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9A" w:rsidRDefault="00CE0A9A" w:rsidP="00CE0A9A">
      <w:pPr>
        <w:pStyle w:val="21"/>
        <w:spacing w:after="0" w:line="240" w:lineRule="auto"/>
        <w:ind w:firstLine="0"/>
        <w:jc w:val="center"/>
      </w:pPr>
      <w:r>
        <w:rPr>
          <w:szCs w:val="28"/>
        </w:rPr>
        <w:t xml:space="preserve">МИНИСТЕРСТВО ОБРАЗОВАНИЯ И НАУКИ </w:t>
      </w:r>
      <w:r>
        <w:rPr>
          <w:szCs w:val="28"/>
        </w:rPr>
        <w:br/>
        <w:t>РОССИЙСКОЙ ФЕДЕРАЦИИ</w:t>
      </w:r>
      <w:r>
        <w:rPr>
          <w:szCs w:val="28"/>
        </w:rPr>
        <w:br/>
      </w:r>
      <w:r>
        <w:br/>
      </w: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 xml:space="preserve">высшего профессионального образования </w:t>
      </w:r>
      <w:r>
        <w:rPr>
          <w:szCs w:val="28"/>
        </w:rPr>
        <w:br/>
        <w:t xml:space="preserve">«Самарский национальный исследовательский университет </w:t>
      </w:r>
      <w:r>
        <w:rPr>
          <w:szCs w:val="28"/>
        </w:rPr>
        <w:br/>
        <w:t xml:space="preserve">имени академика С.П. Королёва» </w:t>
      </w:r>
    </w:p>
    <w:p w:rsidR="00CE0A9A" w:rsidRDefault="00CE0A9A" w:rsidP="00CE0A9A">
      <w:pPr>
        <w:pStyle w:val="21"/>
        <w:spacing w:after="0" w:line="240" w:lineRule="auto"/>
        <w:ind w:firstLine="0"/>
        <w:jc w:val="center"/>
      </w:pPr>
      <w:r>
        <w:rPr>
          <w:szCs w:val="28"/>
        </w:rPr>
        <w:t>(Самарский университет)</w:t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Системы искусственного интеллекта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по лабораторной работе №4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t xml:space="preserve">«Модель </w:t>
      </w:r>
      <w:r w:rsidR="003A2F0E">
        <w:rPr>
          <w:sz w:val="32"/>
          <w:szCs w:val="32"/>
        </w:rPr>
        <w:t>Персептрона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Розенблатта</w:t>
      </w:r>
      <w:proofErr w:type="spellEnd"/>
      <w:r>
        <w:rPr>
          <w:sz w:val="32"/>
          <w:szCs w:val="32"/>
        </w:rPr>
        <w:t>»</w:t>
      </w:r>
      <w:r w:rsidRPr="00E16F29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br/>
      </w:r>
      <w:bookmarkStart w:id="0" w:name="_GoBack"/>
      <w:bookmarkEnd w:id="0"/>
      <w:r>
        <w:rPr>
          <w:sz w:val="32"/>
          <w:szCs w:val="32"/>
        </w:rPr>
        <w:br/>
      </w:r>
    </w:p>
    <w:p w:rsidR="00CE0A9A" w:rsidRDefault="00CE0A9A" w:rsidP="00CE0A9A">
      <w:pPr>
        <w:pStyle w:val="21"/>
        <w:spacing w:after="0" w:line="240" w:lineRule="auto"/>
        <w:ind w:left="5812" w:firstLine="0"/>
        <w:jc w:val="left"/>
        <w:rPr>
          <w:szCs w:val="28"/>
        </w:rPr>
      </w:pPr>
    </w:p>
    <w:p w:rsidR="00CE0A9A" w:rsidRPr="00E3295D" w:rsidRDefault="00CE0A9A" w:rsidP="00CE0A9A">
      <w:pPr>
        <w:pStyle w:val="21"/>
        <w:spacing w:after="0" w:line="240" w:lineRule="auto"/>
        <w:ind w:left="5245" w:firstLine="0"/>
        <w:jc w:val="left"/>
        <w:rPr>
          <w:u w:val="single"/>
        </w:rPr>
      </w:pPr>
      <w:r>
        <w:rPr>
          <w:szCs w:val="28"/>
        </w:rPr>
        <w:t xml:space="preserve">Студент: </w:t>
      </w:r>
      <w:proofErr w:type="spellStart"/>
      <w:r>
        <w:rPr>
          <w:szCs w:val="28"/>
        </w:rPr>
        <w:t>Гижевская</w:t>
      </w:r>
      <w:proofErr w:type="spellEnd"/>
      <w:r>
        <w:rPr>
          <w:szCs w:val="28"/>
        </w:rPr>
        <w:t xml:space="preserve"> В.Д.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6313-020302</w:t>
      </w:r>
      <w:r>
        <w:rPr>
          <w:szCs w:val="28"/>
          <w:u w:val="single"/>
          <w:lang w:val="en-US"/>
        </w:rPr>
        <w:t>D</w:t>
      </w:r>
      <w:r w:rsidRPr="00AB60B5">
        <w:rPr>
          <w:szCs w:val="28"/>
          <w:u w:val="single"/>
        </w:rPr>
        <w:tab/>
      </w:r>
      <w:r w:rsidRPr="00AB60B5">
        <w:rPr>
          <w:szCs w:val="28"/>
          <w:u w:val="single"/>
        </w:rPr>
        <w:tab/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 xml:space="preserve">Додонов </w:t>
      </w:r>
      <w:r w:rsidRPr="00E3295D">
        <w:rPr>
          <w:szCs w:val="28"/>
          <w:u w:val="single"/>
        </w:rPr>
        <w:t>М</w:t>
      </w:r>
      <w:r>
        <w:rPr>
          <w:szCs w:val="28"/>
          <w:u w:val="single"/>
        </w:rPr>
        <w:t>.В.</w:t>
      </w:r>
      <w:r>
        <w:rPr>
          <w:szCs w:val="28"/>
          <w:u w:val="single"/>
        </w:rPr>
        <w:tab/>
      </w:r>
      <w:r>
        <w:rPr>
          <w:szCs w:val="28"/>
        </w:rPr>
        <w:br/>
      </w:r>
      <w:r>
        <w:rPr>
          <w:szCs w:val="28"/>
        </w:rPr>
        <w:br/>
        <w:t xml:space="preserve">Дата: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Pr="00AC3A4D" w:rsidRDefault="00CE0A9A" w:rsidP="00CE0A9A">
      <w:pPr>
        <w:jc w:val="center"/>
        <w:rPr>
          <w:sz w:val="32"/>
          <w:szCs w:val="32"/>
        </w:rPr>
      </w:pPr>
    </w:p>
    <w:p w:rsidR="00CE0A9A" w:rsidRDefault="00CE0A9A" w:rsidP="00CE0A9A">
      <w:pPr>
        <w:jc w:val="center"/>
        <w:rPr>
          <w:sz w:val="32"/>
          <w:szCs w:val="32"/>
        </w:rPr>
      </w:pPr>
    </w:p>
    <w:p w:rsidR="00CE0A9A" w:rsidRPr="00F065EA" w:rsidRDefault="00CE0A9A" w:rsidP="00CE0A9A">
      <w:pPr>
        <w:jc w:val="center"/>
        <w:rPr>
          <w:bCs/>
          <w:sz w:val="28"/>
          <w:szCs w:val="28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\@"yyyy" </w:instrText>
      </w:r>
      <w:r>
        <w:rPr>
          <w:sz w:val="32"/>
          <w:szCs w:val="32"/>
        </w:rPr>
        <w:fldChar w:fldCharType="separate"/>
      </w:r>
      <w:r w:rsidR="003A2F0E">
        <w:rPr>
          <w:noProof/>
          <w:sz w:val="32"/>
          <w:szCs w:val="32"/>
        </w:rPr>
        <w:t>2020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br w:type="page"/>
      </w:r>
    </w:p>
    <w:p w:rsidR="00CE0A9A" w:rsidRPr="00FE4EC6" w:rsidRDefault="00CE0A9A" w:rsidP="00CE0A9A">
      <w:pPr>
        <w:pStyle w:val="a"/>
        <w:spacing w:line="360" w:lineRule="auto"/>
      </w:pPr>
      <w:r w:rsidRPr="00FE4EC6">
        <w:lastRenderedPageBreak/>
        <w:t>Краткая теория</w:t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>Элементарный персептрон состоит из элементов трёх типов: S-элементов, A-элементов и одного R-элемента. S-элементы — это слой сенсоров или рецепторов. В физическом воплощении они соответствуют, например, светочувствительным клеткам сетчатки глаза или фоторезисторам матрицы камеры. Каждый рецептор может находиться в одном из двух состояний — покоя или возбуждения, и только в последнем случае он передаёт единичный сигнал в следующий слой, ассоциативным элементам.</w:t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>A-элементы называются ассоциативными, потому что каждому такому элементу, как правило, соответствует целый набор (ассоциация) S-элементов. A-элемент активизируется, как только количество сигналов от S-элементов на его входе превысило некоторую величину θ. Таким образом, если набор соответствующих S-элементов располагается на сенсорном поле в форме буквы «Д», A-элемент активизируется, если достаточное количество рецепторов сообщило о появлении «белого пятна света» в их окрестности, то есть A-элемент будет как бы ассоциирован с наличием/отсутствием буквы «Д» в некоторой области.</w:t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>Сигналы от возбудившихся A-элементов, в свою очередь, передаются в сумматор R, причём сигнал от i-</w:t>
      </w:r>
      <w:proofErr w:type="spellStart"/>
      <w:r w:rsidRPr="00FE4EC6">
        <w:rPr>
          <w:bCs/>
          <w:sz w:val="28"/>
          <w:szCs w:val="28"/>
        </w:rPr>
        <w:t>го</w:t>
      </w:r>
      <w:proofErr w:type="spellEnd"/>
      <w:r w:rsidRPr="00FE4EC6">
        <w:rPr>
          <w:bCs/>
          <w:sz w:val="28"/>
          <w:szCs w:val="28"/>
        </w:rPr>
        <w:t xml:space="preserve"> ассоциативного элемента передаётся с коэффициентом w</w:t>
      </w:r>
      <w:proofErr w:type="spellStart"/>
      <w:r w:rsidRPr="00FE4EC6"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FE4EC6">
        <w:rPr>
          <w:bCs/>
          <w:sz w:val="28"/>
          <w:szCs w:val="28"/>
        </w:rPr>
        <w:t>. Этот коэффициент называется весом A—R связи.</w:t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 xml:space="preserve">Так </w:t>
      </w:r>
      <w:proofErr w:type="gramStart"/>
      <w:r w:rsidRPr="00FE4EC6">
        <w:rPr>
          <w:bCs/>
          <w:sz w:val="28"/>
          <w:szCs w:val="28"/>
        </w:rPr>
        <w:t>же</w:t>
      </w:r>
      <w:proofErr w:type="gramEnd"/>
      <w:r w:rsidRPr="00FE4EC6">
        <w:rPr>
          <w:bCs/>
          <w:sz w:val="28"/>
          <w:szCs w:val="28"/>
        </w:rPr>
        <w:t xml:space="preserve"> как и A-элементы, R-элемент подсчитывает сумму значений входных сигналов, помноженных на веса (линейную форму). R-элемент, а вместе с ним и элементарный персептрон, выдаёт «1», если линейная форма превышает порог θ, иначе на выходе будет «−1». Математически, функцию, реализуемую R-элементом, можно записать так:</w:t>
      </w:r>
    </w:p>
    <w:p w:rsidR="00CE0A9A" w:rsidRPr="00FE4EC6" w:rsidRDefault="00CE0A9A" w:rsidP="00CE0A9A">
      <w:pPr>
        <w:spacing w:line="360" w:lineRule="auto"/>
        <w:ind w:left="-567" w:firstLine="567"/>
        <w:jc w:val="center"/>
        <w:rPr>
          <w:bCs/>
          <w:sz w:val="28"/>
          <w:szCs w:val="28"/>
        </w:rPr>
      </w:pPr>
      <w:r w:rsidRPr="00FE4EC6">
        <w:rPr>
          <w:bCs/>
          <w:noProof/>
          <w:sz w:val="28"/>
          <w:szCs w:val="28"/>
        </w:rPr>
        <w:drawing>
          <wp:inline distT="0" distB="0" distL="0" distR="0" wp14:anchorId="62ED7552" wp14:editId="4ABAC8F8">
            <wp:extent cx="1981200" cy="535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058" cy="5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>Обучение элементарного персептрона состоит в изменении весовых коэффициентов w</w:t>
      </w:r>
      <w:proofErr w:type="spellStart"/>
      <w:r w:rsidRPr="00FE4EC6"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FE4EC6">
        <w:rPr>
          <w:bCs/>
          <w:sz w:val="28"/>
          <w:szCs w:val="28"/>
        </w:rPr>
        <w:t xml:space="preserve"> связей A—R. Веса связей S—A (которые могут принимать </w:t>
      </w:r>
      <w:r w:rsidRPr="00FE4EC6">
        <w:rPr>
          <w:bCs/>
          <w:sz w:val="28"/>
          <w:szCs w:val="28"/>
        </w:rPr>
        <w:lastRenderedPageBreak/>
        <w:t>значения {−1; 0; +1}) и значения порогов A-элементов выбираются случайным образом в самом начале и затем не изменяются.</w:t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>После обучения персептрон готов работать в режиме распознавания или обобщения. В этом режиме персептрону предъявляются ранее неизвестные ему объекты, и персептрон должен установить, к какому классу они принадлежат. Работа персептрон состоит в следующем: при предъявлении объекта возбудившиеся A-элементы передают сигнал R-элементу, равный сумме соответствующих коэффициентов w</w:t>
      </w:r>
      <w:proofErr w:type="spellStart"/>
      <w:r w:rsidRPr="00FE4EC6"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FE4EC6">
        <w:rPr>
          <w:bCs/>
          <w:sz w:val="28"/>
          <w:szCs w:val="28"/>
        </w:rPr>
        <w:t>. Если эта сумма положительна, то принимается решение, что данный объект принадлежит к первому классу, а если она отрицательна — то ко второму.</w:t>
      </w:r>
    </w:p>
    <w:p w:rsidR="00CE0A9A" w:rsidRPr="00FE4EC6" w:rsidRDefault="00CE0A9A" w:rsidP="00CE0A9A">
      <w:pPr>
        <w:spacing w:line="360" w:lineRule="auto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br w:type="page"/>
      </w:r>
    </w:p>
    <w:p w:rsidR="00CE0A9A" w:rsidRPr="00FE4EC6" w:rsidRDefault="00CE0A9A" w:rsidP="00CE0A9A">
      <w:pPr>
        <w:pStyle w:val="a"/>
        <w:spacing w:line="360" w:lineRule="auto"/>
      </w:pPr>
      <w:r w:rsidRPr="00FE4EC6">
        <w:lastRenderedPageBreak/>
        <w:t>Задание</w:t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>Реализуйте алгоритм обучения простой нейронной сети – однослойный персептрон. Проведите исследование зависимости скорости обучения от темпа и начального значения весов. Объясните полученные вами результаты</w:t>
      </w:r>
    </w:p>
    <w:p w:rsidR="00CE0A9A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FE4EC6">
        <w:rPr>
          <w:bCs/>
          <w:sz w:val="28"/>
          <w:szCs w:val="28"/>
        </w:rPr>
        <w:t>Нейронной сети предъявляется вектор, состоящий из 10 компонент, каждая из которых может быть нулём или единицей. Сеть должна научиться определять, чего больше - нулей или единиц.</w:t>
      </w:r>
    </w:p>
    <w:p w:rsidR="00CE0A9A" w:rsidRPr="00FE4EC6" w:rsidRDefault="00CE0A9A" w:rsidP="00CE0A9A">
      <w:pPr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:rsidR="00CE0A9A" w:rsidRPr="00FE4EC6" w:rsidRDefault="00CE0A9A" w:rsidP="00CE0A9A">
      <w:pPr>
        <w:spacing w:line="360" w:lineRule="auto"/>
        <w:ind w:left="-567" w:firstLine="567"/>
        <w:jc w:val="center"/>
        <w:rPr>
          <w:bCs/>
          <w:sz w:val="28"/>
          <w:szCs w:val="28"/>
        </w:rPr>
      </w:pPr>
      <w:r w:rsidRPr="00FE4EC6">
        <w:rPr>
          <w:bCs/>
          <w:noProof/>
          <w:sz w:val="28"/>
          <w:szCs w:val="28"/>
        </w:rPr>
        <w:drawing>
          <wp:inline distT="0" distB="0" distL="0" distR="0" wp14:anchorId="7ABCA76F" wp14:editId="32704942">
            <wp:extent cx="3836655" cy="506454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1UusUbnI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607" cy="507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9A" w:rsidRDefault="00CE0A9A" w:rsidP="00CE0A9A">
      <w:pPr>
        <w:spacing w:line="360" w:lineRule="auto"/>
        <w:jc w:val="center"/>
        <w:rPr>
          <w:sz w:val="28"/>
          <w:szCs w:val="28"/>
        </w:rPr>
      </w:pPr>
      <w:r w:rsidRPr="00FE4EC6">
        <w:rPr>
          <w:sz w:val="28"/>
          <w:szCs w:val="28"/>
        </w:rPr>
        <w:t>Рисунок 1 – Результат работы программы</w:t>
      </w:r>
      <w:r>
        <w:rPr>
          <w:sz w:val="28"/>
          <w:szCs w:val="28"/>
        </w:rPr>
        <w:br w:type="page"/>
      </w:r>
    </w:p>
    <w:p w:rsidR="00CE0A9A" w:rsidRPr="00D430B2" w:rsidRDefault="00CE0A9A" w:rsidP="00CE0A9A">
      <w:pPr>
        <w:pStyle w:val="a"/>
        <w:rPr>
          <w:lang w:val="en-US"/>
        </w:rPr>
      </w:pPr>
      <w:r w:rsidRPr="00D430B2">
        <w:lastRenderedPageBreak/>
        <w:t>Листинг</w:t>
      </w:r>
      <w:r w:rsidRPr="00D430B2">
        <w:rPr>
          <w:lang w:val="en-US"/>
        </w:rPr>
        <w:t xml:space="preserve"> </w:t>
      </w:r>
      <w:r w:rsidRPr="00D430B2">
        <w:t>программы</w:t>
      </w:r>
    </w:p>
    <w:p w:rsidR="00CE0A9A" w:rsidRPr="00792403" w:rsidRDefault="00CE0A9A" w:rsidP="00CE0A9A">
      <w:pPr>
        <w:jc w:val="center"/>
        <w:rPr>
          <w:b/>
          <w:sz w:val="28"/>
          <w:szCs w:val="28"/>
          <w:lang w:val="en-US"/>
        </w:rPr>
      </w:pP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void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main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D430B2">
        <w:rPr>
          <w:rStyle w:val="kw3"/>
          <w:rFonts w:ascii="Consolas" w:hAnsi="Consolas"/>
          <w:color w:val="003399"/>
          <w:sz w:val="18"/>
          <w:szCs w:val="18"/>
          <w:lang w:val="en-US"/>
        </w:rPr>
        <w:t>String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Perceptron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6633"/>
          <w:sz w:val="18"/>
          <w:szCs w:val="18"/>
        </w:rPr>
        <w:t>call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Perceptron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private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static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final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BIAS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5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co1"/>
          <w:rFonts w:ascii="Consolas" w:hAnsi="Consolas"/>
          <w:i/>
          <w:iCs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Граница</w:t>
      </w:r>
      <w:r w:rsidRPr="00D430B2">
        <w:rPr>
          <w:rStyle w:val="co1"/>
          <w:rFonts w:ascii="Consolas" w:hAnsi="Consolas"/>
          <w:i/>
          <w:iCs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разделения</w:t>
      </w:r>
      <w:r w:rsidRPr="00D430B2">
        <w:rPr>
          <w:rStyle w:val="co1"/>
          <w:rFonts w:ascii="Consolas" w:hAnsi="Consolas"/>
          <w:i/>
          <w:iCs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на</w:t>
      </w:r>
      <w:r w:rsidRPr="00D430B2">
        <w:rPr>
          <w:rStyle w:val="co1"/>
          <w:rFonts w:ascii="Consolas" w:hAnsi="Consolas"/>
          <w:i/>
          <w:iCs/>
          <w:color w:val="666666"/>
          <w:sz w:val="18"/>
          <w:szCs w:val="18"/>
          <w:lang w:val="en-US"/>
        </w:rPr>
        <w:t xml:space="preserve"> true/false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LEARNING_RATE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0.001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//Скорость обучения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NUM_INSTANCES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</w:rPr>
        <w:t>100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</w:t>
      </w:r>
      <w:proofErr w:type="gram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 </w:t>
      </w:r>
      <w:proofErr w:type="spell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колво</w:t>
      </w:r>
      <w:proofErr w:type="spell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тестовых векторов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EPOCHS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50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//Количество эпох обучения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weights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1 вес для переменной и 1 вес для границы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localError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errorsCount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double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double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NUM_INSTANCES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outputs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new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NUM_INSTANCES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call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 вариации, где единиц </w:t>
      </w:r>
      <w:proofErr w:type="gram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&lt; нулей</w:t>
      </w:r>
      <w:proofErr w:type="gramEnd"/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NUM_INSTANCES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/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2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Fonts w:ascii="Consolas" w:hAnsi="Consolas"/>
          <w:color w:val="000000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randomNumber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 xml:space="preserve"> , </w:t>
      </w:r>
      <w:r>
        <w:rPr>
          <w:rStyle w:val="nu0"/>
          <w:rFonts w:ascii="Consolas" w:hAnsi="Consolas"/>
          <w:color w:val="CC66CC"/>
          <w:sz w:val="18"/>
          <w:szCs w:val="18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//вариации, где </w:t>
      </w:r>
      <w:proofErr w:type="gramStart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единиц &gt;</w:t>
      </w:r>
      <w:proofErr w:type="gramEnd"/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 xml:space="preserve"> нулей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50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NUM_INSTANCES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>
        <w:rPr>
          <w:rFonts w:ascii="Consolas" w:hAnsi="Consolas"/>
          <w:color w:val="000000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randomNumber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, 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weights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randomNumber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вес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weights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randomNumber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вес границы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EPOCHS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for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p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p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NUM_INSTANCES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output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calculateOutput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weights, x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p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])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localError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разница между ожидаемым и поступившим значениями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weights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+=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LEARNING_RATE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*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localError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*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p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 </w:t>
      </w:r>
      <w:r w:rsidRPr="00D430B2">
        <w:rPr>
          <w:rStyle w:val="co1"/>
          <w:rFonts w:ascii="Consolas" w:hAnsi="Consolas"/>
          <w:i/>
          <w:iCs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обновляем</w:t>
      </w:r>
      <w:r w:rsidRPr="00D430B2">
        <w:rPr>
          <w:rStyle w:val="co1"/>
          <w:rFonts w:ascii="Consolas" w:hAnsi="Consolas"/>
          <w:i/>
          <w:iCs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веса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weights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+=</w:t>
      </w:r>
      <w:r>
        <w:rPr>
          <w:rFonts w:ascii="Consolas" w:hAnsi="Consolas"/>
          <w:color w:val="000000"/>
          <w:sz w:val="18"/>
          <w:szCs w:val="18"/>
        </w:rPr>
        <w:t xml:space="preserve"> LEARNING_RATE 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localError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30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x1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randomNumber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, </w:t>
      </w:r>
      <w:r>
        <w:rPr>
          <w:rStyle w:val="nu0"/>
          <w:rFonts w:ascii="Consolas" w:hAnsi="Consolas"/>
          <w:color w:val="CC66CC"/>
          <w:sz w:val="18"/>
          <w:szCs w:val="18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calculateOutput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weights</w:t>
      </w:r>
      <w:proofErr w:type="spellEnd"/>
      <w:r>
        <w:rPr>
          <w:rFonts w:ascii="Consolas" w:hAnsi="Consolas"/>
          <w:color w:val="000000"/>
          <w:sz w:val="18"/>
          <w:szCs w:val="18"/>
        </w:rPr>
        <w:t>, x1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output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"Единиц больше чем нулей"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</w:rPr>
        <w:t>"Единиц меньше чем нулей"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=======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0000FF"/>
          <w:sz w:val="18"/>
          <w:szCs w:val="18"/>
        </w:rPr>
        <w:t>Случайный</w:t>
      </w:r>
      <w:proofErr w:type="spellEnd"/>
      <w:r>
        <w:rPr>
          <w:rStyle w:val="st0"/>
          <w:rFonts w:ascii="Consolas" w:hAnsi="Consolas"/>
          <w:color w:val="0000FF"/>
          <w:sz w:val="18"/>
          <w:szCs w:val="18"/>
        </w:rPr>
        <w:t xml:space="preserve"> вектор:"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"Количество единиц: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x1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"Сеть посчитала: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"Количество ошибок: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errorsCount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private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double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randomNumber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min , 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max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DecimalFormat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df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003399"/>
          <w:sz w:val="18"/>
          <w:szCs w:val="18"/>
        </w:rPr>
        <w:t>DecimalFormat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>"#"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return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Style w:val="kw3"/>
          <w:rFonts w:ascii="Consolas" w:hAnsi="Consolas"/>
          <w:color w:val="003399"/>
          <w:sz w:val="18"/>
          <w:szCs w:val="18"/>
          <w:lang w:val="en-US"/>
        </w:rPr>
        <w:t>Double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D430B2">
        <w:rPr>
          <w:rStyle w:val="me1"/>
          <w:rFonts w:ascii="Consolas" w:hAnsi="Consolas"/>
          <w:color w:val="006633"/>
          <w:sz w:val="18"/>
          <w:szCs w:val="18"/>
          <w:lang w:val="en-US"/>
        </w:rPr>
        <w:t>parseDouble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df.</w:t>
      </w:r>
      <w:r w:rsidRPr="00D430B2">
        <w:rPr>
          <w:rStyle w:val="me1"/>
          <w:rFonts w:ascii="Consolas" w:hAnsi="Consolas"/>
          <w:color w:val="006633"/>
          <w:sz w:val="18"/>
          <w:szCs w:val="18"/>
          <w:lang w:val="en-US"/>
        </w:rPr>
        <w:t>format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min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Style w:val="kw3"/>
          <w:rFonts w:ascii="Consolas" w:hAnsi="Consolas"/>
          <w:color w:val="003399"/>
          <w:sz w:val="18"/>
          <w:szCs w:val="18"/>
          <w:lang w:val="en-US"/>
        </w:rPr>
        <w:t>Math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D430B2">
        <w:rPr>
          <w:rStyle w:val="me1"/>
          <w:rFonts w:ascii="Consolas" w:hAnsi="Consolas"/>
          <w:color w:val="006633"/>
          <w:sz w:val="18"/>
          <w:szCs w:val="18"/>
          <w:lang w:val="en-US"/>
        </w:rPr>
        <w:t>random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*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max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-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min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)))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430B2">
        <w:rPr>
          <w:rStyle w:val="kw1"/>
          <w:rFonts w:ascii="Consolas" w:hAnsi="Consolas"/>
          <w:b/>
          <w:bCs/>
          <w:color w:val="000000"/>
          <w:sz w:val="18"/>
          <w:szCs w:val="18"/>
          <w:lang w:val="en-US"/>
        </w:rPr>
        <w:t>private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int</w:t>
      </w:r>
      <w:proofErr w:type="spellEnd"/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430B2">
        <w:rPr>
          <w:rFonts w:ascii="Consolas" w:hAnsi="Consolas"/>
          <w:color w:val="000000"/>
          <w:sz w:val="18"/>
          <w:szCs w:val="18"/>
          <w:lang w:val="en-US"/>
        </w:rPr>
        <w:t>calculateOutput</w:t>
      </w:r>
      <w:proofErr w:type="spellEnd"/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double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[]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weights, </w:t>
      </w:r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double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co1"/>
          <w:rFonts w:ascii="Consolas" w:hAnsi="Consolas"/>
          <w:i/>
          <w:iCs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сумматор</w:t>
      </w:r>
    </w:p>
    <w:p w:rsidR="00CE0A9A" w:rsidRPr="00D430B2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D430B2">
        <w:rPr>
          <w:rStyle w:val="kw4"/>
          <w:rFonts w:ascii="Consolas" w:hAnsi="Consolas"/>
          <w:b/>
          <w:bCs/>
          <w:color w:val="000066"/>
          <w:sz w:val="18"/>
          <w:szCs w:val="18"/>
          <w:lang w:val="en-US"/>
        </w:rPr>
        <w:t>double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sum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*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weights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0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 weights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[</w:t>
      </w:r>
      <w:r w:rsidRPr="00D430B2">
        <w:rPr>
          <w:rStyle w:val="nu0"/>
          <w:rFonts w:ascii="Consolas" w:hAnsi="Consolas"/>
          <w:color w:val="CC66CC"/>
          <w:sz w:val="18"/>
          <w:szCs w:val="18"/>
          <w:lang w:val="en-US"/>
        </w:rPr>
        <w:t>1</w:t>
      </w:r>
      <w:r w:rsidRPr="00D430B2">
        <w:rPr>
          <w:rStyle w:val="br0"/>
          <w:rFonts w:ascii="Consolas" w:hAnsi="Consolas"/>
          <w:color w:val="009900"/>
          <w:sz w:val="18"/>
          <w:szCs w:val="18"/>
          <w:lang w:val="en-US"/>
        </w:rPr>
        <w:t>]</w:t>
      </w:r>
      <w:r w:rsidRPr="00D430B2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D430B2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z 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BIAS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?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339933"/>
          <w:sz w:val="18"/>
          <w:szCs w:val="18"/>
        </w:rPr>
        <w:t>&gt;=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5.0</w:t>
      </w:r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z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errorsCount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{</w:t>
      </w:r>
      <w:proofErr w:type="gramEnd"/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z 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errorsCount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z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CE0A9A" w:rsidRDefault="00CE0A9A" w:rsidP="00CE0A9A">
      <w:pPr>
        <w:numPr>
          <w:ilvl w:val="0"/>
          <w:numId w:val="2"/>
        </w:numPr>
        <w:shd w:val="clear" w:color="auto" w:fill="FFFFFF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CE0A9A" w:rsidRPr="00024827" w:rsidRDefault="00CE0A9A" w:rsidP="00CE0A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A9A" w:rsidRPr="003E6E59" w:rsidRDefault="00CE0A9A" w:rsidP="00CE0A9A">
      <w:pPr>
        <w:rPr>
          <w:rFonts w:ascii="Courier New" w:hAnsi="Courier New" w:cs="Courier New"/>
          <w:sz w:val="20"/>
          <w:szCs w:val="20"/>
          <w:lang w:val="en-US"/>
        </w:rPr>
      </w:pPr>
    </w:p>
    <w:p w:rsidR="00CE0A9A" w:rsidRDefault="00CE0A9A" w:rsidP="00CE0A9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E0A9A" w:rsidRPr="00D430B2" w:rsidRDefault="00CE0A9A" w:rsidP="00CE0A9A">
      <w:pPr>
        <w:pStyle w:val="a"/>
      </w:pPr>
      <w:r w:rsidRPr="00D430B2">
        <w:lastRenderedPageBreak/>
        <w:t>Выводы</w:t>
      </w:r>
    </w:p>
    <w:p w:rsidR="00CE0A9A" w:rsidRDefault="00CE0A9A" w:rsidP="00CE0A9A">
      <w:pPr>
        <w:jc w:val="center"/>
        <w:rPr>
          <w:b/>
          <w:sz w:val="28"/>
          <w:szCs w:val="28"/>
        </w:rPr>
      </w:pPr>
    </w:p>
    <w:p w:rsidR="00CE0A9A" w:rsidRDefault="00CE0A9A" w:rsidP="00CE0A9A">
      <w:pPr>
        <w:spacing w:line="276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Анализируя выходные данные и результаты, полученные на этапе разработки и тестирования программы, можно утверждать, что:</w:t>
      </w:r>
    </w:p>
    <w:p w:rsidR="00CE0A9A" w:rsidRPr="00225376" w:rsidRDefault="00CE0A9A" w:rsidP="00CE0A9A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25376">
        <w:rPr>
          <w:rFonts w:ascii="Times New Roman" w:eastAsia="Times New Roman" w:hAnsi="Times New Roman"/>
          <w:bCs/>
          <w:sz w:val="28"/>
          <w:szCs w:val="28"/>
          <w:lang w:eastAsia="ru-RU"/>
        </w:rPr>
        <w:t>Точность результата практически не зависит от темпа обучения.</w:t>
      </w:r>
    </w:p>
    <w:p w:rsidR="00CE0A9A" w:rsidRDefault="00CE0A9A" w:rsidP="00CE0A9A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Точность результата сильно зависит от количества эпох.</w:t>
      </w:r>
    </w:p>
    <w:p w:rsidR="00CE0A9A" w:rsidRDefault="00CE0A9A" w:rsidP="00CE0A9A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Точность результата сильно зависит от количества входных данных.</w:t>
      </w:r>
    </w:p>
    <w:p w:rsidR="006F6A3C" w:rsidRDefault="007B0C36"/>
    <w:sectPr w:rsidR="006F6A3C" w:rsidSect="004F6C22">
      <w:footerReference w:type="even" r:id="rId9"/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C36" w:rsidRDefault="007B0C36">
      <w:r>
        <w:separator/>
      </w:r>
    </w:p>
  </w:endnote>
  <w:endnote w:type="continuationSeparator" w:id="0">
    <w:p w:rsidR="007B0C36" w:rsidRDefault="007B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B2" w:rsidRDefault="00CE0A9A" w:rsidP="00974FB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D430B2" w:rsidRDefault="007B0C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B2" w:rsidRDefault="00CE0A9A" w:rsidP="00974FB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A2F0E">
      <w:rPr>
        <w:rStyle w:val="a7"/>
        <w:noProof/>
      </w:rPr>
      <w:t>7</w:t>
    </w:r>
    <w:r>
      <w:rPr>
        <w:rStyle w:val="a7"/>
      </w:rPr>
      <w:fldChar w:fldCharType="end"/>
    </w:r>
  </w:p>
  <w:p w:rsidR="00D430B2" w:rsidRDefault="007B0C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C36" w:rsidRDefault="007B0C36">
      <w:r>
        <w:separator/>
      </w:r>
    </w:p>
  </w:footnote>
  <w:footnote w:type="continuationSeparator" w:id="0">
    <w:p w:rsidR="007B0C36" w:rsidRDefault="007B0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3DC"/>
    <w:multiLevelType w:val="hybridMultilevel"/>
    <w:tmpl w:val="793EE064"/>
    <w:lvl w:ilvl="0" w:tplc="D9D2CA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D90"/>
    <w:multiLevelType w:val="hybridMultilevel"/>
    <w:tmpl w:val="9396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3C94"/>
    <w:multiLevelType w:val="hybridMultilevel"/>
    <w:tmpl w:val="C2A4A454"/>
    <w:lvl w:ilvl="0" w:tplc="AB4620CE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A6900"/>
    <w:multiLevelType w:val="multilevel"/>
    <w:tmpl w:val="018E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3"/>
    <w:rsid w:val="00293CCD"/>
    <w:rsid w:val="003A2F0E"/>
    <w:rsid w:val="0051614F"/>
    <w:rsid w:val="005F4353"/>
    <w:rsid w:val="007B0C36"/>
    <w:rsid w:val="009B1B9D"/>
    <w:rsid w:val="00CE0A9A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54B9"/>
  <w15:chartTrackingRefBased/>
  <w15:docId w15:val="{9AF7A24A-E7C7-4C7A-8186-3E39C4A4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0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Основной текст 21"/>
    <w:basedOn w:val="a0"/>
    <w:rsid w:val="00CE0A9A"/>
    <w:pPr>
      <w:suppressAutoHyphens/>
      <w:overflowPunct w:val="0"/>
      <w:autoSpaceDE w:val="0"/>
      <w:spacing w:after="120" w:line="480" w:lineRule="auto"/>
      <w:ind w:firstLine="709"/>
      <w:jc w:val="both"/>
      <w:textAlignment w:val="baseline"/>
    </w:pPr>
    <w:rPr>
      <w:sz w:val="28"/>
      <w:szCs w:val="20"/>
      <w:lang w:eastAsia="zh-CN"/>
    </w:rPr>
  </w:style>
  <w:style w:type="paragraph" w:styleId="a4">
    <w:name w:val="List Paragraph"/>
    <w:basedOn w:val="a0"/>
    <w:qFormat/>
    <w:rsid w:val="00CE0A9A"/>
    <w:pPr>
      <w:suppressAutoHyphens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zh-CN"/>
    </w:rPr>
  </w:style>
  <w:style w:type="paragraph" w:styleId="a5">
    <w:name w:val="footer"/>
    <w:basedOn w:val="a0"/>
    <w:link w:val="a6"/>
    <w:uiPriority w:val="99"/>
    <w:unhideWhenUsed/>
    <w:rsid w:val="00CE0A9A"/>
    <w:pPr>
      <w:tabs>
        <w:tab w:val="center" w:pos="4677"/>
        <w:tab w:val="right" w:pos="9355"/>
      </w:tabs>
      <w:suppressAutoHyphens/>
      <w:spacing w:after="160" w:line="252" w:lineRule="auto"/>
    </w:pPr>
    <w:rPr>
      <w:rFonts w:ascii="Calibri" w:eastAsia="Calibri" w:hAnsi="Calibri"/>
      <w:sz w:val="22"/>
      <w:szCs w:val="22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CE0A9A"/>
    <w:rPr>
      <w:rFonts w:ascii="Calibri" w:eastAsia="Calibri" w:hAnsi="Calibri" w:cs="Times New Roman"/>
      <w:lang w:eastAsia="zh-CN"/>
    </w:rPr>
  </w:style>
  <w:style w:type="character" w:styleId="a7">
    <w:name w:val="page number"/>
    <w:uiPriority w:val="99"/>
    <w:semiHidden/>
    <w:unhideWhenUsed/>
    <w:rsid w:val="00CE0A9A"/>
  </w:style>
  <w:style w:type="character" w:customStyle="1" w:styleId="kw1">
    <w:name w:val="kw1"/>
    <w:basedOn w:val="a1"/>
    <w:rsid w:val="00CE0A9A"/>
  </w:style>
  <w:style w:type="character" w:customStyle="1" w:styleId="br0">
    <w:name w:val="br0"/>
    <w:basedOn w:val="a1"/>
    <w:rsid w:val="00CE0A9A"/>
  </w:style>
  <w:style w:type="character" w:customStyle="1" w:styleId="kw4">
    <w:name w:val="kw4"/>
    <w:basedOn w:val="a1"/>
    <w:rsid w:val="00CE0A9A"/>
  </w:style>
  <w:style w:type="character" w:customStyle="1" w:styleId="kw3">
    <w:name w:val="kw3"/>
    <w:basedOn w:val="a1"/>
    <w:rsid w:val="00CE0A9A"/>
  </w:style>
  <w:style w:type="character" w:customStyle="1" w:styleId="me1">
    <w:name w:val="me1"/>
    <w:basedOn w:val="a1"/>
    <w:rsid w:val="00CE0A9A"/>
  </w:style>
  <w:style w:type="character" w:customStyle="1" w:styleId="sy0">
    <w:name w:val="sy0"/>
    <w:basedOn w:val="a1"/>
    <w:rsid w:val="00CE0A9A"/>
  </w:style>
  <w:style w:type="character" w:customStyle="1" w:styleId="nu0">
    <w:name w:val="nu0"/>
    <w:basedOn w:val="a1"/>
    <w:rsid w:val="00CE0A9A"/>
  </w:style>
  <w:style w:type="character" w:customStyle="1" w:styleId="co1">
    <w:name w:val="co1"/>
    <w:basedOn w:val="a1"/>
    <w:rsid w:val="00CE0A9A"/>
  </w:style>
  <w:style w:type="character" w:customStyle="1" w:styleId="st0">
    <w:name w:val="st0"/>
    <w:basedOn w:val="a1"/>
    <w:rsid w:val="00CE0A9A"/>
  </w:style>
  <w:style w:type="character" w:customStyle="1" w:styleId="es0">
    <w:name w:val="es0"/>
    <w:basedOn w:val="a1"/>
    <w:rsid w:val="00CE0A9A"/>
  </w:style>
  <w:style w:type="paragraph" w:customStyle="1" w:styleId="a">
    <w:name w:val="заголовок"/>
    <w:basedOn w:val="a8"/>
    <w:link w:val="a9"/>
    <w:qFormat/>
    <w:rsid w:val="00CE0A9A"/>
    <w:pPr>
      <w:numPr>
        <w:numId w:val="3"/>
      </w:numPr>
    </w:pPr>
    <w:rPr>
      <w:rFonts w:ascii="Times New Roman" w:hAnsi="Times New Roman" w:cs="Times New Roman"/>
      <w:sz w:val="32"/>
      <w:szCs w:val="32"/>
    </w:rPr>
  </w:style>
  <w:style w:type="character" w:customStyle="1" w:styleId="a9">
    <w:name w:val="заголовок Знак"/>
    <w:basedOn w:val="aa"/>
    <w:link w:val="a"/>
    <w:rsid w:val="00CE0A9A"/>
    <w:rPr>
      <w:rFonts w:ascii="Times New Roman" w:eastAsiaTheme="majorEastAsia" w:hAnsi="Times New Roman" w:cs="Times New Roman"/>
      <w:spacing w:val="-10"/>
      <w:kern w:val="28"/>
      <w:sz w:val="32"/>
      <w:szCs w:val="32"/>
      <w:lang w:eastAsia="ru-RU"/>
    </w:rPr>
  </w:style>
  <w:style w:type="paragraph" w:styleId="a8">
    <w:name w:val="Title"/>
    <w:basedOn w:val="a0"/>
    <w:next w:val="a0"/>
    <w:link w:val="aa"/>
    <w:uiPriority w:val="10"/>
    <w:qFormat/>
    <w:rsid w:val="00CE0A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8"/>
    <w:uiPriority w:val="10"/>
    <w:rsid w:val="00CE0A9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2020-12-20T20:46:00Z</dcterms:created>
  <dcterms:modified xsi:type="dcterms:W3CDTF">2020-12-20T20:48:00Z</dcterms:modified>
</cp:coreProperties>
</file>