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AAEC" w14:textId="5AABD048" w:rsidR="00C77CAD" w:rsidRPr="0069271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69271C">
        <w:rPr>
          <w:bCs/>
          <w:color w:val="000000"/>
          <w:szCs w:val="28"/>
          <w:lang w:val="ru-RU"/>
        </w:rPr>
        <w:t xml:space="preserve">МИНИСТЕРСТВО НАУКИ И </w:t>
      </w:r>
      <w:r>
        <w:rPr>
          <w:bCs/>
          <w:color w:val="000000"/>
          <w:szCs w:val="28"/>
          <w:lang w:val="ru-RU"/>
        </w:rPr>
        <w:t xml:space="preserve">ВЫСШЕГО </w:t>
      </w:r>
      <w:r w:rsidRPr="0069271C">
        <w:rPr>
          <w:bCs/>
          <w:color w:val="000000"/>
          <w:szCs w:val="28"/>
          <w:lang w:val="ru-RU"/>
        </w:rPr>
        <w:t xml:space="preserve">ОБРАЗОВАНИЯ </w:t>
      </w:r>
      <w:r>
        <w:rPr>
          <w:bCs/>
          <w:color w:val="000000"/>
          <w:szCs w:val="28"/>
          <w:lang w:val="ru-RU"/>
        </w:rPr>
        <w:br/>
      </w:r>
      <w:r w:rsidRPr="0069271C">
        <w:rPr>
          <w:bCs/>
          <w:color w:val="000000"/>
          <w:szCs w:val="28"/>
          <w:lang w:val="ru-RU"/>
        </w:rPr>
        <w:t>РОССИЙСКОЙ ФЕДЕРАЦИИ</w:t>
      </w:r>
    </w:p>
    <w:p w14:paraId="388EFEBF" w14:textId="77777777" w:rsidR="00C77CAD" w:rsidRPr="0069271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60CFA526" w14:textId="77777777" w:rsidR="00C77CAD" w:rsidRPr="0069271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69271C">
        <w:rPr>
          <w:szCs w:val="28"/>
          <w:lang w:val="ru-RU"/>
        </w:rPr>
        <w:br/>
      </w:r>
    </w:p>
    <w:p w14:paraId="18FF92C0" w14:textId="77777777" w:rsidR="00C77CAD" w:rsidRPr="00A21EB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1FAD9177" w14:textId="77777777" w:rsidR="00C77CAD" w:rsidRPr="003C4A35" w:rsidRDefault="00C77CAD" w:rsidP="00C77CA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 и кибернетики</w:t>
      </w:r>
      <w:r w:rsidRPr="003C4A35">
        <w:rPr>
          <w:u w:val="single"/>
          <w:lang w:val="ru-RU"/>
        </w:rPr>
        <w:tab/>
      </w:r>
    </w:p>
    <w:p w14:paraId="60B2412B" w14:textId="062BEDA3" w:rsidR="00C77CAD" w:rsidRPr="00617EA7" w:rsidRDefault="00C77CAD" w:rsidP="004328A1">
      <w:pPr>
        <w:tabs>
          <w:tab w:val="left" w:pos="3119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4328A1">
        <w:rPr>
          <w:szCs w:val="28"/>
          <w:u w:val="single"/>
          <w:lang w:val="ru-RU"/>
        </w:rPr>
        <w:t>технической кибернетики</w:t>
      </w:r>
      <w:r w:rsidRPr="00617EA7">
        <w:rPr>
          <w:szCs w:val="28"/>
          <w:u w:val="single"/>
          <w:lang w:val="ru-RU"/>
        </w:rPr>
        <w:tab/>
      </w:r>
    </w:p>
    <w:p w14:paraId="317AFEA4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5687A242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2C689F29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4AEB1EC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7CEC9641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3F0C5A37" w14:textId="1E59FFDC" w:rsidR="00622F2A" w:rsidRDefault="001A1A2E" w:rsidP="001A1A2E">
      <w:pPr>
        <w:tabs>
          <w:tab w:val="left" w:pos="1418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szCs w:val="28"/>
          <w:lang w:val="ru-RU"/>
        </w:rPr>
        <w:t>РЕФЕРАТ</w:t>
      </w:r>
      <w:r w:rsidR="00C77CAD">
        <w:rPr>
          <w:szCs w:val="28"/>
          <w:lang w:val="ru-RU"/>
        </w:rPr>
        <w:br/>
      </w:r>
      <w:r w:rsidR="00C77CAD">
        <w:rPr>
          <w:szCs w:val="28"/>
          <w:lang w:val="ru-RU"/>
        </w:rPr>
        <w:br/>
      </w:r>
      <w:r w:rsidR="00C77CAD" w:rsidRPr="003C4A35">
        <w:rPr>
          <w:szCs w:val="28"/>
          <w:u w:val="single"/>
          <w:lang w:val="ru-RU"/>
        </w:rPr>
        <w:tab/>
      </w:r>
      <w:r w:rsidR="00C77CAD" w:rsidRPr="00182D5A">
        <w:rPr>
          <w:szCs w:val="28"/>
          <w:u w:val="single"/>
          <w:lang w:val="ru-RU"/>
        </w:rPr>
        <w:t>по дисциплине «</w:t>
      </w:r>
      <w:r w:rsidRPr="001A1A2E">
        <w:rPr>
          <w:szCs w:val="28"/>
          <w:u w:val="single"/>
          <w:lang w:val="ru-RU"/>
        </w:rPr>
        <w:t>Социальные и этические проблемы ИТ</w:t>
      </w:r>
      <w:r>
        <w:rPr>
          <w:szCs w:val="28"/>
          <w:u w:val="single"/>
          <w:lang w:val="ru-RU"/>
        </w:rPr>
        <w:t>»</w:t>
      </w:r>
      <w:r w:rsidR="00622F2A">
        <w:rPr>
          <w:szCs w:val="28"/>
          <w:u w:val="single"/>
          <w:lang w:val="ru-RU"/>
        </w:rPr>
        <w:tab/>
      </w:r>
    </w:p>
    <w:p w14:paraId="3F32775B" w14:textId="3D79A75C" w:rsidR="001A1A2E" w:rsidRDefault="001A1A2E" w:rsidP="009A2E9C">
      <w:pPr>
        <w:tabs>
          <w:tab w:val="left" w:pos="426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на тему</w:t>
      </w:r>
      <w:r w:rsidR="00C77CAD" w:rsidRPr="00182D5A">
        <w:rPr>
          <w:szCs w:val="28"/>
          <w:u w:val="single"/>
          <w:lang w:val="ru-RU"/>
        </w:rPr>
        <w:t xml:space="preserve"> «</w:t>
      </w:r>
      <w:r w:rsidR="009A2E9C">
        <w:rPr>
          <w:szCs w:val="28"/>
          <w:u w:val="single"/>
          <w:lang w:val="ru-RU"/>
        </w:rPr>
        <w:t>Структуры управления сетью Интернет. Вклад национальных</w:t>
      </w:r>
      <w:r>
        <w:rPr>
          <w:szCs w:val="28"/>
          <w:u w:val="single"/>
          <w:lang w:val="ru-RU"/>
        </w:rPr>
        <w:tab/>
      </w:r>
    </w:p>
    <w:p w14:paraId="41E75A11" w14:textId="74342C21" w:rsidR="00C77CAD" w:rsidRDefault="001A1A2E" w:rsidP="009A2E9C">
      <w:pPr>
        <w:tabs>
          <w:tab w:val="left" w:pos="567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9A2E9C">
        <w:rPr>
          <w:szCs w:val="28"/>
          <w:u w:val="single"/>
          <w:lang w:val="ru-RU"/>
        </w:rPr>
        <w:t>и международный организаций (коммерческих и некоммерческих)»</w:t>
      </w:r>
      <w:r>
        <w:rPr>
          <w:szCs w:val="28"/>
          <w:u w:val="single"/>
          <w:lang w:val="ru-RU"/>
        </w:rPr>
        <w:tab/>
      </w:r>
    </w:p>
    <w:p w14:paraId="705CACF1" w14:textId="77777777" w:rsidR="001A1A2E" w:rsidRPr="00182D5A" w:rsidRDefault="001A1A2E" w:rsidP="001A1A2E">
      <w:pPr>
        <w:tabs>
          <w:tab w:val="left" w:pos="709"/>
          <w:tab w:val="left" w:pos="9356"/>
        </w:tabs>
        <w:jc w:val="center"/>
        <w:rPr>
          <w:szCs w:val="28"/>
          <w:u w:val="single"/>
          <w:lang w:val="ru-RU"/>
        </w:rPr>
      </w:pPr>
    </w:p>
    <w:p w14:paraId="63770EB9" w14:textId="77777777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97CB329" w14:textId="77777777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FF21192" w14:textId="77777777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498FA89" w14:textId="77777777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30A4A0F" w14:textId="3A7E2E4E" w:rsidR="001A1A2E" w:rsidRPr="001E535E" w:rsidRDefault="001A1A2E" w:rsidP="00966522">
      <w:pPr>
        <w:tabs>
          <w:tab w:val="left" w:pos="708"/>
        </w:tabs>
        <w:ind w:left="5103"/>
        <w:rPr>
          <w:szCs w:val="28"/>
          <w:u w:val="single"/>
          <w:lang w:val="ru-RU"/>
        </w:rPr>
      </w:pPr>
      <w:r w:rsidRPr="001A1A2E">
        <w:rPr>
          <w:szCs w:val="28"/>
          <w:lang w:val="ru-RU"/>
        </w:rPr>
        <w:t>Студент:</w:t>
      </w:r>
      <w:bookmarkStart w:id="0" w:name="_GoBack"/>
      <w:bookmarkEnd w:id="0"/>
      <w:r w:rsidR="001E535E">
        <w:rPr>
          <w:szCs w:val="28"/>
          <w:u w:val="single"/>
          <w:lang w:val="ru-RU"/>
        </w:rPr>
        <w:tab/>
      </w:r>
      <w:r w:rsidR="00966522">
        <w:rPr>
          <w:szCs w:val="28"/>
          <w:u w:val="single"/>
          <w:lang w:val="ru-RU"/>
        </w:rPr>
        <w:tab/>
      </w:r>
      <w:r w:rsidRPr="001A1A2E">
        <w:rPr>
          <w:szCs w:val="28"/>
          <w:lang w:val="ru-RU"/>
        </w:rPr>
        <w:br/>
        <w:t xml:space="preserve">Группа: </w:t>
      </w:r>
      <w:r w:rsidRPr="001A1A2E">
        <w:rPr>
          <w:szCs w:val="28"/>
          <w:u w:val="single"/>
          <w:lang w:val="ru-RU"/>
        </w:rPr>
        <w:t>6413-020302</w:t>
      </w:r>
      <w:r w:rsidRPr="007F737B">
        <w:rPr>
          <w:szCs w:val="28"/>
          <w:u w:val="single"/>
          <w:lang w:val="en-US"/>
        </w:rPr>
        <w:t>D</w:t>
      </w:r>
      <w:r w:rsidR="001E535E" w:rsidRP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Pr="001A1A2E">
        <w:rPr>
          <w:szCs w:val="28"/>
          <w:lang w:val="ru-RU"/>
        </w:rPr>
        <w:br/>
        <w:t xml:space="preserve">Преподаватель: </w:t>
      </w:r>
      <w:r w:rsidRPr="001A1A2E">
        <w:rPr>
          <w:szCs w:val="28"/>
          <w:u w:val="single"/>
          <w:lang w:val="ru-RU"/>
        </w:rPr>
        <w:t>Суханов С.В.</w:t>
      </w:r>
      <w:r w:rsidR="001E535E">
        <w:rPr>
          <w:szCs w:val="28"/>
          <w:u w:val="single"/>
          <w:lang w:val="ru-RU"/>
        </w:rPr>
        <w:tab/>
      </w:r>
      <w:r w:rsidRPr="001A1A2E">
        <w:rPr>
          <w:szCs w:val="28"/>
          <w:lang w:val="ru-RU"/>
        </w:rPr>
        <w:br/>
        <w:t xml:space="preserve">Оценка: </w:t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966522">
        <w:rPr>
          <w:szCs w:val="28"/>
          <w:u w:val="single"/>
          <w:lang w:val="ru-RU"/>
        </w:rPr>
        <w:tab/>
      </w:r>
      <w:r w:rsidRPr="001A1A2E">
        <w:rPr>
          <w:szCs w:val="28"/>
          <w:lang w:val="ru-RU"/>
        </w:rPr>
        <w:br/>
        <w:t xml:space="preserve">Дата: </w:t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  <w:r w:rsidR="001E535E">
        <w:rPr>
          <w:szCs w:val="28"/>
          <w:u w:val="single"/>
          <w:lang w:val="ru-RU"/>
        </w:rPr>
        <w:tab/>
      </w:r>
    </w:p>
    <w:p w14:paraId="48FA1D77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3E494063" w14:textId="37C46318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56DA4F62" w14:textId="31376B3D" w:rsidR="009A2E9C" w:rsidRDefault="009A2E9C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1B37EDDC" w14:textId="77777777" w:rsidR="00C77CAD" w:rsidRPr="00A21EBC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4BACC6DF" w14:textId="77777777" w:rsidR="00C77CAD" w:rsidRPr="00A21EBC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3E562A76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0AA7B55B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60EDC090" w14:textId="2FC1EED0" w:rsidR="003B3995" w:rsidRPr="00A620A3" w:rsidRDefault="00C77CAD" w:rsidP="00A10AF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Самара </w:t>
      </w:r>
      <w:r w:rsidR="00A5299A">
        <w:rPr>
          <w:szCs w:val="28"/>
          <w:lang w:val="ru-RU"/>
        </w:rPr>
        <w:t>2022</w:t>
      </w:r>
      <w:r w:rsidR="00A620A3">
        <w:rPr>
          <w:b/>
          <w:spacing w:val="80"/>
          <w:szCs w:val="28"/>
          <w:lang w:val="ru-RU"/>
        </w:rPr>
        <w:br w:type="page"/>
      </w:r>
    </w:p>
    <w:p w14:paraId="00F435F2" w14:textId="0DCDDF85" w:rsidR="002713E1" w:rsidRPr="005F6690" w:rsidRDefault="005B04EF" w:rsidP="003532BA">
      <w:pPr>
        <w:jc w:val="center"/>
        <w:rPr>
          <w:b/>
          <w:color w:val="FF0000"/>
          <w:szCs w:val="28"/>
          <w:lang w:val="ru-RU"/>
        </w:rPr>
      </w:pPr>
      <w:bookmarkStart w:id="1" w:name="_Toc397589273"/>
      <w:r w:rsidRPr="00700D59">
        <w:rPr>
          <w:szCs w:val="28"/>
          <w:lang w:val="ru-RU"/>
        </w:rPr>
        <w:lastRenderedPageBreak/>
        <w:t>СОДЕРЖАНИЕ</w:t>
      </w:r>
      <w:bookmarkEnd w:id="1"/>
    </w:p>
    <w:p w14:paraId="29A4927D" w14:textId="166D2D22" w:rsidR="00CE72DE" w:rsidRDefault="002713E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5F6690">
        <w:rPr>
          <w:color w:val="FF0000"/>
          <w:szCs w:val="28"/>
        </w:rPr>
        <w:fldChar w:fldCharType="begin"/>
      </w:r>
      <w:r w:rsidRPr="005F6690">
        <w:rPr>
          <w:color w:val="FF0000"/>
          <w:szCs w:val="28"/>
        </w:rPr>
        <w:instrText xml:space="preserve"> TOC \h \z \t "МР_Подраздел;2;МР_Параграф;3;МР_Раздел;1;МР_Структурный элемент;1" </w:instrText>
      </w:r>
      <w:r w:rsidRPr="005F6690">
        <w:rPr>
          <w:color w:val="FF0000"/>
          <w:szCs w:val="28"/>
        </w:rPr>
        <w:fldChar w:fldCharType="separate"/>
      </w:r>
      <w:hyperlink w:anchor="_Toc99218865" w:history="1">
        <w:r w:rsidR="00CE72DE" w:rsidRPr="005A392F">
          <w:rPr>
            <w:rStyle w:val="afa"/>
          </w:rPr>
          <w:t>Введение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_Toc99218865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3</w:t>
        </w:r>
        <w:r w:rsidR="00CE72DE">
          <w:rPr>
            <w:webHidden/>
          </w:rPr>
          <w:fldChar w:fldCharType="end"/>
        </w:r>
      </w:hyperlink>
    </w:p>
    <w:p w14:paraId="29949283" w14:textId="0A01E5D9" w:rsidR="00CE72DE" w:rsidRDefault="00FE299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66" w:history="1">
        <w:r w:rsidR="00CE72DE" w:rsidRPr="005A392F">
          <w:rPr>
            <w:rStyle w:val="afa"/>
          </w:rPr>
          <w:t>1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Влияние информационных технологий на протестные движения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_Toc99218866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4</w:t>
        </w:r>
        <w:r w:rsidR="00CE72DE">
          <w:rPr>
            <w:webHidden/>
          </w:rPr>
          <w:fldChar w:fldCharType="end"/>
        </w:r>
      </w:hyperlink>
    </w:p>
    <w:p w14:paraId="43C581E8" w14:textId="4D7ACC56" w:rsidR="00CE72DE" w:rsidRDefault="00FE299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67" w:history="1">
        <w:r w:rsidR="00CE72DE" w:rsidRPr="005A392F">
          <w:rPr>
            <w:rStyle w:val="afa"/>
          </w:rPr>
          <w:t>1.1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Интернет как источник информации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_Toc99218867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5</w:t>
        </w:r>
        <w:r w:rsidR="00CE72DE">
          <w:rPr>
            <w:webHidden/>
          </w:rPr>
          <w:fldChar w:fldCharType="end"/>
        </w:r>
      </w:hyperlink>
    </w:p>
    <w:p w14:paraId="0B1584B7" w14:textId="783B83C3" w:rsidR="00CE72DE" w:rsidRDefault="00FE299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68" w:history="1">
        <w:r w:rsidR="00CE72DE" w:rsidRPr="005A392F">
          <w:rPr>
            <w:rStyle w:val="afa"/>
          </w:rPr>
          <w:t>1.2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Интернет как инструмент воздействия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_Toc99218868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6</w:t>
        </w:r>
        <w:r w:rsidR="00CE72DE">
          <w:rPr>
            <w:webHidden/>
          </w:rPr>
          <w:fldChar w:fldCharType="end"/>
        </w:r>
      </w:hyperlink>
    </w:p>
    <w:p w14:paraId="53911561" w14:textId="50B68E78" w:rsidR="00CE72DE" w:rsidRDefault="00FE299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69" w:history="1">
        <w:r w:rsidR="00CE72DE" w:rsidRPr="005A392F">
          <w:rPr>
            <w:rStyle w:val="afa"/>
          </w:rPr>
          <w:t>2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Влияние интернета на претесные движения в разных странах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_Toc99218869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10</w:t>
        </w:r>
        <w:r w:rsidR="00CE72DE">
          <w:rPr>
            <w:webHidden/>
          </w:rPr>
          <w:fldChar w:fldCharType="end"/>
        </w:r>
      </w:hyperlink>
    </w:p>
    <w:p w14:paraId="7FEE0D37" w14:textId="1FB3032A" w:rsidR="00CE72DE" w:rsidRDefault="00FE299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70" w:history="1">
        <w:r w:rsidR="00CE72DE" w:rsidRPr="005A392F">
          <w:rPr>
            <w:rStyle w:val="afa"/>
          </w:rPr>
          <w:t>2.1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Протестные движения в США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_Toc99218870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10</w:t>
        </w:r>
        <w:r w:rsidR="00CE72DE">
          <w:rPr>
            <w:webHidden/>
          </w:rPr>
          <w:fldChar w:fldCharType="end"/>
        </w:r>
      </w:hyperlink>
    </w:p>
    <w:p w14:paraId="6A7DF528" w14:textId="0EEBE36D" w:rsidR="00CE72DE" w:rsidRDefault="00FE299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71" w:history="1">
        <w:r w:rsidR="00CE72DE" w:rsidRPr="005A392F">
          <w:rPr>
            <w:rStyle w:val="afa"/>
          </w:rPr>
          <w:t>2.2</w:t>
        </w:r>
        <w:r w:rsidR="00CE72D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E72DE" w:rsidRPr="005A392F">
          <w:rPr>
            <w:rStyle w:val="afa"/>
          </w:rPr>
          <w:t>Протестные движения в Беларуси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_Toc99218871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14</w:t>
        </w:r>
        <w:r w:rsidR="00CE72DE">
          <w:rPr>
            <w:webHidden/>
          </w:rPr>
          <w:fldChar w:fldCharType="end"/>
        </w:r>
      </w:hyperlink>
    </w:p>
    <w:p w14:paraId="7D32FB3C" w14:textId="7F5C4375" w:rsidR="00CE72DE" w:rsidRDefault="00FE299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72" w:history="1">
        <w:r w:rsidR="00CE72DE" w:rsidRPr="005A392F">
          <w:rPr>
            <w:rStyle w:val="afa"/>
          </w:rPr>
          <w:t>Заключение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_Toc99218872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19</w:t>
        </w:r>
        <w:r w:rsidR="00CE72DE">
          <w:rPr>
            <w:webHidden/>
          </w:rPr>
          <w:fldChar w:fldCharType="end"/>
        </w:r>
      </w:hyperlink>
    </w:p>
    <w:p w14:paraId="27DD28BB" w14:textId="17CCCF20" w:rsidR="00CE72DE" w:rsidRDefault="00FE299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218873" w:history="1">
        <w:r w:rsidR="00CE72DE" w:rsidRPr="005A392F">
          <w:rPr>
            <w:rStyle w:val="afa"/>
          </w:rPr>
          <w:t>Список использованных источников</w:t>
        </w:r>
        <w:r w:rsidR="00CE72DE">
          <w:rPr>
            <w:webHidden/>
          </w:rPr>
          <w:tab/>
        </w:r>
        <w:r w:rsidR="00CE72DE">
          <w:rPr>
            <w:webHidden/>
          </w:rPr>
          <w:fldChar w:fldCharType="begin"/>
        </w:r>
        <w:r w:rsidR="00CE72DE">
          <w:rPr>
            <w:webHidden/>
          </w:rPr>
          <w:instrText xml:space="preserve"> PAGEREF _Toc99218873 \h </w:instrText>
        </w:r>
        <w:r w:rsidR="00CE72DE">
          <w:rPr>
            <w:webHidden/>
          </w:rPr>
        </w:r>
        <w:r w:rsidR="00CE72DE">
          <w:rPr>
            <w:webHidden/>
          </w:rPr>
          <w:fldChar w:fldCharType="separate"/>
        </w:r>
        <w:r w:rsidR="003D4CAF">
          <w:rPr>
            <w:webHidden/>
          </w:rPr>
          <w:t>20</w:t>
        </w:r>
        <w:r w:rsidR="00CE72DE">
          <w:rPr>
            <w:webHidden/>
          </w:rPr>
          <w:fldChar w:fldCharType="end"/>
        </w:r>
      </w:hyperlink>
    </w:p>
    <w:p w14:paraId="5219AAB4" w14:textId="2C829BED" w:rsidR="00DC23B1" w:rsidRDefault="002713E1" w:rsidP="00026A8A">
      <w:pPr>
        <w:pStyle w:val="af5"/>
      </w:pPr>
      <w:r w:rsidRPr="005F6690">
        <w:rPr>
          <w:noProof/>
          <w:color w:val="FF0000"/>
        </w:rPr>
        <w:fldChar w:fldCharType="end"/>
      </w:r>
    </w:p>
    <w:p w14:paraId="45A4D4B5" w14:textId="08D588F8" w:rsidR="000D03DC" w:rsidRDefault="00DC23B1" w:rsidP="00EB28A3">
      <w:pPr>
        <w:pStyle w:val="aff4"/>
      </w:pPr>
      <w:r>
        <w:br w:type="page"/>
      </w:r>
      <w:bookmarkStart w:id="2" w:name="_Toc99218865"/>
      <w:r w:rsidR="00694D73" w:rsidRPr="00694D73">
        <w:lastRenderedPageBreak/>
        <w:t>ВВЕДЕНИЕ</w:t>
      </w:r>
      <w:bookmarkEnd w:id="2"/>
    </w:p>
    <w:p w14:paraId="4A586931" w14:textId="13248A3C" w:rsidR="00F516E0" w:rsidRDefault="00F516E0" w:rsidP="00F516E0">
      <w:pPr>
        <w:pStyle w:val="a9"/>
      </w:pPr>
      <w:r>
        <w:t>Управление Интернетом — непростая проблема. Хотя она имеет дело с главным символом ЦИФРОВОГО мира, к ней нельзя применять цифровую (двоичную) логику «правда—ложь» или «хорошо—плохо». Многочисленные тонкости и оттенки значений и представлений в рамках этой проблемы вызывают необходимость использования АНАЛОГОВОГО подхода, допускающего целый спектр вариантов и компромиссов. Поэтому в этой брошюре мы не пытаемся дать какие-либо окончательные заключения по вопросам, связанным с управлением Интернетом. Скорее, она преследует цель предложить практические рамки для анализа, дискуссий и решения ключевых вопросов в этой области.</w:t>
      </w:r>
    </w:p>
    <w:p w14:paraId="45ADB146" w14:textId="77777777" w:rsidR="00405AF9" w:rsidRDefault="00405AF9" w:rsidP="00405AF9">
      <w:pPr>
        <w:pStyle w:val="a9"/>
      </w:pPr>
      <w:r>
        <w:t>Проблема управления Интернетом неожиданно стала одной из</w:t>
      </w:r>
    </w:p>
    <w:p w14:paraId="3376A83E" w14:textId="77777777" w:rsidR="00405AF9" w:rsidRDefault="00405AF9" w:rsidP="00405AF9">
      <w:pPr>
        <w:pStyle w:val="a9"/>
      </w:pPr>
      <w:r>
        <w:t>самых обсуждаемых и востребованных тем на различных международных саммитах и форумах (см.: Курбалийя, Гелбстайн, 2005; Мир</w:t>
      </w:r>
    </w:p>
    <w:p w14:paraId="6A2115E2" w14:textId="77777777" w:rsidR="00405AF9" w:rsidRDefault="00405AF9" w:rsidP="00405AF9">
      <w:pPr>
        <w:pStyle w:val="a9"/>
      </w:pPr>
      <w:r>
        <w:t>обсуждает, 2006; Мозолина, 2006; Россия предлагает, 2005; Управление Инетрнетом, 2005; De La Coste, 2005; Reforming Internet Governance, 2005). Это произошло в связи с тем, что глобальный характер Сети не может не затрагивать интересы всех участников современных международных отношений. Наиболее заметный конфликт</w:t>
      </w:r>
    </w:p>
    <w:p w14:paraId="12516442" w14:textId="77777777" w:rsidR="00405AF9" w:rsidRDefault="00405AF9" w:rsidP="00405AF9">
      <w:pPr>
        <w:pStyle w:val="a9"/>
      </w:pPr>
      <w:r>
        <w:t>развернулся вокруг того факта, что Интернет находится под контролем американской некоммерческой организации ICANN (см.:</w:t>
      </w:r>
    </w:p>
    <w:p w14:paraId="577FF3B1" w14:textId="77777777" w:rsidR="00405AF9" w:rsidRDefault="00405AF9" w:rsidP="00405AF9">
      <w:pPr>
        <w:pStyle w:val="a9"/>
      </w:pPr>
      <w:r w:rsidRPr="00405AF9">
        <w:rPr>
          <w:lang w:val="en-US"/>
        </w:rPr>
        <w:t xml:space="preserve">Internet Corporation, www.icann.org). </w:t>
      </w:r>
      <w:r>
        <w:t>Более того, бурное развитие</w:t>
      </w:r>
    </w:p>
    <w:p w14:paraId="62B4C496" w14:textId="77777777" w:rsidR="00405AF9" w:rsidRDefault="00405AF9" w:rsidP="00405AF9">
      <w:pPr>
        <w:pStyle w:val="a9"/>
      </w:pPr>
      <w:r>
        <w:t>информационных технологий породило резкое разделение стран</w:t>
      </w:r>
    </w:p>
    <w:p w14:paraId="4BE68EED" w14:textId="77777777" w:rsidR="00405AF9" w:rsidRDefault="00405AF9" w:rsidP="00405AF9">
      <w:pPr>
        <w:pStyle w:val="a9"/>
      </w:pPr>
      <w:r>
        <w:t>мира на «информационно-богатых» и «информационно-бедных».</w:t>
      </w:r>
    </w:p>
    <w:p w14:paraId="6705EB2B" w14:textId="77777777" w:rsidR="00405AF9" w:rsidRDefault="00405AF9" w:rsidP="00405AF9">
      <w:pPr>
        <w:pStyle w:val="a9"/>
      </w:pPr>
      <w:r>
        <w:t>Это также вызвало серьезное недовольство со стороны некоторых,</w:t>
      </w:r>
    </w:p>
    <w:p w14:paraId="691BBEFD" w14:textId="77777777" w:rsidR="00405AF9" w:rsidRDefault="00405AF9" w:rsidP="00405AF9">
      <w:pPr>
        <w:pStyle w:val="a9"/>
      </w:pPr>
      <w:r>
        <w:t>очевидно, не самых богатых стран. Так, например, такие страны,</w:t>
      </w:r>
    </w:p>
    <w:p w14:paraId="687ADF1A" w14:textId="77777777" w:rsidR="00405AF9" w:rsidRDefault="00405AF9" w:rsidP="00405AF9">
      <w:pPr>
        <w:pStyle w:val="a9"/>
      </w:pPr>
      <w:r>
        <w:t>как Сирия и Куба указывали, что Интернет — это инструмент «мировой закулисы», деятельность которой направляется из Вашингтона, а руководитель Зимбабве Роберт Мугабе назвал существующую</w:t>
      </w:r>
    </w:p>
    <w:p w14:paraId="4CCDD790" w14:textId="77777777" w:rsidR="00405AF9" w:rsidRDefault="00405AF9" w:rsidP="00405AF9">
      <w:pPr>
        <w:pStyle w:val="a9"/>
      </w:pPr>
      <w:r>
        <w:t>систему управления Интернетом «формой неоколониализма» (см.:</w:t>
      </w:r>
    </w:p>
    <w:p w14:paraId="0FD39777" w14:textId="77777777" w:rsidR="00405AF9" w:rsidRDefault="00405AF9" w:rsidP="00405AF9">
      <w:pPr>
        <w:pStyle w:val="a9"/>
      </w:pPr>
      <w:r>
        <w:lastRenderedPageBreak/>
        <w:t>Cukier, 2005).</w:t>
      </w:r>
    </w:p>
    <w:p w14:paraId="43667624" w14:textId="77777777" w:rsidR="00405AF9" w:rsidRDefault="00405AF9" w:rsidP="00405AF9">
      <w:pPr>
        <w:pStyle w:val="a9"/>
      </w:pPr>
      <w:r>
        <w:t>Хотя Интернет является децентрализованной сетью, основанной на объединении независимых компьютерных сетей, он все-таки</w:t>
      </w:r>
    </w:p>
    <w:p w14:paraId="4CCF089C" w14:textId="77777777" w:rsidR="00405AF9" w:rsidRDefault="00405AF9" w:rsidP="00405AF9">
      <w:pPr>
        <w:pStyle w:val="a9"/>
      </w:pPr>
      <w:r>
        <w:t>требует некоторой степени координации. Миф о полной свободе и</w:t>
      </w:r>
    </w:p>
    <w:p w14:paraId="3D8A3817" w14:textId="77777777" w:rsidR="00405AF9" w:rsidRDefault="00405AF9" w:rsidP="00405AF9">
      <w:pPr>
        <w:pStyle w:val="a9"/>
      </w:pPr>
      <w:r>
        <w:t>децентрализации Сети не выдерживает простейшего анализа технических особенностей ее создания. Во-первых, значимой такой</w:t>
      </w:r>
    </w:p>
    <w:p w14:paraId="7A96A803" w14:textId="77777777" w:rsidR="00405AF9" w:rsidRDefault="00405AF9" w:rsidP="00405AF9">
      <w:pPr>
        <w:pStyle w:val="a9"/>
      </w:pPr>
      <w:r>
        <w:t>особенностью является проблема присвоения доменных имен или</w:t>
      </w:r>
    </w:p>
    <w:p w14:paraId="00B87D3F" w14:textId="77777777" w:rsidR="00405AF9" w:rsidRDefault="00405AF9" w:rsidP="00405AF9">
      <w:pPr>
        <w:pStyle w:val="a9"/>
      </w:pPr>
      <w:r>
        <w:t>приписывания конкретного адреса для каждого компьютера или</w:t>
      </w:r>
    </w:p>
    <w:p w14:paraId="40A97AA1" w14:textId="77777777" w:rsidR="00405AF9" w:rsidRDefault="00405AF9" w:rsidP="00405AF9">
      <w:pPr>
        <w:pStyle w:val="a9"/>
      </w:pPr>
      <w:r>
        <w:t>сервера (см., напр.: www.politex.info). Кто-то должен управлять базой данной с адресами и проводить регистрацию новых доменных</w:t>
      </w:r>
    </w:p>
    <w:p w14:paraId="40D25ACA" w14:textId="77777777" w:rsidR="00405AF9" w:rsidRDefault="00405AF9" w:rsidP="00405AF9">
      <w:pPr>
        <w:pStyle w:val="a9"/>
      </w:pPr>
      <w:r>
        <w:t>имен, иначе пересылка информации превратится в лотерею с непредсказуемым результатом.</w:t>
      </w:r>
    </w:p>
    <w:p w14:paraId="60F1D6B1" w14:textId="77777777" w:rsidR="00405AF9" w:rsidRDefault="00405AF9" w:rsidP="00405AF9">
      <w:pPr>
        <w:pStyle w:val="a9"/>
      </w:pPr>
      <w:r>
        <w:t>Во-вторых, должен существовать стандарт, при помощи которого передается информация в Сети. Этот стандарт обычно трактуется как интернет-протокол передачи данных TCP/IP. Однако технические стандарты передачи информации не исчерпываются вышеозначенным протоколом. Они включают в себя много дополнительных параметров, например, таких, как передача видео-сигнала через Интернет. Соответственно эти стандарты должны быть вырабо-</w:t>
      </w:r>
    </w:p>
    <w:p w14:paraId="38C61FF0" w14:textId="77777777" w:rsidR="00405AF9" w:rsidRDefault="00405AF9" w:rsidP="00405AF9">
      <w:pPr>
        <w:pStyle w:val="a9"/>
      </w:pPr>
    </w:p>
    <w:p w14:paraId="077F524B" w14:textId="23C419A6" w:rsidR="00405AF9" w:rsidRDefault="00405AF9" w:rsidP="00405AF9">
      <w:pPr>
        <w:pStyle w:val="a9"/>
      </w:pPr>
      <w:r>
        <w:t> Быков И. А., 2008</w:t>
      </w:r>
    </w:p>
    <w:p w14:paraId="5AC11E95" w14:textId="62EA4494" w:rsidR="005B04EF" w:rsidRPr="00A85CF1" w:rsidRDefault="00DC23B1" w:rsidP="00A85CF1">
      <w:pPr>
        <w:pStyle w:val="a1"/>
      </w:pPr>
      <w:r>
        <w:br w:type="page"/>
      </w:r>
      <w:r w:rsidR="00F516E0">
        <w:lastRenderedPageBreak/>
        <w:t>Основные понятия</w:t>
      </w:r>
    </w:p>
    <w:p w14:paraId="3A73731C" w14:textId="77777777" w:rsidR="00E52843" w:rsidRDefault="00E52843" w:rsidP="00E52843">
      <w:pPr>
        <w:pStyle w:val="a9"/>
      </w:pPr>
      <w:r>
        <w:t>За относительно недолгое время Интернет стал неотъемлемой частью</w:t>
      </w:r>
    </w:p>
    <w:p w14:paraId="7A13C79E" w14:textId="77777777" w:rsidR="00E52843" w:rsidRDefault="00E52843" w:rsidP="00E52843">
      <w:pPr>
        <w:pStyle w:val="a9"/>
      </w:pPr>
      <w:r>
        <w:t>современного общества. Вот некоторые характерные черты Интернета на сегодняшний день (конец 2009 г.):</w:t>
      </w:r>
    </w:p>
    <w:p w14:paraId="63DDFF6B" w14:textId="77777777" w:rsidR="00E52843" w:rsidRDefault="00E52843" w:rsidP="00E52843">
      <w:pPr>
        <w:pStyle w:val="a9"/>
      </w:pPr>
      <w:r>
        <w:t>• по некоторым оценкам, около 1,5 миллиардов пользователей по</w:t>
      </w:r>
    </w:p>
    <w:p w14:paraId="569C91FF" w14:textId="77777777" w:rsidR="00E52843" w:rsidRDefault="00E52843" w:rsidP="00E52843">
      <w:pPr>
        <w:pStyle w:val="a9"/>
      </w:pPr>
      <w:r>
        <w:t>всему миру;</w:t>
      </w:r>
    </w:p>
    <w:p w14:paraId="4F99D394" w14:textId="77777777" w:rsidR="00E52843" w:rsidRDefault="00E52843" w:rsidP="00E52843">
      <w:pPr>
        <w:pStyle w:val="a9"/>
      </w:pPr>
      <w:r>
        <w:t>• крайне важное влияние на общество в сфере образования, здравоохранения, функционирования органов власти и в других сферах</w:t>
      </w:r>
    </w:p>
    <w:p w14:paraId="5B56BCD7" w14:textId="77777777" w:rsidR="00E52843" w:rsidRDefault="00E52843" w:rsidP="00E52843">
      <w:pPr>
        <w:pStyle w:val="a9"/>
      </w:pPr>
      <w:r>
        <w:t>деятельности;</w:t>
      </w:r>
    </w:p>
    <w:p w14:paraId="29976969" w14:textId="77777777" w:rsidR="00E52843" w:rsidRDefault="00E52843" w:rsidP="00E52843">
      <w:pPr>
        <w:pStyle w:val="a9"/>
      </w:pPr>
      <w:r>
        <w:t>• киберпреступность, например, мошенничество, незаконные азартные игры и фишинг (кража и ненадлежащее использование персональной информации);</w:t>
      </w:r>
    </w:p>
    <w:p w14:paraId="30B3AACD" w14:textId="77777777" w:rsidR="00E52843" w:rsidRDefault="00E52843" w:rsidP="00E52843">
      <w:pPr>
        <w:pStyle w:val="a9"/>
      </w:pPr>
      <w:r>
        <w:t>• ненадлежащее и незаконное использование технологии в форме</w:t>
      </w:r>
    </w:p>
    <w:p w14:paraId="77AC4326" w14:textId="77777777" w:rsidR="00E52843" w:rsidRDefault="00E52843" w:rsidP="00E52843">
      <w:pPr>
        <w:pStyle w:val="a9"/>
      </w:pPr>
      <w:r>
        <w:t>вредоносного кода (вирусов) и спама.</w:t>
      </w:r>
    </w:p>
    <w:p w14:paraId="2699105A" w14:textId="77777777" w:rsidR="00E52843" w:rsidRDefault="00E52843" w:rsidP="00E52843">
      <w:pPr>
        <w:pStyle w:val="a9"/>
      </w:pPr>
      <w:r>
        <w:t>Растущая информированность о социальном, экономическом и политическом влиянии Интернета на общество активизировала внимание к</w:t>
      </w:r>
    </w:p>
    <w:p w14:paraId="591516CC" w14:textId="77777777" w:rsidR="00E52843" w:rsidRDefault="00E52843" w:rsidP="00E52843">
      <w:pPr>
        <w:pStyle w:val="a9"/>
      </w:pPr>
      <w:r>
        <w:t>вопросам управления Интернетом. Применительно к Интернету регулирование необходимо, среди прочего, для того, чтобы:</w:t>
      </w:r>
    </w:p>
    <w:p w14:paraId="1918829A" w14:textId="77777777" w:rsidR="00E52843" w:rsidRDefault="00E52843" w:rsidP="00E52843">
      <w:pPr>
        <w:pStyle w:val="a9"/>
      </w:pPr>
      <w:r>
        <w:t>• предотвратить или, по крайней мере, минимизировать риск распада Интернета на несколько несвязанных сетей;</w:t>
      </w:r>
    </w:p>
    <w:p w14:paraId="5C571666" w14:textId="77777777" w:rsidR="00E52843" w:rsidRDefault="00E52843" w:rsidP="00E52843">
      <w:pPr>
        <w:pStyle w:val="a9"/>
      </w:pPr>
      <w:r>
        <w:t>• сохранить техническую совместимость и способность к взаимодействию всех компонентов Интернета;</w:t>
      </w:r>
    </w:p>
    <w:p w14:paraId="140339B3" w14:textId="77777777" w:rsidR="00E52843" w:rsidRDefault="00E52843" w:rsidP="00E52843">
      <w:pPr>
        <w:pStyle w:val="a9"/>
      </w:pPr>
      <w:r>
        <w:t>• защитить права и определить ответственность различных действующих лиц;</w:t>
      </w:r>
    </w:p>
    <w:p w14:paraId="5AC9380E" w14:textId="77777777" w:rsidR="00E52843" w:rsidRDefault="00E52843" w:rsidP="00E52843">
      <w:pPr>
        <w:pStyle w:val="a9"/>
      </w:pPr>
      <w:r>
        <w:t>• оградить пользователей от последствий ненадлежащего и незаконного использования технологий;</w:t>
      </w:r>
    </w:p>
    <w:p w14:paraId="74785B7B" w14:textId="77777777" w:rsidR="00E52843" w:rsidRDefault="00E52843" w:rsidP="00E52843">
      <w:pPr>
        <w:pStyle w:val="a9"/>
      </w:pPr>
      <w:r>
        <w:t>• защитить общественные интересы на государственном и глобальном уровнях;</w:t>
      </w:r>
    </w:p>
    <w:p w14:paraId="485A7B30" w14:textId="77777777" w:rsidR="00E52843" w:rsidRDefault="00E52843" w:rsidP="00E52843">
      <w:pPr>
        <w:pStyle w:val="a9"/>
      </w:pPr>
      <w:r>
        <w:t>• способствовать дальнейшему развитию Интернета.</w:t>
      </w:r>
    </w:p>
    <w:p w14:paraId="401349BD" w14:textId="0C9E1B9E" w:rsidR="00D36B6E" w:rsidRDefault="00E52843" w:rsidP="00405AF9">
      <w:pPr>
        <w:pStyle w:val="a9"/>
      </w:pPr>
      <w:r>
        <w:lastRenderedPageBreak/>
        <w:t>Анализ правовых аспектов и социальных последствий технологического развития неизбежно отстает от</w:t>
      </w:r>
      <w:r w:rsidR="00405AF9">
        <w:t xml:space="preserve"> технологических инноваций. Это </w:t>
      </w:r>
      <w:r>
        <w:t>Интернет и статистика не очень дружны между собой. С самых первых дней существования Интернета</w:t>
      </w:r>
      <w:r w:rsidR="00405AF9">
        <w:t xml:space="preserve"> </w:t>
      </w:r>
      <w:r>
        <w:t>точно определить число пользователей и веб-сайтов, объем передаваемых данных (трафика), финансовые показатели и большинство других параметров было сложно. К тому же цифры часто используются</w:t>
      </w:r>
      <w:r w:rsidR="00405AF9">
        <w:t xml:space="preserve"> </w:t>
      </w:r>
      <w:r>
        <w:t>для создания шумихи вокруг темпов развития Интернета, что делает их еще менее достоверными [1].</w:t>
      </w:r>
    </w:p>
    <w:p w14:paraId="0202F8BD" w14:textId="797E7736" w:rsidR="00D36B6E" w:rsidRPr="007D4896" w:rsidRDefault="00D36B6E" w:rsidP="008B2CA4">
      <w:pPr>
        <w:pStyle w:val="a9"/>
      </w:pPr>
    </w:p>
    <w:p w14:paraId="03E3BD31" w14:textId="77EB0440" w:rsidR="00DD0F0F" w:rsidRDefault="00743E5F" w:rsidP="00DD0F0F">
      <w:pPr>
        <w:pStyle w:val="a2"/>
      </w:pPr>
      <w:r>
        <w:t>Основные характеристики</w:t>
      </w:r>
      <w:r w:rsidR="00F516E0">
        <w:t xml:space="preserve"> </w:t>
      </w:r>
      <w:r>
        <w:t>Интернета</w:t>
      </w:r>
    </w:p>
    <w:p w14:paraId="5D2BE4F5" w14:textId="7894E443" w:rsidR="005826F5" w:rsidRDefault="00743E5F" w:rsidP="005826F5">
      <w:pPr>
        <w:pStyle w:val="a9"/>
      </w:pPr>
      <w:r w:rsidRPr="00743E5F">
        <w:t>Интернет представляет собой глобальную компьютерную сеть, соединяющую отдельные сети. Интернет обеспечивает обмен информацией между всеми компьютерами, которые входят в сети, подключенные к ней. Тип компьютера и используемая им операционная система значения не имеют.</w:t>
      </w:r>
      <w:r w:rsidR="005826F5">
        <w:t xml:space="preserve"> Структура Интернета показана на рисунке 1.</w:t>
      </w:r>
    </w:p>
    <w:p w14:paraId="0305D106" w14:textId="1B98F946" w:rsidR="005826F5" w:rsidRDefault="005826F5" w:rsidP="005826F5">
      <w:pPr>
        <w:pStyle w:val="a8"/>
      </w:pPr>
      <w:r>
        <w:rPr>
          <w:noProof/>
        </w:rPr>
        <w:drawing>
          <wp:inline distT="0" distB="0" distL="0" distR="0" wp14:anchorId="067960DE" wp14:editId="44E1708A">
            <wp:extent cx="5295900" cy="3309938"/>
            <wp:effectExtent l="0" t="0" r="0" b="5080"/>
            <wp:docPr id="2" name="Рисунок 2" descr="https://i2.wp.com/safe-surf.ru/upload/medialibrary/d6a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afe-surf.ru/upload/medialibrary/d6a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80" cy="33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1 – Структура сети Интернет </w:t>
      </w:r>
    </w:p>
    <w:p w14:paraId="048511D9" w14:textId="64EFC380" w:rsidR="005826F5" w:rsidRDefault="00743E5F" w:rsidP="005826F5">
      <w:pPr>
        <w:pStyle w:val="a9"/>
      </w:pPr>
      <w:r w:rsidRPr="00743E5F">
        <w:lastRenderedPageBreak/>
        <w:t>Соединение сетей обладает громадными возможностями. Интернет предоставляет в распоряжение своих пользователей множество всевозможных ресурсов. Для того чтобы информация передавалась между компьютерами независимо от используемых линий связи, Шипа ЭВМ и программного обеспечения, разработаны специальные протоколы передачи данных. Они работают по Вринципу разбиения данных на блоки определенного размера (пакеты), которые последовательно отсылаются адресату. В Интернете используются два основных протокола: межсетевой протокол IP разделяет передаваемые июнные на отдельные пакеты и снабжает их заголовками и указанием адреса получателя, а протокол управления передачей TCP отвечает за правильную доставку пакета. Так как эти протоколы взаимосвязаны, обычно говорят о протоколе TCP/IP.</w:t>
      </w:r>
    </w:p>
    <w:p w14:paraId="4F13F5AE" w14:textId="02E4B8CF" w:rsidR="005826F5" w:rsidRDefault="005826F5" w:rsidP="005826F5">
      <w:pPr>
        <w:pStyle w:val="a9"/>
      </w:pPr>
      <w:r>
        <w:t xml:space="preserve">Основные </w:t>
      </w:r>
      <w:r w:rsidR="00743E5F" w:rsidRPr="00743E5F">
        <w:t>ячейки Интернет — локальные вычислительные сети. Это означает, что Интернет не просто устанавливает связь между  отдельными компьютерами, а . создает пути соедин</w:t>
      </w:r>
      <w:r w:rsidR="00743E5F">
        <w:t xml:space="preserve">ения для более крупных единиц – </w:t>
      </w:r>
      <w:r w:rsidR="00743E5F" w:rsidRPr="00743E5F">
        <w:t>групп компьютеров. Если некоторая локальная сеть подключена к Интернету, то каждая рабочая станция этой сети также может подключаться к Интернету. Существуют также компьютеры, самостоятельно подключенные к Интернету. Они называются хост-компьютерами.</w:t>
      </w:r>
    </w:p>
    <w:p w14:paraId="4065E25E" w14:textId="27464D65" w:rsidR="005826F5" w:rsidRDefault="00743E5F" w:rsidP="005826F5">
      <w:pPr>
        <w:pStyle w:val="a9"/>
      </w:pPr>
      <w:r w:rsidRPr="00743E5F">
        <w:t>Каждый подключенный к сети компьютер имеет свой адрес, по которому его может найти абонент из любой точки света. К адресам станций предъявляются специальные требования. Адрес должен иметь формат, позволяющий вести его обработку автоматически, и должен нести информацию о своем владельце. С этой целью для каждого компьютера устанавливаются два адреса: цифровой IP-адрес и доменный адрес. Первый из них более понятен компьютеру, второй — человеку. Оба эти адреса могут применяться равноправно.</w:t>
      </w:r>
    </w:p>
    <w:p w14:paraId="7E90C54E" w14:textId="7FD8EF6B" w:rsidR="005826F5" w:rsidRDefault="00743E5F" w:rsidP="005826F5">
      <w:pPr>
        <w:pStyle w:val="a9"/>
      </w:pPr>
      <w:r w:rsidRPr="00743E5F">
        <w:t xml:space="preserve">Цифровой адрес имеет длину 32 бита. Он разделяется точками на 4 блока по 8 бит каждый, которые можно записать в виде десятичного числа, не превышающего значение 255. Адрес содержит полную информацию, </w:t>
      </w:r>
      <w:r w:rsidRPr="00743E5F">
        <w:lastRenderedPageBreak/>
        <w:t>необходимую для идентификации компьютера. Два блока определяют адрес сети, третий — адрес подсети и четвертый — адрес компьютера внутри заданной сети.</w:t>
      </w:r>
    </w:p>
    <w:p w14:paraId="23A920EA" w14:textId="13DC1EA8" w:rsidR="005826F5" w:rsidRDefault="00743E5F" w:rsidP="005826F5">
      <w:pPr>
        <w:pStyle w:val="a9"/>
      </w:pPr>
      <w:r w:rsidRPr="00743E5F">
        <w:t>Доменный адрес определяет область, представляющую ряд хост-компьютеров. Этот адрес читается в обратном порядке: вначале указывается имя компьютера, а затем имя сети, в которой он находится. Для упрощения связи абонентов сети все ее адресное пространство разбито на отдельные области — домены. В системе адресов Интернета приняты домены, представленные географическими регионами. Они имеют имя, состоящее из двух букв. Существуют домены, разделенные по тематическим признакам. Такие домены имеют трехбуквенное сокращенное название.</w:t>
      </w:r>
    </w:p>
    <w:p w14:paraId="26F08774" w14:textId="77777777" w:rsidR="005826F5" w:rsidRDefault="00743E5F" w:rsidP="005826F5">
      <w:pPr>
        <w:pStyle w:val="a9"/>
      </w:pPr>
      <w:r w:rsidRPr="00743E5F">
        <w:t>Компьютерное имя включает как минимум два уровня доменов. Уровни отделяются друг от друга точкой. Слева указывается домен верхнего уровня. Все имена, находящиеся слева, — поддомены общего домена. Для адресации отдельных пользователей в сети их регистрационные имена указываются слева от имени компьютера. После имени пользователя ставится знак @. В Интернете могут использоваться не только имена отдельных людей, но и имена групп.</w:t>
      </w:r>
    </w:p>
    <w:p w14:paraId="40216015" w14:textId="77777777" w:rsidR="005826F5" w:rsidRDefault="00743E5F" w:rsidP="005826F5">
      <w:pPr>
        <w:pStyle w:val="a9"/>
      </w:pPr>
      <w:r w:rsidRPr="00743E5F">
        <w:t>Для обработки пути поиска в доменах имеются специальные серверы имен. Они преобразуют доменное имя в специальный цифровой адрес.</w:t>
      </w:r>
    </w:p>
    <w:p w14:paraId="5584574D" w14:textId="77777777" w:rsidR="005826F5" w:rsidRDefault="00743E5F" w:rsidP="005826F5">
      <w:pPr>
        <w:pStyle w:val="a9"/>
      </w:pPr>
      <w:r w:rsidRPr="00743E5F">
        <w:t>Использование технологий Интернета необязательно реализовывается в рамках всемирной информационной сети. Технологии, применяемые в глобальной сети, пригодны и для создания мощных корпоративных информационных систем и систем обеспечения коллективной работы. Интранет — это корпоративная сеть (возможно, сеть предприятия или офиса), использующая технологии и продукты Интернета для хранения, связи и доступ к информации.</w:t>
      </w:r>
      <w:r w:rsidR="005826F5">
        <w:t xml:space="preserve"> </w:t>
      </w:r>
    </w:p>
    <w:p w14:paraId="67D36E1B" w14:textId="75443A7A" w:rsidR="00743E5F" w:rsidRPr="00743E5F" w:rsidRDefault="005826F5" w:rsidP="005826F5">
      <w:pPr>
        <w:pStyle w:val="a9"/>
      </w:pPr>
      <w:r w:rsidRPr="005826F5">
        <w:t>https://www.turboreferat.ru/economics/sistema-upravleniya-setju-internet/133971-684458-page1.html</w:t>
      </w:r>
    </w:p>
    <w:p w14:paraId="14752A4B" w14:textId="05DB4391" w:rsidR="00086620" w:rsidRPr="003276A5" w:rsidRDefault="00F516E0" w:rsidP="003276A5">
      <w:pPr>
        <w:pStyle w:val="a9"/>
        <w:rPr>
          <w:lang w:val="en-US"/>
        </w:rPr>
      </w:pPr>
      <w:r>
        <w:t>Термин</w:t>
      </w:r>
      <w:r w:rsidRPr="003276A5">
        <w:rPr>
          <w:lang w:val="en-US"/>
        </w:rPr>
        <w:t xml:space="preserve"> «</w:t>
      </w:r>
      <w:r>
        <w:t>управление</w:t>
      </w:r>
      <w:r w:rsidRPr="003276A5">
        <w:rPr>
          <w:lang w:val="en-US"/>
        </w:rPr>
        <w:t xml:space="preserve"> </w:t>
      </w:r>
      <w:r>
        <w:t>Интернетом</w:t>
      </w:r>
      <w:r w:rsidRPr="003276A5">
        <w:rPr>
          <w:lang w:val="en-US"/>
        </w:rPr>
        <w:t>»</w:t>
      </w:r>
    </w:p>
    <w:p w14:paraId="391693D3" w14:textId="22FA4468" w:rsidR="003276A5" w:rsidRPr="00EC3D8C" w:rsidRDefault="003276A5" w:rsidP="003276A5">
      <w:pPr>
        <w:pStyle w:val="a9"/>
        <w:rPr>
          <w:lang w:val="en-US"/>
        </w:rPr>
      </w:pPr>
      <w:r w:rsidRPr="003276A5">
        <w:rPr>
          <w:lang w:val="en-US"/>
        </w:rPr>
        <w:lastRenderedPageBreak/>
        <w:t xml:space="preserve">The controversy surrounding Internet governance starts with </w:t>
      </w:r>
      <w:r>
        <w:rPr>
          <w:lang w:val="en-US"/>
        </w:rPr>
        <w:t>its defi</w:t>
      </w:r>
      <w:r w:rsidRPr="003276A5">
        <w:rPr>
          <w:lang w:val="en-US"/>
        </w:rPr>
        <w:t xml:space="preserve">nition .It’s.not.merely.linguistic.pedantry..Diff.erent.perspectives. of.the.meaning.of.Internet.governance.trigger.diff.erent.policy. approaches.and.expectations..For.example,.telecommunication.specialists. see.Internet.governance.through.the.prism.of.the.development.of.technical. infrastructure..Computer.specialists.focus.on.the.development.of.diff.erent. standards.and.applications,.such.as.XML.(eXtensible.Markup.Language). or.Java..Communication.specialists.stress.the.facilitation.of.communication.. </w:t>
      </w:r>
      <w:r w:rsidRPr="00EC3D8C">
        <w:rPr>
          <w:lang w:val="en-US"/>
        </w:rPr>
        <w:t>Human.rights.activists.view.Internet.governance.from.the.perspective.of. freedom.of.expression,.privacy,.and.other.basic.human.rights..Lawyers. concentrate.on.jurisdiction.and.dispute.resolution..Politicians.worldwide. usually.focus.on.issues.that.resonate.with.their.electorates,.such.as.technooptimism.(more.computers.=.more.education).and.threats.(Internet.security,. child.protection)..Diplomats.are.mainly.concerned.with.the.process.and. protection.of.national.interests..Th. e.list.of.potentially.confl.icting.professional. perspectives.of.Internet.governance.goes.on.</w:t>
      </w:r>
    </w:p>
    <w:p w14:paraId="3A5AB048" w14:textId="77777777" w:rsidR="003276A5" w:rsidRPr="00EC3D8C" w:rsidRDefault="003276A5" w:rsidP="0021156E">
      <w:pPr>
        <w:pStyle w:val="a9"/>
        <w:rPr>
          <w:lang w:val="en-US"/>
        </w:rPr>
      </w:pPr>
    </w:p>
    <w:p w14:paraId="382E6799" w14:textId="77777777" w:rsidR="003276A5" w:rsidRPr="00EC3D8C" w:rsidRDefault="003276A5" w:rsidP="0021156E">
      <w:pPr>
        <w:pStyle w:val="a9"/>
        <w:rPr>
          <w:lang w:val="en-US"/>
        </w:rPr>
      </w:pPr>
    </w:p>
    <w:p w14:paraId="1F86BE48" w14:textId="58E3D9FB" w:rsidR="004B0215" w:rsidRDefault="004B0215" w:rsidP="0021156E">
      <w:pPr>
        <w:pStyle w:val="a9"/>
      </w:pPr>
      <w:r>
        <w:t>Само определение термина «Инт</w:t>
      </w:r>
      <w:r w:rsidR="0021156E">
        <w:t xml:space="preserve">ернет» порождает споры, которые </w:t>
      </w:r>
      <w:r>
        <w:t>затем продолжаются в спорах об управлении Интернетом. Это не просто вопрос лингвистической аккуратности. Различные оттенки смысла, вкладываемые в данный термин, порождают разные ожидания и</w:t>
      </w:r>
      <w:r w:rsidR="0021156E">
        <w:t xml:space="preserve"> </w:t>
      </w:r>
      <w:r>
        <w:t>подходы к выработке политического курса. Например, специалисты в</w:t>
      </w:r>
      <w:r w:rsidR="0021156E">
        <w:t xml:space="preserve"> </w:t>
      </w:r>
      <w:r>
        <w:t>области телекоммуникаций рассматривают проблему управления Интернетом сквозь призму технической инфраструктуры. Профессионалы в области компьютерных технологий в основном уделяют внимание</w:t>
      </w:r>
      <w:r w:rsidR="0021156E">
        <w:t xml:space="preserve"> </w:t>
      </w:r>
      <w:r>
        <w:t>разработке различных стандартов, языков и приложений — таких, как</w:t>
      </w:r>
      <w:r w:rsidR="0021156E">
        <w:t xml:space="preserve"> </w:t>
      </w:r>
      <w:r>
        <w:t xml:space="preserve">XML или Java. Специалисты по коммуникации делают акцент на упрощении обмена информацией. Активисты борьбы за права человека рассматривают управление Интернетом с точки зрения свободы выражения убеждений, </w:t>
      </w:r>
      <w:r>
        <w:lastRenderedPageBreak/>
        <w:t>защиты тайны частной жизни и других основных прав</w:t>
      </w:r>
      <w:r w:rsidR="0021156E">
        <w:t xml:space="preserve"> </w:t>
      </w:r>
      <w:r>
        <w:t>личности. Юристы обращают внимание на вопросы юрисдикции и разрешения споров. Политики по всему миру обычно говорят о средствах</w:t>
      </w:r>
      <w:r w:rsidR="0021156E">
        <w:t xml:space="preserve"> </w:t>
      </w:r>
      <w:r>
        <w:t>массовой информации и о вопросах, находящих отклик у избирателей,</w:t>
      </w:r>
      <w:r w:rsidR="0021156E">
        <w:t xml:space="preserve"> </w:t>
      </w:r>
      <w:r>
        <w:t>например о перспективах (больше компьютеров — больше образования) и угрозах (безопасность Интернета, защита детей). Дипломатов в</w:t>
      </w:r>
      <w:r w:rsidR="0021156E">
        <w:t xml:space="preserve"> </w:t>
      </w:r>
      <w:r>
        <w:t>первую очередь беспокоит сам процесс регулирования и защита национальных интересов. Список потенциально противоречащих друг другу профессиональных точек зрения на управление Интернетом можно</w:t>
      </w:r>
      <w:r w:rsidR="0021156E">
        <w:t xml:space="preserve"> </w:t>
      </w:r>
      <w:r>
        <w:t>продолжить.</w:t>
      </w:r>
    </w:p>
    <w:p w14:paraId="3B7C5940" w14:textId="58252621" w:rsidR="004B0215" w:rsidRDefault="004B0215" w:rsidP="00055CBD">
      <w:pPr>
        <w:pStyle w:val="a9"/>
      </w:pPr>
      <w:r>
        <w:t>В рамках Всемирной встречи на высшем уровне по воп</w:t>
      </w:r>
      <w:r w:rsidR="0021156E">
        <w:t xml:space="preserve">росам информационного общества </w:t>
      </w:r>
      <w:r w:rsidR="00055CBD">
        <w:t xml:space="preserve">(Всемирная встреча на высшем уровне по вопросам информационного общества была созвана по инициативе ООН и прошла в два этапа: в Женеве в 2003 г. и в Тунисе в 2005 г.) </w:t>
      </w:r>
      <w:r>
        <w:t>было предложено следующее определение управления Интернетом: «Управление Интернетом представляет собой разработку и применение правительствами, частным сектором и гражданским</w:t>
      </w:r>
      <w:r w:rsidR="00055CBD">
        <w:t xml:space="preserve"> </w:t>
      </w:r>
      <w:r>
        <w:t>обществом, при выполнении ими своей соответствующей роли, общих</w:t>
      </w:r>
      <w:r w:rsidR="00055CBD">
        <w:t xml:space="preserve"> </w:t>
      </w:r>
      <w:r>
        <w:t>принципов, норм, правил, процедур принятия решений и программ,</w:t>
      </w:r>
      <w:r w:rsidR="00055CBD">
        <w:t xml:space="preserve"> </w:t>
      </w:r>
      <w:r>
        <w:t>регулирующих эволюцию и применение Интернета» [2]. Это рабочее</w:t>
      </w:r>
      <w:r w:rsidR="00055CBD">
        <w:t xml:space="preserve"> </w:t>
      </w:r>
      <w:r>
        <w:t>определение является хорошей отправной точкой для дискуссий, тем не</w:t>
      </w:r>
      <w:r w:rsidR="00055CBD">
        <w:t xml:space="preserve"> </w:t>
      </w:r>
      <w:r>
        <w:t>менее, оно не помогает решить проблему различных интерпретаций двух</w:t>
      </w:r>
      <w:r w:rsidR="00055CBD">
        <w:t xml:space="preserve"> </w:t>
      </w:r>
      <w:r>
        <w:t>ключевых терминов: «Интернет» и «управление».</w:t>
      </w:r>
    </w:p>
    <w:p w14:paraId="2C78CBB6" w14:textId="77777777" w:rsidR="004B0215" w:rsidRDefault="004B0215" w:rsidP="004B0215">
      <w:pPr>
        <w:pStyle w:val="a9"/>
      </w:pPr>
      <w:r>
        <w:t>Интернет</w:t>
      </w:r>
    </w:p>
    <w:p w14:paraId="77B115BB" w14:textId="3AA4C6EB" w:rsidR="004B0215" w:rsidRDefault="004B0215" w:rsidP="00055CBD">
      <w:pPr>
        <w:pStyle w:val="a9"/>
      </w:pPr>
      <w:r>
        <w:t>Некоторые авторы утверждают, что понятие «Интернет» не охватывает все существующие аспекты разви</w:t>
      </w:r>
      <w:r w:rsidR="00055CBD">
        <w:t xml:space="preserve">тия цифровых технологий. Обычно </w:t>
      </w:r>
      <w:r>
        <w:t>в качестве более полных предлагаются два других термина: «информационное общество» и «информационно-коммуникационные технологии».</w:t>
      </w:r>
    </w:p>
    <w:p w14:paraId="00633F8C" w14:textId="288B09DC" w:rsidR="004B0215" w:rsidRDefault="004B0215" w:rsidP="00055CBD">
      <w:pPr>
        <w:pStyle w:val="a9"/>
      </w:pPr>
      <w:r>
        <w:t>Эти понятия включают в себя сферы, выходящие за пределы непосредственно Интернета — такие как мобильная связь. Однако в пользу употребления термина «Интернет» свидетельствует стремительный переход глобальных коммуникаций к ис</w:t>
      </w:r>
      <w:r w:rsidR="00055CBD">
        <w:t xml:space="preserve">пользованию протоколов передачи </w:t>
      </w:r>
      <w:r>
        <w:t xml:space="preserve">данных </w:t>
      </w:r>
      <w:r>
        <w:lastRenderedPageBreak/>
        <w:t>Интернета как основного технического стандарта. Вездесущий</w:t>
      </w:r>
      <w:r w:rsidR="00055CBD">
        <w:t xml:space="preserve"> </w:t>
      </w:r>
      <w:r>
        <w:t>Интернет продолжает стремительно расти не только в количественном</w:t>
      </w:r>
      <w:r w:rsidR="00055CBD">
        <w:t xml:space="preserve"> </w:t>
      </w:r>
      <w:r>
        <w:t>отношении, но и с точки зрения спектра предлагаемых услуг, среди которых наиболее заметен протокол передачи голоса по Интернету (VoIP),</w:t>
      </w:r>
      <w:r w:rsidR="00055CBD">
        <w:t xml:space="preserve"> </w:t>
      </w:r>
      <w:r>
        <w:t>способный заменить обычную телефонную связь.</w:t>
      </w:r>
    </w:p>
    <w:p w14:paraId="7A899EBE" w14:textId="77777777" w:rsidR="004B0215" w:rsidRDefault="004B0215" w:rsidP="004B0215">
      <w:pPr>
        <w:pStyle w:val="a9"/>
      </w:pPr>
      <w:r>
        <w:t>Управление</w:t>
      </w:r>
    </w:p>
    <w:p w14:paraId="4FAF2AEE" w14:textId="485AA0DF" w:rsidR="004B0215" w:rsidRDefault="004B0215" w:rsidP="00055CBD">
      <w:pPr>
        <w:pStyle w:val="a9"/>
      </w:pPr>
      <w:r>
        <w:t>В дискуссиях по проблемам управле</w:t>
      </w:r>
      <w:r w:rsidR="00055CBD">
        <w:t xml:space="preserve">ния Интернетом, особенно в ходе </w:t>
      </w:r>
      <w:r>
        <w:t>первого</w:t>
      </w:r>
      <w:r w:rsidRPr="00055CBD">
        <w:t xml:space="preserve"> </w:t>
      </w:r>
      <w:r>
        <w:t>этапа</w:t>
      </w:r>
      <w:r w:rsidRPr="00055CBD">
        <w:t xml:space="preserve"> </w:t>
      </w:r>
      <w:r w:rsidRPr="004B0215">
        <w:rPr>
          <w:lang w:val="en-US"/>
        </w:rPr>
        <w:t>WSIS</w:t>
      </w:r>
      <w:r w:rsidRPr="00055CBD">
        <w:t xml:space="preserve"> (</w:t>
      </w:r>
      <w:r w:rsidRPr="004B0215">
        <w:rPr>
          <w:lang w:val="en-US"/>
        </w:rPr>
        <w:t>World</w:t>
      </w:r>
      <w:r w:rsidRPr="00055CBD">
        <w:t xml:space="preserve"> </w:t>
      </w:r>
      <w:r w:rsidRPr="004B0215">
        <w:rPr>
          <w:lang w:val="en-US"/>
        </w:rPr>
        <w:t>Summit</w:t>
      </w:r>
      <w:r w:rsidRPr="00055CBD">
        <w:t xml:space="preserve"> </w:t>
      </w:r>
      <w:r w:rsidRPr="004B0215">
        <w:rPr>
          <w:lang w:val="en-US"/>
        </w:rPr>
        <w:t>of</w:t>
      </w:r>
      <w:r w:rsidRPr="00055CBD">
        <w:t xml:space="preserve"> </w:t>
      </w:r>
      <w:r w:rsidRPr="004B0215">
        <w:rPr>
          <w:lang w:val="en-US"/>
        </w:rPr>
        <w:t>the</w:t>
      </w:r>
      <w:r w:rsidRPr="00055CBD">
        <w:t xml:space="preserve"> </w:t>
      </w:r>
      <w:r w:rsidRPr="004B0215">
        <w:rPr>
          <w:lang w:val="en-US"/>
        </w:rPr>
        <w:t>Information</w:t>
      </w:r>
      <w:r w:rsidRPr="00055CBD">
        <w:t xml:space="preserve"> </w:t>
      </w:r>
      <w:r w:rsidRPr="004B0215">
        <w:rPr>
          <w:lang w:val="en-US"/>
        </w:rPr>
        <w:t>Society</w:t>
      </w:r>
      <w:r w:rsidRPr="00055CBD">
        <w:t xml:space="preserve">, </w:t>
      </w:r>
      <w:r>
        <w:t>Всемирная</w:t>
      </w:r>
      <w:r w:rsidR="00055CBD">
        <w:t xml:space="preserve"> </w:t>
      </w:r>
      <w:r>
        <w:t>встреча на высшем уровне по вопросам информационного общества) в</w:t>
      </w:r>
      <w:r w:rsidR="00055CBD">
        <w:t xml:space="preserve"> </w:t>
      </w:r>
      <w:r>
        <w:t>Женеве в 2003 г., предметом противоречий стал термин «управление»</w:t>
      </w:r>
      <w:r w:rsidR="00055CBD">
        <w:t xml:space="preserve"> </w:t>
      </w:r>
      <w:r>
        <w:t>и его различные интерпретации. В соответствии с одной из интерпретаций управление является синонимом правительства. Представители</w:t>
      </w:r>
      <w:r w:rsidR="00055CBD">
        <w:t xml:space="preserve"> </w:t>
      </w:r>
      <w:r>
        <w:t>многих государств изначально вкладывали в это понятие такой смысл и</w:t>
      </w:r>
      <w:r w:rsidR="00055CBD">
        <w:t xml:space="preserve"> </w:t>
      </w:r>
      <w:r>
        <w:t>полагали, что Интернет должен регулироваться государствами на межправительственной основе с ограниченным участием других, в основном</w:t>
      </w:r>
      <w:r w:rsidR="00055CBD">
        <w:t xml:space="preserve"> </w:t>
      </w:r>
      <w:r>
        <w:t>негосударственных, акторов [3]. Подобному толкованию противостояло</w:t>
      </w:r>
      <w:r w:rsidR="00055CBD">
        <w:t xml:space="preserve"> </w:t>
      </w:r>
      <w:r>
        <w:t>иное, более широкое понимание термина «управление», которое предполагает регулирование деятельности различных институтов, в том числе</w:t>
      </w:r>
      <w:r w:rsidR="00055CBD">
        <w:t xml:space="preserve"> </w:t>
      </w:r>
      <w:r>
        <w:t>негосударственных. Именно такой трактовки придерживались члены</w:t>
      </w:r>
      <w:r w:rsidR="00055CBD">
        <w:t xml:space="preserve"> </w:t>
      </w:r>
      <w:r>
        <w:t>интернет-сообщества, поскольку она наиболее соответствует особенностям регулирования Интернета с момента его создания.</w:t>
      </w:r>
      <w:r w:rsidR="00055CBD">
        <w:t xml:space="preserve"> </w:t>
      </w:r>
      <w:r>
        <w:t>Терминологическая путаница усугублялась различными переводами</w:t>
      </w:r>
      <w:r w:rsidR="00055CBD">
        <w:t xml:space="preserve"> </w:t>
      </w:r>
      <w:r>
        <w:t>термина «управление» (governance, англ.) на другие языки. В испанском</w:t>
      </w:r>
      <w:r w:rsidR="00055CBD">
        <w:t xml:space="preserve"> </w:t>
      </w:r>
      <w:r>
        <w:t>языке этот термин относится преимущественно к государственной деятельности или правительству (gestión pública, gestión del sector público,</w:t>
      </w:r>
      <w:r w:rsidR="00055CBD">
        <w:t xml:space="preserve"> </w:t>
      </w:r>
      <w:r>
        <w:t>función de gobierno). Связь с государственной деятельностью и правительством также заметна во французском языке (gestion des aff aires</w:t>
      </w:r>
      <w:r w:rsidR="00055CBD">
        <w:t xml:space="preserve"> </w:t>
      </w:r>
      <w:r w:rsidRPr="004B0215">
        <w:rPr>
          <w:lang w:val="en-US"/>
        </w:rPr>
        <w:t>publiques</w:t>
      </w:r>
      <w:r w:rsidRPr="00055CBD">
        <w:t xml:space="preserve">, </w:t>
      </w:r>
      <w:r w:rsidRPr="004B0215">
        <w:rPr>
          <w:lang w:val="en-US"/>
        </w:rPr>
        <w:t>effi</w:t>
      </w:r>
      <w:r w:rsidRPr="00055CBD">
        <w:t xml:space="preserve"> </w:t>
      </w:r>
      <w:r w:rsidRPr="004B0215">
        <w:rPr>
          <w:lang w:val="en-US"/>
        </w:rPr>
        <w:t>cacit</w:t>
      </w:r>
      <w:r w:rsidRPr="00055CBD">
        <w:t xml:space="preserve">é </w:t>
      </w:r>
      <w:r w:rsidRPr="004B0215">
        <w:rPr>
          <w:lang w:val="en-US"/>
        </w:rPr>
        <w:t>de</w:t>
      </w:r>
      <w:r w:rsidRPr="00055CBD">
        <w:t xml:space="preserve"> </w:t>
      </w:r>
      <w:r w:rsidRPr="004B0215">
        <w:rPr>
          <w:lang w:val="en-US"/>
        </w:rPr>
        <w:t>l</w:t>
      </w:r>
      <w:r w:rsidRPr="00055CBD">
        <w:t>’</w:t>
      </w:r>
      <w:r w:rsidRPr="004B0215">
        <w:rPr>
          <w:lang w:val="en-US"/>
        </w:rPr>
        <w:t>administration</w:t>
      </w:r>
      <w:r w:rsidRPr="00055CBD">
        <w:t xml:space="preserve">, </w:t>
      </w:r>
      <w:r w:rsidRPr="004B0215">
        <w:rPr>
          <w:lang w:val="en-US"/>
        </w:rPr>
        <w:t>qualit</w:t>
      </w:r>
      <w:r w:rsidRPr="00055CBD">
        <w:t xml:space="preserve">é </w:t>
      </w:r>
      <w:r w:rsidRPr="004B0215">
        <w:rPr>
          <w:lang w:val="en-US"/>
        </w:rPr>
        <w:t>de</w:t>
      </w:r>
      <w:r w:rsidRPr="00055CBD">
        <w:t xml:space="preserve"> </w:t>
      </w:r>
      <w:r w:rsidRPr="004B0215">
        <w:rPr>
          <w:lang w:val="en-US"/>
        </w:rPr>
        <w:t>l</w:t>
      </w:r>
      <w:r w:rsidRPr="00055CBD">
        <w:t>’</w:t>
      </w:r>
      <w:r w:rsidRPr="004B0215">
        <w:rPr>
          <w:lang w:val="en-US"/>
        </w:rPr>
        <w:t>administration</w:t>
      </w:r>
      <w:r w:rsidRPr="00055CBD">
        <w:t xml:space="preserve">, </w:t>
      </w:r>
      <w:r w:rsidRPr="004B0215">
        <w:rPr>
          <w:lang w:val="en-US"/>
        </w:rPr>
        <w:t>mode</w:t>
      </w:r>
      <w:r w:rsidRPr="00055CBD">
        <w:t xml:space="preserve"> </w:t>
      </w:r>
      <w:r w:rsidRPr="004B0215">
        <w:rPr>
          <w:lang w:val="en-US"/>
        </w:rPr>
        <w:t>de</w:t>
      </w:r>
      <w:r w:rsidR="00055CBD">
        <w:t xml:space="preserve"> </w:t>
      </w:r>
      <w:r>
        <w:t xml:space="preserve">gouvernement). Похожая ситуация наблюдается и в португальском языке: налицо связь с </w:t>
      </w:r>
      <w:r>
        <w:lastRenderedPageBreak/>
        <w:t>государственным сектором и правительством (gestăo</w:t>
      </w:r>
      <w:r w:rsidR="00055CBD">
        <w:t xml:space="preserve"> </w:t>
      </w:r>
      <w:r>
        <w:t>pública, administraçăo pública).</w:t>
      </w:r>
    </w:p>
    <w:p w14:paraId="66B5517F" w14:textId="7A029230" w:rsidR="005826F5" w:rsidRDefault="005826F5" w:rsidP="0017343F">
      <w:pPr>
        <w:pStyle w:val="a9"/>
      </w:pPr>
      <w:r w:rsidRPr="005826F5">
        <w:t>Управление Интернетом можно рассматривать с точки зрения двух подходов. В соответствии с узким подходом, управление Интернетом представляет собой технологическую координацию элементов интернета, в том числе управление системой доменных имён и распределением IP-адресов, а также выработка и применение протоколов и стандартов. В соответствии с широким подходом, управление Интернетом — это разработка и применение правительствами, частным сектором и гражданским обществом общих принципов, норм, правил, программ и процедур принятия решений, регулирующих эволюцию и применение Интернета.</w:t>
      </w:r>
    </w:p>
    <w:p w14:paraId="2954BDA4" w14:textId="77777777" w:rsidR="009C37FD" w:rsidRPr="009C37FD" w:rsidRDefault="00B632F2" w:rsidP="009C37FD">
      <w:pPr>
        <w:pStyle w:val="a1"/>
      </w:pPr>
      <w:r w:rsidRPr="00042E7C">
        <w:br w:type="page"/>
      </w:r>
      <w:r w:rsidR="009C37FD" w:rsidRPr="009C37FD">
        <w:lastRenderedPageBreak/>
        <w:t>Участники процесса управления Интернетом</w:t>
      </w:r>
    </w:p>
    <w:p w14:paraId="320CA601" w14:textId="57B0776C" w:rsidR="006B0C68" w:rsidRDefault="00A57812" w:rsidP="006B0C68">
      <w:pPr>
        <w:pStyle w:val="a9"/>
      </w:pPr>
      <w:r>
        <w:t>Интерне</w:t>
      </w:r>
      <w:r w:rsidR="00803EC3">
        <w:t>т</w:t>
      </w:r>
      <w:r w:rsidRPr="00A57812">
        <w:t xml:space="preserve"> — важный канал для распространения информации</w:t>
      </w:r>
      <w:r>
        <w:t>. Без с</w:t>
      </w:r>
      <w:r w:rsidR="00803EC3">
        <w:t xml:space="preserve">оциальных сетей ни одно масштабное протестное движение не смогло бы стать таковым. Однако многие забывали, что даже несмотря на возможности интернета для организации протестов, </w:t>
      </w:r>
      <w:r w:rsidR="00803EC3" w:rsidRPr="00803EC3">
        <w:t>им нужно пользоваться с умом</w:t>
      </w:r>
      <w:r w:rsidR="00803EC3">
        <w:t xml:space="preserve">. Одно неверное слово или случайная фотография может полностью перевернуть ход дела и перевести мирный митинг в жестокость и мародёрство. </w:t>
      </w:r>
    </w:p>
    <w:p w14:paraId="38546772" w14:textId="6F972C63" w:rsidR="00803EC3" w:rsidRPr="006B0C68" w:rsidRDefault="00803EC3" w:rsidP="006B0C68">
      <w:pPr>
        <w:pStyle w:val="a9"/>
      </w:pPr>
      <w:r>
        <w:t xml:space="preserve">Рассмотрим влияние интернета на протестные движения в разных странах на примере США и Республики Беларусь. </w:t>
      </w:r>
    </w:p>
    <w:p w14:paraId="60E5367C" w14:textId="5CC56417" w:rsidR="00F516E0" w:rsidRDefault="00F516E0" w:rsidP="00F516E0">
      <w:pPr>
        <w:pStyle w:val="a2"/>
      </w:pPr>
      <w:r>
        <w:t xml:space="preserve">Вклад </w:t>
      </w:r>
      <w:r w:rsidR="009C37FD">
        <w:t>международных</w:t>
      </w:r>
      <w:r>
        <w:t xml:space="preserve"> </w:t>
      </w:r>
      <w:r w:rsidR="00EC3D8C">
        <w:t xml:space="preserve">и межправительственных </w:t>
      </w:r>
      <w:r>
        <w:t>организаций</w:t>
      </w:r>
    </w:p>
    <w:p w14:paraId="1CB4A729" w14:textId="700061B6" w:rsidR="009C37FD" w:rsidRDefault="009C37FD" w:rsidP="009C37FD">
      <w:pPr>
        <w:pStyle w:val="a9"/>
      </w:pPr>
      <w:r>
        <w:t>Ключевая роль в управлении Интернетом принадлежит международной частной некоммерческой организации ICANN (Интернет-корпорация по распределению адресов и номеров). ICANN осуществляет следующие функции [5, с. 4]:</w:t>
      </w:r>
    </w:p>
    <w:p w14:paraId="597D8B76" w14:textId="77777777" w:rsidR="009C37FD" w:rsidRDefault="009C37FD" w:rsidP="009C37FD">
      <w:pPr>
        <w:pStyle w:val="a9"/>
      </w:pPr>
      <w:r>
        <w:t>1) координирует разработку параметров протоколов;</w:t>
      </w:r>
    </w:p>
    <w:p w14:paraId="405C1737" w14:textId="77777777" w:rsidR="009C37FD" w:rsidRDefault="009C37FD" w:rsidP="009C37FD">
      <w:pPr>
        <w:pStyle w:val="a9"/>
      </w:pPr>
      <w:r>
        <w:t>2) выделяет IP-адреса;</w:t>
      </w:r>
    </w:p>
    <w:p w14:paraId="27F381A8" w14:textId="77777777" w:rsidR="009C37FD" w:rsidRDefault="009C37FD" w:rsidP="009C37FD">
      <w:pPr>
        <w:pStyle w:val="a9"/>
      </w:pPr>
      <w:r>
        <w:t>3) администрирует корневой домен.</w:t>
      </w:r>
    </w:p>
    <w:p w14:paraId="7DE8F8A2" w14:textId="65990AF9" w:rsidR="009C37FD" w:rsidRDefault="009C37FD" w:rsidP="009C37FD">
      <w:pPr>
        <w:pStyle w:val="a9"/>
      </w:pPr>
      <w:r>
        <w:t>Контролируя адресное пространство Интернета, ICANN обеспечивает стабильность, безопасность и возможность взаимодействия в Интернете [2, с. 165]. При ICANN действует GAC (Правительственный консультативный комитет), в который входят представители государств, регионов, межправительственных и международных организаций.</w:t>
      </w:r>
    </w:p>
    <w:p w14:paraId="654C10CE" w14:textId="7EED1D2F" w:rsidR="009C37FD" w:rsidRDefault="009C37FD" w:rsidP="009C37FD">
      <w:pPr>
        <w:pStyle w:val="a9"/>
      </w:pPr>
      <w:r>
        <w:t xml:space="preserve">В то время как ICANN выполняет координирующую функцию, ключевые технические характеристики Интернета разрабатывает сообщество IETF. Новые предложения IETF публикуются в документах RFC, права на которые принадлежат ISOC (см. ниже). Деятельность сообщества осуществляется через рассылку и проведение собраний. IETF образуется из временных рабочих групп во главе с председателями, которые формируют области во главе с директорами в зависимости от сферы деятельности этих </w:t>
      </w:r>
      <w:r>
        <w:lastRenderedPageBreak/>
        <w:t>групп. Однако в IETF нет формальной организации и иерархии, сообщество формируется на открытой, добровольной и самоуправляемой основе [4, с. 49]. IETF занимается исключительно техническими вопросами, в других сферах действуют вспомогательные организации.</w:t>
      </w:r>
    </w:p>
    <w:p w14:paraId="3CCCC9F6" w14:textId="02923799" w:rsidR="009C37FD" w:rsidRDefault="009C37FD" w:rsidP="009C37FD">
      <w:pPr>
        <w:pStyle w:val="a9"/>
      </w:pPr>
      <w:r>
        <w:t>Также разработкой технических стандартов занимается организация W3C (Консорциум Всемирной Паутины), специализирующаяся на создании протоколов и принципов взаимодействия для WWW (World Wide Web). Разрабатываются рекомендации, которые могут предлагать в том числе лица, не являющиеся членами W3C. Основными принципами, утверждёнными W3C, являются общедоступность и интернационализация [8]. В отличие от IETF, это формализованная организация, имеющая членство и официальное руководство. Существуют и другие сообщества, занимающиеся обеспечением работы Интернета на техническом уровне, например, WHATHG.</w:t>
      </w:r>
    </w:p>
    <w:p w14:paraId="4706FCCD" w14:textId="15A3B83B" w:rsidR="009C37FD" w:rsidRDefault="009C37FD" w:rsidP="009C37FD">
      <w:pPr>
        <w:pStyle w:val="a9"/>
      </w:pPr>
      <w:r>
        <w:t>Практической реализацией рекомендаций, вырабатываемых такого рода организациями и сообществами, занимается Общество Интернета (ISOC). Основные задачи ISOC – способствование развитию Интернета и его распространения в мировом масштабе, поддержка открытости, прозрачности и безопасности в Интернет-пространстве. ISOC оказывает организационную и финансовую поддержку IETF и другим организациям, и сообществам, занимается выделением грантов и проведением специальных мероприятий по популяризации Интернета и улучшению его работы [7]. На 2009 год у ISOC было 88 отделений в разных странах. Эти отделения активно сотрудничают с государственными и местными органами власти.</w:t>
      </w:r>
    </w:p>
    <w:p w14:paraId="64F6B912" w14:textId="2DBF9250" w:rsidR="009C37FD" w:rsidRDefault="009C37FD" w:rsidP="009C37FD">
      <w:pPr>
        <w:pStyle w:val="a9"/>
      </w:pPr>
      <w:r>
        <w:t xml:space="preserve">Среди межправительственных организаций важную роль в регуляции Интернета играют Международный союз электросвязи (ITU) и Всемирная организация интеллектуальной собственности (WIPO). ITU выполняет интегративную функцию, разрабатывая общие технологические стандарты и проводя мобилизацию ресурсов. Также ITU участвует в модернизации Интернет-связи и обеспечении связи в условиях стихийных бедствий. WIPO </w:t>
      </w:r>
      <w:r>
        <w:lastRenderedPageBreak/>
        <w:t>осуществляет контроль за соблюдением права собственности в Интернет-пространстве, разрабатывая нормативные акты и способствуя их практическому осуществлению. Также в отдельных случаях международные правовые акты и стратегии в области регулирования Интернета могут разрабатывать ЕС, ООН и другие международные организации, напрямую не связанные с Интернет-пространством.</w:t>
      </w:r>
    </w:p>
    <w:p w14:paraId="76D63EB8" w14:textId="1D9D44D8" w:rsidR="009C37FD" w:rsidRDefault="009C37FD" w:rsidP="009C37FD">
      <w:pPr>
        <w:pStyle w:val="a9"/>
      </w:pPr>
      <w:r>
        <w:t>Итак, международные и межправительственные организации осуществляют регулирование Интернета как на глобальном уровне, внедряя технические стандарты и осуществляя идентификацию пользователей для установления связи и обеспечения безопасности, так и на региональном, решая специфические проблемы и улучшая качество и доступность связи в определённых географических областях.</w:t>
      </w:r>
      <w:r>
        <w:cr/>
      </w:r>
      <w:r w:rsidRPr="009C37FD">
        <w:t xml:space="preserve"> </w:t>
      </w:r>
      <w:hyperlink r:id="rId9" w:history="1">
        <w:r w:rsidRPr="00CC6740">
          <w:rPr>
            <w:rStyle w:val="afa"/>
          </w:rPr>
          <w:t>https://isfic.info/mpb/damid160.htm</w:t>
        </w:r>
      </w:hyperlink>
    </w:p>
    <w:p w14:paraId="454B1579" w14:textId="2650D2D1" w:rsidR="009C37FD" w:rsidRDefault="00FE299B" w:rsidP="009C37FD">
      <w:pPr>
        <w:pStyle w:val="a9"/>
      </w:pPr>
      <w:hyperlink r:id="rId10" w:history="1">
        <w:r w:rsidR="009C37FD" w:rsidRPr="00CC6740">
          <w:rPr>
            <w:rStyle w:val="afa"/>
          </w:rPr>
          <w:t>https://cyberleninka.ru/article/n/rol-mezhdunarodnyh-i-mezhpravitelstvennyh-organizatsiy-v-protsesse-upravleniya-internetom/viewer\</w:t>
        </w:r>
      </w:hyperlink>
    </w:p>
    <w:p w14:paraId="1D35A86A" w14:textId="67847E3E" w:rsidR="009C37FD" w:rsidRDefault="00FE299B" w:rsidP="009C37FD">
      <w:pPr>
        <w:pStyle w:val="a9"/>
        <w:rPr>
          <w:lang w:val="en-US"/>
        </w:rPr>
      </w:pPr>
      <w:hyperlink r:id="rId11" w:history="1">
        <w:r w:rsidR="009C37FD" w:rsidRPr="00CC6740">
          <w:rPr>
            <w:rStyle w:val="afa"/>
            <w:lang w:val="en-US"/>
          </w:rPr>
          <w:t>file:///C:/Users/Lera/Downloads/rol-mezhdunarodnyh-i-mezhpravitelstvennyh-organizatsiy-v-protsesse-upravleniya-internetom.pdf</w:t>
        </w:r>
      </w:hyperlink>
    </w:p>
    <w:p w14:paraId="6B4F81B2" w14:textId="77777777" w:rsidR="009C37FD" w:rsidRPr="009C37FD" w:rsidRDefault="009C37FD" w:rsidP="009C37FD">
      <w:pPr>
        <w:pStyle w:val="a9"/>
        <w:rPr>
          <w:lang w:val="en-US"/>
        </w:rPr>
      </w:pPr>
    </w:p>
    <w:p w14:paraId="5C29F927" w14:textId="1F84FB1B" w:rsidR="00F516E0" w:rsidRDefault="00F516E0" w:rsidP="00F516E0">
      <w:pPr>
        <w:pStyle w:val="a2"/>
      </w:pPr>
      <w:r>
        <w:t>Вклад некоммерческих организаций</w:t>
      </w:r>
    </w:p>
    <w:p w14:paraId="51482BBA" w14:textId="77777777" w:rsidR="00F516E0" w:rsidRDefault="00F516E0" w:rsidP="00F516E0">
      <w:pPr>
        <w:pStyle w:val="a9"/>
      </w:pPr>
      <w:r>
        <w:t xml:space="preserve">Одним из самых показательных протестов в США на мой взгляд является движение </w:t>
      </w:r>
      <w:r>
        <w:rPr>
          <w:lang w:val="en-US"/>
        </w:rPr>
        <w:t>Black</w:t>
      </w:r>
      <w:r w:rsidRPr="00510485">
        <w:t xml:space="preserve"> </w:t>
      </w:r>
      <w:r>
        <w:rPr>
          <w:lang w:val="en-US"/>
        </w:rPr>
        <w:t>Lives</w:t>
      </w:r>
      <w:r w:rsidRPr="00510485">
        <w:t xml:space="preserve"> </w:t>
      </w:r>
      <w:r>
        <w:rPr>
          <w:lang w:val="en-US"/>
        </w:rPr>
        <w:t>Matter</w:t>
      </w:r>
      <w:r w:rsidRPr="00510485">
        <w:t>.</w:t>
      </w:r>
    </w:p>
    <w:p w14:paraId="7945B17B" w14:textId="77777777" w:rsidR="00F516E0" w:rsidRDefault="00F516E0" w:rsidP="00EB73A6">
      <w:pPr>
        <w:pStyle w:val="a9"/>
      </w:pPr>
    </w:p>
    <w:p w14:paraId="4BDB45C1" w14:textId="65836D10" w:rsidR="008E2215" w:rsidRPr="00CE0FE7" w:rsidRDefault="00EB73A6" w:rsidP="00EB73A6">
      <w:pPr>
        <w:spacing w:line="240" w:lineRule="auto"/>
        <w:rPr>
          <w:lang w:val="ru-RU" w:eastAsia="en-US"/>
        </w:rPr>
      </w:pPr>
      <w:r w:rsidRPr="00CE0FE7">
        <w:rPr>
          <w:lang w:val="ru-RU"/>
        </w:rPr>
        <w:br w:type="page"/>
      </w:r>
    </w:p>
    <w:p w14:paraId="1D7ADC94" w14:textId="786DD5D6" w:rsidR="005B04EF" w:rsidRPr="00620BD7" w:rsidRDefault="00F929A4" w:rsidP="00E85B23">
      <w:pPr>
        <w:pStyle w:val="a1"/>
        <w:numPr>
          <w:ilvl w:val="0"/>
          <w:numId w:val="0"/>
        </w:numPr>
        <w:jc w:val="center"/>
      </w:pPr>
      <w:bookmarkStart w:id="3" w:name="_Toc99218872"/>
      <w:r>
        <w:lastRenderedPageBreak/>
        <w:t>ЗАКЛЮЧЕНИЕ</w:t>
      </w:r>
      <w:bookmarkEnd w:id="3"/>
    </w:p>
    <w:p w14:paraId="776D127E" w14:textId="1B1DCAB9" w:rsidR="00C518CC" w:rsidRDefault="00C518CC" w:rsidP="00B8713F">
      <w:pPr>
        <w:pStyle w:val="a9"/>
      </w:pPr>
      <w:r>
        <w:t>Мы живём в эпоху бесконтактных войн – войн шестого поколения. Нашей жизни могут угрожать не только ракеты и беспилотники. Сейчас война может вестись с помощью интернета и социальных сетей, что было не раз подтверждено за последнее время.</w:t>
      </w:r>
    </w:p>
    <w:p w14:paraId="02F3ACFA" w14:textId="31321E60" w:rsidR="008E4311" w:rsidRPr="00B8713F" w:rsidRDefault="00C518CC" w:rsidP="00A04A12">
      <w:pPr>
        <w:pStyle w:val="a9"/>
      </w:pPr>
      <w:r>
        <w:t xml:space="preserve">Влияние интернета и социальных сетей на протестные движения по-прежнему остаётся неоднозначным и противоречивым. </w:t>
      </w:r>
      <w:r w:rsidR="00A04A12">
        <w:t xml:space="preserve">Интернет является действенным способом распространения информации и многофункциональной платформой для дискуссий и формирования мнений. Но в то же время из-за чувства безнаказанности начали появляться слактивисты, а властям теперь проще найти диссидентов и контролировать ситуацию в стране. Однако не стоит забывать, что провокационные посты и дезинформация могут стать катализатором для жестокости. </w:t>
      </w:r>
    </w:p>
    <w:p w14:paraId="593FAC4A" w14:textId="2157304F" w:rsidR="005B04EF" w:rsidRDefault="00B8713F" w:rsidP="008C572C">
      <w:pPr>
        <w:pStyle w:val="aff4"/>
      </w:pPr>
      <w:r>
        <w:br w:type="page"/>
      </w:r>
      <w:bookmarkStart w:id="4" w:name="_Toc99218873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4"/>
    </w:p>
    <w:p w14:paraId="545B094A" w14:textId="5D6D47FE" w:rsidR="00B6507E" w:rsidRPr="00B6507E" w:rsidRDefault="001A2BE9" w:rsidP="00B6507E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6C4FE8">
        <w:rPr>
          <w:lang w:val="en-US"/>
        </w:rPr>
        <w:t>Technological determinism</w:t>
      </w:r>
      <w:r w:rsidR="007F78D6">
        <w:rPr>
          <w:lang w:val="en-US"/>
        </w:rPr>
        <w:t xml:space="preserve"> </w:t>
      </w:r>
      <w:r w:rsidR="00B921D2" w:rsidRPr="006C4FE8">
        <w:rPr>
          <w:lang w:val="en-US"/>
        </w:rPr>
        <w:t xml:space="preserve">// </w:t>
      </w:r>
      <w:r w:rsidRPr="006C4FE8">
        <w:rPr>
          <w:lang w:val="en-US"/>
        </w:rPr>
        <w:t>Wikipedia</w:t>
      </w:r>
      <w:r w:rsidR="00B921D2" w:rsidRPr="006C4FE8">
        <w:rPr>
          <w:lang w:val="en-US"/>
        </w:rPr>
        <w:t>:</w:t>
      </w:r>
      <w:r w:rsidR="007F78D6" w:rsidRPr="003D6145">
        <w:rPr>
          <w:lang w:val="en-US"/>
        </w:rPr>
        <w:t xml:space="preserve"> </w:t>
      </w:r>
      <w:r w:rsidR="007F78D6">
        <w:rPr>
          <w:lang w:val="en-US"/>
        </w:rPr>
        <w:t>The</w:t>
      </w:r>
      <w:r w:rsidR="003D6145">
        <w:rPr>
          <w:lang w:val="en-US"/>
        </w:rPr>
        <w:t xml:space="preserve"> Free Encyclopedia</w:t>
      </w:r>
      <w:r w:rsidR="00B921D2" w:rsidRPr="006C4FE8">
        <w:rPr>
          <w:lang w:val="en-US"/>
        </w:rPr>
        <w:t xml:space="preserve">. </w:t>
      </w:r>
      <w:r w:rsidR="003D6145">
        <w:rPr>
          <w:lang w:val="en-US"/>
        </w:rPr>
        <w:t>– [</w:t>
      </w:r>
      <w:r w:rsidR="003D6145">
        <w:t>Б</w:t>
      </w:r>
      <w:r w:rsidR="003D6145" w:rsidRPr="003D6145">
        <w:rPr>
          <w:lang w:val="en-US"/>
        </w:rPr>
        <w:t>.</w:t>
      </w:r>
      <w:r w:rsidR="003D6145">
        <w:t>м</w:t>
      </w:r>
      <w:r w:rsidR="003D6145" w:rsidRPr="003D6145">
        <w:rPr>
          <w:lang w:val="en-US"/>
        </w:rPr>
        <w:t>.</w:t>
      </w:r>
      <w:r w:rsidR="003D6145">
        <w:rPr>
          <w:lang w:val="en-US"/>
        </w:rPr>
        <w:t xml:space="preserve">], 2022. – </w:t>
      </w:r>
      <w:r w:rsidR="00B921D2" w:rsidRPr="003D6145">
        <w:rPr>
          <w:lang w:val="en-US"/>
        </w:rPr>
        <w:t xml:space="preserve">URL: </w:t>
      </w:r>
      <w:r w:rsidRPr="003D6145">
        <w:rPr>
          <w:lang w:val="en-US"/>
        </w:rPr>
        <w:t xml:space="preserve">https://en.wikipedia.org/wiki/Technological_determinism </w:t>
      </w:r>
      <w:r w:rsidR="00CC3168" w:rsidRPr="003D6145">
        <w:rPr>
          <w:lang w:val="en-US"/>
        </w:rPr>
        <w:t>(</w:t>
      </w:r>
      <w:r w:rsidR="00CC3168">
        <w:t>дата</w:t>
      </w:r>
      <w:r w:rsidR="00CC3168" w:rsidRPr="003D6145">
        <w:rPr>
          <w:lang w:val="en-US"/>
        </w:rPr>
        <w:t xml:space="preserve"> </w:t>
      </w:r>
      <w:r w:rsidR="00CC3168">
        <w:t>обращения</w:t>
      </w:r>
      <w:r w:rsidR="00CC3168" w:rsidRPr="003D6145">
        <w:rPr>
          <w:lang w:val="en-US"/>
        </w:rPr>
        <w:t xml:space="preserve">: </w:t>
      </w:r>
      <w:r w:rsidRPr="003D6145">
        <w:rPr>
          <w:lang w:val="en-US"/>
        </w:rPr>
        <w:t>20</w:t>
      </w:r>
      <w:r w:rsidR="00CC3168" w:rsidRPr="003D6145">
        <w:rPr>
          <w:lang w:val="en-US"/>
        </w:rPr>
        <w:t>.</w:t>
      </w:r>
      <w:r w:rsidR="00B921D2" w:rsidRPr="003D6145">
        <w:rPr>
          <w:lang w:val="en-US"/>
        </w:rPr>
        <w:t>0</w:t>
      </w:r>
      <w:r w:rsidR="00C839F2" w:rsidRPr="003D6145">
        <w:rPr>
          <w:lang w:val="en-US"/>
        </w:rPr>
        <w:t>3.2022</w:t>
      </w:r>
      <w:r w:rsidR="00B921D2" w:rsidRPr="003D6145">
        <w:rPr>
          <w:lang w:val="en-US"/>
        </w:rPr>
        <w:t>).</w:t>
      </w:r>
    </w:p>
    <w:p w14:paraId="23FABB22" w14:textId="0CEDCF77" w:rsidR="00B26C2A" w:rsidRPr="00CF64C8" w:rsidRDefault="00051C2B" w:rsidP="00B6507E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B6507E">
        <w:rPr>
          <w:lang w:val="en-US"/>
        </w:rPr>
        <w:t>Remarks on Internet Freedom</w:t>
      </w:r>
      <w:r w:rsidR="003D6145" w:rsidRPr="00B6507E">
        <w:rPr>
          <w:lang w:val="en-US"/>
        </w:rPr>
        <w:t xml:space="preserve"> </w:t>
      </w:r>
      <w:r w:rsidR="004B78F2">
        <w:rPr>
          <w:lang w:val="en-US"/>
        </w:rPr>
        <w:t xml:space="preserve">/ </w:t>
      </w:r>
      <w:r w:rsidR="004B78F2" w:rsidRPr="00B6507E">
        <w:rPr>
          <w:lang w:val="en-US"/>
        </w:rPr>
        <w:t xml:space="preserve">The Newseum </w:t>
      </w:r>
      <w:r w:rsidR="00C839F2" w:rsidRPr="00B6507E">
        <w:rPr>
          <w:lang w:val="en-US"/>
        </w:rPr>
        <w:t xml:space="preserve">// </w:t>
      </w:r>
      <w:r w:rsidR="00B6507E" w:rsidRPr="00CE694B">
        <w:rPr>
          <w:lang w:val="en-US"/>
        </w:rPr>
        <w:t>Archived content</w:t>
      </w:r>
      <w:r w:rsidR="00C839F2" w:rsidRPr="00B6507E">
        <w:rPr>
          <w:lang w:val="en-US"/>
        </w:rPr>
        <w:t xml:space="preserve">. </w:t>
      </w:r>
      <w:r w:rsidR="00B6507E" w:rsidRPr="00B6507E">
        <w:rPr>
          <w:lang w:val="en-US"/>
        </w:rPr>
        <w:t xml:space="preserve">– </w:t>
      </w:r>
      <w:r w:rsidR="004B78F2">
        <w:rPr>
          <w:lang w:val="en-US"/>
        </w:rPr>
        <w:t>[</w:t>
      </w:r>
      <w:r w:rsidR="004B78F2">
        <w:t>Б</w:t>
      </w:r>
      <w:r w:rsidR="004B78F2" w:rsidRPr="003D6145">
        <w:rPr>
          <w:lang w:val="en-US"/>
        </w:rPr>
        <w:t>.</w:t>
      </w:r>
      <w:r w:rsidR="004B78F2">
        <w:t>м</w:t>
      </w:r>
      <w:r w:rsidR="004B78F2" w:rsidRPr="003D6145">
        <w:rPr>
          <w:lang w:val="en-US"/>
        </w:rPr>
        <w:t>.</w:t>
      </w:r>
      <w:r w:rsidR="004B78F2">
        <w:rPr>
          <w:lang w:val="en-US"/>
        </w:rPr>
        <w:t xml:space="preserve">], </w:t>
      </w:r>
      <w:r w:rsidR="00B6507E" w:rsidRPr="00CF64C8">
        <w:rPr>
          <w:lang w:val="en-US"/>
        </w:rPr>
        <w:t>2010.</w:t>
      </w:r>
      <w:r w:rsidR="00CF64C8" w:rsidRPr="00CF64C8">
        <w:rPr>
          <w:lang w:val="en-US"/>
        </w:rPr>
        <w:t xml:space="preserve"> –</w:t>
      </w:r>
      <w:r w:rsidR="00B6507E" w:rsidRPr="00CF64C8">
        <w:rPr>
          <w:lang w:val="en-US"/>
        </w:rPr>
        <w:t xml:space="preserve"> </w:t>
      </w:r>
      <w:r w:rsidR="00C839F2" w:rsidRPr="00CF64C8">
        <w:rPr>
          <w:lang w:val="en-US"/>
        </w:rPr>
        <w:t xml:space="preserve">URL: </w:t>
      </w:r>
      <w:r w:rsidR="00B6507E" w:rsidRPr="00CE694B">
        <w:rPr>
          <w:lang w:val="en-US"/>
        </w:rPr>
        <w:t>https</w:t>
      </w:r>
      <w:r w:rsidR="00B6507E" w:rsidRPr="00CF64C8">
        <w:rPr>
          <w:lang w:val="en-US"/>
        </w:rPr>
        <w:t>://2009-2017.</w:t>
      </w:r>
      <w:r w:rsidR="00B6507E" w:rsidRPr="00CE694B">
        <w:rPr>
          <w:lang w:val="en-US"/>
        </w:rPr>
        <w:t>state</w:t>
      </w:r>
      <w:r w:rsidR="00B6507E" w:rsidRPr="00CF64C8">
        <w:rPr>
          <w:lang w:val="en-US"/>
        </w:rPr>
        <w:t>.</w:t>
      </w:r>
      <w:r w:rsidR="00B6507E" w:rsidRPr="00CE694B">
        <w:rPr>
          <w:lang w:val="en-US"/>
        </w:rPr>
        <w:t>gov</w:t>
      </w:r>
      <w:r w:rsidR="00B6507E" w:rsidRPr="00CF64C8">
        <w:rPr>
          <w:lang w:val="en-US"/>
        </w:rPr>
        <w:t>/</w:t>
      </w:r>
      <w:r w:rsidR="00B6507E" w:rsidRPr="00CE694B">
        <w:rPr>
          <w:lang w:val="en-US"/>
        </w:rPr>
        <w:t>secretary</w:t>
      </w:r>
      <w:r w:rsidR="00B6507E" w:rsidRPr="00CF64C8">
        <w:rPr>
          <w:lang w:val="en-US"/>
        </w:rPr>
        <w:t>/20092013</w:t>
      </w:r>
      <w:r w:rsidR="00B6507E" w:rsidRPr="00CE694B">
        <w:rPr>
          <w:lang w:val="en-US"/>
        </w:rPr>
        <w:t>clinton</w:t>
      </w:r>
      <w:r w:rsidR="00B6507E" w:rsidRPr="00CF64C8">
        <w:rPr>
          <w:lang w:val="en-US"/>
        </w:rPr>
        <w:t>/</w:t>
      </w:r>
      <w:r w:rsidR="00B6507E" w:rsidRPr="00CE694B">
        <w:rPr>
          <w:lang w:val="en-US"/>
        </w:rPr>
        <w:t>rm</w:t>
      </w:r>
      <w:r w:rsidR="00B6507E" w:rsidRPr="00CF64C8">
        <w:rPr>
          <w:lang w:val="en-US"/>
        </w:rPr>
        <w:t>/2010/01/135519.</w:t>
      </w:r>
      <w:r w:rsidR="00B6507E" w:rsidRPr="00CE694B">
        <w:rPr>
          <w:lang w:val="en-US"/>
        </w:rPr>
        <w:t>htm</w:t>
      </w:r>
      <w:r w:rsidR="00B6507E" w:rsidRPr="00CF64C8">
        <w:rPr>
          <w:lang w:val="en-US"/>
        </w:rPr>
        <w:t xml:space="preserve"> </w:t>
      </w:r>
      <w:r w:rsidR="00C839F2" w:rsidRPr="00CF64C8">
        <w:rPr>
          <w:lang w:val="en-US"/>
        </w:rPr>
        <w:t>(</w:t>
      </w:r>
      <w:r w:rsidR="00C839F2" w:rsidRPr="00C21783">
        <w:t>дата</w:t>
      </w:r>
      <w:r w:rsidR="00C839F2" w:rsidRPr="00CF64C8">
        <w:rPr>
          <w:lang w:val="en-US"/>
        </w:rPr>
        <w:t xml:space="preserve"> </w:t>
      </w:r>
      <w:r w:rsidR="00C839F2" w:rsidRPr="00C21783">
        <w:t>обращения</w:t>
      </w:r>
      <w:r w:rsidR="00C839F2" w:rsidRPr="00CF64C8">
        <w:rPr>
          <w:lang w:val="en-US"/>
        </w:rPr>
        <w:t xml:space="preserve">: </w:t>
      </w:r>
      <w:r w:rsidRPr="00CF64C8">
        <w:rPr>
          <w:lang w:val="en-US"/>
        </w:rPr>
        <w:t>20</w:t>
      </w:r>
      <w:r w:rsidR="00C839F2" w:rsidRPr="00CF64C8">
        <w:rPr>
          <w:lang w:val="en-US"/>
        </w:rPr>
        <w:t>.03.2022).</w:t>
      </w:r>
    </w:p>
    <w:p w14:paraId="022AAD07" w14:textId="36D88C48" w:rsidR="00D248F8" w:rsidRPr="007D59A1" w:rsidRDefault="00D248F8" w:rsidP="00A87D72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C21783">
        <w:rPr>
          <w:lang w:val="en-US"/>
        </w:rPr>
        <w:t xml:space="preserve">Stork Fountain // Wikipedia: </w:t>
      </w:r>
      <w:r w:rsidR="00C21783">
        <w:rPr>
          <w:lang w:val="en-US"/>
        </w:rPr>
        <w:t>The Free Encyclopedia</w:t>
      </w:r>
      <w:r w:rsidR="00C21783" w:rsidRPr="006C4FE8">
        <w:rPr>
          <w:lang w:val="en-US"/>
        </w:rPr>
        <w:t xml:space="preserve">. </w:t>
      </w:r>
      <w:r w:rsidR="00C21783">
        <w:rPr>
          <w:lang w:val="en-US"/>
        </w:rPr>
        <w:t>– [</w:t>
      </w:r>
      <w:r w:rsidR="00C21783" w:rsidRPr="00C21783">
        <w:rPr>
          <w:lang w:val="en-US"/>
        </w:rPr>
        <w:t>Б</w:t>
      </w:r>
      <w:r w:rsidR="00C21783" w:rsidRPr="003D6145">
        <w:rPr>
          <w:lang w:val="en-US"/>
        </w:rPr>
        <w:t>.</w:t>
      </w:r>
      <w:r w:rsidR="00C21783" w:rsidRPr="00C21783">
        <w:rPr>
          <w:lang w:val="en-US"/>
        </w:rPr>
        <w:t>м</w:t>
      </w:r>
      <w:r w:rsidR="00C21783" w:rsidRPr="003D6145">
        <w:rPr>
          <w:lang w:val="en-US"/>
        </w:rPr>
        <w:t>.</w:t>
      </w:r>
      <w:r w:rsidR="00C21783">
        <w:rPr>
          <w:lang w:val="en-US"/>
        </w:rPr>
        <w:t xml:space="preserve">], 2022. </w:t>
      </w:r>
      <w:r w:rsidR="007D59A1">
        <w:rPr>
          <w:lang w:val="en-US"/>
        </w:rPr>
        <w:t>– URL:https</w:t>
      </w:r>
      <w:r w:rsidRPr="007D59A1">
        <w:rPr>
          <w:lang w:val="en-US"/>
        </w:rPr>
        <w:t>://</w:t>
      </w:r>
      <w:r w:rsidRPr="00C21783">
        <w:rPr>
          <w:lang w:val="en-US"/>
        </w:rPr>
        <w:t>en</w:t>
      </w:r>
      <w:r w:rsidRPr="007D59A1">
        <w:rPr>
          <w:lang w:val="en-US"/>
        </w:rPr>
        <w:t>.</w:t>
      </w:r>
      <w:r w:rsidRPr="00C21783">
        <w:rPr>
          <w:lang w:val="en-US"/>
        </w:rPr>
        <w:t>wikipedia</w:t>
      </w:r>
      <w:r w:rsidRPr="007D59A1">
        <w:rPr>
          <w:lang w:val="en-US"/>
        </w:rPr>
        <w:t>.</w:t>
      </w:r>
      <w:r w:rsidRPr="00C21783">
        <w:rPr>
          <w:lang w:val="en-US"/>
        </w:rPr>
        <w:t>org</w:t>
      </w:r>
      <w:r w:rsidRPr="007D59A1">
        <w:rPr>
          <w:lang w:val="en-US"/>
        </w:rPr>
        <w:t>/</w:t>
      </w:r>
      <w:r w:rsidRPr="00C21783">
        <w:rPr>
          <w:lang w:val="en-US"/>
        </w:rPr>
        <w:t>wiki</w:t>
      </w:r>
      <w:r w:rsidRPr="007D59A1">
        <w:rPr>
          <w:lang w:val="en-US"/>
        </w:rPr>
        <w:t>/</w:t>
      </w:r>
      <w:r w:rsidRPr="00C21783">
        <w:rPr>
          <w:lang w:val="en-US"/>
        </w:rPr>
        <w:t>Stork</w:t>
      </w:r>
      <w:r w:rsidRPr="007D59A1">
        <w:rPr>
          <w:lang w:val="en-US"/>
        </w:rPr>
        <w:t>_</w:t>
      </w:r>
      <w:r w:rsidRPr="00C21783">
        <w:rPr>
          <w:lang w:val="en-US"/>
        </w:rPr>
        <w:t>Fountain</w:t>
      </w:r>
      <w:r w:rsidRPr="007D59A1">
        <w:rPr>
          <w:lang w:val="en-US"/>
        </w:rPr>
        <w:t>#</w:t>
      </w:r>
      <w:r w:rsidRPr="00C21783">
        <w:rPr>
          <w:lang w:val="en-US"/>
        </w:rPr>
        <w:t>Colding</w:t>
      </w:r>
      <w:r w:rsidRPr="007D59A1">
        <w:rPr>
          <w:lang w:val="en-US"/>
        </w:rPr>
        <w:t>-</w:t>
      </w:r>
      <w:r w:rsidRPr="00C21783">
        <w:rPr>
          <w:lang w:val="en-US"/>
        </w:rPr>
        <w:t>Jorgensen</w:t>
      </w:r>
      <w:r w:rsidRPr="007D59A1">
        <w:rPr>
          <w:lang w:val="en-US"/>
        </w:rPr>
        <w:t>_</w:t>
      </w:r>
      <w:r w:rsidR="00C21783">
        <w:rPr>
          <w:lang w:val="en-US"/>
        </w:rPr>
        <w:t>experiment</w:t>
      </w:r>
      <w:r w:rsidRPr="007D59A1">
        <w:rPr>
          <w:lang w:val="en-US"/>
        </w:rPr>
        <w:t xml:space="preserve"> (</w:t>
      </w:r>
      <w:r w:rsidRPr="007D59A1">
        <w:t>дата</w:t>
      </w:r>
      <w:r w:rsidRPr="007D59A1">
        <w:rPr>
          <w:lang w:val="en-US"/>
        </w:rPr>
        <w:t xml:space="preserve"> </w:t>
      </w:r>
      <w:r w:rsidRPr="007D59A1">
        <w:t>обращения</w:t>
      </w:r>
      <w:r w:rsidRPr="007D59A1">
        <w:rPr>
          <w:lang w:val="en-US"/>
        </w:rPr>
        <w:t>: 20.03.2022).</w:t>
      </w:r>
    </w:p>
    <w:p w14:paraId="458A2C43" w14:textId="64E94929" w:rsidR="00D248F8" w:rsidRPr="00B26C2A" w:rsidRDefault="000F43F0" w:rsidP="00A87D72">
      <w:pPr>
        <w:pStyle w:val="a0"/>
        <w:numPr>
          <w:ilvl w:val="0"/>
          <w:numId w:val="8"/>
        </w:numPr>
        <w:ind w:left="0" w:firstLine="709"/>
      </w:pPr>
      <w:r w:rsidRPr="000F43F0">
        <w:t>Информационные технологии в ракурсе протестного движения</w:t>
      </w:r>
      <w:r w:rsidR="00E76902">
        <w:t xml:space="preserve"> </w:t>
      </w:r>
      <w:r w:rsidR="00E76902" w:rsidRPr="00E76902">
        <w:t xml:space="preserve">/ </w:t>
      </w:r>
      <w:r w:rsidR="00E76902">
        <w:t>Вадим Масленников</w:t>
      </w:r>
      <w:r w:rsidRPr="000F43F0">
        <w:t xml:space="preserve"> </w:t>
      </w:r>
      <w:r>
        <w:t>/</w:t>
      </w:r>
      <w:r w:rsidRPr="00712108">
        <w:t xml:space="preserve">/ </w:t>
      </w:r>
      <w:r w:rsidR="00EA7521">
        <w:t>Русская народная линия</w:t>
      </w:r>
      <w:r w:rsidRPr="00D248F8">
        <w:t>.</w:t>
      </w:r>
      <w:r w:rsidR="00EA7521" w:rsidRPr="00EA7521">
        <w:t xml:space="preserve"> </w:t>
      </w:r>
      <w:r w:rsidR="00EA7521">
        <w:t>–</w:t>
      </w:r>
      <w:r w:rsidR="00EA7521" w:rsidRPr="00EA7521">
        <w:t xml:space="preserve"> [</w:t>
      </w:r>
      <w:r w:rsidR="00EA7521">
        <w:t>Б.м.</w:t>
      </w:r>
      <w:r w:rsidR="00EA7521" w:rsidRPr="00EA7521">
        <w:t xml:space="preserve">], 2018. </w:t>
      </w:r>
      <w:r w:rsidR="00EA7521">
        <w:t>–</w:t>
      </w:r>
      <w:r w:rsidR="00EA7521" w:rsidRPr="00EA7521">
        <w:t xml:space="preserve"> </w:t>
      </w:r>
      <w:r w:rsidRPr="00712108">
        <w:t>URL</w:t>
      </w:r>
      <w:r>
        <w:t>:</w:t>
      </w:r>
      <w:r w:rsidRPr="00712108">
        <w:t xml:space="preserve"> </w:t>
      </w:r>
      <w:r w:rsidRPr="000F43F0">
        <w:t xml:space="preserve">https://ruskline.ru/news_rl/2018/02/07/informacionnye_tehnologii_v_rakurse_protestnogo_dvizheniya/ </w:t>
      </w:r>
      <w:r>
        <w:t>(дата обращения: 21</w:t>
      </w:r>
      <w:r w:rsidRPr="00B921D2">
        <w:t>.</w:t>
      </w:r>
      <w:r>
        <w:t>03.2022</w:t>
      </w:r>
      <w:r w:rsidRPr="00712108">
        <w:t>).</w:t>
      </w:r>
    </w:p>
    <w:p w14:paraId="0803A79D" w14:textId="0EDB4D5F" w:rsidR="00712108" w:rsidRDefault="000F43F0" w:rsidP="00A87D72">
      <w:pPr>
        <w:pStyle w:val="a0"/>
        <w:numPr>
          <w:ilvl w:val="0"/>
          <w:numId w:val="8"/>
        </w:numPr>
        <w:ind w:left="0" w:firstLine="709"/>
      </w:pPr>
      <w:r w:rsidRPr="000F43F0">
        <w:t>Концепция войн шестого поколения в контексте международной безопасности</w:t>
      </w:r>
      <w:r w:rsidR="007C2BF7">
        <w:t xml:space="preserve"> </w:t>
      </w:r>
      <w:r w:rsidR="00D92483" w:rsidRPr="00E76902">
        <w:t xml:space="preserve">/ </w:t>
      </w:r>
      <w:r w:rsidR="00D92483">
        <w:t xml:space="preserve">Денис Райский </w:t>
      </w:r>
      <w:r>
        <w:t>/</w:t>
      </w:r>
      <w:r w:rsidR="00712108" w:rsidRPr="00712108">
        <w:t xml:space="preserve">/ </w:t>
      </w:r>
      <w:r>
        <w:t xml:space="preserve">Военное </w:t>
      </w:r>
      <w:r w:rsidR="007C2BF7">
        <w:t>обозрение</w:t>
      </w:r>
      <w:r w:rsidR="007E3AF2" w:rsidRPr="007E3AF2">
        <w:t xml:space="preserve">. </w:t>
      </w:r>
      <w:r w:rsidR="007E3AF2">
        <w:t>–</w:t>
      </w:r>
      <w:r w:rsidR="007E3AF2" w:rsidRPr="00EA7521">
        <w:t xml:space="preserve"> [</w:t>
      </w:r>
      <w:r w:rsidR="007E3AF2">
        <w:t>Б.м</w:t>
      </w:r>
      <w:r w:rsidR="007E3AF2" w:rsidRPr="00CF64C8">
        <w:t>.], 2018.</w:t>
      </w:r>
      <w:r w:rsidR="00CF64C8" w:rsidRPr="00CF64C8">
        <w:t xml:space="preserve"> –</w:t>
      </w:r>
      <w:r w:rsidR="007E3AF2" w:rsidRPr="00CF64C8">
        <w:t xml:space="preserve"> </w:t>
      </w:r>
      <w:r w:rsidR="00712108" w:rsidRPr="00CF64C8">
        <w:t>URL</w:t>
      </w:r>
      <w:r w:rsidR="00B921D2" w:rsidRPr="00CF64C8">
        <w:t>:</w:t>
      </w:r>
      <w:r w:rsidR="00712108" w:rsidRPr="00712108">
        <w:t xml:space="preserve"> </w:t>
      </w:r>
      <w:r w:rsidRPr="000F43F0">
        <w:t>https://topwar.ru/135730-koncepciya-voyn-shestogo-pokoleniya-v-kontekste-mezhdunarodnoy-bezopasnosti.html</w:t>
      </w:r>
      <w:r w:rsidR="00712108">
        <w:t xml:space="preserve"> (дата обращения: </w:t>
      </w:r>
      <w:r>
        <w:t>21</w:t>
      </w:r>
      <w:r w:rsidR="00B45C0C" w:rsidRPr="00B921D2">
        <w:t>.</w:t>
      </w:r>
      <w:r w:rsidR="00B45C0C">
        <w:t>03.2022</w:t>
      </w:r>
      <w:r w:rsidR="00712108" w:rsidRPr="00712108">
        <w:t>).</w:t>
      </w:r>
    </w:p>
    <w:p w14:paraId="15B80AF9" w14:textId="3BF598A2" w:rsidR="003927DD" w:rsidRPr="0096126C" w:rsidRDefault="002833F5" w:rsidP="00452ECC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452ECC">
        <w:rPr>
          <w:lang w:val="en-US"/>
        </w:rPr>
        <w:t xml:space="preserve">Belarus protests: Information Control and Technological Censorship </w:t>
      </w:r>
      <w:r w:rsidR="00452ECC" w:rsidRPr="00452ECC">
        <w:rPr>
          <w:lang w:val="en-US"/>
        </w:rPr>
        <w:t>/ International Strategic Action Network for Security</w:t>
      </w:r>
      <w:r w:rsidR="00452ECC">
        <w:rPr>
          <w:lang w:val="en-US"/>
        </w:rPr>
        <w:t xml:space="preserve"> </w:t>
      </w:r>
      <w:r w:rsidRPr="00452ECC">
        <w:rPr>
          <w:lang w:val="en-US"/>
        </w:rPr>
        <w:t>// NATO STRATEGIC COMMU</w:t>
      </w:r>
      <w:r w:rsidR="0096126C">
        <w:rPr>
          <w:lang w:val="en-US"/>
        </w:rPr>
        <w:t xml:space="preserve">NICATIONS CENTRE OF EXCELLENCE. </w:t>
      </w:r>
      <w:r w:rsidR="0096126C" w:rsidRPr="0096126C">
        <w:rPr>
          <w:lang w:val="en-US"/>
        </w:rPr>
        <w:t>– [</w:t>
      </w:r>
      <w:r w:rsidR="0096126C">
        <w:t>Б</w:t>
      </w:r>
      <w:r w:rsidR="0096126C" w:rsidRPr="0096126C">
        <w:rPr>
          <w:lang w:val="en-US"/>
        </w:rPr>
        <w:t>.</w:t>
      </w:r>
      <w:r w:rsidR="0096126C">
        <w:t>м</w:t>
      </w:r>
      <w:r w:rsidR="0096126C" w:rsidRPr="0096126C">
        <w:rPr>
          <w:lang w:val="en-US"/>
        </w:rPr>
        <w:t>.],</w:t>
      </w:r>
      <w:r w:rsidR="0096126C">
        <w:rPr>
          <w:lang w:val="en-US"/>
        </w:rPr>
        <w:t xml:space="preserve"> 2021. –</w:t>
      </w:r>
      <w:r w:rsidRPr="0096126C">
        <w:rPr>
          <w:lang w:val="en-US"/>
        </w:rPr>
        <w:t xml:space="preserve"> </w:t>
      </w:r>
      <w:r w:rsidRPr="00452ECC">
        <w:rPr>
          <w:lang w:val="en-US"/>
        </w:rPr>
        <w:t>URL</w:t>
      </w:r>
      <w:r w:rsidRPr="0096126C">
        <w:rPr>
          <w:lang w:val="en-US"/>
        </w:rPr>
        <w:t xml:space="preserve">: </w:t>
      </w:r>
      <w:r w:rsidRPr="00452ECC">
        <w:rPr>
          <w:lang w:val="en-US"/>
        </w:rPr>
        <w:t>https</w:t>
      </w:r>
      <w:r w:rsidRPr="0096126C">
        <w:rPr>
          <w:lang w:val="en-US"/>
        </w:rPr>
        <w:t>://</w:t>
      </w:r>
      <w:r w:rsidRPr="00452ECC">
        <w:rPr>
          <w:lang w:val="en-US"/>
        </w:rPr>
        <w:t>stratcomcoe</w:t>
      </w:r>
      <w:r w:rsidRPr="0096126C">
        <w:rPr>
          <w:lang w:val="en-US"/>
        </w:rPr>
        <w:t>.</w:t>
      </w:r>
      <w:r w:rsidRPr="00452ECC">
        <w:rPr>
          <w:lang w:val="en-US"/>
        </w:rPr>
        <w:t>org</w:t>
      </w:r>
      <w:r w:rsidRPr="0096126C">
        <w:rPr>
          <w:lang w:val="en-US"/>
        </w:rPr>
        <w:t>/</w:t>
      </w:r>
      <w:r w:rsidRPr="00452ECC">
        <w:rPr>
          <w:lang w:val="en-US"/>
        </w:rPr>
        <w:t>publications</w:t>
      </w:r>
      <w:r w:rsidRPr="0096126C">
        <w:rPr>
          <w:lang w:val="en-US"/>
        </w:rPr>
        <w:t>/</w:t>
      </w:r>
      <w:r w:rsidRPr="00452ECC">
        <w:rPr>
          <w:lang w:val="en-US"/>
        </w:rPr>
        <w:t>belarus</w:t>
      </w:r>
      <w:r w:rsidRPr="0096126C">
        <w:rPr>
          <w:lang w:val="en-US"/>
        </w:rPr>
        <w:t>-</w:t>
      </w:r>
      <w:r w:rsidRPr="00452ECC">
        <w:rPr>
          <w:lang w:val="en-US"/>
        </w:rPr>
        <w:t>protests</w:t>
      </w:r>
      <w:r w:rsidRPr="0096126C">
        <w:rPr>
          <w:lang w:val="en-US"/>
        </w:rPr>
        <w:t>-</w:t>
      </w:r>
      <w:r w:rsidRPr="00452ECC">
        <w:rPr>
          <w:lang w:val="en-US"/>
        </w:rPr>
        <w:t>information</w:t>
      </w:r>
      <w:r w:rsidRPr="0096126C">
        <w:rPr>
          <w:lang w:val="en-US"/>
        </w:rPr>
        <w:t>-</w:t>
      </w:r>
      <w:r w:rsidRPr="00452ECC">
        <w:rPr>
          <w:lang w:val="en-US"/>
        </w:rPr>
        <w:t>control</w:t>
      </w:r>
      <w:r w:rsidRPr="0096126C">
        <w:rPr>
          <w:lang w:val="en-US"/>
        </w:rPr>
        <w:t>-</w:t>
      </w:r>
      <w:r w:rsidRPr="00452ECC">
        <w:rPr>
          <w:lang w:val="en-US"/>
        </w:rPr>
        <w:t>and</w:t>
      </w:r>
      <w:r w:rsidRPr="0096126C">
        <w:rPr>
          <w:lang w:val="en-US"/>
        </w:rPr>
        <w:t>-</w:t>
      </w:r>
      <w:r w:rsidRPr="00452ECC">
        <w:rPr>
          <w:lang w:val="en-US"/>
        </w:rPr>
        <w:t>technological</w:t>
      </w:r>
      <w:r w:rsidRPr="0096126C">
        <w:rPr>
          <w:lang w:val="en-US"/>
        </w:rPr>
        <w:t>-</w:t>
      </w:r>
      <w:r w:rsidRPr="00452ECC">
        <w:rPr>
          <w:lang w:val="en-US"/>
        </w:rPr>
        <w:t>censorship</w:t>
      </w:r>
      <w:r w:rsidRPr="0096126C">
        <w:rPr>
          <w:lang w:val="en-US"/>
        </w:rPr>
        <w:t>/19 (</w:t>
      </w:r>
      <w:r w:rsidRPr="0096126C">
        <w:t>дата</w:t>
      </w:r>
      <w:r w:rsidRPr="0096126C">
        <w:rPr>
          <w:lang w:val="en-US"/>
        </w:rPr>
        <w:t xml:space="preserve"> </w:t>
      </w:r>
      <w:r w:rsidRPr="0096126C">
        <w:t>обращения</w:t>
      </w:r>
      <w:r w:rsidRPr="0096126C">
        <w:rPr>
          <w:lang w:val="en-US"/>
        </w:rPr>
        <w:t>: 26.03.2022).</w:t>
      </w:r>
    </w:p>
    <w:sectPr w:rsidR="003927DD" w:rsidRPr="0096126C" w:rsidSect="00617EA7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990B1" w14:textId="77777777" w:rsidR="00FE299B" w:rsidRDefault="00FE299B">
      <w:r>
        <w:separator/>
      </w:r>
    </w:p>
  </w:endnote>
  <w:endnote w:type="continuationSeparator" w:id="0">
    <w:p w14:paraId="7DBFC86B" w14:textId="77777777" w:rsidR="00FE299B" w:rsidRDefault="00FE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310811"/>
      <w:docPartObj>
        <w:docPartGallery w:val="Page Numbers (Bottom of Page)"/>
        <w:docPartUnique/>
      </w:docPartObj>
    </w:sdtPr>
    <w:sdtEndPr/>
    <w:sdtContent>
      <w:p w14:paraId="2A7981FE" w14:textId="7BA812C6" w:rsidR="004D797A" w:rsidRDefault="004D797A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D8C" w:rsidRPr="00EC3D8C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4EB22" w14:textId="77777777" w:rsidR="00FE299B" w:rsidRDefault="00FE299B">
      <w:r>
        <w:separator/>
      </w:r>
    </w:p>
  </w:footnote>
  <w:footnote w:type="continuationSeparator" w:id="0">
    <w:p w14:paraId="006B5D84" w14:textId="77777777" w:rsidR="00FE299B" w:rsidRDefault="00FE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CC55B4"/>
    <w:multiLevelType w:val="hybridMultilevel"/>
    <w:tmpl w:val="9FC2814A"/>
    <w:lvl w:ilvl="0" w:tplc="7120608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97407"/>
    <w:multiLevelType w:val="multilevel"/>
    <w:tmpl w:val="763C373E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233"/>
    <w:rsid w:val="00001839"/>
    <w:rsid w:val="00006E12"/>
    <w:rsid w:val="00012272"/>
    <w:rsid w:val="0001408C"/>
    <w:rsid w:val="00015564"/>
    <w:rsid w:val="00015954"/>
    <w:rsid w:val="000167E9"/>
    <w:rsid w:val="00022960"/>
    <w:rsid w:val="00025388"/>
    <w:rsid w:val="00026274"/>
    <w:rsid w:val="00026425"/>
    <w:rsid w:val="00026A8A"/>
    <w:rsid w:val="00027132"/>
    <w:rsid w:val="00031B4C"/>
    <w:rsid w:val="000337C9"/>
    <w:rsid w:val="00033CF3"/>
    <w:rsid w:val="0003674E"/>
    <w:rsid w:val="00036C8D"/>
    <w:rsid w:val="00040CE2"/>
    <w:rsid w:val="0004154A"/>
    <w:rsid w:val="0004193A"/>
    <w:rsid w:val="0004288E"/>
    <w:rsid w:val="00042E7C"/>
    <w:rsid w:val="00044483"/>
    <w:rsid w:val="00047113"/>
    <w:rsid w:val="00050249"/>
    <w:rsid w:val="00051C2B"/>
    <w:rsid w:val="00052977"/>
    <w:rsid w:val="00055CBD"/>
    <w:rsid w:val="000614F9"/>
    <w:rsid w:val="000637A5"/>
    <w:rsid w:val="000662F1"/>
    <w:rsid w:val="00067253"/>
    <w:rsid w:val="000677CA"/>
    <w:rsid w:val="00070480"/>
    <w:rsid w:val="00071BFF"/>
    <w:rsid w:val="00074ECD"/>
    <w:rsid w:val="00076605"/>
    <w:rsid w:val="00076A9C"/>
    <w:rsid w:val="00076BA6"/>
    <w:rsid w:val="00077A1E"/>
    <w:rsid w:val="00081ED1"/>
    <w:rsid w:val="000834E7"/>
    <w:rsid w:val="00086620"/>
    <w:rsid w:val="000879E5"/>
    <w:rsid w:val="00087DAF"/>
    <w:rsid w:val="000920E1"/>
    <w:rsid w:val="00095C03"/>
    <w:rsid w:val="00096328"/>
    <w:rsid w:val="000A020D"/>
    <w:rsid w:val="000A14B0"/>
    <w:rsid w:val="000A4D8A"/>
    <w:rsid w:val="000A7125"/>
    <w:rsid w:val="000B27FA"/>
    <w:rsid w:val="000B507B"/>
    <w:rsid w:val="000B72AE"/>
    <w:rsid w:val="000B7FD2"/>
    <w:rsid w:val="000C11BE"/>
    <w:rsid w:val="000C3CCF"/>
    <w:rsid w:val="000C6809"/>
    <w:rsid w:val="000D03DC"/>
    <w:rsid w:val="000D29C5"/>
    <w:rsid w:val="000D41E8"/>
    <w:rsid w:val="000D4330"/>
    <w:rsid w:val="000D6397"/>
    <w:rsid w:val="000E234A"/>
    <w:rsid w:val="000E463A"/>
    <w:rsid w:val="000F43F0"/>
    <w:rsid w:val="000F4FFB"/>
    <w:rsid w:val="00102F34"/>
    <w:rsid w:val="00102F79"/>
    <w:rsid w:val="00103636"/>
    <w:rsid w:val="00106A36"/>
    <w:rsid w:val="00107F11"/>
    <w:rsid w:val="00110544"/>
    <w:rsid w:val="00116323"/>
    <w:rsid w:val="00116ED1"/>
    <w:rsid w:val="00127485"/>
    <w:rsid w:val="00131696"/>
    <w:rsid w:val="00133187"/>
    <w:rsid w:val="00136800"/>
    <w:rsid w:val="00136F62"/>
    <w:rsid w:val="00140ECA"/>
    <w:rsid w:val="0014220D"/>
    <w:rsid w:val="00146A83"/>
    <w:rsid w:val="00147840"/>
    <w:rsid w:val="001516B4"/>
    <w:rsid w:val="00153373"/>
    <w:rsid w:val="001579FD"/>
    <w:rsid w:val="00160D53"/>
    <w:rsid w:val="00161741"/>
    <w:rsid w:val="001629D7"/>
    <w:rsid w:val="0016479B"/>
    <w:rsid w:val="001652D5"/>
    <w:rsid w:val="0016667E"/>
    <w:rsid w:val="0017343F"/>
    <w:rsid w:val="00173BCC"/>
    <w:rsid w:val="00177274"/>
    <w:rsid w:val="001807B5"/>
    <w:rsid w:val="00182D5A"/>
    <w:rsid w:val="001864F1"/>
    <w:rsid w:val="001866B3"/>
    <w:rsid w:val="00186C94"/>
    <w:rsid w:val="001910A3"/>
    <w:rsid w:val="001951B7"/>
    <w:rsid w:val="001A1A2E"/>
    <w:rsid w:val="001A2BE9"/>
    <w:rsid w:val="001A36B5"/>
    <w:rsid w:val="001A620A"/>
    <w:rsid w:val="001B0C4D"/>
    <w:rsid w:val="001B0D30"/>
    <w:rsid w:val="001B11F1"/>
    <w:rsid w:val="001B1E8E"/>
    <w:rsid w:val="001B7364"/>
    <w:rsid w:val="001C215A"/>
    <w:rsid w:val="001C7444"/>
    <w:rsid w:val="001C756F"/>
    <w:rsid w:val="001C79D2"/>
    <w:rsid w:val="001D1A80"/>
    <w:rsid w:val="001D26D1"/>
    <w:rsid w:val="001D6C3D"/>
    <w:rsid w:val="001E38AE"/>
    <w:rsid w:val="001E535E"/>
    <w:rsid w:val="001E6329"/>
    <w:rsid w:val="001F15EB"/>
    <w:rsid w:val="001F1CFB"/>
    <w:rsid w:val="001F1E94"/>
    <w:rsid w:val="001F2ED8"/>
    <w:rsid w:val="001F7FF7"/>
    <w:rsid w:val="002018B1"/>
    <w:rsid w:val="00204028"/>
    <w:rsid w:val="002052AE"/>
    <w:rsid w:val="00211164"/>
    <w:rsid w:val="0021156E"/>
    <w:rsid w:val="00211829"/>
    <w:rsid w:val="00211D0E"/>
    <w:rsid w:val="0021447F"/>
    <w:rsid w:val="00214724"/>
    <w:rsid w:val="00214ADB"/>
    <w:rsid w:val="00215288"/>
    <w:rsid w:val="00215CD2"/>
    <w:rsid w:val="00215E45"/>
    <w:rsid w:val="00216F26"/>
    <w:rsid w:val="00224D4D"/>
    <w:rsid w:val="00227283"/>
    <w:rsid w:val="002272EB"/>
    <w:rsid w:val="002275B5"/>
    <w:rsid w:val="00236456"/>
    <w:rsid w:val="0024005F"/>
    <w:rsid w:val="0024046D"/>
    <w:rsid w:val="00240CF9"/>
    <w:rsid w:val="00242937"/>
    <w:rsid w:val="00261723"/>
    <w:rsid w:val="00262AD0"/>
    <w:rsid w:val="00263EE9"/>
    <w:rsid w:val="00265422"/>
    <w:rsid w:val="00265D2F"/>
    <w:rsid w:val="002703E9"/>
    <w:rsid w:val="002713E1"/>
    <w:rsid w:val="00271A47"/>
    <w:rsid w:val="0027474A"/>
    <w:rsid w:val="00274D74"/>
    <w:rsid w:val="00275D90"/>
    <w:rsid w:val="00277712"/>
    <w:rsid w:val="002833F5"/>
    <w:rsid w:val="00286F9E"/>
    <w:rsid w:val="00287A53"/>
    <w:rsid w:val="002913CA"/>
    <w:rsid w:val="002915F6"/>
    <w:rsid w:val="002938DD"/>
    <w:rsid w:val="00293C25"/>
    <w:rsid w:val="00293F7A"/>
    <w:rsid w:val="0029476E"/>
    <w:rsid w:val="00296D0E"/>
    <w:rsid w:val="002A0BA4"/>
    <w:rsid w:val="002A22B3"/>
    <w:rsid w:val="002A60F0"/>
    <w:rsid w:val="002A79ED"/>
    <w:rsid w:val="002B43F5"/>
    <w:rsid w:val="002B4670"/>
    <w:rsid w:val="002B596E"/>
    <w:rsid w:val="002B60AB"/>
    <w:rsid w:val="002C5A15"/>
    <w:rsid w:val="002C73FB"/>
    <w:rsid w:val="002C753D"/>
    <w:rsid w:val="002C75B1"/>
    <w:rsid w:val="002D2E0E"/>
    <w:rsid w:val="002D4973"/>
    <w:rsid w:val="002E07C9"/>
    <w:rsid w:val="002E2B28"/>
    <w:rsid w:val="002E3723"/>
    <w:rsid w:val="002E3FAA"/>
    <w:rsid w:val="002F1437"/>
    <w:rsid w:val="002F2F85"/>
    <w:rsid w:val="002F3190"/>
    <w:rsid w:val="002F594B"/>
    <w:rsid w:val="002F67F1"/>
    <w:rsid w:val="0030009E"/>
    <w:rsid w:val="00300CAA"/>
    <w:rsid w:val="0030388E"/>
    <w:rsid w:val="00303A11"/>
    <w:rsid w:val="00303A20"/>
    <w:rsid w:val="003063B4"/>
    <w:rsid w:val="00306ED0"/>
    <w:rsid w:val="00311AD4"/>
    <w:rsid w:val="00312EC0"/>
    <w:rsid w:val="00314C19"/>
    <w:rsid w:val="00316CF2"/>
    <w:rsid w:val="00317551"/>
    <w:rsid w:val="00320B35"/>
    <w:rsid w:val="00324B2F"/>
    <w:rsid w:val="003276A5"/>
    <w:rsid w:val="0033032E"/>
    <w:rsid w:val="003305C4"/>
    <w:rsid w:val="003324C2"/>
    <w:rsid w:val="003332A5"/>
    <w:rsid w:val="00335849"/>
    <w:rsid w:val="00337D05"/>
    <w:rsid w:val="00340ED3"/>
    <w:rsid w:val="003428B4"/>
    <w:rsid w:val="00342A69"/>
    <w:rsid w:val="00343B32"/>
    <w:rsid w:val="003505AE"/>
    <w:rsid w:val="003532BA"/>
    <w:rsid w:val="00353F02"/>
    <w:rsid w:val="00363E33"/>
    <w:rsid w:val="003745E3"/>
    <w:rsid w:val="003747AC"/>
    <w:rsid w:val="003838DD"/>
    <w:rsid w:val="00384CB7"/>
    <w:rsid w:val="003901B0"/>
    <w:rsid w:val="003927DD"/>
    <w:rsid w:val="0039294C"/>
    <w:rsid w:val="00392F0B"/>
    <w:rsid w:val="00393DF8"/>
    <w:rsid w:val="00395A5F"/>
    <w:rsid w:val="003971F6"/>
    <w:rsid w:val="003A126B"/>
    <w:rsid w:val="003A2691"/>
    <w:rsid w:val="003A2CF2"/>
    <w:rsid w:val="003A79F6"/>
    <w:rsid w:val="003B3995"/>
    <w:rsid w:val="003B4CAE"/>
    <w:rsid w:val="003B6F7F"/>
    <w:rsid w:val="003C4249"/>
    <w:rsid w:val="003C4A35"/>
    <w:rsid w:val="003C7028"/>
    <w:rsid w:val="003D0E12"/>
    <w:rsid w:val="003D1813"/>
    <w:rsid w:val="003D42BB"/>
    <w:rsid w:val="003D4CAF"/>
    <w:rsid w:val="003D4CE2"/>
    <w:rsid w:val="003D6145"/>
    <w:rsid w:val="003D639E"/>
    <w:rsid w:val="003E3137"/>
    <w:rsid w:val="003F1B1E"/>
    <w:rsid w:val="003F21E3"/>
    <w:rsid w:val="003F4A41"/>
    <w:rsid w:val="003F51DA"/>
    <w:rsid w:val="003F53C9"/>
    <w:rsid w:val="003F60E6"/>
    <w:rsid w:val="00400808"/>
    <w:rsid w:val="00400CC6"/>
    <w:rsid w:val="0040439E"/>
    <w:rsid w:val="00405AF9"/>
    <w:rsid w:val="0041374E"/>
    <w:rsid w:val="00420FC3"/>
    <w:rsid w:val="004233D2"/>
    <w:rsid w:val="0042471D"/>
    <w:rsid w:val="00427FBF"/>
    <w:rsid w:val="0043005C"/>
    <w:rsid w:val="004328A1"/>
    <w:rsid w:val="0043660C"/>
    <w:rsid w:val="00440B18"/>
    <w:rsid w:val="00442B5E"/>
    <w:rsid w:val="00442FFB"/>
    <w:rsid w:val="00445D55"/>
    <w:rsid w:val="00446330"/>
    <w:rsid w:val="004466A1"/>
    <w:rsid w:val="00447D4A"/>
    <w:rsid w:val="00452ECC"/>
    <w:rsid w:val="00452FB3"/>
    <w:rsid w:val="00456F75"/>
    <w:rsid w:val="004579A5"/>
    <w:rsid w:val="00460004"/>
    <w:rsid w:val="00460493"/>
    <w:rsid w:val="004605F2"/>
    <w:rsid w:val="00462000"/>
    <w:rsid w:val="00464970"/>
    <w:rsid w:val="0047254B"/>
    <w:rsid w:val="004726FC"/>
    <w:rsid w:val="004729F2"/>
    <w:rsid w:val="00472B76"/>
    <w:rsid w:val="00475235"/>
    <w:rsid w:val="00481FA3"/>
    <w:rsid w:val="00484082"/>
    <w:rsid w:val="00486135"/>
    <w:rsid w:val="00486BB4"/>
    <w:rsid w:val="004918C2"/>
    <w:rsid w:val="004919C3"/>
    <w:rsid w:val="00497CD3"/>
    <w:rsid w:val="004A0AA7"/>
    <w:rsid w:val="004A116F"/>
    <w:rsid w:val="004A2FF6"/>
    <w:rsid w:val="004A3234"/>
    <w:rsid w:val="004A5A0C"/>
    <w:rsid w:val="004B0215"/>
    <w:rsid w:val="004B32A4"/>
    <w:rsid w:val="004B3392"/>
    <w:rsid w:val="004B78F2"/>
    <w:rsid w:val="004B793F"/>
    <w:rsid w:val="004C1597"/>
    <w:rsid w:val="004D0F8B"/>
    <w:rsid w:val="004D2BB0"/>
    <w:rsid w:val="004D797A"/>
    <w:rsid w:val="004E6830"/>
    <w:rsid w:val="004E74A9"/>
    <w:rsid w:val="004E7AC3"/>
    <w:rsid w:val="00500FF6"/>
    <w:rsid w:val="00505571"/>
    <w:rsid w:val="00510485"/>
    <w:rsid w:val="00512D4E"/>
    <w:rsid w:val="00517E84"/>
    <w:rsid w:val="00522BB6"/>
    <w:rsid w:val="00524741"/>
    <w:rsid w:val="00524FA0"/>
    <w:rsid w:val="005260D6"/>
    <w:rsid w:val="00526243"/>
    <w:rsid w:val="00527EF8"/>
    <w:rsid w:val="005333F6"/>
    <w:rsid w:val="00536565"/>
    <w:rsid w:val="005371C7"/>
    <w:rsid w:val="005375C4"/>
    <w:rsid w:val="00537654"/>
    <w:rsid w:val="00537B5C"/>
    <w:rsid w:val="00541503"/>
    <w:rsid w:val="00542A8C"/>
    <w:rsid w:val="00543E4B"/>
    <w:rsid w:val="0054737A"/>
    <w:rsid w:val="00551EA1"/>
    <w:rsid w:val="00554602"/>
    <w:rsid w:val="0056058B"/>
    <w:rsid w:val="00562F23"/>
    <w:rsid w:val="00564C7E"/>
    <w:rsid w:val="005662BE"/>
    <w:rsid w:val="005826F5"/>
    <w:rsid w:val="0058549C"/>
    <w:rsid w:val="005857EB"/>
    <w:rsid w:val="00590208"/>
    <w:rsid w:val="00596B4F"/>
    <w:rsid w:val="005A6245"/>
    <w:rsid w:val="005A74BB"/>
    <w:rsid w:val="005A76C7"/>
    <w:rsid w:val="005A7E0D"/>
    <w:rsid w:val="005B04EF"/>
    <w:rsid w:val="005B4243"/>
    <w:rsid w:val="005B43D7"/>
    <w:rsid w:val="005B7729"/>
    <w:rsid w:val="005C14B7"/>
    <w:rsid w:val="005C4340"/>
    <w:rsid w:val="005D3498"/>
    <w:rsid w:val="005D350B"/>
    <w:rsid w:val="005D45F7"/>
    <w:rsid w:val="005D6F62"/>
    <w:rsid w:val="005E02B7"/>
    <w:rsid w:val="005E0CAD"/>
    <w:rsid w:val="005E26C2"/>
    <w:rsid w:val="005E3952"/>
    <w:rsid w:val="005E42D2"/>
    <w:rsid w:val="005E4A23"/>
    <w:rsid w:val="005E58EC"/>
    <w:rsid w:val="005E6172"/>
    <w:rsid w:val="005F48E4"/>
    <w:rsid w:val="005F535D"/>
    <w:rsid w:val="005F53E0"/>
    <w:rsid w:val="005F6690"/>
    <w:rsid w:val="00601918"/>
    <w:rsid w:val="0060502E"/>
    <w:rsid w:val="00610286"/>
    <w:rsid w:val="00611C4A"/>
    <w:rsid w:val="00612F3A"/>
    <w:rsid w:val="006147F2"/>
    <w:rsid w:val="00617EA7"/>
    <w:rsid w:val="00620BD7"/>
    <w:rsid w:val="00620D53"/>
    <w:rsid w:val="00621D7A"/>
    <w:rsid w:val="00622F2A"/>
    <w:rsid w:val="006238F5"/>
    <w:rsid w:val="00624C9E"/>
    <w:rsid w:val="006269FF"/>
    <w:rsid w:val="00626D86"/>
    <w:rsid w:val="00627277"/>
    <w:rsid w:val="00627D6B"/>
    <w:rsid w:val="00630E8F"/>
    <w:rsid w:val="0063283D"/>
    <w:rsid w:val="00634F1B"/>
    <w:rsid w:val="00637A29"/>
    <w:rsid w:val="00640155"/>
    <w:rsid w:val="00642BDF"/>
    <w:rsid w:val="006431EE"/>
    <w:rsid w:val="0064374A"/>
    <w:rsid w:val="00644857"/>
    <w:rsid w:val="00647E8B"/>
    <w:rsid w:val="00654A32"/>
    <w:rsid w:val="006569E8"/>
    <w:rsid w:val="00663398"/>
    <w:rsid w:val="00663D9B"/>
    <w:rsid w:val="0066436C"/>
    <w:rsid w:val="006649E0"/>
    <w:rsid w:val="0066552D"/>
    <w:rsid w:val="00667FCE"/>
    <w:rsid w:val="0067019C"/>
    <w:rsid w:val="0067598D"/>
    <w:rsid w:val="0067612F"/>
    <w:rsid w:val="00676ABC"/>
    <w:rsid w:val="006772FE"/>
    <w:rsid w:val="0068035F"/>
    <w:rsid w:val="006830AF"/>
    <w:rsid w:val="0068374C"/>
    <w:rsid w:val="00684707"/>
    <w:rsid w:val="00684E9A"/>
    <w:rsid w:val="00690457"/>
    <w:rsid w:val="00691603"/>
    <w:rsid w:val="0069271C"/>
    <w:rsid w:val="00694D73"/>
    <w:rsid w:val="00696CEC"/>
    <w:rsid w:val="006A3F2F"/>
    <w:rsid w:val="006A5794"/>
    <w:rsid w:val="006B0C68"/>
    <w:rsid w:val="006B1324"/>
    <w:rsid w:val="006B1EF1"/>
    <w:rsid w:val="006B3F88"/>
    <w:rsid w:val="006B5243"/>
    <w:rsid w:val="006B5810"/>
    <w:rsid w:val="006B6D1F"/>
    <w:rsid w:val="006C01B7"/>
    <w:rsid w:val="006C0791"/>
    <w:rsid w:val="006C1ACC"/>
    <w:rsid w:val="006C4FE8"/>
    <w:rsid w:val="006D292A"/>
    <w:rsid w:val="006D554C"/>
    <w:rsid w:val="006E155D"/>
    <w:rsid w:val="006E3859"/>
    <w:rsid w:val="006E61E8"/>
    <w:rsid w:val="006F1A44"/>
    <w:rsid w:val="006F1AEF"/>
    <w:rsid w:val="006F1CB3"/>
    <w:rsid w:val="006F3882"/>
    <w:rsid w:val="006F3A60"/>
    <w:rsid w:val="00700D59"/>
    <w:rsid w:val="00701672"/>
    <w:rsid w:val="00703C43"/>
    <w:rsid w:val="00704AD1"/>
    <w:rsid w:val="00707C60"/>
    <w:rsid w:val="00711E40"/>
    <w:rsid w:val="00712108"/>
    <w:rsid w:val="00712833"/>
    <w:rsid w:val="007134CC"/>
    <w:rsid w:val="00714A62"/>
    <w:rsid w:val="00715027"/>
    <w:rsid w:val="00726582"/>
    <w:rsid w:val="00733912"/>
    <w:rsid w:val="007358A5"/>
    <w:rsid w:val="00737F1F"/>
    <w:rsid w:val="00742A55"/>
    <w:rsid w:val="00742A69"/>
    <w:rsid w:val="00743C6B"/>
    <w:rsid w:val="00743E5F"/>
    <w:rsid w:val="00747561"/>
    <w:rsid w:val="00750DE8"/>
    <w:rsid w:val="0075133D"/>
    <w:rsid w:val="007535DF"/>
    <w:rsid w:val="007552A8"/>
    <w:rsid w:val="00756604"/>
    <w:rsid w:val="00757966"/>
    <w:rsid w:val="00760D59"/>
    <w:rsid w:val="0076128F"/>
    <w:rsid w:val="00761AE4"/>
    <w:rsid w:val="00766F4B"/>
    <w:rsid w:val="00774F2F"/>
    <w:rsid w:val="00784FA6"/>
    <w:rsid w:val="00785F4B"/>
    <w:rsid w:val="007909B6"/>
    <w:rsid w:val="0079178F"/>
    <w:rsid w:val="00791B06"/>
    <w:rsid w:val="00794121"/>
    <w:rsid w:val="00796675"/>
    <w:rsid w:val="007A159D"/>
    <w:rsid w:val="007A22FB"/>
    <w:rsid w:val="007A33A4"/>
    <w:rsid w:val="007A4E8E"/>
    <w:rsid w:val="007A589D"/>
    <w:rsid w:val="007B17E9"/>
    <w:rsid w:val="007B19DC"/>
    <w:rsid w:val="007B256A"/>
    <w:rsid w:val="007B7074"/>
    <w:rsid w:val="007B725A"/>
    <w:rsid w:val="007B7393"/>
    <w:rsid w:val="007B7DDD"/>
    <w:rsid w:val="007C0A66"/>
    <w:rsid w:val="007C2BF7"/>
    <w:rsid w:val="007C34C9"/>
    <w:rsid w:val="007C5470"/>
    <w:rsid w:val="007C6AFC"/>
    <w:rsid w:val="007D4896"/>
    <w:rsid w:val="007D59A1"/>
    <w:rsid w:val="007D6CBB"/>
    <w:rsid w:val="007D79E4"/>
    <w:rsid w:val="007E0880"/>
    <w:rsid w:val="007E3AF2"/>
    <w:rsid w:val="007E69DA"/>
    <w:rsid w:val="007F0784"/>
    <w:rsid w:val="007F44F4"/>
    <w:rsid w:val="007F78D6"/>
    <w:rsid w:val="00802972"/>
    <w:rsid w:val="00802CD8"/>
    <w:rsid w:val="00803EC3"/>
    <w:rsid w:val="00805D8A"/>
    <w:rsid w:val="00812ACF"/>
    <w:rsid w:val="00813E88"/>
    <w:rsid w:val="00815214"/>
    <w:rsid w:val="008158F1"/>
    <w:rsid w:val="0081754C"/>
    <w:rsid w:val="00817E42"/>
    <w:rsid w:val="00820178"/>
    <w:rsid w:val="00823100"/>
    <w:rsid w:val="008231B5"/>
    <w:rsid w:val="008232AA"/>
    <w:rsid w:val="00824703"/>
    <w:rsid w:val="008267BA"/>
    <w:rsid w:val="0082784B"/>
    <w:rsid w:val="00832C0D"/>
    <w:rsid w:val="008350A8"/>
    <w:rsid w:val="00840DE4"/>
    <w:rsid w:val="008410D6"/>
    <w:rsid w:val="0084156B"/>
    <w:rsid w:val="00843260"/>
    <w:rsid w:val="00843CE3"/>
    <w:rsid w:val="00846622"/>
    <w:rsid w:val="00851D7C"/>
    <w:rsid w:val="008568FF"/>
    <w:rsid w:val="00857F79"/>
    <w:rsid w:val="00860FD7"/>
    <w:rsid w:val="00862428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73CE"/>
    <w:rsid w:val="00887DFB"/>
    <w:rsid w:val="00890313"/>
    <w:rsid w:val="00891749"/>
    <w:rsid w:val="0089295F"/>
    <w:rsid w:val="00893694"/>
    <w:rsid w:val="00896009"/>
    <w:rsid w:val="00896BD7"/>
    <w:rsid w:val="008A1327"/>
    <w:rsid w:val="008A158F"/>
    <w:rsid w:val="008A6780"/>
    <w:rsid w:val="008A7C68"/>
    <w:rsid w:val="008B2285"/>
    <w:rsid w:val="008B2485"/>
    <w:rsid w:val="008B2CA4"/>
    <w:rsid w:val="008B4427"/>
    <w:rsid w:val="008C01AF"/>
    <w:rsid w:val="008C169F"/>
    <w:rsid w:val="008C38B3"/>
    <w:rsid w:val="008C47C5"/>
    <w:rsid w:val="008C4EE4"/>
    <w:rsid w:val="008C572C"/>
    <w:rsid w:val="008D3307"/>
    <w:rsid w:val="008D33A0"/>
    <w:rsid w:val="008D34E3"/>
    <w:rsid w:val="008D4253"/>
    <w:rsid w:val="008D51EF"/>
    <w:rsid w:val="008D6066"/>
    <w:rsid w:val="008E00F3"/>
    <w:rsid w:val="008E2215"/>
    <w:rsid w:val="008E2D80"/>
    <w:rsid w:val="008E3EC9"/>
    <w:rsid w:val="008E4311"/>
    <w:rsid w:val="008E5392"/>
    <w:rsid w:val="008F0280"/>
    <w:rsid w:val="008F0C6F"/>
    <w:rsid w:val="008F1B90"/>
    <w:rsid w:val="008F39A9"/>
    <w:rsid w:val="008F4501"/>
    <w:rsid w:val="008F749F"/>
    <w:rsid w:val="00903B52"/>
    <w:rsid w:val="00904D80"/>
    <w:rsid w:val="00913EC6"/>
    <w:rsid w:val="009150F4"/>
    <w:rsid w:val="00921AB0"/>
    <w:rsid w:val="00924206"/>
    <w:rsid w:val="00925E09"/>
    <w:rsid w:val="009264DE"/>
    <w:rsid w:val="009269F3"/>
    <w:rsid w:val="00926B88"/>
    <w:rsid w:val="00930803"/>
    <w:rsid w:val="00933114"/>
    <w:rsid w:val="0093606F"/>
    <w:rsid w:val="00936230"/>
    <w:rsid w:val="009365E0"/>
    <w:rsid w:val="00936CF5"/>
    <w:rsid w:val="00940774"/>
    <w:rsid w:val="0094204B"/>
    <w:rsid w:val="00943185"/>
    <w:rsid w:val="009431FA"/>
    <w:rsid w:val="009440EC"/>
    <w:rsid w:val="00946F17"/>
    <w:rsid w:val="00950494"/>
    <w:rsid w:val="00955A79"/>
    <w:rsid w:val="00956C66"/>
    <w:rsid w:val="00956D2A"/>
    <w:rsid w:val="00957183"/>
    <w:rsid w:val="00957702"/>
    <w:rsid w:val="0096126C"/>
    <w:rsid w:val="0096491B"/>
    <w:rsid w:val="00965875"/>
    <w:rsid w:val="00966522"/>
    <w:rsid w:val="009704D2"/>
    <w:rsid w:val="00970F93"/>
    <w:rsid w:val="00973852"/>
    <w:rsid w:val="00974F5C"/>
    <w:rsid w:val="00975782"/>
    <w:rsid w:val="009767CC"/>
    <w:rsid w:val="0097708D"/>
    <w:rsid w:val="00980FE1"/>
    <w:rsid w:val="009830F3"/>
    <w:rsid w:val="0098448B"/>
    <w:rsid w:val="00985511"/>
    <w:rsid w:val="00986F6C"/>
    <w:rsid w:val="00987DCD"/>
    <w:rsid w:val="009970AC"/>
    <w:rsid w:val="009A0226"/>
    <w:rsid w:val="009A0AB0"/>
    <w:rsid w:val="009A2E9C"/>
    <w:rsid w:val="009B0F14"/>
    <w:rsid w:val="009B154D"/>
    <w:rsid w:val="009B2484"/>
    <w:rsid w:val="009B3482"/>
    <w:rsid w:val="009B6753"/>
    <w:rsid w:val="009B73C9"/>
    <w:rsid w:val="009C1549"/>
    <w:rsid w:val="009C1DEF"/>
    <w:rsid w:val="009C37FD"/>
    <w:rsid w:val="009C6649"/>
    <w:rsid w:val="009D441F"/>
    <w:rsid w:val="009D6D75"/>
    <w:rsid w:val="009E1886"/>
    <w:rsid w:val="009E2511"/>
    <w:rsid w:val="009E4BED"/>
    <w:rsid w:val="009E6208"/>
    <w:rsid w:val="009F3FA5"/>
    <w:rsid w:val="00A04A12"/>
    <w:rsid w:val="00A05F75"/>
    <w:rsid w:val="00A0648D"/>
    <w:rsid w:val="00A10AF7"/>
    <w:rsid w:val="00A11A6B"/>
    <w:rsid w:val="00A14FBA"/>
    <w:rsid w:val="00A16E08"/>
    <w:rsid w:val="00A21EBC"/>
    <w:rsid w:val="00A2462A"/>
    <w:rsid w:val="00A2555D"/>
    <w:rsid w:val="00A3792C"/>
    <w:rsid w:val="00A37A49"/>
    <w:rsid w:val="00A40374"/>
    <w:rsid w:val="00A44B9A"/>
    <w:rsid w:val="00A51E8B"/>
    <w:rsid w:val="00A5299A"/>
    <w:rsid w:val="00A55207"/>
    <w:rsid w:val="00A55966"/>
    <w:rsid w:val="00A5600C"/>
    <w:rsid w:val="00A567AF"/>
    <w:rsid w:val="00A57812"/>
    <w:rsid w:val="00A620A3"/>
    <w:rsid w:val="00A651B5"/>
    <w:rsid w:val="00A67A17"/>
    <w:rsid w:val="00A67BBC"/>
    <w:rsid w:val="00A7096D"/>
    <w:rsid w:val="00A74381"/>
    <w:rsid w:val="00A75852"/>
    <w:rsid w:val="00A75F32"/>
    <w:rsid w:val="00A76C34"/>
    <w:rsid w:val="00A775A4"/>
    <w:rsid w:val="00A82422"/>
    <w:rsid w:val="00A82E20"/>
    <w:rsid w:val="00A85CF1"/>
    <w:rsid w:val="00A87D72"/>
    <w:rsid w:val="00A969BD"/>
    <w:rsid w:val="00A978F8"/>
    <w:rsid w:val="00A97E84"/>
    <w:rsid w:val="00AA23BB"/>
    <w:rsid w:val="00AA3465"/>
    <w:rsid w:val="00AA433E"/>
    <w:rsid w:val="00AB0FBF"/>
    <w:rsid w:val="00AB1A00"/>
    <w:rsid w:val="00AB320A"/>
    <w:rsid w:val="00AB6B92"/>
    <w:rsid w:val="00AB6FB0"/>
    <w:rsid w:val="00AC36D6"/>
    <w:rsid w:val="00AC66E0"/>
    <w:rsid w:val="00AC7821"/>
    <w:rsid w:val="00AC7CD9"/>
    <w:rsid w:val="00AD6C24"/>
    <w:rsid w:val="00AD6C62"/>
    <w:rsid w:val="00AE0F30"/>
    <w:rsid w:val="00AE0F3D"/>
    <w:rsid w:val="00AE1DD9"/>
    <w:rsid w:val="00AE3AA4"/>
    <w:rsid w:val="00AE54ED"/>
    <w:rsid w:val="00AE5848"/>
    <w:rsid w:val="00AE6A3D"/>
    <w:rsid w:val="00AF0C1A"/>
    <w:rsid w:val="00AF25A1"/>
    <w:rsid w:val="00AF563A"/>
    <w:rsid w:val="00B02277"/>
    <w:rsid w:val="00B02456"/>
    <w:rsid w:val="00B11055"/>
    <w:rsid w:val="00B12385"/>
    <w:rsid w:val="00B13C5D"/>
    <w:rsid w:val="00B140B8"/>
    <w:rsid w:val="00B14891"/>
    <w:rsid w:val="00B151A5"/>
    <w:rsid w:val="00B179FA"/>
    <w:rsid w:val="00B21E70"/>
    <w:rsid w:val="00B225F5"/>
    <w:rsid w:val="00B23855"/>
    <w:rsid w:val="00B24668"/>
    <w:rsid w:val="00B26C2A"/>
    <w:rsid w:val="00B27EE8"/>
    <w:rsid w:val="00B31863"/>
    <w:rsid w:val="00B36994"/>
    <w:rsid w:val="00B41D08"/>
    <w:rsid w:val="00B4257D"/>
    <w:rsid w:val="00B43F8D"/>
    <w:rsid w:val="00B44A37"/>
    <w:rsid w:val="00B453CF"/>
    <w:rsid w:val="00B45757"/>
    <w:rsid w:val="00B45C0C"/>
    <w:rsid w:val="00B50E43"/>
    <w:rsid w:val="00B51C4C"/>
    <w:rsid w:val="00B523EC"/>
    <w:rsid w:val="00B52AC4"/>
    <w:rsid w:val="00B53587"/>
    <w:rsid w:val="00B622B3"/>
    <w:rsid w:val="00B62E6E"/>
    <w:rsid w:val="00B632F2"/>
    <w:rsid w:val="00B63FEA"/>
    <w:rsid w:val="00B6507E"/>
    <w:rsid w:val="00B65492"/>
    <w:rsid w:val="00B67078"/>
    <w:rsid w:val="00B737D1"/>
    <w:rsid w:val="00B74C57"/>
    <w:rsid w:val="00B761B9"/>
    <w:rsid w:val="00B762A0"/>
    <w:rsid w:val="00B82E88"/>
    <w:rsid w:val="00B83C15"/>
    <w:rsid w:val="00B84C91"/>
    <w:rsid w:val="00B854E3"/>
    <w:rsid w:val="00B8668D"/>
    <w:rsid w:val="00B8713F"/>
    <w:rsid w:val="00B90CA8"/>
    <w:rsid w:val="00B910F8"/>
    <w:rsid w:val="00B921D2"/>
    <w:rsid w:val="00B94390"/>
    <w:rsid w:val="00B97889"/>
    <w:rsid w:val="00BA3C3E"/>
    <w:rsid w:val="00BA657C"/>
    <w:rsid w:val="00BB0A0C"/>
    <w:rsid w:val="00BB621E"/>
    <w:rsid w:val="00BC0000"/>
    <w:rsid w:val="00BC22D2"/>
    <w:rsid w:val="00BD0DF8"/>
    <w:rsid w:val="00BD117A"/>
    <w:rsid w:val="00BE06D2"/>
    <w:rsid w:val="00BE0803"/>
    <w:rsid w:val="00BE1E1B"/>
    <w:rsid w:val="00BE31A2"/>
    <w:rsid w:val="00BF557F"/>
    <w:rsid w:val="00BF69FA"/>
    <w:rsid w:val="00C00C5F"/>
    <w:rsid w:val="00C022C4"/>
    <w:rsid w:val="00C052C1"/>
    <w:rsid w:val="00C079A5"/>
    <w:rsid w:val="00C21783"/>
    <w:rsid w:val="00C21FA4"/>
    <w:rsid w:val="00C25F70"/>
    <w:rsid w:val="00C26AD8"/>
    <w:rsid w:val="00C26E8F"/>
    <w:rsid w:val="00C304AB"/>
    <w:rsid w:val="00C34415"/>
    <w:rsid w:val="00C36830"/>
    <w:rsid w:val="00C40EE4"/>
    <w:rsid w:val="00C417FD"/>
    <w:rsid w:val="00C41EE7"/>
    <w:rsid w:val="00C44FF8"/>
    <w:rsid w:val="00C4561D"/>
    <w:rsid w:val="00C4651F"/>
    <w:rsid w:val="00C518CC"/>
    <w:rsid w:val="00C52797"/>
    <w:rsid w:val="00C5311D"/>
    <w:rsid w:val="00C54282"/>
    <w:rsid w:val="00C54C27"/>
    <w:rsid w:val="00C6068C"/>
    <w:rsid w:val="00C61B8D"/>
    <w:rsid w:val="00C65BD6"/>
    <w:rsid w:val="00C66744"/>
    <w:rsid w:val="00C67978"/>
    <w:rsid w:val="00C7421A"/>
    <w:rsid w:val="00C77CAD"/>
    <w:rsid w:val="00C8248F"/>
    <w:rsid w:val="00C82A88"/>
    <w:rsid w:val="00C839F2"/>
    <w:rsid w:val="00C878FD"/>
    <w:rsid w:val="00C93A67"/>
    <w:rsid w:val="00C9495C"/>
    <w:rsid w:val="00C95E4C"/>
    <w:rsid w:val="00C97019"/>
    <w:rsid w:val="00CA0797"/>
    <w:rsid w:val="00CA104A"/>
    <w:rsid w:val="00CA3650"/>
    <w:rsid w:val="00CA3F18"/>
    <w:rsid w:val="00CA75EB"/>
    <w:rsid w:val="00CB0F7F"/>
    <w:rsid w:val="00CB5289"/>
    <w:rsid w:val="00CB6461"/>
    <w:rsid w:val="00CB6761"/>
    <w:rsid w:val="00CC3168"/>
    <w:rsid w:val="00CC6E5A"/>
    <w:rsid w:val="00CD04C7"/>
    <w:rsid w:val="00CD24F3"/>
    <w:rsid w:val="00CD7E02"/>
    <w:rsid w:val="00CE0021"/>
    <w:rsid w:val="00CE0FE7"/>
    <w:rsid w:val="00CE1742"/>
    <w:rsid w:val="00CE1D0E"/>
    <w:rsid w:val="00CE2297"/>
    <w:rsid w:val="00CE41C8"/>
    <w:rsid w:val="00CE4949"/>
    <w:rsid w:val="00CE66BE"/>
    <w:rsid w:val="00CE694B"/>
    <w:rsid w:val="00CE6B8C"/>
    <w:rsid w:val="00CE72DE"/>
    <w:rsid w:val="00CF64C8"/>
    <w:rsid w:val="00CF6CA4"/>
    <w:rsid w:val="00CF7F8A"/>
    <w:rsid w:val="00D011A7"/>
    <w:rsid w:val="00D019BA"/>
    <w:rsid w:val="00D02A7B"/>
    <w:rsid w:val="00D064D6"/>
    <w:rsid w:val="00D1082D"/>
    <w:rsid w:val="00D10E28"/>
    <w:rsid w:val="00D11C80"/>
    <w:rsid w:val="00D14C51"/>
    <w:rsid w:val="00D14D10"/>
    <w:rsid w:val="00D15A0C"/>
    <w:rsid w:val="00D248F8"/>
    <w:rsid w:val="00D34371"/>
    <w:rsid w:val="00D34778"/>
    <w:rsid w:val="00D34A5A"/>
    <w:rsid w:val="00D352BE"/>
    <w:rsid w:val="00D36B6E"/>
    <w:rsid w:val="00D36D59"/>
    <w:rsid w:val="00D41304"/>
    <w:rsid w:val="00D43576"/>
    <w:rsid w:val="00D45DE7"/>
    <w:rsid w:val="00D47A6C"/>
    <w:rsid w:val="00D502FA"/>
    <w:rsid w:val="00D51177"/>
    <w:rsid w:val="00D52671"/>
    <w:rsid w:val="00D531C5"/>
    <w:rsid w:val="00D532DE"/>
    <w:rsid w:val="00D54F12"/>
    <w:rsid w:val="00D558EE"/>
    <w:rsid w:val="00D607B7"/>
    <w:rsid w:val="00D65977"/>
    <w:rsid w:val="00D726B4"/>
    <w:rsid w:val="00D72DAB"/>
    <w:rsid w:val="00D76C52"/>
    <w:rsid w:val="00D835F1"/>
    <w:rsid w:val="00D83B35"/>
    <w:rsid w:val="00D85A5D"/>
    <w:rsid w:val="00D91EEE"/>
    <w:rsid w:val="00D92483"/>
    <w:rsid w:val="00D94B66"/>
    <w:rsid w:val="00DA1B30"/>
    <w:rsid w:val="00DA225F"/>
    <w:rsid w:val="00DA23D1"/>
    <w:rsid w:val="00DA295B"/>
    <w:rsid w:val="00DB0CFD"/>
    <w:rsid w:val="00DB1EB2"/>
    <w:rsid w:val="00DB3337"/>
    <w:rsid w:val="00DC0181"/>
    <w:rsid w:val="00DC01FA"/>
    <w:rsid w:val="00DC0C93"/>
    <w:rsid w:val="00DC23B1"/>
    <w:rsid w:val="00DC39CE"/>
    <w:rsid w:val="00DC3DB1"/>
    <w:rsid w:val="00DD0F0F"/>
    <w:rsid w:val="00DD16F1"/>
    <w:rsid w:val="00DD3F57"/>
    <w:rsid w:val="00DE2414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3EAB"/>
    <w:rsid w:val="00E07C72"/>
    <w:rsid w:val="00E11D36"/>
    <w:rsid w:val="00E12640"/>
    <w:rsid w:val="00E13FF7"/>
    <w:rsid w:val="00E20CA0"/>
    <w:rsid w:val="00E21782"/>
    <w:rsid w:val="00E21C95"/>
    <w:rsid w:val="00E2627C"/>
    <w:rsid w:val="00E26886"/>
    <w:rsid w:val="00E30B6F"/>
    <w:rsid w:val="00E34CBD"/>
    <w:rsid w:val="00E365AC"/>
    <w:rsid w:val="00E37B4C"/>
    <w:rsid w:val="00E41783"/>
    <w:rsid w:val="00E44222"/>
    <w:rsid w:val="00E45531"/>
    <w:rsid w:val="00E473DF"/>
    <w:rsid w:val="00E518CF"/>
    <w:rsid w:val="00E52843"/>
    <w:rsid w:val="00E547DF"/>
    <w:rsid w:val="00E55524"/>
    <w:rsid w:val="00E60D4B"/>
    <w:rsid w:val="00E64122"/>
    <w:rsid w:val="00E65A8C"/>
    <w:rsid w:val="00E65FDD"/>
    <w:rsid w:val="00E7111C"/>
    <w:rsid w:val="00E72BAF"/>
    <w:rsid w:val="00E76902"/>
    <w:rsid w:val="00E815C3"/>
    <w:rsid w:val="00E817A0"/>
    <w:rsid w:val="00E81B60"/>
    <w:rsid w:val="00E82E80"/>
    <w:rsid w:val="00E85B23"/>
    <w:rsid w:val="00E86860"/>
    <w:rsid w:val="00E8715C"/>
    <w:rsid w:val="00E93CBC"/>
    <w:rsid w:val="00E93F7D"/>
    <w:rsid w:val="00E94525"/>
    <w:rsid w:val="00EA1B73"/>
    <w:rsid w:val="00EA2D89"/>
    <w:rsid w:val="00EA7521"/>
    <w:rsid w:val="00EB145C"/>
    <w:rsid w:val="00EB148C"/>
    <w:rsid w:val="00EB28A3"/>
    <w:rsid w:val="00EB73A6"/>
    <w:rsid w:val="00EC0489"/>
    <w:rsid w:val="00EC168D"/>
    <w:rsid w:val="00EC3D8C"/>
    <w:rsid w:val="00EC6211"/>
    <w:rsid w:val="00EC7041"/>
    <w:rsid w:val="00EC74EF"/>
    <w:rsid w:val="00ED1D3C"/>
    <w:rsid w:val="00ED3771"/>
    <w:rsid w:val="00ED4EF5"/>
    <w:rsid w:val="00ED717C"/>
    <w:rsid w:val="00EE5C55"/>
    <w:rsid w:val="00EE5C56"/>
    <w:rsid w:val="00EE6EB2"/>
    <w:rsid w:val="00EF0B4B"/>
    <w:rsid w:val="00EF2E71"/>
    <w:rsid w:val="00EF441C"/>
    <w:rsid w:val="00EF7273"/>
    <w:rsid w:val="00EF76BE"/>
    <w:rsid w:val="00F03234"/>
    <w:rsid w:val="00F05E1C"/>
    <w:rsid w:val="00F10C0C"/>
    <w:rsid w:val="00F127E4"/>
    <w:rsid w:val="00F12BBE"/>
    <w:rsid w:val="00F12C58"/>
    <w:rsid w:val="00F168C1"/>
    <w:rsid w:val="00F237CE"/>
    <w:rsid w:val="00F25191"/>
    <w:rsid w:val="00F31FB7"/>
    <w:rsid w:val="00F41A34"/>
    <w:rsid w:val="00F42D01"/>
    <w:rsid w:val="00F510EB"/>
    <w:rsid w:val="00F516E0"/>
    <w:rsid w:val="00F52577"/>
    <w:rsid w:val="00F52A44"/>
    <w:rsid w:val="00F530AD"/>
    <w:rsid w:val="00F53DBA"/>
    <w:rsid w:val="00F54668"/>
    <w:rsid w:val="00F564AB"/>
    <w:rsid w:val="00F609C8"/>
    <w:rsid w:val="00F61109"/>
    <w:rsid w:val="00F65A35"/>
    <w:rsid w:val="00F66EB1"/>
    <w:rsid w:val="00F67D02"/>
    <w:rsid w:val="00F70049"/>
    <w:rsid w:val="00F70A51"/>
    <w:rsid w:val="00F7429C"/>
    <w:rsid w:val="00F75A14"/>
    <w:rsid w:val="00F80C3C"/>
    <w:rsid w:val="00F813F7"/>
    <w:rsid w:val="00F84FF1"/>
    <w:rsid w:val="00F929A4"/>
    <w:rsid w:val="00FA24AB"/>
    <w:rsid w:val="00FA3420"/>
    <w:rsid w:val="00FA42DD"/>
    <w:rsid w:val="00FA43F5"/>
    <w:rsid w:val="00FA4D00"/>
    <w:rsid w:val="00FA74D6"/>
    <w:rsid w:val="00FB2A2D"/>
    <w:rsid w:val="00FB4E7D"/>
    <w:rsid w:val="00FB6F8F"/>
    <w:rsid w:val="00FC0D2F"/>
    <w:rsid w:val="00FC54D0"/>
    <w:rsid w:val="00FC56C9"/>
    <w:rsid w:val="00FC7724"/>
    <w:rsid w:val="00FD49EB"/>
    <w:rsid w:val="00FD5885"/>
    <w:rsid w:val="00FE299B"/>
    <w:rsid w:val="00FE2AD1"/>
    <w:rsid w:val="00FE2D18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7EC5BC36-FE92-4CAA-9B2E-FEFBBB6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link w:val="ae"/>
    <w:uiPriority w:val="99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4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qFormat/>
    <w:rsid w:val="00E13FF7"/>
    <w:pPr>
      <w:jc w:val="center"/>
    </w:pPr>
  </w:style>
  <w:style w:type="paragraph" w:customStyle="1" w:styleId="af4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9C6649"/>
    <w:pPr>
      <w:numPr>
        <w:numId w:val="2"/>
      </w:numPr>
      <w:tabs>
        <w:tab w:val="clear" w:pos="1418"/>
        <w:tab w:val="num" w:pos="1134"/>
      </w:tabs>
      <w:ind w:left="0" w:firstLine="709"/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9"/>
    <w:link w:val="22"/>
    <w:qFormat/>
    <w:rsid w:val="00026A8A"/>
    <w:rPr>
      <w:lang w:eastAsia="ru-RU"/>
    </w:rPr>
  </w:style>
  <w:style w:type="paragraph" w:customStyle="1" w:styleId="af6">
    <w:name w:val="Раздел"/>
    <w:basedOn w:val="a4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4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4"/>
      </w:numPr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4"/>
    <w:next w:val="a4"/>
    <w:uiPriority w:val="37"/>
    <w:semiHidden/>
    <w:unhideWhenUsed/>
    <w:rsid w:val="0039294C"/>
  </w:style>
  <w:style w:type="paragraph" w:styleId="aff2">
    <w:name w:val="Balloon Text"/>
    <w:basedOn w:val="a4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5"/>
    <w:qFormat/>
    <w:rsid w:val="00694D73"/>
    <w:rPr>
      <w:sz w:val="16"/>
      <w:szCs w:val="16"/>
    </w:rPr>
  </w:style>
  <w:style w:type="paragraph" w:styleId="aff6">
    <w:name w:val="annotation text"/>
    <w:basedOn w:val="a4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5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4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5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4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4"/>
    <w:next w:val="a9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4"/>
    <w:next w:val="a4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4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5"/>
    <w:link w:val="afff5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7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9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4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4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4"/>
    <w:uiPriority w:val="34"/>
    <w:qFormat/>
    <w:rsid w:val="001E6329"/>
    <w:pPr>
      <w:ind w:left="720"/>
      <w:contextualSpacing/>
    </w:pPr>
  </w:style>
  <w:style w:type="character" w:styleId="affff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0">
    <w:name w:val="endnote text"/>
    <w:basedOn w:val="a4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5"/>
    <w:link w:val="affff0"/>
    <w:semiHidden/>
    <w:rsid w:val="00C5311D"/>
    <w:rPr>
      <w:lang w:val="en-GB"/>
    </w:rPr>
  </w:style>
  <w:style w:type="character" w:styleId="affff2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3">
    <w:name w:val="ПР_Абзац"/>
    <w:basedOn w:val="a4"/>
    <w:link w:val="affff4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4"/>
    <w:link w:val="-0"/>
    <w:qFormat/>
    <w:rsid w:val="001516B4"/>
    <w:pPr>
      <w:numPr>
        <w:numId w:val="9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ffff4">
    <w:name w:val="ПР_Абзац Знак"/>
    <w:basedOn w:val="a5"/>
    <w:link w:val="affff3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5"/>
    <w:link w:val="-"/>
    <w:rsid w:val="001516B4"/>
    <w:rPr>
      <w:sz w:val="28"/>
      <w:szCs w:val="24"/>
      <w:lang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CE694B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Lera/Downloads/rol-mezhdunarodnyh-i-mezhpravitelstvennyh-organizatsiy-v-protsesse-upravleniya-internetom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yberleninka.ru/article/n/rol-mezhdunarodnyh-i-mezhpravitelstvennyh-organizatsiy-v-protsesse-upravleniya-internetom/viewer\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fic.info/mpb/damid160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ABD0-A6A1-4088-9626-56326FCF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17</Pages>
  <Words>3616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24180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subject/>
  <dc:creator>User</dc:creator>
  <cp:keywords/>
  <dc:description/>
  <cp:lastModifiedBy>Lera</cp:lastModifiedBy>
  <cp:revision>8</cp:revision>
  <cp:lastPrinted>2022-04-12T09:11:00Z</cp:lastPrinted>
  <dcterms:created xsi:type="dcterms:W3CDTF">2022-04-10T07:40:00Z</dcterms:created>
  <dcterms:modified xsi:type="dcterms:W3CDTF">2024-02-22T13:21:00Z</dcterms:modified>
</cp:coreProperties>
</file>