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EC90ED" w14:textId="57477DA0" w:rsidR="00AC74BF" w:rsidRDefault="00AC74BF" w:rsidP="00AC74BF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bookmarkStart w:id="0" w:name="_Hlk118720371"/>
      <w:bookmarkEnd w:id="0"/>
      <w:r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73809FB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87B7A6F" w14:textId="77777777" w:rsidR="0069271C" w:rsidRPr="0069271C" w:rsidRDefault="00556613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2414B716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49C09AC3" w14:textId="00682FD4" w:rsidR="003C4A35" w:rsidRPr="003C4A35" w:rsidRDefault="003C4A35" w:rsidP="00074EC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proofErr w:type="gramStart"/>
      <w:r w:rsidRPr="003C4A35">
        <w:rPr>
          <w:u w:val="single"/>
          <w:lang w:val="ru-RU"/>
        </w:rPr>
        <w:t>информатики</w:t>
      </w:r>
      <w:r w:rsidR="009431DF"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</w:t>
      </w:r>
      <w:proofErr w:type="gramEnd"/>
      <w:r w:rsidRPr="003C4A35">
        <w:rPr>
          <w:u w:val="single"/>
          <w:lang w:val="ru-RU"/>
        </w:rPr>
        <w:t xml:space="preserve"> </w:t>
      </w:r>
      <w:r w:rsidR="009431DF"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387393F8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45006756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82C6853" w14:textId="4F5F140D" w:rsidR="00CB4A19" w:rsidRPr="00617EA7" w:rsidRDefault="00CB4A19" w:rsidP="00CB4A19">
      <w:pPr>
        <w:tabs>
          <w:tab w:val="left" w:pos="3420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Дисциплина</w:t>
      </w:r>
      <w:r w:rsidRPr="00617EA7">
        <w:rPr>
          <w:szCs w:val="28"/>
          <w:lang w:val="ru-RU"/>
        </w:rPr>
        <w:t xml:space="preserve">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 xml:space="preserve">    нейронные сети</w:t>
      </w:r>
      <w:r w:rsidRPr="00617EA7">
        <w:rPr>
          <w:szCs w:val="28"/>
          <w:u w:val="single"/>
          <w:lang w:val="ru-RU"/>
        </w:rPr>
        <w:tab/>
      </w:r>
    </w:p>
    <w:p w14:paraId="3B892AB4" w14:textId="77777777" w:rsidR="00617EA7" w:rsidRPr="00617EA7" w:rsidRDefault="00617EA7" w:rsidP="00CB4A19">
      <w:pPr>
        <w:tabs>
          <w:tab w:val="left" w:pos="3420"/>
          <w:tab w:val="left" w:pos="9000"/>
        </w:tabs>
        <w:spacing w:line="240" w:lineRule="auto"/>
        <w:rPr>
          <w:lang w:val="ru-RU"/>
        </w:rPr>
      </w:pPr>
    </w:p>
    <w:p w14:paraId="18381AC7" w14:textId="48C92D32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680089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1FE9631C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578BECC2" w14:textId="77777777" w:rsidR="00617EA7" w:rsidRPr="00617EA7" w:rsidRDefault="00617EA7" w:rsidP="00CB4A19">
      <w:pPr>
        <w:tabs>
          <w:tab w:val="left" w:pos="9000"/>
        </w:tabs>
        <w:spacing w:line="240" w:lineRule="auto"/>
        <w:jc w:val="center"/>
        <w:rPr>
          <w:lang w:val="ru-RU"/>
        </w:rPr>
      </w:pPr>
    </w:p>
    <w:p w14:paraId="40653362" w14:textId="77777777" w:rsidR="00CB4A19" w:rsidRDefault="002A0A94" w:rsidP="00CB4A19">
      <w:pPr>
        <w:jc w:val="center"/>
        <w:rPr>
          <w:szCs w:val="28"/>
          <w:lang w:val="ru-RU"/>
        </w:rPr>
      </w:pPr>
      <w:r>
        <w:rPr>
          <w:b/>
          <w:szCs w:val="28"/>
          <w:lang w:val="ru-RU"/>
        </w:rPr>
        <w:t>ОТЧЕТ</w:t>
      </w:r>
    </w:p>
    <w:p w14:paraId="2E06A22C" w14:textId="0DB8BD5E" w:rsidR="00761CF5" w:rsidRDefault="002A0A94" w:rsidP="00CB4A19">
      <w:pPr>
        <w:jc w:val="center"/>
        <w:rPr>
          <w:szCs w:val="28"/>
          <w:lang w:val="ru-RU"/>
        </w:rPr>
      </w:pPr>
      <w:r w:rsidRPr="00CB4A19">
        <w:rPr>
          <w:szCs w:val="28"/>
          <w:lang w:val="ru-RU"/>
        </w:rPr>
        <w:t xml:space="preserve">по </w:t>
      </w:r>
      <w:r w:rsidR="00CB4A19" w:rsidRPr="00CB4A19">
        <w:rPr>
          <w:szCs w:val="28"/>
          <w:lang w:val="ru-RU"/>
        </w:rPr>
        <w:t>лабораторной работе №</w:t>
      </w:r>
      <w:r w:rsidR="005A69D8">
        <w:rPr>
          <w:szCs w:val="28"/>
          <w:lang w:val="ru-RU"/>
        </w:rPr>
        <w:t>2</w:t>
      </w:r>
    </w:p>
    <w:p w14:paraId="5E6B06E4" w14:textId="08911ED3" w:rsidR="00CB4A19" w:rsidRDefault="00CB4A19" w:rsidP="00CB4A19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«</w:t>
      </w:r>
      <w:r w:rsidRPr="00CB4A19">
        <w:rPr>
          <w:szCs w:val="28"/>
          <w:lang w:val="ru-RU"/>
        </w:rPr>
        <w:t>Нейронные сети глубокого обучения</w:t>
      </w:r>
      <w:r>
        <w:rPr>
          <w:szCs w:val="28"/>
          <w:lang w:val="ru-RU"/>
        </w:rPr>
        <w:t>»</w:t>
      </w:r>
    </w:p>
    <w:p w14:paraId="4F4591F4" w14:textId="3AFD0DF7" w:rsidR="00CB4A19" w:rsidRDefault="00CB4A19" w:rsidP="00CB4A19">
      <w:pPr>
        <w:jc w:val="center"/>
        <w:rPr>
          <w:szCs w:val="28"/>
          <w:lang w:val="ru-RU"/>
        </w:rPr>
      </w:pPr>
    </w:p>
    <w:p w14:paraId="62E3D920" w14:textId="0F9948A7" w:rsidR="00CB4A19" w:rsidRDefault="00CB4A19" w:rsidP="00CB4A19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Вариант</w:t>
      </w:r>
    </w:p>
    <w:p w14:paraId="190D8BC8" w14:textId="66E98899" w:rsidR="00CB4A19" w:rsidRDefault="00CB4A19" w:rsidP="00CB4A19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«</w:t>
      </w:r>
      <w:r w:rsidR="005A69D8">
        <w:rPr>
          <w:szCs w:val="28"/>
          <w:lang w:val="ru-RU"/>
        </w:rPr>
        <w:t>Финансовая аналитика</w:t>
      </w:r>
      <w:r>
        <w:rPr>
          <w:szCs w:val="28"/>
          <w:lang w:val="ru-RU"/>
        </w:rPr>
        <w:t>»</w:t>
      </w:r>
    </w:p>
    <w:p w14:paraId="289318D3" w14:textId="5888F7F8" w:rsidR="00CB4A19" w:rsidRPr="00CB4A19" w:rsidRDefault="00CB4A19" w:rsidP="00CB4A19">
      <w:pPr>
        <w:jc w:val="center"/>
        <w:rPr>
          <w:szCs w:val="28"/>
          <w:lang w:val="ru-RU"/>
        </w:rPr>
      </w:pPr>
    </w:p>
    <w:p w14:paraId="0C975393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246DD5AB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24AABB7E" w14:textId="77777777" w:rsidR="00617EA7" w:rsidRPr="00D213D9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4E7975B" w14:textId="20D98ABC" w:rsidR="00617EA7" w:rsidRPr="00D213D9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D213D9">
        <w:rPr>
          <w:szCs w:val="28"/>
          <w:lang w:val="ru-RU"/>
        </w:rPr>
        <w:t>Обучающийся</w:t>
      </w:r>
      <w:r w:rsidR="00617EA7" w:rsidRPr="00D213D9">
        <w:rPr>
          <w:szCs w:val="28"/>
          <w:lang w:val="ru-RU"/>
        </w:rPr>
        <w:t xml:space="preserve"> </w:t>
      </w:r>
      <w:r w:rsidR="002A0A94" w:rsidRPr="00D213D9">
        <w:rPr>
          <w:szCs w:val="28"/>
          <w:lang w:val="ru-RU"/>
        </w:rPr>
        <w:t>группы</w:t>
      </w:r>
      <w:r w:rsidR="00617EA7" w:rsidRPr="00D213D9">
        <w:rPr>
          <w:szCs w:val="28"/>
          <w:lang w:val="ru-RU"/>
        </w:rPr>
        <w:t xml:space="preserve"> </w:t>
      </w:r>
      <w:r w:rsidR="002A0A94" w:rsidRPr="00D213D9">
        <w:rPr>
          <w:szCs w:val="28"/>
          <w:lang w:val="ru-RU"/>
        </w:rPr>
        <w:t>6131-020402</w:t>
      </w:r>
      <w:r w:rsidR="002A0A94" w:rsidRPr="00D213D9">
        <w:rPr>
          <w:szCs w:val="28"/>
          <w:lang w:val="en-US"/>
        </w:rPr>
        <w:t>D</w:t>
      </w:r>
      <w:r w:rsidR="002A0A94" w:rsidRPr="00D213D9">
        <w:rPr>
          <w:szCs w:val="28"/>
          <w:lang w:val="ru-RU"/>
        </w:rPr>
        <w:t xml:space="preserve"> </w:t>
      </w:r>
      <w:r w:rsidR="00617EA7" w:rsidRPr="00D213D9">
        <w:rPr>
          <w:szCs w:val="28"/>
          <w:u w:val="single"/>
          <w:lang w:val="ru-RU"/>
        </w:rPr>
        <w:tab/>
      </w:r>
      <w:r w:rsidR="006B1EF1" w:rsidRPr="00D213D9">
        <w:rPr>
          <w:szCs w:val="28"/>
          <w:lang w:val="ru-RU"/>
        </w:rPr>
        <w:t xml:space="preserve"> </w:t>
      </w:r>
      <w:r w:rsidR="00CB4A19" w:rsidRPr="00D213D9">
        <w:rPr>
          <w:szCs w:val="28"/>
          <w:lang w:val="ru-RU"/>
        </w:rPr>
        <w:t>В</w:t>
      </w:r>
      <w:r w:rsidR="00617EA7" w:rsidRPr="00D213D9">
        <w:rPr>
          <w:szCs w:val="28"/>
          <w:lang w:val="ru-RU"/>
        </w:rPr>
        <w:t>.</w:t>
      </w:r>
      <w:r w:rsidR="00CB4A19" w:rsidRPr="00D213D9">
        <w:rPr>
          <w:szCs w:val="28"/>
          <w:lang w:val="ru-RU"/>
        </w:rPr>
        <w:t>Д</w:t>
      </w:r>
      <w:r w:rsidR="00617EA7" w:rsidRPr="00D213D9">
        <w:rPr>
          <w:szCs w:val="28"/>
          <w:lang w:val="ru-RU"/>
        </w:rPr>
        <w:t xml:space="preserve">. </w:t>
      </w:r>
      <w:proofErr w:type="spellStart"/>
      <w:r w:rsidR="00CB4A19" w:rsidRPr="00D213D9">
        <w:rPr>
          <w:szCs w:val="28"/>
          <w:lang w:val="ru-RU"/>
        </w:rPr>
        <w:t>Гижевская</w:t>
      </w:r>
      <w:proofErr w:type="spellEnd"/>
      <w:r w:rsidR="00617EA7" w:rsidRPr="00D213D9">
        <w:rPr>
          <w:szCs w:val="28"/>
          <w:lang w:val="ru-RU"/>
        </w:rPr>
        <w:tab/>
      </w:r>
    </w:p>
    <w:p w14:paraId="03A65BF3" w14:textId="77777777" w:rsidR="00617EA7" w:rsidRPr="00D213D9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20221D3F" w14:textId="1D22B5B5" w:rsidR="00617EA7" w:rsidRPr="00D213D9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  <w:r w:rsidRPr="00D213D9">
        <w:rPr>
          <w:szCs w:val="28"/>
          <w:lang w:val="ru-RU"/>
        </w:rPr>
        <w:t xml:space="preserve">Обучающийся </w:t>
      </w:r>
      <w:r w:rsidR="002A0A94" w:rsidRPr="00D213D9">
        <w:rPr>
          <w:szCs w:val="28"/>
          <w:lang w:val="ru-RU"/>
        </w:rPr>
        <w:t>группы</w:t>
      </w:r>
      <w:r w:rsidRPr="00D213D9">
        <w:rPr>
          <w:szCs w:val="28"/>
          <w:lang w:val="ru-RU"/>
        </w:rPr>
        <w:t xml:space="preserve"> </w:t>
      </w:r>
      <w:r w:rsidR="002A0A94" w:rsidRPr="00D213D9">
        <w:rPr>
          <w:szCs w:val="28"/>
          <w:lang w:val="ru-RU"/>
        </w:rPr>
        <w:t>6131-020402</w:t>
      </w:r>
      <w:r w:rsidR="002A0A94" w:rsidRPr="00D213D9">
        <w:rPr>
          <w:szCs w:val="28"/>
          <w:lang w:val="en-US"/>
        </w:rPr>
        <w:t>D</w:t>
      </w:r>
      <w:r w:rsidR="002A0A94" w:rsidRPr="00D213D9">
        <w:rPr>
          <w:szCs w:val="28"/>
          <w:lang w:val="ru-RU"/>
        </w:rPr>
        <w:t xml:space="preserve"> </w:t>
      </w:r>
      <w:r w:rsidR="00617EA7" w:rsidRPr="00D213D9">
        <w:rPr>
          <w:szCs w:val="28"/>
          <w:u w:val="single"/>
          <w:lang w:val="ru-RU"/>
        </w:rPr>
        <w:tab/>
      </w:r>
      <w:r w:rsidR="006B1EF1" w:rsidRPr="00D213D9">
        <w:rPr>
          <w:szCs w:val="28"/>
          <w:lang w:val="ru-RU"/>
        </w:rPr>
        <w:t xml:space="preserve"> </w:t>
      </w:r>
      <w:r w:rsidR="00D213D9" w:rsidRPr="00D213D9">
        <w:rPr>
          <w:szCs w:val="28"/>
          <w:lang w:val="ru-RU"/>
        </w:rPr>
        <w:t>Д</w:t>
      </w:r>
      <w:r w:rsidR="00617EA7" w:rsidRPr="00D213D9">
        <w:rPr>
          <w:szCs w:val="28"/>
          <w:lang w:val="ru-RU"/>
        </w:rPr>
        <w:t>.</w:t>
      </w:r>
      <w:r w:rsidR="00D213D9" w:rsidRPr="00D213D9">
        <w:rPr>
          <w:szCs w:val="28"/>
          <w:lang w:val="ru-RU"/>
        </w:rPr>
        <w:t>А</w:t>
      </w:r>
      <w:r w:rsidR="00617EA7" w:rsidRPr="00D213D9">
        <w:rPr>
          <w:szCs w:val="28"/>
          <w:lang w:val="ru-RU"/>
        </w:rPr>
        <w:t xml:space="preserve">. </w:t>
      </w:r>
      <w:r w:rsidR="00D213D9" w:rsidRPr="00D213D9">
        <w:rPr>
          <w:szCs w:val="28"/>
          <w:lang w:val="ru-RU"/>
        </w:rPr>
        <w:t>Кремнёв</w:t>
      </w:r>
      <w:r w:rsidR="00617EA7" w:rsidRPr="00D213D9">
        <w:rPr>
          <w:szCs w:val="28"/>
          <w:lang w:val="ru-RU"/>
        </w:rPr>
        <w:tab/>
      </w:r>
    </w:p>
    <w:p w14:paraId="57C8B48E" w14:textId="77777777" w:rsidR="00617EA7" w:rsidRPr="006B1EF1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</w:p>
    <w:p w14:paraId="49C38E0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6E2D0965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50CE59E2" w14:textId="4673094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proofErr w:type="gramStart"/>
      <w:r w:rsidRPr="00617EA7">
        <w:rPr>
          <w:szCs w:val="28"/>
          <w:lang w:val="ru-RU"/>
        </w:rPr>
        <w:t xml:space="preserve">Руководитель  </w:t>
      </w:r>
      <w:r w:rsidRPr="00617EA7">
        <w:rPr>
          <w:szCs w:val="28"/>
          <w:u w:val="single"/>
          <w:lang w:val="ru-RU"/>
        </w:rPr>
        <w:tab/>
      </w:r>
      <w:proofErr w:type="gramEnd"/>
      <w:r w:rsidR="006B1EF1" w:rsidRPr="006B1EF1">
        <w:rPr>
          <w:szCs w:val="28"/>
          <w:lang w:val="ru-RU"/>
        </w:rPr>
        <w:t xml:space="preserve"> </w:t>
      </w:r>
      <w:r w:rsidR="00D213D9">
        <w:rPr>
          <w:szCs w:val="28"/>
          <w:lang w:val="ru-RU"/>
        </w:rPr>
        <w:t>А</w:t>
      </w:r>
      <w:r w:rsidRPr="006B1EF1">
        <w:rPr>
          <w:szCs w:val="28"/>
          <w:lang w:val="ru-RU"/>
        </w:rPr>
        <w:t>.</w:t>
      </w:r>
      <w:r w:rsidR="00D213D9">
        <w:rPr>
          <w:szCs w:val="28"/>
          <w:lang w:val="ru-RU"/>
        </w:rPr>
        <w:t>Н</w:t>
      </w:r>
      <w:r w:rsidRPr="006B1EF1">
        <w:rPr>
          <w:szCs w:val="28"/>
          <w:lang w:val="ru-RU"/>
        </w:rPr>
        <w:t xml:space="preserve">. </w:t>
      </w:r>
      <w:r w:rsidR="00D213D9">
        <w:rPr>
          <w:szCs w:val="28"/>
          <w:lang w:val="ru-RU"/>
        </w:rPr>
        <w:t>Жданова</w:t>
      </w:r>
      <w:r w:rsidRPr="006B1EF1">
        <w:rPr>
          <w:szCs w:val="28"/>
          <w:lang w:val="ru-RU"/>
        </w:rPr>
        <w:tab/>
      </w:r>
    </w:p>
    <w:p w14:paraId="175B060D" w14:textId="77777777" w:rsidR="00617EA7" w:rsidRPr="00617EA7" w:rsidRDefault="00617EA7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1A03D720" w14:textId="77777777" w:rsidR="00617EA7" w:rsidRPr="00617EA7" w:rsidRDefault="00617EA7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0609528" w14:textId="77777777" w:rsidR="004919C3" w:rsidRPr="00A21EBC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446F1A7" w14:textId="77777777" w:rsidR="004919C3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CBE2ED3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7FB0D91" w14:textId="2A64A1BE" w:rsidR="00617EA7" w:rsidRPr="00C23D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>Самара 20</w:t>
      </w:r>
      <w:r w:rsidR="00A80612">
        <w:rPr>
          <w:szCs w:val="28"/>
          <w:lang w:val="ru-RU"/>
        </w:rPr>
        <w:t>2</w:t>
      </w:r>
      <w:r w:rsidR="002A0A94" w:rsidRPr="00C23DC3">
        <w:rPr>
          <w:szCs w:val="28"/>
          <w:lang w:val="ru-RU"/>
        </w:rPr>
        <w:t>2</w:t>
      </w:r>
    </w:p>
    <w:p w14:paraId="7A91B04F" w14:textId="273E8962" w:rsidR="005B04EF" w:rsidRPr="00987DCD" w:rsidRDefault="005B04EF" w:rsidP="00097E11">
      <w:pPr>
        <w:spacing w:before="360"/>
        <w:jc w:val="center"/>
        <w:rPr>
          <w:b/>
          <w:szCs w:val="28"/>
          <w:lang w:val="ru-RU"/>
        </w:rPr>
      </w:pPr>
      <w:bookmarkStart w:id="1" w:name="_Toc397589273"/>
      <w:r w:rsidRPr="00E07C72">
        <w:rPr>
          <w:szCs w:val="28"/>
          <w:lang w:val="ru-RU"/>
        </w:rPr>
        <w:lastRenderedPageBreak/>
        <w:t>СОДЕРЖАНИЕ</w:t>
      </w:r>
      <w:bookmarkEnd w:id="1"/>
    </w:p>
    <w:p w14:paraId="1B3F77EB" w14:textId="563DB0C1" w:rsidR="006D1744" w:rsidRDefault="00F019D7">
      <w:pPr>
        <w:pStyle w:val="14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122514849" w:history="1">
        <w:r w:rsidR="006D1744" w:rsidRPr="00DC2C61">
          <w:rPr>
            <w:rStyle w:val="afa"/>
          </w:rPr>
          <w:t>1</w:t>
        </w:r>
        <w:r w:rsidR="006D1744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D1744" w:rsidRPr="00DC2C61">
          <w:rPr>
            <w:rStyle w:val="afa"/>
          </w:rPr>
          <w:t>Описание и анализ предметной области</w:t>
        </w:r>
        <w:r w:rsidR="006D1744">
          <w:rPr>
            <w:webHidden/>
          </w:rPr>
          <w:tab/>
        </w:r>
        <w:r w:rsidR="006D1744">
          <w:rPr>
            <w:webHidden/>
          </w:rPr>
          <w:fldChar w:fldCharType="begin"/>
        </w:r>
        <w:r w:rsidR="006D1744">
          <w:rPr>
            <w:webHidden/>
          </w:rPr>
          <w:instrText xml:space="preserve"> PAGEREF _Toc122514849 \h </w:instrText>
        </w:r>
        <w:r w:rsidR="006D1744">
          <w:rPr>
            <w:webHidden/>
          </w:rPr>
        </w:r>
        <w:r w:rsidR="006D1744">
          <w:rPr>
            <w:webHidden/>
          </w:rPr>
          <w:fldChar w:fldCharType="separate"/>
        </w:r>
        <w:r w:rsidR="006D1744">
          <w:rPr>
            <w:webHidden/>
          </w:rPr>
          <w:t>3</w:t>
        </w:r>
        <w:r w:rsidR="006D1744">
          <w:rPr>
            <w:webHidden/>
          </w:rPr>
          <w:fldChar w:fldCharType="end"/>
        </w:r>
      </w:hyperlink>
    </w:p>
    <w:p w14:paraId="6CE82FE3" w14:textId="1D05D68A" w:rsidR="006D1744" w:rsidRDefault="006D174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2514850" w:history="1">
        <w:r w:rsidRPr="00DC2C61">
          <w:rPr>
            <w:rStyle w:val="afa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C2C61">
          <w:rPr>
            <w:rStyle w:val="afa"/>
          </w:rPr>
          <w:t>Нейронная сеть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_Toc122514850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281F62D" w14:textId="4279854F" w:rsidR="006D1744" w:rsidRDefault="006D174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2514851" w:history="1">
        <w:r w:rsidRPr="00DC2C61">
          <w:rPr>
            <w:rStyle w:val="afa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C2C61">
          <w:rPr>
            <w:rStyle w:val="afa"/>
          </w:rPr>
          <w:t>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_Toc122514851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ECDE699" w14:textId="19CE6F9B" w:rsidR="006D1744" w:rsidRDefault="006D1744">
      <w:pPr>
        <w:pStyle w:val="14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2514852" w:history="1">
        <w:r w:rsidRPr="00DC2C61">
          <w:rPr>
            <w:rStyle w:val="afa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C2C61">
          <w:rPr>
            <w:rStyle w:val="afa"/>
          </w:rPr>
          <w:t>Проектирование сис</w:t>
        </w:r>
        <w:bookmarkStart w:id="2" w:name="_GoBack"/>
        <w:bookmarkEnd w:id="2"/>
        <w:r w:rsidRPr="00DC2C61">
          <w:rPr>
            <w:rStyle w:val="afa"/>
          </w:rPr>
          <w:t>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_Toc122514852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C147C02" w14:textId="442B120B" w:rsidR="006D1744" w:rsidRDefault="006D174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2514853" w:history="1">
        <w:r w:rsidRPr="00DC2C61">
          <w:rPr>
            <w:rStyle w:val="afa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C2C61">
          <w:rPr>
            <w:rStyle w:val="afa"/>
          </w:rPr>
          <w:t>Одноступенчатые модели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_Toc122514853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8E63F73" w14:textId="575BA0C5" w:rsidR="006D1744" w:rsidRDefault="006D174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2514854" w:history="1">
        <w:r w:rsidRPr="00DC2C61">
          <w:rPr>
            <w:rStyle w:val="afa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C2C61">
          <w:rPr>
            <w:rStyle w:val="afa"/>
          </w:rPr>
          <w:t>Многошаговые модели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_Toc122514854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41D202D" w14:textId="1409BBB6" w:rsidR="006D1744" w:rsidRDefault="006D1744">
      <w:pPr>
        <w:pStyle w:val="14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2514855" w:history="1">
        <w:r w:rsidRPr="00DC2C61">
          <w:rPr>
            <w:rStyle w:val="afa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C2C61">
          <w:rPr>
            <w:rStyle w:val="afa"/>
          </w:rPr>
          <w:t>Описание результатов эксперимента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_Toc122514855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C6852C9" w14:textId="6A388B66" w:rsidR="006D1744" w:rsidRDefault="006D174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2514856" w:history="1">
        <w:r w:rsidRPr="00DC2C61">
          <w:rPr>
            <w:rStyle w:val="afa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C2C61">
          <w:rPr>
            <w:rStyle w:val="afa"/>
          </w:rPr>
          <w:t>Набор данных и окно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_Toc122514856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93CCD33" w14:textId="7662E04C" w:rsidR="006D1744" w:rsidRDefault="006D174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2514857" w:history="1">
        <w:r w:rsidRPr="00DC2C61">
          <w:rPr>
            <w:rStyle w:val="afa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C2C61">
          <w:rPr>
            <w:rStyle w:val="afa"/>
          </w:rPr>
          <w:t>Одноступенчатые модели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_Toc122514857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0C98F1C0" w14:textId="565AFB2D" w:rsidR="006D1744" w:rsidRDefault="006D174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2514858" w:history="1">
        <w:r w:rsidRPr="00DC2C61">
          <w:rPr>
            <w:rStyle w:val="afa"/>
          </w:rPr>
          <w:t>3.3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DC2C61">
          <w:rPr>
            <w:rStyle w:val="afa"/>
          </w:rPr>
          <w:t>Многошаговые модели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_Toc122514858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27F0C85" w14:textId="025C8ACF" w:rsidR="006D1744" w:rsidRDefault="006D1744">
      <w:pPr>
        <w:pStyle w:val="14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2514859" w:history="1">
        <w:r w:rsidRPr="00DC2C61">
          <w:rPr>
            <w:rStyle w:val="afa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_Toc122514859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36D43B6E" w14:textId="3F1025E1" w:rsidR="00D73241" w:rsidRPr="00D73241" w:rsidRDefault="00F019D7" w:rsidP="00D73241">
      <w:pPr>
        <w:pStyle w:val="af5"/>
        <w:tabs>
          <w:tab w:val="left" w:pos="5670"/>
          <w:tab w:val="left" w:pos="8364"/>
        </w:tabs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fldChar w:fldCharType="end"/>
      </w:r>
      <w:r w:rsidR="00DC23B1">
        <w:br w:type="page"/>
      </w:r>
      <w:bookmarkStart w:id="3" w:name="_Toc526518966"/>
    </w:p>
    <w:p w14:paraId="53F04219" w14:textId="1CB92259" w:rsidR="005B04EF" w:rsidRDefault="005B04EF" w:rsidP="00E07C72">
      <w:pPr>
        <w:pStyle w:val="a2"/>
      </w:pPr>
      <w:bookmarkStart w:id="4" w:name="_Toc122514849"/>
      <w:r w:rsidRPr="003E5B55">
        <w:lastRenderedPageBreak/>
        <w:t xml:space="preserve">Описание и </w:t>
      </w:r>
      <w:r w:rsidRPr="00A21EBC">
        <w:t>анализ</w:t>
      </w:r>
      <w:r w:rsidRPr="003E5B55">
        <w:t xml:space="preserve"> предметной области</w:t>
      </w:r>
      <w:bookmarkEnd w:id="3"/>
      <w:bookmarkEnd w:id="4"/>
    </w:p>
    <w:p w14:paraId="59CB7176" w14:textId="1CCC78B5" w:rsidR="00D73241" w:rsidRDefault="00D73241" w:rsidP="000A061F">
      <w:pPr>
        <w:pStyle w:val="a3"/>
        <w:ind w:left="0" w:firstLine="709"/>
      </w:pPr>
      <w:bookmarkStart w:id="5" w:name="_Toc122514850"/>
      <w:r>
        <w:t>Нейронная сеть</w:t>
      </w:r>
      <w:bookmarkEnd w:id="5"/>
    </w:p>
    <w:p w14:paraId="06EA9848" w14:textId="1337B50C" w:rsidR="00D73241" w:rsidRPr="008D382D" w:rsidRDefault="00D73241" w:rsidP="00D73241">
      <w:pPr>
        <w:pStyle w:val="aa"/>
      </w:pPr>
      <w:r w:rsidRPr="008D382D">
        <w:t>Изучение и использование искусственных нейронных сетей, в принципе, началось уже достаточно давно – в начале 20 века, но по-настоящему широкую известность они получили несколько позже. Связано это, в первую очередь, с тем, что стали появляться продвинутые (для того времени) вычислительные устройства, мощности которых были достаточно велики для работы с искусственными нейронными сетями. По сути, на данный момент можно легко смоделировать нейронную сеть средней сложности на любом персональном компьютере.</w:t>
      </w:r>
    </w:p>
    <w:p w14:paraId="70E0A8BE" w14:textId="77777777" w:rsidR="00D73241" w:rsidRPr="008D382D" w:rsidRDefault="00D73241" w:rsidP="00D73241">
      <w:pPr>
        <w:pStyle w:val="aa"/>
      </w:pPr>
      <w:r w:rsidRPr="008D382D">
        <w:t>Нейронная сеть представляет из себя совокупность нейронов, соединённых друг с другом определённым образом. Рассмотрим один нейрон, его модель представлена на рисунке 1.</w:t>
      </w:r>
    </w:p>
    <w:p w14:paraId="75B66FC4" w14:textId="77777777" w:rsidR="00D73241" w:rsidRPr="008D382D" w:rsidRDefault="00D73241" w:rsidP="00D73241">
      <w:pPr>
        <w:pStyle w:val="a9"/>
      </w:pPr>
      <w:r w:rsidRPr="008D382D">
        <w:rPr>
          <w:noProof/>
        </w:rPr>
        <w:drawing>
          <wp:inline distT="0" distB="0" distL="0" distR="0" wp14:anchorId="0193FC45" wp14:editId="25418769">
            <wp:extent cx="3558540" cy="151026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1824" cy="157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82D">
        <w:br/>
        <w:t>Рисунок 1 – Модель нейрона</w:t>
      </w:r>
    </w:p>
    <w:p w14:paraId="72EA9E06" w14:textId="26B0ECCD" w:rsidR="00D73241" w:rsidRPr="008D382D" w:rsidRDefault="00D73241" w:rsidP="00D73241">
      <w:pPr>
        <w:pStyle w:val="aa"/>
      </w:pPr>
      <w:r w:rsidRPr="008D382D">
        <w:t>Нейрон представляет из себя элемент, который вычисляет выходной сигнал (по определённому правилу) из совокупности входных сигналов. То есть основная последовательность действий одного нейрона такая:</w:t>
      </w:r>
    </w:p>
    <w:p w14:paraId="2DBD34B5" w14:textId="77777777" w:rsidR="00D73241" w:rsidRPr="008D382D" w:rsidRDefault="00D73241" w:rsidP="00D73241">
      <w:pPr>
        <w:pStyle w:val="-"/>
        <w:ind w:left="0" w:firstLine="709"/>
      </w:pPr>
      <w:r w:rsidRPr="008D382D">
        <w:t>приём сигналов от предыдущих элементов сети;</w:t>
      </w:r>
    </w:p>
    <w:p w14:paraId="4E9BC637" w14:textId="77777777" w:rsidR="00D73241" w:rsidRPr="008D382D" w:rsidRDefault="00D73241" w:rsidP="00D73241">
      <w:pPr>
        <w:pStyle w:val="-"/>
        <w:ind w:left="0" w:firstLine="709"/>
      </w:pPr>
      <w:r w:rsidRPr="008D382D">
        <w:t>комбинирование входных сигналов;</w:t>
      </w:r>
    </w:p>
    <w:p w14:paraId="49100A3D" w14:textId="77777777" w:rsidR="00D73241" w:rsidRPr="008D382D" w:rsidRDefault="00D73241" w:rsidP="00D73241">
      <w:pPr>
        <w:pStyle w:val="-"/>
        <w:ind w:left="0" w:firstLine="709"/>
      </w:pPr>
      <w:r w:rsidRPr="008D382D">
        <w:t>вычисление выходного сигнала;</w:t>
      </w:r>
    </w:p>
    <w:p w14:paraId="0765B356" w14:textId="77777777" w:rsidR="00D73241" w:rsidRPr="008D382D" w:rsidRDefault="00D73241" w:rsidP="00D73241">
      <w:pPr>
        <w:pStyle w:val="-"/>
        <w:ind w:left="0" w:firstLine="709"/>
      </w:pPr>
      <w:r w:rsidRPr="008D382D">
        <w:t>передача выходного сигнала следующим элементам нейронной сети.</w:t>
      </w:r>
    </w:p>
    <w:p w14:paraId="639D904E" w14:textId="3A526738" w:rsidR="00D73241" w:rsidRPr="008D382D" w:rsidRDefault="00D73241" w:rsidP="00D73241">
      <w:pPr>
        <w:pStyle w:val="aa"/>
      </w:pPr>
      <w:r w:rsidRPr="008D382D">
        <w:lastRenderedPageBreak/>
        <w:t>Между собой нейроны могут быть соединены абсолютно по-разному, это определяется структурой конкретной сети. Но суть работы нейронной сети остаётся всегда одной и той же. По совокупности поступающих на вход сети сигналов на выходе формируется выходной сигнал (или несколько выходных сигналов). То есть нейронную сеть упрощённо можно представить в виде чёрного ящика, у которого есть входы и выходы. А внутри этого ящика сидит огромное количество нейронов.</w:t>
      </w:r>
    </w:p>
    <w:p w14:paraId="2EB5E4AB" w14:textId="2229B2EC" w:rsidR="00D73241" w:rsidRDefault="00D73241" w:rsidP="00D73241">
      <w:pPr>
        <w:pStyle w:val="aa"/>
      </w:pPr>
      <w:r w:rsidRPr="008D382D">
        <w:t>Персептрон (</w:t>
      </w:r>
      <w:proofErr w:type="spellStart"/>
      <w:r w:rsidRPr="008D382D">
        <w:t>Perceptron</w:t>
      </w:r>
      <w:proofErr w:type="spellEnd"/>
      <w:r w:rsidRPr="008D382D">
        <w:t>) – простейший вид нейронных сетей. В основе лежит математическая модель восприятия информации мозгом, состоящая из сенсоров, ассоциативных и реагирующих элементов. Модель персептрона представлена на рисунке 2.</w:t>
      </w:r>
    </w:p>
    <w:p w14:paraId="13122FEB" w14:textId="77777777" w:rsidR="00D73241" w:rsidRPr="008D382D" w:rsidRDefault="00D73241" w:rsidP="00D73241">
      <w:pPr>
        <w:pStyle w:val="a9"/>
      </w:pPr>
      <w:r w:rsidRPr="008D382D">
        <w:rPr>
          <w:noProof/>
        </w:rPr>
        <w:drawing>
          <wp:inline distT="0" distB="0" distL="0" distR="0" wp14:anchorId="5DF47E4B" wp14:editId="079DDC9A">
            <wp:extent cx="3485952" cy="3108960"/>
            <wp:effectExtent l="0" t="0" r="635" b="0"/>
            <wp:docPr id="7" name="Рисунок 7" descr="https://neuralnet.info/wp-content/uploads/2017/08/4-perceptr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uralnet.info/wp-content/uploads/2017/08/4-perceptr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17" cy="321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82D">
        <w:br/>
        <w:t>Рисунок 2 – Модель персептрона</w:t>
      </w:r>
    </w:p>
    <w:p w14:paraId="3BC4FBE6" w14:textId="77777777" w:rsidR="00D73241" w:rsidRPr="008D382D" w:rsidRDefault="00D73241" w:rsidP="00D73241">
      <w:pPr>
        <w:pStyle w:val="aa"/>
      </w:pPr>
      <w:r w:rsidRPr="008D382D">
        <w:t xml:space="preserve">Разные исследователи по-разному его определяют. В самом общем своём виде (как его описывал </w:t>
      </w:r>
      <w:proofErr w:type="spellStart"/>
      <w:r w:rsidRPr="008D382D">
        <w:t>Розенблатт</w:t>
      </w:r>
      <w:proofErr w:type="spellEnd"/>
      <w:r w:rsidRPr="008D382D">
        <w:t>) он представляет систему из элементов трёх разных типов: сенсоров, ассоциативных элементов и реагирующих элементов.</w:t>
      </w:r>
    </w:p>
    <w:p w14:paraId="0F0082DF" w14:textId="77777777" w:rsidR="00D73241" w:rsidRPr="008D382D" w:rsidRDefault="00D73241" w:rsidP="00D73241">
      <w:pPr>
        <w:pStyle w:val="aa"/>
      </w:pPr>
      <w:r w:rsidRPr="008D382D">
        <w:t xml:space="preserve">Рассмотрим принцип работы персептрона. Первыми в работу включаются S-элементы. Они могут находиться либо в состоянии покоя (сигнал равен 0), либо в состоянии возбуждения (сигнал равен 1). Далее </w:t>
      </w:r>
      <w:r w:rsidRPr="008D382D">
        <w:lastRenderedPageBreak/>
        <w:t>сигналы от S-элементов передаются A-элементам по так называемым S-A связям. Эти связи могут иметь веса, равные только -1, 0 или 1. Затем сигналы от сенсорных элементов, прошедших по S-A связям</w:t>
      </w:r>
      <w:r>
        <w:t>,</w:t>
      </w:r>
      <w:r w:rsidRPr="008D382D">
        <w:t xml:space="preserve"> попадают в A-элементы, которые ещё называют ассоциативными элементами. Стоит заметить, что одному A-элементу может соответствовать несколько S-элементов. Если сигналы, поступившие на A-элемент, в совокупности превышают некоторый его порог ​θ​, то этот A-элемент возбуждается и выдаёт сигнал, равный 1. В противном случае (сигнал от S-элементов не превысил порога A-элемента), генерируется нулевой сигнал.</w:t>
      </w:r>
    </w:p>
    <w:p w14:paraId="21A95019" w14:textId="77777777" w:rsidR="00D73241" w:rsidRPr="008D382D" w:rsidRDefault="00D73241" w:rsidP="00D73241">
      <w:pPr>
        <w:pStyle w:val="aa"/>
      </w:pPr>
      <w:r w:rsidRPr="008D382D">
        <w:t>Далее сигналы, которые произвели возбуждённые A-элементы, направляются к сумматору (R-элемент). Однако, чтобы добраться до R-элемента, они проходят по A-R связям, у которых тоже есть веса. Здесь они уже могут принимать любые значения (в отличие от S-A связей).</w:t>
      </w:r>
    </w:p>
    <w:p w14:paraId="77729390" w14:textId="463AF32B" w:rsidR="00D73241" w:rsidRPr="008D382D" w:rsidRDefault="00D73241" w:rsidP="00D73241">
      <w:pPr>
        <w:pStyle w:val="aa"/>
      </w:pPr>
      <w:r w:rsidRPr="008D382D">
        <w:t>Далее. R-элемент складывает друг с другом взвешенные сигналы от A</w:t>
      </w:r>
      <w:r w:rsidR="00A055E5">
        <w:t>-</w:t>
      </w:r>
      <w:r w:rsidRPr="008D382D">
        <w:t>элементов и, если превышен определённый порог, генерирует выходной сигнал, равный 1. Это означает, что в общем потоке информации от глаз мы распознали лицо человека. Если порог не превышен, то выход персептрона равен -1. То есть мы не выделили лицо из общего потока информации.</w:t>
      </w:r>
    </w:p>
    <w:p w14:paraId="5B4E89D0" w14:textId="77777777" w:rsidR="005B04EF" w:rsidRPr="00796675" w:rsidRDefault="005B04EF" w:rsidP="000A061F">
      <w:pPr>
        <w:pStyle w:val="a3"/>
        <w:ind w:left="0" w:firstLine="709"/>
      </w:pPr>
      <w:bookmarkStart w:id="6" w:name="_Toc526518971"/>
      <w:bookmarkStart w:id="7" w:name="_Toc122514851"/>
      <w:r w:rsidRPr="00946F17">
        <w:t>Постановка задачи</w:t>
      </w:r>
      <w:bookmarkEnd w:id="6"/>
      <w:bookmarkEnd w:id="7"/>
    </w:p>
    <w:p w14:paraId="079EE85E" w14:textId="0E17FDFB" w:rsidR="001D0CE9" w:rsidRPr="00500336" w:rsidRDefault="001D0CE9" w:rsidP="001D0CE9">
      <w:pPr>
        <w:pStyle w:val="aa"/>
      </w:pPr>
      <w:r w:rsidRPr="00D42592">
        <w:t xml:space="preserve">Во время лабораторной работы необходимо разработать программу, с помощью которой можно </w:t>
      </w:r>
      <w:r w:rsidR="00D42592" w:rsidRPr="00D42592">
        <w:t>прогнозировать</w:t>
      </w:r>
      <w:r w:rsidR="00D42592">
        <w:t xml:space="preserve"> изменения</w:t>
      </w:r>
      <w:r w:rsidR="00D42592" w:rsidRPr="00D42592">
        <w:t xml:space="preserve"> финансовых временных рядов</w:t>
      </w:r>
      <w:r w:rsidR="00D42592">
        <w:t xml:space="preserve">. </w:t>
      </w:r>
      <w:r w:rsidR="00D42592" w:rsidRPr="0044310D">
        <w:t xml:space="preserve">Используемый набор данных </w:t>
      </w:r>
      <w:r w:rsidR="00F22381" w:rsidRPr="0044310D">
        <w:t>–</w:t>
      </w:r>
      <w:r w:rsidR="00D42592" w:rsidRPr="0044310D">
        <w:t xml:space="preserve"> </w:t>
      </w:r>
      <w:r w:rsidR="00F22381" w:rsidRPr="0044310D">
        <w:t xml:space="preserve">цены акций </w:t>
      </w:r>
      <w:r w:rsidR="00F22381" w:rsidRPr="0044310D">
        <w:rPr>
          <w:lang w:val="en-US"/>
        </w:rPr>
        <w:t>Tesla</w:t>
      </w:r>
      <w:r w:rsidR="00F22381" w:rsidRPr="0044310D">
        <w:t xml:space="preserve"> </w:t>
      </w:r>
      <w:r w:rsidR="00F22381" w:rsidRPr="0044310D">
        <w:rPr>
          <w:lang w:val="en-US"/>
        </w:rPr>
        <w:t>Inc</w:t>
      </w:r>
      <w:r w:rsidR="00F22381" w:rsidRPr="0044310D">
        <w:t>. в период с 2010 по 2020 год</w:t>
      </w:r>
      <w:r w:rsidR="00D42592" w:rsidRPr="0044310D">
        <w:t>.</w:t>
      </w:r>
    </w:p>
    <w:p w14:paraId="0945212C" w14:textId="1202B40B" w:rsidR="00211C83" w:rsidRDefault="00211C83">
      <w:pPr>
        <w:spacing w:line="240" w:lineRule="auto"/>
        <w:rPr>
          <w:rFonts w:cs="Arial"/>
          <w:bCs/>
          <w:kern w:val="32"/>
          <w:szCs w:val="28"/>
          <w:lang w:val="ru-RU"/>
        </w:rPr>
      </w:pPr>
      <w:r w:rsidRPr="001D0CE9">
        <w:rPr>
          <w:lang w:val="ru-RU"/>
        </w:rPr>
        <w:br w:type="page"/>
      </w:r>
    </w:p>
    <w:p w14:paraId="0CC1D0F5" w14:textId="77777777" w:rsidR="00635E4D" w:rsidRDefault="00635E4D" w:rsidP="00211C83">
      <w:pPr>
        <w:pStyle w:val="a2"/>
        <w:numPr>
          <w:ilvl w:val="0"/>
          <w:numId w:val="0"/>
        </w:numPr>
        <w:sectPr w:rsidR="00635E4D" w:rsidSect="001F210B">
          <w:footerReference w:type="default" r:id="rId10"/>
          <w:type w:val="continuous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521E1B81" w14:textId="04F415AA" w:rsidR="005B04EF" w:rsidRDefault="005B04EF" w:rsidP="00E07C72">
      <w:pPr>
        <w:pStyle w:val="a2"/>
      </w:pPr>
      <w:bookmarkStart w:id="8" w:name="_Toc526518972"/>
      <w:bookmarkStart w:id="9" w:name="_Toc122514852"/>
      <w:r w:rsidRPr="003E5B55">
        <w:lastRenderedPageBreak/>
        <w:t>Проектирование системы</w:t>
      </w:r>
      <w:bookmarkEnd w:id="8"/>
      <w:bookmarkEnd w:id="9"/>
    </w:p>
    <w:p w14:paraId="68120352" w14:textId="6B3C33D9" w:rsidR="0036209F" w:rsidRDefault="00E7786D" w:rsidP="000A061F">
      <w:pPr>
        <w:pStyle w:val="a3"/>
        <w:ind w:left="0" w:firstLine="709"/>
      </w:pPr>
      <w:bookmarkStart w:id="10" w:name="_Toc122514853"/>
      <w:r>
        <w:t>Одноступенчатые модели</w:t>
      </w:r>
      <w:bookmarkEnd w:id="10"/>
    </w:p>
    <w:p w14:paraId="69E22DD0" w14:textId="7EFA7E58" w:rsidR="00E7786D" w:rsidRDefault="00E7786D" w:rsidP="001F210B">
      <w:pPr>
        <w:pStyle w:val="aa"/>
        <w:rPr>
          <w:lang w:eastAsia="ru-RU"/>
        </w:rPr>
      </w:pPr>
      <w:bookmarkStart w:id="11" w:name="_Toc526518975"/>
      <w:r w:rsidRPr="00E7786D">
        <w:rPr>
          <w:lang w:eastAsia="ru-RU"/>
        </w:rPr>
        <w:t>Самая простая модель, которую вы мож</w:t>
      </w:r>
      <w:r>
        <w:rPr>
          <w:lang w:eastAsia="ru-RU"/>
        </w:rPr>
        <w:t>но</w:t>
      </w:r>
      <w:r w:rsidRPr="00E7786D">
        <w:rPr>
          <w:lang w:eastAsia="ru-RU"/>
        </w:rPr>
        <w:t xml:space="preserve"> построить, — это модель, которая предсказывает значение одной функции — 1 временной шаг</w:t>
      </w:r>
      <w:r>
        <w:rPr>
          <w:lang w:eastAsia="ru-RU"/>
        </w:rPr>
        <w:t xml:space="preserve"> </w:t>
      </w:r>
      <w:r w:rsidRPr="00E7786D">
        <w:rPr>
          <w:lang w:eastAsia="ru-RU"/>
        </w:rPr>
        <w:t>в будущее, основываясь только на текущих условиях.</w:t>
      </w:r>
    </w:p>
    <w:p w14:paraId="372185F4" w14:textId="3DF01A40" w:rsidR="00E7786D" w:rsidRPr="00E7786D" w:rsidRDefault="00E7786D" w:rsidP="001F210B">
      <w:pPr>
        <w:pStyle w:val="aa"/>
        <w:rPr>
          <w:b/>
          <w:bCs/>
          <w:lang w:eastAsia="ru-RU"/>
        </w:rPr>
      </w:pPr>
      <w:r w:rsidRPr="00E7786D">
        <w:rPr>
          <w:b/>
          <w:bCs/>
          <w:lang w:eastAsia="ru-RU"/>
        </w:rPr>
        <w:t>Базовый уровень.</w:t>
      </w:r>
    </w:p>
    <w:p w14:paraId="3F2BEE7A" w14:textId="02F99E7B" w:rsidR="00E7786D" w:rsidRDefault="00E7786D" w:rsidP="001F210B">
      <w:pPr>
        <w:pStyle w:val="aa"/>
        <w:rPr>
          <w:lang w:eastAsia="ru-RU"/>
        </w:rPr>
      </w:pPr>
      <w:r w:rsidRPr="00E7786D">
        <w:rPr>
          <w:lang w:eastAsia="ru-RU"/>
        </w:rPr>
        <w:t>Перед созданием обучаемой модели было бы неплохо иметь базовый уровень производительности в качестве точки для сравнения с более поздними более сложными моделями.</w:t>
      </w:r>
    </w:p>
    <w:p w14:paraId="3D417C9F" w14:textId="776D3494" w:rsidR="00E7786D" w:rsidRDefault="00E7786D" w:rsidP="001F210B">
      <w:pPr>
        <w:pStyle w:val="aa"/>
        <w:rPr>
          <w:lang w:eastAsia="ru-RU"/>
        </w:rPr>
      </w:pPr>
      <w:r w:rsidRPr="00E7786D">
        <w:rPr>
          <w:lang w:eastAsia="ru-RU"/>
        </w:rPr>
        <w:t xml:space="preserve">Эта первая задача состоит в том, чтобы предсказать </w:t>
      </w:r>
      <w:r>
        <w:rPr>
          <w:lang w:eastAsia="ru-RU"/>
        </w:rPr>
        <w:t>значение</w:t>
      </w:r>
      <w:r w:rsidRPr="00E7786D">
        <w:rPr>
          <w:lang w:eastAsia="ru-RU"/>
        </w:rPr>
        <w:t xml:space="preserve"> на один </w:t>
      </w:r>
      <w:r>
        <w:rPr>
          <w:lang w:eastAsia="ru-RU"/>
        </w:rPr>
        <w:t>шаг</w:t>
      </w:r>
      <w:r w:rsidRPr="00E7786D">
        <w:rPr>
          <w:lang w:eastAsia="ru-RU"/>
        </w:rPr>
        <w:t xml:space="preserve"> вперед, учитывая текущее значение всех признаков. </w:t>
      </w:r>
    </w:p>
    <w:p w14:paraId="3387053B" w14:textId="3A1BB6ED" w:rsidR="00E7786D" w:rsidRPr="003A4ED2" w:rsidRDefault="00E7786D" w:rsidP="001F210B">
      <w:pPr>
        <w:pStyle w:val="aa"/>
        <w:rPr>
          <w:b/>
          <w:bCs/>
          <w:lang w:eastAsia="ru-RU"/>
        </w:rPr>
      </w:pPr>
      <w:r w:rsidRPr="003A4ED2">
        <w:rPr>
          <w:b/>
          <w:bCs/>
          <w:lang w:eastAsia="ru-RU"/>
        </w:rPr>
        <w:t>Линейная модель.</w:t>
      </w:r>
    </w:p>
    <w:p w14:paraId="312A5E26" w14:textId="4B2AFEE6" w:rsidR="00E7786D" w:rsidRDefault="00E7786D" w:rsidP="00E7786D">
      <w:pPr>
        <w:pStyle w:val="aa"/>
        <w:rPr>
          <w:lang w:eastAsia="ru-RU"/>
        </w:rPr>
      </w:pPr>
      <w:r w:rsidRPr="00E7786D">
        <w:rPr>
          <w:lang w:eastAsia="ru-RU"/>
        </w:rPr>
        <w:t xml:space="preserve">Самая простая обучаемая модель, которую </w:t>
      </w:r>
      <w:r>
        <w:rPr>
          <w:lang w:eastAsia="ru-RU"/>
        </w:rPr>
        <w:t>можно</w:t>
      </w:r>
      <w:r w:rsidRPr="00E7786D">
        <w:rPr>
          <w:lang w:eastAsia="ru-RU"/>
        </w:rPr>
        <w:t xml:space="preserve"> применить к этой задаче, — это вставить линейное преобразование между входом и выходом. В этом случае результат временного шага зависит только от этого шага</w:t>
      </w:r>
      <w:r>
        <w:rPr>
          <w:lang w:eastAsia="ru-RU"/>
        </w:rPr>
        <w:t>.</w:t>
      </w:r>
    </w:p>
    <w:p w14:paraId="4B818F9A" w14:textId="27BAFCFD" w:rsidR="00E7786D" w:rsidRDefault="003A4ED2" w:rsidP="00E7786D">
      <w:pPr>
        <w:pStyle w:val="aa"/>
        <w:rPr>
          <w:lang w:eastAsia="ru-RU"/>
        </w:rPr>
      </w:pPr>
      <w:r w:rsidRPr="003A4ED2">
        <w:rPr>
          <w:lang w:eastAsia="ru-RU"/>
        </w:rPr>
        <w:t>Одним из преимуществ линейных моделей является то, что их относительно просто интерпретировать. Вы можете вытащить веса слоя и визуализировать вес, назначенный каждому входу</w:t>
      </w:r>
      <w:r>
        <w:rPr>
          <w:lang w:eastAsia="ru-RU"/>
        </w:rPr>
        <w:t>.</w:t>
      </w:r>
    </w:p>
    <w:p w14:paraId="4B882BDC" w14:textId="758EC3D7" w:rsidR="003A4ED2" w:rsidRPr="003A4ED2" w:rsidRDefault="00414CF2" w:rsidP="00E7786D">
      <w:pPr>
        <w:pStyle w:val="aa"/>
        <w:rPr>
          <w:b/>
          <w:bCs/>
          <w:lang w:eastAsia="ru-RU"/>
        </w:rPr>
      </w:pPr>
      <w:proofErr w:type="spellStart"/>
      <w:r>
        <w:rPr>
          <w:b/>
          <w:bCs/>
          <w:lang w:eastAsia="ru-RU"/>
        </w:rPr>
        <w:t>Полносвязная</w:t>
      </w:r>
      <w:proofErr w:type="spellEnd"/>
      <w:r>
        <w:rPr>
          <w:b/>
          <w:bCs/>
          <w:lang w:eastAsia="ru-RU"/>
        </w:rPr>
        <w:t xml:space="preserve"> модель</w:t>
      </w:r>
      <w:r w:rsidR="003A4ED2" w:rsidRPr="003A4ED2">
        <w:rPr>
          <w:b/>
          <w:bCs/>
          <w:lang w:eastAsia="ru-RU"/>
        </w:rPr>
        <w:t>.</w:t>
      </w:r>
    </w:p>
    <w:p w14:paraId="6A722088" w14:textId="48B30CF5" w:rsidR="003A4ED2" w:rsidRDefault="003A4ED2" w:rsidP="00E7786D">
      <w:pPr>
        <w:pStyle w:val="aa"/>
        <w:rPr>
          <w:lang w:eastAsia="ru-RU"/>
        </w:rPr>
      </w:pPr>
      <w:r w:rsidRPr="003A4ED2">
        <w:rPr>
          <w:lang w:eastAsia="ru-RU"/>
        </w:rPr>
        <w:t>Прежде чем применять модели, которые фактически работают с несколькими временными шагами, стоит проверить производительность более глубоких и мощных моделей с одним входным шагом.</w:t>
      </w:r>
    </w:p>
    <w:p w14:paraId="1804FCA8" w14:textId="33A78EFE" w:rsidR="003A4ED2" w:rsidRPr="003A4ED2" w:rsidRDefault="003A4ED2" w:rsidP="00E7786D">
      <w:pPr>
        <w:pStyle w:val="aa"/>
        <w:rPr>
          <w:b/>
          <w:bCs/>
          <w:lang w:eastAsia="ru-RU"/>
        </w:rPr>
      </w:pPr>
      <w:r w:rsidRPr="003A4ED2">
        <w:rPr>
          <w:b/>
          <w:bCs/>
          <w:lang w:eastAsia="ru-RU"/>
        </w:rPr>
        <w:t>Многоступенчат</w:t>
      </w:r>
      <w:r w:rsidR="00414CF2">
        <w:rPr>
          <w:b/>
          <w:bCs/>
          <w:lang w:eastAsia="ru-RU"/>
        </w:rPr>
        <w:t xml:space="preserve">ая </w:t>
      </w:r>
      <w:proofErr w:type="spellStart"/>
      <w:r w:rsidR="00414CF2">
        <w:rPr>
          <w:b/>
          <w:bCs/>
          <w:lang w:eastAsia="ru-RU"/>
        </w:rPr>
        <w:t>полносвязная</w:t>
      </w:r>
      <w:proofErr w:type="spellEnd"/>
      <w:r w:rsidR="00414CF2">
        <w:rPr>
          <w:b/>
          <w:bCs/>
          <w:lang w:eastAsia="ru-RU"/>
        </w:rPr>
        <w:t xml:space="preserve"> модель</w:t>
      </w:r>
      <w:r w:rsidRPr="003A4ED2">
        <w:rPr>
          <w:b/>
          <w:bCs/>
          <w:lang w:eastAsia="ru-RU"/>
        </w:rPr>
        <w:t>.</w:t>
      </w:r>
    </w:p>
    <w:p w14:paraId="06E30E73" w14:textId="66F6FC10" w:rsidR="003A4ED2" w:rsidRDefault="003A4ED2" w:rsidP="00E7786D">
      <w:pPr>
        <w:pStyle w:val="aa"/>
        <w:rPr>
          <w:lang w:eastAsia="ru-RU"/>
        </w:rPr>
      </w:pPr>
      <w:r w:rsidRPr="003A4ED2">
        <w:rPr>
          <w:lang w:eastAsia="ru-RU"/>
        </w:rPr>
        <w:t>Одношаговая модель не имеет контекста для текущих значений входных данных. Он не может видеть, как входные объекты меняются с течением времени. Чтобы решить эту проблему, модели требуется доступ к нескольким временным шагам при прогнозировании</w:t>
      </w:r>
      <w:r>
        <w:rPr>
          <w:lang w:eastAsia="ru-RU"/>
        </w:rPr>
        <w:t>.</w:t>
      </w:r>
    </w:p>
    <w:p w14:paraId="2C30D159" w14:textId="6FB84C7F" w:rsidR="003A4ED2" w:rsidRDefault="003A4ED2" w:rsidP="00E7786D">
      <w:pPr>
        <w:pStyle w:val="aa"/>
        <w:rPr>
          <w:lang w:eastAsia="ru-RU"/>
        </w:rPr>
      </w:pPr>
      <w:r w:rsidRPr="003A4ED2">
        <w:rPr>
          <w:lang w:eastAsia="ru-RU"/>
        </w:rPr>
        <w:lastRenderedPageBreak/>
        <w:t>Основным недостатком этого подхода является то, что результирующая модель может выполняться только на входных окнах именно такой формы.</w:t>
      </w:r>
    </w:p>
    <w:p w14:paraId="0C5BA71D" w14:textId="4CB06BED" w:rsidR="003A4ED2" w:rsidRPr="003A4ED2" w:rsidRDefault="003A4ED2" w:rsidP="00E7786D">
      <w:pPr>
        <w:pStyle w:val="aa"/>
        <w:rPr>
          <w:b/>
          <w:bCs/>
          <w:lang w:eastAsia="ru-RU"/>
        </w:rPr>
      </w:pPr>
      <w:proofErr w:type="spellStart"/>
      <w:r w:rsidRPr="003A4ED2">
        <w:rPr>
          <w:b/>
          <w:bCs/>
          <w:lang w:eastAsia="ru-RU"/>
        </w:rPr>
        <w:t>Свёрточная</w:t>
      </w:r>
      <w:proofErr w:type="spellEnd"/>
      <w:r w:rsidRPr="003A4ED2">
        <w:rPr>
          <w:b/>
          <w:bCs/>
          <w:lang w:eastAsia="ru-RU"/>
        </w:rPr>
        <w:t xml:space="preserve"> нейронная сеть</w:t>
      </w:r>
      <w:r>
        <w:rPr>
          <w:b/>
          <w:bCs/>
          <w:lang w:eastAsia="ru-RU"/>
        </w:rPr>
        <w:t>.</w:t>
      </w:r>
    </w:p>
    <w:p w14:paraId="2356641C" w14:textId="2729481A" w:rsidR="003A4ED2" w:rsidRDefault="003A4ED2" w:rsidP="00E7786D">
      <w:pPr>
        <w:pStyle w:val="aa"/>
        <w:rPr>
          <w:lang w:eastAsia="ru-RU"/>
        </w:rPr>
      </w:pPr>
      <w:r w:rsidRPr="003A4ED2">
        <w:rPr>
          <w:lang w:eastAsia="ru-RU"/>
        </w:rPr>
        <w:t>Слой свертки использует несколько временных шагов в качестве входных данных для каждого прогноза.</w:t>
      </w:r>
    </w:p>
    <w:p w14:paraId="75BFE196" w14:textId="05F47E27" w:rsidR="003A4ED2" w:rsidRPr="003A4ED2" w:rsidRDefault="003A4ED2" w:rsidP="00E7786D">
      <w:pPr>
        <w:pStyle w:val="aa"/>
        <w:rPr>
          <w:b/>
          <w:bCs/>
          <w:lang w:eastAsia="ru-RU"/>
        </w:rPr>
      </w:pPr>
      <w:r w:rsidRPr="003A4ED2">
        <w:rPr>
          <w:b/>
          <w:bCs/>
          <w:lang w:eastAsia="ru-RU"/>
        </w:rPr>
        <w:t>Рекуррентная нейронная сеть.</w:t>
      </w:r>
    </w:p>
    <w:p w14:paraId="0F985372" w14:textId="064C9BF0" w:rsidR="003A4ED2" w:rsidRDefault="003A4ED2" w:rsidP="00E7786D">
      <w:pPr>
        <w:pStyle w:val="aa"/>
        <w:rPr>
          <w:lang w:eastAsia="ru-RU"/>
        </w:rPr>
      </w:pPr>
      <w:r w:rsidRPr="003A4ED2">
        <w:rPr>
          <w:lang w:eastAsia="ru-RU"/>
        </w:rPr>
        <w:t>Рекуррентная нейронная сеть (RNN) — это тип нейронной сети, хорошо подходящий для данных временных рядов. RNN обрабатывают временной ряд шаг за шагом, сохраняя внутреннее состояние от шага к шагу.</w:t>
      </w:r>
    </w:p>
    <w:p w14:paraId="4406FAF0" w14:textId="1482CE4F" w:rsidR="003A4ED2" w:rsidRPr="003A4ED2" w:rsidRDefault="003A4ED2" w:rsidP="00E7786D">
      <w:pPr>
        <w:pStyle w:val="aa"/>
        <w:rPr>
          <w:b/>
          <w:bCs/>
          <w:lang w:eastAsia="ru-RU"/>
        </w:rPr>
      </w:pPr>
      <w:r w:rsidRPr="003A4ED2">
        <w:rPr>
          <w:b/>
          <w:bCs/>
          <w:lang w:eastAsia="ru-RU"/>
        </w:rPr>
        <w:t>Модели с несколькими выходами.</w:t>
      </w:r>
    </w:p>
    <w:p w14:paraId="0B553ECD" w14:textId="04AFE3CE" w:rsidR="003A4ED2" w:rsidRDefault="003A4ED2" w:rsidP="003A4ED2">
      <w:pPr>
        <w:pStyle w:val="aa"/>
        <w:rPr>
          <w:lang w:eastAsia="ru-RU"/>
        </w:rPr>
      </w:pPr>
      <w:r>
        <w:rPr>
          <w:lang w:eastAsia="ru-RU"/>
        </w:rPr>
        <w:t>До сих пор все модели предсказывали одну выходную характеристику для одного временного шага.</w:t>
      </w:r>
    </w:p>
    <w:p w14:paraId="793178AC" w14:textId="3D65876E" w:rsidR="003A4ED2" w:rsidRDefault="003A4ED2" w:rsidP="003A4ED2">
      <w:pPr>
        <w:pStyle w:val="aa"/>
        <w:rPr>
          <w:lang w:eastAsia="ru-RU"/>
        </w:rPr>
      </w:pPr>
      <w:r>
        <w:rPr>
          <w:lang w:eastAsia="ru-RU"/>
        </w:rPr>
        <w:t>Все эти модели можно преобразовать для прогнозирования нескольких функций, просто изменив количество единиц в выходном слое и настроив окна обучения, чтобы включить все функции.</w:t>
      </w:r>
    </w:p>
    <w:p w14:paraId="5A439A3D" w14:textId="6E9034A0" w:rsidR="005B04EF" w:rsidRDefault="00955288" w:rsidP="000A061F">
      <w:pPr>
        <w:pStyle w:val="a3"/>
        <w:ind w:left="0" w:firstLine="709"/>
      </w:pPr>
      <w:bookmarkStart w:id="12" w:name="_Toc122514854"/>
      <w:bookmarkEnd w:id="11"/>
      <w:r>
        <w:t>Многошаговые модели</w:t>
      </w:r>
      <w:bookmarkEnd w:id="12"/>
    </w:p>
    <w:p w14:paraId="5D242AB5" w14:textId="78FCBB2A" w:rsidR="00955288" w:rsidRDefault="00955288" w:rsidP="00955288">
      <w:pPr>
        <w:pStyle w:val="aa"/>
        <w:rPr>
          <w:lang w:eastAsia="ru-RU"/>
        </w:rPr>
      </w:pPr>
      <w:r>
        <w:rPr>
          <w:lang w:eastAsia="ru-RU"/>
        </w:rPr>
        <w:t>Как модели с одним выходом, так и модели с несколькими выходами делали прогнозы с одним временным шагом.</w:t>
      </w:r>
    </w:p>
    <w:p w14:paraId="124DE4A9" w14:textId="581E1312" w:rsidR="00955288" w:rsidRDefault="00955288" w:rsidP="00955288">
      <w:pPr>
        <w:pStyle w:val="aa"/>
        <w:rPr>
          <w:lang w:eastAsia="ru-RU"/>
        </w:rPr>
      </w:pPr>
      <w:r>
        <w:rPr>
          <w:lang w:eastAsia="ru-RU"/>
        </w:rPr>
        <w:t>Сейчас мы рассмотрим, как расширить эти модели, чтобы делать прогнозы с несколькими временными шагами.</w:t>
      </w:r>
    </w:p>
    <w:p w14:paraId="1B1BFAA4" w14:textId="14CE727B" w:rsidR="00955288" w:rsidRDefault="00955288" w:rsidP="00955288">
      <w:pPr>
        <w:pStyle w:val="aa"/>
        <w:rPr>
          <w:lang w:eastAsia="ru-RU"/>
        </w:rPr>
      </w:pPr>
      <w:r>
        <w:rPr>
          <w:lang w:eastAsia="ru-RU"/>
        </w:rPr>
        <w:t>В многоэтапном прогнозировании модель должна научиться прогнозировать диапазон будущих значений. Таким образом, в отличие от одноступенчатой ​​модели, в которой предсказывается только одна точка будущего, многоступенчатая модель предсказывает последовательность будущих значений.</w:t>
      </w:r>
    </w:p>
    <w:p w14:paraId="1B6B2605" w14:textId="77777777" w:rsidR="00955288" w:rsidRDefault="00955288" w:rsidP="00955288">
      <w:pPr>
        <w:pStyle w:val="aa"/>
        <w:rPr>
          <w:lang w:eastAsia="ru-RU"/>
        </w:rPr>
      </w:pPr>
      <w:r>
        <w:rPr>
          <w:lang w:eastAsia="ru-RU"/>
        </w:rPr>
        <w:t>Есть два грубых подхода к этому:</w:t>
      </w:r>
    </w:p>
    <w:p w14:paraId="789E4962" w14:textId="77777777" w:rsidR="00955288" w:rsidRDefault="00955288" w:rsidP="00955288">
      <w:pPr>
        <w:pStyle w:val="aa"/>
        <w:rPr>
          <w:lang w:eastAsia="ru-RU"/>
        </w:rPr>
      </w:pPr>
    </w:p>
    <w:p w14:paraId="6B721DF3" w14:textId="77777777" w:rsidR="00955288" w:rsidRDefault="00955288" w:rsidP="00955288">
      <w:pPr>
        <w:pStyle w:val="-"/>
        <w:ind w:left="0" w:firstLine="709"/>
      </w:pPr>
      <w:r>
        <w:lastRenderedPageBreak/>
        <w:t>Прогнозы одиночного выстрела, когда весь временной ряд прогнозируется сразу.</w:t>
      </w:r>
    </w:p>
    <w:p w14:paraId="13F3DC1B" w14:textId="77777777" w:rsidR="00955288" w:rsidRDefault="00955288" w:rsidP="00955288">
      <w:pPr>
        <w:pStyle w:val="-"/>
        <w:ind w:left="0" w:firstLine="709"/>
      </w:pPr>
      <w:r>
        <w:t>Прогнозы авторегрессии, при которых модель делает только одношаговые прогнозы, а ее выходные данные возвращаются в качестве входных данных.</w:t>
      </w:r>
    </w:p>
    <w:p w14:paraId="2D3FDD34" w14:textId="4254109B" w:rsidR="00955288" w:rsidRPr="00955288" w:rsidRDefault="00955288" w:rsidP="00955288">
      <w:pPr>
        <w:pStyle w:val="aa"/>
        <w:rPr>
          <w:b/>
          <w:bCs/>
          <w:lang w:eastAsia="ru-RU"/>
        </w:rPr>
      </w:pPr>
      <w:r w:rsidRPr="00955288">
        <w:rPr>
          <w:b/>
          <w:bCs/>
          <w:lang w:eastAsia="ru-RU"/>
        </w:rPr>
        <w:t>Базовые показатели.</w:t>
      </w:r>
    </w:p>
    <w:p w14:paraId="2E0DD217" w14:textId="300CFA45" w:rsidR="00955288" w:rsidRDefault="00955288" w:rsidP="00955288">
      <w:pPr>
        <w:pStyle w:val="aa"/>
        <w:rPr>
          <w:lang w:eastAsia="ru-RU"/>
        </w:rPr>
      </w:pPr>
      <w:r w:rsidRPr="00955288">
        <w:rPr>
          <w:lang w:eastAsia="ru-RU"/>
        </w:rPr>
        <w:t>Простая базовая линия для этой задачи — повторить последний временной шаг ввода для необходимого количества выходных временных шагов</w:t>
      </w:r>
      <w:r>
        <w:rPr>
          <w:lang w:eastAsia="ru-RU"/>
        </w:rPr>
        <w:t>.</w:t>
      </w:r>
    </w:p>
    <w:p w14:paraId="7CE9FDE2" w14:textId="1D61B870" w:rsidR="00955288" w:rsidRDefault="00955288" w:rsidP="00955288">
      <w:pPr>
        <w:pStyle w:val="aa"/>
        <w:rPr>
          <w:lang w:eastAsia="ru-RU"/>
        </w:rPr>
      </w:pPr>
      <w:r w:rsidRPr="00955288">
        <w:rPr>
          <w:lang w:eastAsia="ru-RU"/>
        </w:rPr>
        <w:t>Поскольку эта задача состоит в том, чтобы предсказать 24 часа в будущем, учитывая 24 часа в прошлом, другой простой подход состоит в том, чтобы повторить предыдущий день, предполагая, что завтра будет похоже</w:t>
      </w:r>
      <w:r>
        <w:rPr>
          <w:lang w:eastAsia="ru-RU"/>
        </w:rPr>
        <w:t>.</w:t>
      </w:r>
    </w:p>
    <w:p w14:paraId="48ED6300" w14:textId="145F9A9E" w:rsidR="00955288" w:rsidRPr="00955288" w:rsidRDefault="00955288" w:rsidP="00955288">
      <w:pPr>
        <w:pStyle w:val="aa"/>
        <w:rPr>
          <w:b/>
          <w:bCs/>
          <w:lang w:eastAsia="ru-RU"/>
        </w:rPr>
      </w:pPr>
      <w:r w:rsidRPr="00955288">
        <w:rPr>
          <w:b/>
          <w:bCs/>
          <w:lang w:eastAsia="ru-RU"/>
        </w:rPr>
        <w:t>Одноразрядные модели.</w:t>
      </w:r>
    </w:p>
    <w:p w14:paraId="32BB5FC3" w14:textId="5C182DD2" w:rsidR="00955288" w:rsidRDefault="00955288" w:rsidP="00955288">
      <w:pPr>
        <w:pStyle w:val="aa"/>
        <w:rPr>
          <w:lang w:eastAsia="ru-RU"/>
        </w:rPr>
      </w:pPr>
      <w:r w:rsidRPr="00955288">
        <w:rPr>
          <w:lang w:eastAsia="ru-RU"/>
        </w:rPr>
        <w:t>Одним из высокоуровневых подходов к этой проблеме является использование «однократной» модели, в которой модель делает прогноз всей последовательности за один шаг.</w:t>
      </w:r>
    </w:p>
    <w:p w14:paraId="26A2B5C5" w14:textId="34C845CA" w:rsidR="00955288" w:rsidRDefault="00955288" w:rsidP="00955288">
      <w:pPr>
        <w:pStyle w:val="-"/>
        <w:ind w:left="0" w:firstLine="709"/>
      </w:pPr>
      <w:r>
        <w:t xml:space="preserve">Линейный. </w:t>
      </w:r>
      <w:r w:rsidRPr="00955288">
        <w:t>Простая линейная модель, основанная на последнем входном временном шаге, работает лучше любой базовой линии, но у нее недостаточно мощности. Модель должна прогнозировать временные шаги на основе одного входного временного шага с линейной проекцией.</w:t>
      </w:r>
    </w:p>
    <w:p w14:paraId="12A9EC78" w14:textId="6CC56F21" w:rsidR="00955288" w:rsidRDefault="00414CF2" w:rsidP="00955288">
      <w:pPr>
        <w:pStyle w:val="-"/>
        <w:ind w:left="0" w:firstLine="709"/>
      </w:pPr>
      <w:proofErr w:type="spellStart"/>
      <w:r>
        <w:t>Полносвязная</w:t>
      </w:r>
      <w:proofErr w:type="spellEnd"/>
      <w:r w:rsidR="00955288">
        <w:t xml:space="preserve">. </w:t>
      </w:r>
      <w:r w:rsidR="00955288" w:rsidRPr="00955288">
        <w:t>Добавление между входом и выходом делает линейную модель более мощной, но по-прежнему основано только на одном временном шаге ввода.</w:t>
      </w:r>
    </w:p>
    <w:p w14:paraId="07F69F37" w14:textId="4CA5B51A" w:rsidR="00955288" w:rsidRDefault="00414CF2" w:rsidP="00955288">
      <w:pPr>
        <w:pStyle w:val="-"/>
        <w:ind w:left="0" w:firstLine="709"/>
      </w:pPr>
      <w:r>
        <w:t>СНН</w:t>
      </w:r>
      <w:r w:rsidR="00955288">
        <w:t xml:space="preserve">. </w:t>
      </w:r>
      <w:proofErr w:type="spellStart"/>
      <w:r w:rsidR="00955288" w:rsidRPr="00955288">
        <w:t>Сверточная</w:t>
      </w:r>
      <w:proofErr w:type="spellEnd"/>
      <w:r w:rsidR="00955288" w:rsidRPr="00955288">
        <w:t xml:space="preserve"> модель делает прогнозы на основе истории фиксированной ширины, что может привести к более высокой производительности, чем плотная модель, поскольку она может видеть, как все меняется с течением времени</w:t>
      </w:r>
      <w:r w:rsidR="00955288">
        <w:t>.</w:t>
      </w:r>
    </w:p>
    <w:p w14:paraId="0205A70C" w14:textId="02CE5A9D" w:rsidR="00955288" w:rsidRDefault="00955288" w:rsidP="00955288">
      <w:pPr>
        <w:pStyle w:val="-"/>
        <w:ind w:left="0" w:firstLine="709"/>
      </w:pPr>
      <w:r w:rsidRPr="00955288">
        <w:t>PHH</w:t>
      </w:r>
      <w:r>
        <w:t xml:space="preserve">. </w:t>
      </w:r>
      <w:r w:rsidRPr="00955288">
        <w:t xml:space="preserve">Рекуррентная модель может научиться использовать длинную историю входных данных, если она имеет отношение к прогнозам, которые </w:t>
      </w:r>
      <w:r w:rsidRPr="00955288">
        <w:lastRenderedPageBreak/>
        <w:t>делает модель. Здесь модель будет накапливать внутреннее состояние за 24 часа, прежде чем сделать один прогноз на следующие 24 часа.</w:t>
      </w:r>
    </w:p>
    <w:p w14:paraId="3E359A46" w14:textId="77777777" w:rsidR="00955288" w:rsidRDefault="00955288" w:rsidP="00955288">
      <w:pPr>
        <w:pStyle w:val="aa"/>
        <w:rPr>
          <w:lang w:eastAsia="ru-RU"/>
        </w:rPr>
      </w:pPr>
      <w:proofErr w:type="spellStart"/>
      <w:r w:rsidRPr="00955288">
        <w:rPr>
          <w:b/>
          <w:bCs/>
          <w:lang w:eastAsia="ru-RU"/>
        </w:rPr>
        <w:t>Авторегрессионная</w:t>
      </w:r>
      <w:proofErr w:type="spellEnd"/>
      <w:r w:rsidRPr="00955288">
        <w:rPr>
          <w:b/>
          <w:bCs/>
          <w:lang w:eastAsia="ru-RU"/>
        </w:rPr>
        <w:t xml:space="preserve"> модель.</w:t>
      </w:r>
      <w:r>
        <w:rPr>
          <w:lang w:eastAsia="ru-RU"/>
        </w:rPr>
        <w:t xml:space="preserve"> </w:t>
      </w:r>
    </w:p>
    <w:p w14:paraId="3A71ABAB" w14:textId="77777777" w:rsidR="00955288" w:rsidRDefault="00955288" w:rsidP="00955288">
      <w:pPr>
        <w:pStyle w:val="aa"/>
        <w:rPr>
          <w:lang w:eastAsia="ru-RU"/>
        </w:rPr>
      </w:pPr>
      <w:r>
        <w:rPr>
          <w:lang w:eastAsia="ru-RU"/>
        </w:rPr>
        <w:t xml:space="preserve">Все вышеперечисленные модели предсказывают всю выходную последовательность за один шаг. </w:t>
      </w:r>
    </w:p>
    <w:p w14:paraId="685BAC39" w14:textId="7E44366D" w:rsidR="00231E6B" w:rsidRDefault="00955288" w:rsidP="00574318">
      <w:pPr>
        <w:pStyle w:val="aa"/>
        <w:rPr>
          <w:lang w:eastAsia="ru-RU"/>
        </w:rPr>
      </w:pPr>
      <w:r>
        <w:rPr>
          <w:lang w:eastAsia="ru-RU"/>
        </w:rPr>
        <w:t>В некоторых случаях для модели может быть полезно разложить этот прогноз на отдельные временные шаги. Затем выходные данные каждой модели могут быть возвращены в себя на каждом шаге, и прогнозы могут быть сделаны в зависимости от предыдущего</w:t>
      </w:r>
      <w:r w:rsidR="00574318">
        <w:rPr>
          <w:lang w:eastAsia="ru-RU"/>
        </w:rPr>
        <w:t>.</w:t>
      </w:r>
      <w:bookmarkStart w:id="13" w:name="_Toc504396575"/>
    </w:p>
    <w:p w14:paraId="2AE91661" w14:textId="77777777" w:rsidR="00231E6B" w:rsidRDefault="00231E6B" w:rsidP="00231E6B">
      <w:pPr>
        <w:pStyle w:val="aa"/>
        <w:rPr>
          <w:lang w:eastAsia="ru-RU"/>
        </w:rPr>
      </w:pPr>
    </w:p>
    <w:p w14:paraId="22F3056B" w14:textId="77777777" w:rsidR="00DB017C" w:rsidRPr="00DB017C" w:rsidRDefault="00DB017C" w:rsidP="007B0A1D">
      <w:pPr>
        <w:pStyle w:val="aa"/>
        <w:ind w:firstLine="0"/>
        <w:rPr>
          <w:lang w:eastAsia="ru-RU"/>
        </w:rPr>
      </w:pPr>
    </w:p>
    <w:p w14:paraId="17785B8B" w14:textId="020839C0" w:rsidR="005F3DA5" w:rsidRDefault="005F3DA5" w:rsidP="001F210B">
      <w:pPr>
        <w:pStyle w:val="aa"/>
        <w:rPr>
          <w:lang w:eastAsia="ru-RU"/>
        </w:rPr>
      </w:pPr>
    </w:p>
    <w:p w14:paraId="109C2131" w14:textId="17CDFC48" w:rsidR="005F3DA5" w:rsidRDefault="005F3DA5" w:rsidP="001F210B">
      <w:pPr>
        <w:pStyle w:val="aa"/>
        <w:rPr>
          <w:lang w:eastAsia="ru-RU"/>
        </w:rPr>
      </w:pPr>
    </w:p>
    <w:p w14:paraId="54540D3A" w14:textId="3C38BBAB" w:rsidR="005F3DA5" w:rsidRDefault="005F3DA5" w:rsidP="001F210B">
      <w:pPr>
        <w:pStyle w:val="aa"/>
        <w:rPr>
          <w:lang w:eastAsia="ru-RU"/>
        </w:rPr>
      </w:pPr>
    </w:p>
    <w:p w14:paraId="6784637D" w14:textId="77777777" w:rsidR="005F3DA5" w:rsidRDefault="005F3DA5" w:rsidP="001F210B">
      <w:pPr>
        <w:pStyle w:val="aa"/>
        <w:rPr>
          <w:lang w:eastAsia="ru-RU"/>
        </w:rPr>
      </w:pPr>
    </w:p>
    <w:bookmarkEnd w:id="13"/>
    <w:p w14:paraId="26339625" w14:textId="30CB84F6" w:rsidR="005B04EF" w:rsidRPr="00E07C72" w:rsidRDefault="00B8713F" w:rsidP="00E07C72">
      <w:pPr>
        <w:pStyle w:val="a2"/>
      </w:pPr>
      <w:r>
        <w:br w:type="page"/>
      </w:r>
      <w:bookmarkStart w:id="14" w:name="_Toc122514855"/>
      <w:r w:rsidR="00523A92" w:rsidRPr="00523A92">
        <w:lastRenderedPageBreak/>
        <w:t xml:space="preserve">Описание </w:t>
      </w:r>
      <w:r w:rsidR="00751014">
        <w:t>результатов эксперимента</w:t>
      </w:r>
      <w:bookmarkEnd w:id="14"/>
    </w:p>
    <w:p w14:paraId="2413D4D2" w14:textId="691F6A80" w:rsidR="005B04EF" w:rsidRDefault="00F420BB" w:rsidP="000A061F">
      <w:pPr>
        <w:pStyle w:val="a3"/>
        <w:ind w:left="0" w:firstLine="709"/>
      </w:pPr>
      <w:bookmarkStart w:id="15" w:name="_Toc122514856"/>
      <w:r>
        <w:t>Набор данных</w:t>
      </w:r>
      <w:r w:rsidR="0089435E">
        <w:t xml:space="preserve"> и окно</w:t>
      </w:r>
      <w:bookmarkEnd w:id="15"/>
    </w:p>
    <w:p w14:paraId="151AD805" w14:textId="53D5C370" w:rsidR="00F420BB" w:rsidRPr="00F420BB" w:rsidRDefault="00F420BB" w:rsidP="00F420BB">
      <w:pPr>
        <w:pStyle w:val="aa"/>
        <w:rPr>
          <w:lang w:eastAsia="ru-RU"/>
        </w:rPr>
      </w:pPr>
      <w:r>
        <w:rPr>
          <w:lang w:eastAsia="ru-RU"/>
        </w:rPr>
        <w:t xml:space="preserve">Для эксперимента использовался </w:t>
      </w:r>
      <w:r w:rsidRPr="00F420BB">
        <w:rPr>
          <w:lang w:eastAsia="ru-RU"/>
        </w:rPr>
        <w:t xml:space="preserve">набор </w:t>
      </w:r>
      <w:r w:rsidRPr="0044310D">
        <w:rPr>
          <w:lang w:eastAsia="ru-RU"/>
        </w:rPr>
        <w:t xml:space="preserve">данных </w:t>
      </w:r>
      <w:r w:rsidR="00F22381" w:rsidRPr="0044310D">
        <w:rPr>
          <w:lang w:eastAsia="ru-RU"/>
        </w:rPr>
        <w:t xml:space="preserve">цен акций компании </w:t>
      </w:r>
      <w:r w:rsidR="00F22381" w:rsidRPr="0044310D">
        <w:rPr>
          <w:lang w:val="en-US" w:eastAsia="ru-RU"/>
        </w:rPr>
        <w:t>Tesla</w:t>
      </w:r>
      <w:r w:rsidR="00F22381" w:rsidRPr="0044310D">
        <w:rPr>
          <w:lang w:eastAsia="ru-RU"/>
        </w:rPr>
        <w:t xml:space="preserve"> </w:t>
      </w:r>
      <w:r w:rsidR="00F22381" w:rsidRPr="0044310D">
        <w:rPr>
          <w:lang w:val="en-US" w:eastAsia="ru-RU"/>
        </w:rPr>
        <w:t>Inc</w:t>
      </w:r>
      <w:r w:rsidR="00F22381" w:rsidRPr="0044310D">
        <w:rPr>
          <w:lang w:eastAsia="ru-RU"/>
        </w:rPr>
        <w:t>. с 2010 по 2020 год.</w:t>
      </w:r>
      <w:r w:rsidR="00AB7130" w:rsidRPr="0044310D">
        <w:rPr>
          <w:lang w:eastAsia="ru-RU"/>
        </w:rPr>
        <w:t xml:space="preserve"> (рисунок 3)</w:t>
      </w:r>
      <w:r w:rsidRPr="0044310D">
        <w:rPr>
          <w:lang w:eastAsia="ru-RU"/>
        </w:rPr>
        <w:t>.</w:t>
      </w:r>
    </w:p>
    <w:p w14:paraId="3787C91E" w14:textId="1DF760EE" w:rsidR="00AB7130" w:rsidRDefault="00AB7130" w:rsidP="00AB7130">
      <w:pPr>
        <w:pStyle w:val="aa"/>
        <w:rPr>
          <w:lang w:eastAsia="ru-RU"/>
        </w:rPr>
      </w:pPr>
      <w:r w:rsidRPr="00AB7130">
        <w:rPr>
          <w:lang w:eastAsia="ru-RU"/>
        </w:rPr>
        <w:t xml:space="preserve">В этом </w:t>
      </w:r>
      <w:r>
        <w:rPr>
          <w:lang w:eastAsia="ru-RU"/>
        </w:rPr>
        <w:t>эксперименте</w:t>
      </w:r>
      <w:r w:rsidRPr="00AB7130">
        <w:rPr>
          <w:lang w:eastAsia="ru-RU"/>
        </w:rPr>
        <w:t xml:space="preserve"> будут рассматриваться только </w:t>
      </w:r>
      <w:r w:rsidR="00F22381">
        <w:rPr>
          <w:lang w:eastAsia="ru-RU"/>
        </w:rPr>
        <w:t>ежедневные</w:t>
      </w:r>
      <w:r w:rsidRPr="00AB7130">
        <w:rPr>
          <w:lang w:eastAsia="ru-RU"/>
        </w:rPr>
        <w:t xml:space="preserve"> прогноз</w:t>
      </w:r>
      <w:r w:rsidR="00F22381">
        <w:rPr>
          <w:lang w:eastAsia="ru-RU"/>
        </w:rPr>
        <w:t xml:space="preserve">ы. </w:t>
      </w:r>
      <w:r>
        <w:rPr>
          <w:lang w:eastAsia="ru-RU"/>
        </w:rPr>
        <w:t>Э</w:t>
      </w:r>
      <w:r w:rsidRPr="00AB7130">
        <w:rPr>
          <w:lang w:eastAsia="ru-RU"/>
        </w:rPr>
        <w:t>волюция некоторых функций с течением времени</w:t>
      </w:r>
      <w:r>
        <w:rPr>
          <w:lang w:eastAsia="ru-RU"/>
        </w:rPr>
        <w:t xml:space="preserve"> приведена на рисунке 4.</w:t>
      </w:r>
    </w:p>
    <w:p w14:paraId="4B53F7CC" w14:textId="61510DE7" w:rsidR="00AB7130" w:rsidRDefault="002D4DB8" w:rsidP="00AB7130">
      <w:pPr>
        <w:pStyle w:val="a9"/>
      </w:pPr>
      <w:r w:rsidRPr="002D4DB8">
        <w:rPr>
          <w:noProof/>
        </w:rPr>
        <w:drawing>
          <wp:inline distT="0" distB="0" distL="0" distR="0" wp14:anchorId="7D8F309B" wp14:editId="238DDE88">
            <wp:extent cx="3215640" cy="1236890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3421" cy="12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130">
        <w:br/>
        <w:t>Рисунок 3 – Данные</w:t>
      </w:r>
    </w:p>
    <w:p w14:paraId="5CDF890D" w14:textId="76788970" w:rsidR="00AB7130" w:rsidRDefault="002D4DB8" w:rsidP="00AB7130">
      <w:pPr>
        <w:pStyle w:val="a9"/>
      </w:pPr>
      <w:r>
        <w:rPr>
          <w:noProof/>
        </w:rPr>
        <w:drawing>
          <wp:inline distT="0" distB="0" distL="0" distR="0" wp14:anchorId="093D7D69" wp14:editId="3B08838B">
            <wp:extent cx="2697480" cy="3930003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893" cy="396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130">
        <w:br/>
        <w:t xml:space="preserve">Рисунок 4 – </w:t>
      </w:r>
      <w:r w:rsidR="00AB7130" w:rsidRPr="00AB7130">
        <w:t>Эволюция некоторых функций с течением времени</w:t>
      </w:r>
    </w:p>
    <w:p w14:paraId="78B6F5A7" w14:textId="6D5FFB87" w:rsidR="009551A8" w:rsidRPr="009551A8" w:rsidRDefault="009551A8" w:rsidP="009551A8">
      <w:pPr>
        <w:pStyle w:val="aa"/>
        <w:rPr>
          <w:lang w:eastAsia="ru-RU"/>
        </w:rPr>
      </w:pPr>
      <w:r>
        <w:rPr>
          <w:lang w:eastAsia="ru-RU"/>
        </w:rPr>
        <w:t>Посмотрим на статистику набора данных (рисунок 5).</w:t>
      </w:r>
    </w:p>
    <w:p w14:paraId="02FC2182" w14:textId="138D0F96" w:rsidR="009551A8" w:rsidRDefault="002D4DB8" w:rsidP="009551A8">
      <w:pPr>
        <w:pStyle w:val="a9"/>
      </w:pPr>
      <w:r w:rsidRPr="002D4DB8">
        <w:rPr>
          <w:noProof/>
        </w:rPr>
        <w:lastRenderedPageBreak/>
        <w:drawing>
          <wp:inline distT="0" distB="0" distL="0" distR="0" wp14:anchorId="259B9BA6" wp14:editId="53617680">
            <wp:extent cx="4962525" cy="129129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859" cy="130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1A8">
        <w:br/>
        <w:t>Рисунок 5 – Статистика набора данных</w:t>
      </w:r>
    </w:p>
    <w:p w14:paraId="5B32D8CA" w14:textId="31633D8F" w:rsidR="00AB7130" w:rsidRDefault="009551A8" w:rsidP="00F420BB">
      <w:pPr>
        <w:pStyle w:val="aa"/>
        <w:rPr>
          <w:lang w:eastAsia="ru-RU"/>
        </w:rPr>
      </w:pPr>
      <w:r>
        <w:rPr>
          <w:lang w:eastAsia="ru-RU"/>
        </w:rPr>
        <w:t>О</w:t>
      </w:r>
      <w:r w:rsidRPr="009551A8">
        <w:rPr>
          <w:lang w:eastAsia="ru-RU"/>
        </w:rPr>
        <w:t>предели</w:t>
      </w:r>
      <w:r>
        <w:rPr>
          <w:lang w:eastAsia="ru-RU"/>
        </w:rPr>
        <w:t>м</w:t>
      </w:r>
      <w:r w:rsidRPr="009551A8">
        <w:rPr>
          <w:lang w:eastAsia="ru-RU"/>
        </w:rPr>
        <w:t xml:space="preserve">, какие частоты важны, извлекая признаки с помощью быстрого преобразования Фурье. Чтобы проверить предположения, вот </w:t>
      </w:r>
      <w:proofErr w:type="spellStart"/>
      <w:proofErr w:type="gramStart"/>
      <w:r w:rsidRPr="009551A8">
        <w:rPr>
          <w:lang w:eastAsia="ru-RU"/>
        </w:rPr>
        <w:t>tf.signal</w:t>
      </w:r>
      <w:proofErr w:type="gramEnd"/>
      <w:r w:rsidRPr="009551A8">
        <w:rPr>
          <w:lang w:eastAsia="ru-RU"/>
        </w:rPr>
        <w:t>.rfft</w:t>
      </w:r>
      <w:proofErr w:type="spellEnd"/>
      <w:r w:rsidRPr="009551A8">
        <w:rPr>
          <w:lang w:eastAsia="ru-RU"/>
        </w:rPr>
        <w:t xml:space="preserve"> изменения </w:t>
      </w:r>
      <w:r w:rsidR="00F22381">
        <w:rPr>
          <w:lang w:eastAsia="ru-RU"/>
        </w:rPr>
        <w:t>цены закрытия торгов</w:t>
      </w:r>
      <w:r>
        <w:rPr>
          <w:lang w:eastAsia="ru-RU"/>
        </w:rPr>
        <w:t xml:space="preserve"> (рисунок 6)</w:t>
      </w:r>
      <w:r w:rsidRPr="009551A8">
        <w:rPr>
          <w:lang w:eastAsia="ru-RU"/>
        </w:rPr>
        <w:t xml:space="preserve">. </w:t>
      </w:r>
    </w:p>
    <w:p w14:paraId="35E6807F" w14:textId="4158AAB1" w:rsidR="009551A8" w:rsidRDefault="009551A8" w:rsidP="009551A8">
      <w:pPr>
        <w:pStyle w:val="a9"/>
      </w:pPr>
      <w:r w:rsidRPr="009551A8">
        <w:rPr>
          <w:noProof/>
        </w:rPr>
        <w:drawing>
          <wp:inline distT="0" distB="0" distL="0" distR="0" wp14:anchorId="42E22B9E" wp14:editId="49D69E39">
            <wp:extent cx="3276600" cy="222109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556" cy="225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6 – </w:t>
      </w:r>
      <w:r w:rsidR="00BB3C6A">
        <w:t xml:space="preserve">Быстрое преобразование Фурье изменения </w:t>
      </w:r>
      <w:r w:rsidR="00F22381">
        <w:t>цены закрытия торгов</w:t>
      </w:r>
    </w:p>
    <w:p w14:paraId="4C134531" w14:textId="494E27B1" w:rsidR="00BB3C6A" w:rsidRDefault="00BB3C6A" w:rsidP="001E7A03">
      <w:pPr>
        <w:pStyle w:val="aa"/>
      </w:pPr>
      <w:r w:rsidRPr="00BB3C6A">
        <w:t xml:space="preserve">Теперь </w:t>
      </w:r>
      <w:r>
        <w:t xml:space="preserve">посмотрим </w:t>
      </w:r>
      <w:r w:rsidRPr="00BB3C6A">
        <w:t>на распределение функций</w:t>
      </w:r>
      <w:r>
        <w:t xml:space="preserve"> (рисунок 7)</w:t>
      </w:r>
      <w:r w:rsidRPr="00BB3C6A">
        <w:t>.</w:t>
      </w:r>
    </w:p>
    <w:p w14:paraId="24001A2F" w14:textId="0CB4A5B1" w:rsidR="009F0E2C" w:rsidRDefault="00BB3C6A" w:rsidP="009F0E2C">
      <w:pPr>
        <w:pStyle w:val="a9"/>
      </w:pPr>
      <w:r w:rsidRPr="00BB3C6A">
        <w:rPr>
          <w:noProof/>
        </w:rPr>
        <w:drawing>
          <wp:inline distT="0" distB="0" distL="0" distR="0" wp14:anchorId="5870C33B" wp14:editId="30DB3180">
            <wp:extent cx="2994660" cy="1668929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66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E2C">
        <w:br/>
        <w:t xml:space="preserve">Рисунок 7 – </w:t>
      </w:r>
      <w:r>
        <w:t>Распределение функций</w:t>
      </w:r>
    </w:p>
    <w:p w14:paraId="2CA7C027" w14:textId="789816B8" w:rsidR="00BB3C6A" w:rsidRPr="00BB3C6A" w:rsidRDefault="00BB3C6A" w:rsidP="00BB3C6A">
      <w:pPr>
        <w:pStyle w:val="aa"/>
        <w:rPr>
          <w:lang w:eastAsia="ru-RU"/>
        </w:rPr>
      </w:pPr>
      <w:r w:rsidRPr="00BB3C6A">
        <w:rPr>
          <w:lang w:eastAsia="ru-RU"/>
        </w:rPr>
        <w:t xml:space="preserve">У некоторых функций действительно есть длинные хвосты, но нет явных ошибок, таких как значение </w:t>
      </w:r>
      <w:r w:rsidR="00F22381">
        <w:rPr>
          <w:lang w:eastAsia="ru-RU"/>
        </w:rPr>
        <w:t>отклонения цены от предыдущей больше чем в несколько раз</w:t>
      </w:r>
      <w:r w:rsidRPr="00BB3C6A">
        <w:rPr>
          <w:lang w:eastAsia="ru-RU"/>
        </w:rPr>
        <w:t>.</w:t>
      </w:r>
    </w:p>
    <w:p w14:paraId="77AB0CB3" w14:textId="77777777" w:rsidR="005C2930" w:rsidRDefault="00A030AC" w:rsidP="005C2930">
      <w:pPr>
        <w:pStyle w:val="aa"/>
      </w:pPr>
      <w:r>
        <w:lastRenderedPageBreak/>
        <w:t>Построим</w:t>
      </w:r>
      <w:r w:rsidRPr="00A030AC">
        <w:t xml:space="preserve"> график, который позволяет легко визуализировать разделенное окно</w:t>
      </w:r>
      <w:r>
        <w:t>. Г</w:t>
      </w:r>
      <w:r w:rsidRPr="00A030AC">
        <w:t>рафик выравнивает входные данные, метки и (более поздние) прогнозы на основе времени, к которому относится элемент</w:t>
      </w:r>
      <w:r>
        <w:t>. (рисунок 8).</w:t>
      </w:r>
    </w:p>
    <w:p w14:paraId="6B7CF800" w14:textId="3993E625" w:rsidR="00A030AC" w:rsidRDefault="005C2930" w:rsidP="005C2930">
      <w:pPr>
        <w:pStyle w:val="a9"/>
        <w:rPr>
          <w:noProof/>
        </w:rPr>
      </w:pPr>
      <w:r w:rsidRPr="005C2930">
        <w:rPr>
          <w:noProof/>
        </w:rPr>
        <w:drawing>
          <wp:inline distT="0" distB="0" distL="0" distR="0" wp14:anchorId="79F0D90D" wp14:editId="16AE3145">
            <wp:extent cx="4953000" cy="3192392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9641" cy="320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0AC">
        <w:rPr>
          <w:noProof/>
        </w:rPr>
        <w:br/>
        <w:t>Рисунок 8 – График</w:t>
      </w:r>
    </w:p>
    <w:p w14:paraId="114CE966" w14:textId="662728EA" w:rsidR="00A030AC" w:rsidRPr="00A030AC" w:rsidRDefault="00020675" w:rsidP="00A030AC">
      <w:pPr>
        <w:pStyle w:val="aa"/>
        <w:rPr>
          <w:lang w:eastAsia="ru-RU"/>
        </w:rPr>
      </w:pPr>
      <w:r>
        <w:rPr>
          <w:lang w:eastAsia="ru-RU"/>
        </w:rPr>
        <w:t>Построим</w:t>
      </w:r>
      <w:r w:rsidR="00A030AC" w:rsidRPr="00A030AC">
        <w:rPr>
          <w:lang w:eastAsia="ru-RU"/>
        </w:rPr>
        <w:t xml:space="preserve"> другие столбцы, но пример конфигурации окна w2 имеет метки только для столбца </w:t>
      </w:r>
      <w:r w:rsidR="005C2930" w:rsidRPr="0044310D">
        <w:rPr>
          <w:lang w:val="en-US" w:eastAsia="ru-RU"/>
        </w:rPr>
        <w:t>Open</w:t>
      </w:r>
      <w:r w:rsidR="00A030AC" w:rsidRPr="0044310D">
        <w:rPr>
          <w:lang w:eastAsia="ru-RU"/>
        </w:rPr>
        <w:t xml:space="preserve"> (</w:t>
      </w:r>
      <w:r w:rsidR="00F22381" w:rsidRPr="0044310D">
        <w:rPr>
          <w:lang w:eastAsia="ru-RU"/>
        </w:rPr>
        <w:t xml:space="preserve">цена открытия торгов </w:t>
      </w:r>
      <w:r w:rsidR="00F22381" w:rsidRPr="0044310D">
        <w:rPr>
          <w:lang w:val="en-US" w:eastAsia="ru-RU"/>
        </w:rPr>
        <w:t>USD</w:t>
      </w:r>
      <w:r w:rsidR="00A030AC" w:rsidRPr="0044310D">
        <w:rPr>
          <w:lang w:eastAsia="ru-RU"/>
        </w:rPr>
        <w:t>).</w:t>
      </w:r>
      <w:r>
        <w:rPr>
          <w:lang w:eastAsia="ru-RU"/>
        </w:rPr>
        <w:t xml:space="preserve"> </w:t>
      </w:r>
    </w:p>
    <w:p w14:paraId="4B119C1C" w14:textId="7AB34737" w:rsidR="00A030AC" w:rsidRDefault="005C2930" w:rsidP="00A030AC">
      <w:pPr>
        <w:pStyle w:val="a9"/>
      </w:pPr>
      <w:r w:rsidRPr="005C2930">
        <w:rPr>
          <w:noProof/>
        </w:rPr>
        <w:drawing>
          <wp:inline distT="0" distB="0" distL="0" distR="0" wp14:anchorId="1E8D5795" wp14:editId="36AB8441">
            <wp:extent cx="4533900" cy="2983824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500" cy="300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0AC">
        <w:br/>
        <w:t xml:space="preserve">Рисунок </w:t>
      </w:r>
      <w:r w:rsidR="00020675">
        <w:t>9</w:t>
      </w:r>
      <w:r w:rsidR="00A030AC">
        <w:t xml:space="preserve"> – График</w:t>
      </w:r>
      <w:r>
        <w:t xml:space="preserve"> (метки только для столбца </w:t>
      </w:r>
      <w:r>
        <w:rPr>
          <w:lang w:val="en-US"/>
        </w:rPr>
        <w:t>Open</w:t>
      </w:r>
      <w:r>
        <w:t>)</w:t>
      </w:r>
    </w:p>
    <w:p w14:paraId="7B81DF99" w14:textId="67A1F207" w:rsidR="00A030AC" w:rsidRDefault="00A030AC" w:rsidP="00A030AC">
      <w:pPr>
        <w:pStyle w:val="a3"/>
        <w:ind w:left="0" w:firstLine="709"/>
      </w:pPr>
      <w:bookmarkStart w:id="16" w:name="_Toc122514857"/>
      <w:r>
        <w:lastRenderedPageBreak/>
        <w:t>Одноступенчатые модели</w:t>
      </w:r>
      <w:bookmarkEnd w:id="16"/>
    </w:p>
    <w:p w14:paraId="4ACEF7D5" w14:textId="3DD221FD" w:rsidR="00A030AC" w:rsidRDefault="00A030AC" w:rsidP="00A030AC">
      <w:pPr>
        <w:pStyle w:val="aa"/>
        <w:rPr>
          <w:lang w:eastAsia="ru-RU"/>
        </w:rPr>
      </w:pPr>
      <w:r>
        <w:rPr>
          <w:lang w:eastAsia="ru-RU"/>
        </w:rPr>
        <w:t>Н</w:t>
      </w:r>
      <w:r w:rsidRPr="00A030AC">
        <w:rPr>
          <w:lang w:eastAsia="ru-RU"/>
        </w:rPr>
        <w:t>ачн</w:t>
      </w:r>
      <w:r>
        <w:rPr>
          <w:lang w:eastAsia="ru-RU"/>
        </w:rPr>
        <w:t>ём</w:t>
      </w:r>
      <w:r w:rsidRPr="00A030AC">
        <w:rPr>
          <w:lang w:eastAsia="ru-RU"/>
        </w:rPr>
        <w:t xml:space="preserve"> с построения моделей для прогнозирования зна</w:t>
      </w:r>
      <w:r w:rsidRPr="0044310D">
        <w:rPr>
          <w:lang w:eastAsia="ru-RU"/>
        </w:rPr>
        <w:t xml:space="preserve">чения </w:t>
      </w:r>
      <w:r w:rsidR="00F22381" w:rsidRPr="0044310D">
        <w:rPr>
          <w:lang w:val="en-US" w:eastAsia="ru-RU"/>
        </w:rPr>
        <w:t>Close</w:t>
      </w:r>
      <w:r w:rsidRPr="0044310D">
        <w:rPr>
          <w:lang w:eastAsia="ru-RU"/>
        </w:rPr>
        <w:t xml:space="preserve"> (</w:t>
      </w:r>
      <w:r w:rsidR="00F22381" w:rsidRPr="0044310D">
        <w:rPr>
          <w:lang w:eastAsia="ru-RU"/>
        </w:rPr>
        <w:t xml:space="preserve">цены закрытия </w:t>
      </w:r>
      <w:r w:rsidR="00F22381" w:rsidRPr="0044310D">
        <w:rPr>
          <w:lang w:val="en-US" w:eastAsia="ru-RU"/>
        </w:rPr>
        <w:t>USD</w:t>
      </w:r>
      <w:r w:rsidRPr="0044310D">
        <w:rPr>
          <w:lang w:eastAsia="ru-RU"/>
        </w:rPr>
        <w:t>)</w:t>
      </w:r>
      <w:r w:rsidRPr="00A030AC">
        <w:rPr>
          <w:lang w:eastAsia="ru-RU"/>
        </w:rPr>
        <w:t xml:space="preserve"> на один </w:t>
      </w:r>
      <w:r w:rsidR="00F22381">
        <w:rPr>
          <w:lang w:eastAsia="ru-RU"/>
        </w:rPr>
        <w:t>день</w:t>
      </w:r>
      <w:r w:rsidRPr="00A030AC">
        <w:rPr>
          <w:lang w:eastAsia="ru-RU"/>
        </w:rPr>
        <w:t xml:space="preserve"> вперед.</w:t>
      </w:r>
      <w:r>
        <w:rPr>
          <w:lang w:eastAsia="ru-RU"/>
        </w:rPr>
        <w:t xml:space="preserve"> </w:t>
      </w:r>
      <w:r w:rsidRPr="00A030AC">
        <w:rPr>
          <w:lang w:eastAsia="ru-RU"/>
        </w:rPr>
        <w:t>Настро</w:t>
      </w:r>
      <w:r>
        <w:rPr>
          <w:lang w:eastAsia="ru-RU"/>
        </w:rPr>
        <w:t>им</w:t>
      </w:r>
      <w:r w:rsidRPr="00A030AC">
        <w:rPr>
          <w:lang w:eastAsia="ru-RU"/>
        </w:rPr>
        <w:t xml:space="preserve"> объект </w:t>
      </w:r>
      <w:proofErr w:type="spellStart"/>
      <w:r w:rsidRPr="00A030AC">
        <w:rPr>
          <w:lang w:eastAsia="ru-RU"/>
        </w:rPr>
        <w:t>WindowGenerator</w:t>
      </w:r>
      <w:proofErr w:type="spellEnd"/>
      <w:r w:rsidRPr="00A030AC">
        <w:rPr>
          <w:lang w:eastAsia="ru-RU"/>
        </w:rPr>
        <w:t xml:space="preserve"> для создания этих одношаговых пар (</w:t>
      </w:r>
      <w:proofErr w:type="spellStart"/>
      <w:r w:rsidRPr="00A030AC">
        <w:rPr>
          <w:lang w:eastAsia="ru-RU"/>
        </w:rPr>
        <w:t>input</w:t>
      </w:r>
      <w:proofErr w:type="spellEnd"/>
      <w:r w:rsidRPr="00A030AC">
        <w:rPr>
          <w:lang w:eastAsia="ru-RU"/>
        </w:rPr>
        <w:t xml:space="preserve">, </w:t>
      </w:r>
      <w:proofErr w:type="spellStart"/>
      <w:r w:rsidRPr="00A030AC">
        <w:rPr>
          <w:lang w:eastAsia="ru-RU"/>
        </w:rPr>
        <w:t>label</w:t>
      </w:r>
      <w:proofErr w:type="spellEnd"/>
      <w:r w:rsidRPr="00A030AC">
        <w:rPr>
          <w:lang w:eastAsia="ru-RU"/>
        </w:rPr>
        <w:t>)</w:t>
      </w:r>
      <w:r>
        <w:rPr>
          <w:lang w:eastAsia="ru-RU"/>
        </w:rPr>
        <w:t>.</w:t>
      </w:r>
      <w:r w:rsidR="00020675">
        <w:rPr>
          <w:lang w:eastAsia="ru-RU"/>
        </w:rPr>
        <w:t xml:space="preserve"> </w:t>
      </w:r>
      <w:r w:rsidR="00020675" w:rsidRPr="00020675">
        <w:rPr>
          <w:lang w:eastAsia="ru-RU"/>
        </w:rPr>
        <w:t xml:space="preserve">Объект </w:t>
      </w:r>
      <w:proofErr w:type="spellStart"/>
      <w:r w:rsidR="00020675" w:rsidRPr="00020675">
        <w:rPr>
          <w:lang w:eastAsia="ru-RU"/>
        </w:rPr>
        <w:t>window</w:t>
      </w:r>
      <w:proofErr w:type="spellEnd"/>
      <w:r w:rsidR="00020675" w:rsidRPr="00020675">
        <w:rPr>
          <w:lang w:eastAsia="ru-RU"/>
        </w:rPr>
        <w:t xml:space="preserve"> создает </w:t>
      </w:r>
      <w:proofErr w:type="spellStart"/>
      <w:r w:rsidR="00020675" w:rsidRPr="00020675">
        <w:rPr>
          <w:lang w:eastAsia="ru-RU"/>
        </w:rPr>
        <w:t>tf.</w:t>
      </w:r>
      <w:proofErr w:type="gramStart"/>
      <w:r w:rsidR="00020675" w:rsidRPr="00020675">
        <w:rPr>
          <w:lang w:eastAsia="ru-RU"/>
        </w:rPr>
        <w:t>data.Dataset</w:t>
      </w:r>
      <w:proofErr w:type="spellEnd"/>
      <w:proofErr w:type="gramEnd"/>
      <w:r w:rsidR="00020675" w:rsidRPr="00020675">
        <w:rPr>
          <w:lang w:eastAsia="ru-RU"/>
        </w:rPr>
        <w:t xml:space="preserve"> из обучающих, проверочных и тестовых наборов, что позволяет легко перебирать пакеты данных.</w:t>
      </w:r>
    </w:p>
    <w:p w14:paraId="1238B194" w14:textId="5EA07E6F" w:rsidR="00020675" w:rsidRPr="00A030AC" w:rsidRDefault="00020675" w:rsidP="00A030AC">
      <w:pPr>
        <w:pStyle w:val="aa"/>
        <w:rPr>
          <w:lang w:eastAsia="ru-RU"/>
        </w:rPr>
      </w:pPr>
      <w:r>
        <w:rPr>
          <w:lang w:eastAsia="ru-RU"/>
        </w:rPr>
        <w:t>Построим прогнозы базовой модели (рисунок 10).</w:t>
      </w:r>
    </w:p>
    <w:p w14:paraId="2AC94CB0" w14:textId="1E6693EF" w:rsidR="00020675" w:rsidRDefault="00554235" w:rsidP="00020675">
      <w:pPr>
        <w:pStyle w:val="a9"/>
      </w:pPr>
      <w:r w:rsidRPr="00554235">
        <w:rPr>
          <w:noProof/>
        </w:rPr>
        <w:drawing>
          <wp:inline distT="0" distB="0" distL="0" distR="0" wp14:anchorId="60460227" wp14:editId="7C83A42D">
            <wp:extent cx="3329940" cy="2125267"/>
            <wp:effectExtent l="0" t="0" r="381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12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675">
        <w:br/>
        <w:t>Рисунок 10 – Прогнозы базовой модели</w:t>
      </w:r>
    </w:p>
    <w:p w14:paraId="18D65866" w14:textId="70FA496A" w:rsidR="00554235" w:rsidRDefault="00554235" w:rsidP="00020675">
      <w:pPr>
        <w:pStyle w:val="aa"/>
      </w:pPr>
      <w:r w:rsidRPr="00554235">
        <w:t xml:space="preserve">Построив </w:t>
      </w:r>
      <w:r w:rsidR="00EE7E0D" w:rsidRPr="00554235">
        <w:t>прогнозы базовой модели,</w:t>
      </w:r>
      <w:r w:rsidR="00E65668">
        <w:t xml:space="preserve"> можно заметить</w:t>
      </w:r>
      <w:r w:rsidRPr="00554235">
        <w:t xml:space="preserve">, что это просто метки, сдвинутые вправо на один </w:t>
      </w:r>
      <w:r w:rsidR="00F22381">
        <w:t>день</w:t>
      </w:r>
      <w:r w:rsidR="00E65668">
        <w:t>.</w:t>
      </w:r>
    </w:p>
    <w:p w14:paraId="28A80E87" w14:textId="29848544" w:rsidR="00020675" w:rsidRDefault="00020675" w:rsidP="00020675">
      <w:pPr>
        <w:pStyle w:val="aa"/>
      </w:pPr>
      <w:r>
        <w:t>Г</w:t>
      </w:r>
      <w:r w:rsidRPr="00020675">
        <w:t xml:space="preserve">рафик примерных прогнозов для </w:t>
      </w:r>
      <w:proofErr w:type="spellStart"/>
      <w:r w:rsidRPr="00020675">
        <w:t>wide_window</w:t>
      </w:r>
      <w:proofErr w:type="spellEnd"/>
      <w:r w:rsidRPr="00020675">
        <w:t xml:space="preserve"> </w:t>
      </w:r>
      <w:r w:rsidR="008F7FC5">
        <w:t xml:space="preserve">изображен на рисунке 11. </w:t>
      </w:r>
      <w:r w:rsidR="008F7FC5" w:rsidRPr="0044310D">
        <w:t>Можем заметить, чт</w:t>
      </w:r>
      <w:r w:rsidRPr="0044310D">
        <w:t xml:space="preserve">о многих случаях прогноз явно лучше, чем просто возврат </w:t>
      </w:r>
      <w:r w:rsidR="00F22381" w:rsidRPr="0044310D">
        <w:t>входной цены</w:t>
      </w:r>
      <w:r w:rsidRPr="0044310D">
        <w:t>, но в некоторых случаях он хуже</w:t>
      </w:r>
      <w:r w:rsidR="008F7FC5" w:rsidRPr="0044310D">
        <w:t>.</w:t>
      </w:r>
    </w:p>
    <w:p w14:paraId="38CA8F9D" w14:textId="06606E6F" w:rsidR="008F7FC5" w:rsidRDefault="00E65668" w:rsidP="008F7FC5">
      <w:pPr>
        <w:pStyle w:val="a9"/>
      </w:pPr>
      <w:r w:rsidRPr="00E65668">
        <w:rPr>
          <w:noProof/>
        </w:rPr>
        <w:drawing>
          <wp:inline distT="0" distB="0" distL="0" distR="0" wp14:anchorId="3C793F5D" wp14:editId="08811A7C">
            <wp:extent cx="3360420" cy="220076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3854" cy="222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FC5">
        <w:br/>
        <w:t xml:space="preserve">Рисунок 11 – График примерных прогнозов для </w:t>
      </w:r>
      <w:r w:rsidR="008F7FC5">
        <w:rPr>
          <w:lang w:val="en-US"/>
        </w:rPr>
        <w:t>wide</w:t>
      </w:r>
      <w:r w:rsidR="008F7FC5" w:rsidRPr="008F7FC5">
        <w:t>_</w:t>
      </w:r>
      <w:r w:rsidR="008F7FC5">
        <w:rPr>
          <w:lang w:val="en-US"/>
        </w:rPr>
        <w:t>window</w:t>
      </w:r>
    </w:p>
    <w:p w14:paraId="65BDB528" w14:textId="505C8847" w:rsidR="008F7FC5" w:rsidRDefault="008F7FC5" w:rsidP="008F7FC5">
      <w:pPr>
        <w:pStyle w:val="aa"/>
        <w:rPr>
          <w:lang w:eastAsia="ru-RU"/>
        </w:rPr>
      </w:pPr>
      <w:r w:rsidRPr="008F7FC5">
        <w:rPr>
          <w:lang w:eastAsia="ru-RU"/>
        </w:rPr>
        <w:lastRenderedPageBreak/>
        <w:t xml:space="preserve">Одним из преимуществ линейных моделей является то, что их относительно просто интерпретировать. </w:t>
      </w:r>
      <w:r>
        <w:rPr>
          <w:lang w:eastAsia="ru-RU"/>
        </w:rPr>
        <w:t>Можно</w:t>
      </w:r>
      <w:r w:rsidRPr="008F7FC5">
        <w:rPr>
          <w:lang w:eastAsia="ru-RU"/>
        </w:rPr>
        <w:t xml:space="preserve"> вытащить веса слоя и визуализировать вес, назначенный каждому входу</w:t>
      </w:r>
      <w:r>
        <w:rPr>
          <w:lang w:eastAsia="ru-RU"/>
        </w:rPr>
        <w:t xml:space="preserve"> (рисунок 12).</w:t>
      </w:r>
    </w:p>
    <w:p w14:paraId="2FF65F27" w14:textId="36271F23" w:rsidR="008F7FC5" w:rsidRDefault="00E65668" w:rsidP="008F7FC5">
      <w:pPr>
        <w:pStyle w:val="a9"/>
      </w:pPr>
      <w:r w:rsidRPr="00E65668">
        <w:rPr>
          <w:noProof/>
        </w:rPr>
        <w:drawing>
          <wp:inline distT="0" distB="0" distL="0" distR="0" wp14:anchorId="79BA4DF6" wp14:editId="78DC34F6">
            <wp:extent cx="3208867" cy="2645358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9181" cy="267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FC5">
        <w:br/>
        <w:t xml:space="preserve">Рисунок 11 – График </w:t>
      </w:r>
      <w:r>
        <w:t>визуализации весов, назначенных каждому входу</w:t>
      </w:r>
    </w:p>
    <w:p w14:paraId="7B0D1EAB" w14:textId="5CD0377C" w:rsidR="008C1290" w:rsidRDefault="00EE7E0D" w:rsidP="00020675">
      <w:pPr>
        <w:pStyle w:val="aa"/>
      </w:pPr>
      <w:r>
        <w:t>Теперь с</w:t>
      </w:r>
      <w:r w:rsidR="008C1290" w:rsidRPr="008C1290">
        <w:t>озда</w:t>
      </w:r>
      <w:r>
        <w:t>дим</w:t>
      </w:r>
      <w:r w:rsidR="008C1290" w:rsidRPr="008C1290">
        <w:t xml:space="preserve"> </w:t>
      </w:r>
      <w:proofErr w:type="spellStart"/>
      <w:r w:rsidR="008C1290" w:rsidRPr="008C1290">
        <w:t>WindowGenerator</w:t>
      </w:r>
      <w:proofErr w:type="spellEnd"/>
      <w:r w:rsidR="008C1290" w:rsidRPr="008C1290">
        <w:t>, который будет создавать пакеты трех</w:t>
      </w:r>
      <w:r w:rsidR="00F22381">
        <w:t>дневных</w:t>
      </w:r>
      <w:r w:rsidR="008C1290" w:rsidRPr="008C1290">
        <w:t xml:space="preserve"> входных данных и </w:t>
      </w:r>
      <w:r w:rsidR="00F22381">
        <w:t>однодневных</w:t>
      </w:r>
      <w:r w:rsidR="008C1290" w:rsidRPr="008C1290">
        <w:t xml:space="preserve"> меток</w:t>
      </w:r>
      <w:r w:rsidR="008C1290">
        <w:t xml:space="preserve"> (рисунок 12).</w:t>
      </w:r>
    </w:p>
    <w:p w14:paraId="58AEA5AE" w14:textId="04ACF271" w:rsidR="008C1290" w:rsidRDefault="00EE7E0D" w:rsidP="008C1290">
      <w:pPr>
        <w:pStyle w:val="a9"/>
      </w:pPr>
      <w:r w:rsidRPr="00EE7E0D">
        <w:rPr>
          <w:noProof/>
        </w:rPr>
        <w:drawing>
          <wp:inline distT="0" distB="0" distL="0" distR="0" wp14:anchorId="02A25B05" wp14:editId="50D55EA8">
            <wp:extent cx="4182534" cy="2761081"/>
            <wp:effectExtent l="0" t="0" r="889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5165" cy="277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290">
        <w:br/>
        <w:t xml:space="preserve">Рисунок 12 – </w:t>
      </w:r>
      <w:r w:rsidR="008C1290" w:rsidRPr="0044310D">
        <w:t>График</w:t>
      </w:r>
      <w:r w:rsidR="008C1290">
        <w:t xml:space="preserve"> </w:t>
      </w:r>
      <w:r w:rsidR="00F22381">
        <w:t>разреза в четыре дня</w:t>
      </w:r>
    </w:p>
    <w:p w14:paraId="43F33133" w14:textId="202549BF" w:rsidR="008C1290" w:rsidRDefault="008C1290" w:rsidP="008C1290">
      <w:pPr>
        <w:pStyle w:val="aa"/>
        <w:rPr>
          <w:lang w:eastAsia="ru-RU"/>
        </w:rPr>
      </w:pPr>
      <w:r>
        <w:rPr>
          <w:lang w:eastAsia="ru-RU"/>
        </w:rPr>
        <w:t>Также можно</w:t>
      </w:r>
      <w:r w:rsidRPr="008C1290">
        <w:rPr>
          <w:lang w:eastAsia="ru-RU"/>
        </w:rPr>
        <w:t xml:space="preserve"> обучить </w:t>
      </w:r>
      <w:proofErr w:type="spellStart"/>
      <w:r w:rsidRPr="008C1290">
        <w:rPr>
          <w:lang w:eastAsia="ru-RU"/>
        </w:rPr>
        <w:t>dense</w:t>
      </w:r>
      <w:proofErr w:type="spellEnd"/>
      <w:r w:rsidRPr="008C1290">
        <w:rPr>
          <w:lang w:eastAsia="ru-RU"/>
        </w:rPr>
        <w:t xml:space="preserve"> модель в окне с несколькими входными шагами, добавив </w:t>
      </w:r>
      <w:proofErr w:type="spellStart"/>
      <w:proofErr w:type="gramStart"/>
      <w:r w:rsidRPr="008C1290">
        <w:rPr>
          <w:lang w:eastAsia="ru-RU"/>
        </w:rPr>
        <w:t>tf.keras</w:t>
      </w:r>
      <w:proofErr w:type="gramEnd"/>
      <w:r w:rsidRPr="008C1290">
        <w:rPr>
          <w:lang w:eastAsia="ru-RU"/>
        </w:rPr>
        <w:t>.layers.Flatten</w:t>
      </w:r>
      <w:proofErr w:type="spellEnd"/>
      <w:r w:rsidRPr="008C1290">
        <w:rPr>
          <w:lang w:eastAsia="ru-RU"/>
        </w:rPr>
        <w:t xml:space="preserve"> в качестве первого слоя модели</w:t>
      </w:r>
      <w:r>
        <w:rPr>
          <w:lang w:eastAsia="ru-RU"/>
        </w:rPr>
        <w:t xml:space="preserve"> (рисунок 13).</w:t>
      </w:r>
    </w:p>
    <w:p w14:paraId="57F09E35" w14:textId="378E5A1D" w:rsidR="008C1290" w:rsidRDefault="00EE7E0D" w:rsidP="008C1290">
      <w:pPr>
        <w:pStyle w:val="a9"/>
      </w:pPr>
      <w:r w:rsidRPr="00EE7E0D">
        <w:rPr>
          <w:noProof/>
        </w:rPr>
        <w:lastRenderedPageBreak/>
        <w:drawing>
          <wp:inline distT="0" distB="0" distL="0" distR="0" wp14:anchorId="65024773" wp14:editId="2F1DF7F0">
            <wp:extent cx="3911600" cy="2604806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2223" cy="26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290">
        <w:br/>
        <w:t xml:space="preserve">Рисунок </w:t>
      </w:r>
      <w:r w:rsidR="008C1290" w:rsidRPr="0044310D">
        <w:t xml:space="preserve">13 – График </w:t>
      </w:r>
      <w:r w:rsidR="00F22381" w:rsidRPr="0044310D">
        <w:t>разреза</w:t>
      </w:r>
      <w:r w:rsidR="00F22381">
        <w:t xml:space="preserve"> в четыре дня с предсказанным значением</w:t>
      </w:r>
    </w:p>
    <w:p w14:paraId="518AF7DB" w14:textId="67C4109B" w:rsidR="008C1290" w:rsidRDefault="00C21460" w:rsidP="008C1290">
      <w:pPr>
        <w:pStyle w:val="aa"/>
        <w:rPr>
          <w:lang w:eastAsia="ru-RU"/>
        </w:rPr>
      </w:pPr>
      <w:r w:rsidRPr="00C21460">
        <w:rPr>
          <w:lang w:eastAsia="ru-RU"/>
        </w:rPr>
        <w:t>Основным недостатком этого подхода является то, что результирующая модель может выполняться только на входных окнах именно такой формы.</w:t>
      </w:r>
    </w:p>
    <w:p w14:paraId="67BDF142" w14:textId="7D2182F2" w:rsidR="00EE7E0D" w:rsidRDefault="00EE7E0D" w:rsidP="008C1290">
      <w:pPr>
        <w:pStyle w:val="aa"/>
        <w:rPr>
          <w:lang w:eastAsia="ru-RU"/>
        </w:rPr>
      </w:pPr>
      <w:r>
        <w:rPr>
          <w:lang w:eastAsia="ru-RU"/>
        </w:rPr>
        <w:t xml:space="preserve">Для того, чтобы решить эту проблему, воспользуемся </w:t>
      </w:r>
      <w:proofErr w:type="spellStart"/>
      <w:r>
        <w:rPr>
          <w:lang w:eastAsia="ru-RU"/>
        </w:rPr>
        <w:t>свёрточными</w:t>
      </w:r>
      <w:proofErr w:type="spellEnd"/>
      <w:r>
        <w:rPr>
          <w:lang w:eastAsia="ru-RU"/>
        </w:rPr>
        <w:t xml:space="preserve"> нейронными сетями.</w:t>
      </w:r>
    </w:p>
    <w:p w14:paraId="21B2F44B" w14:textId="4440461C" w:rsidR="00FA0F49" w:rsidRDefault="00EE7E0D" w:rsidP="00FA0F49">
      <w:pPr>
        <w:pStyle w:val="aa"/>
      </w:pPr>
      <w:r>
        <w:t>Построим</w:t>
      </w:r>
      <w:r w:rsidR="00FA0F49" w:rsidRPr="00FA0F49">
        <w:t xml:space="preserve"> прогнозы модели в более широком окне</w:t>
      </w:r>
      <w:r w:rsidR="00FA0F49">
        <w:t xml:space="preserve"> (рисунок 14)</w:t>
      </w:r>
      <w:r w:rsidR="00FA0F49" w:rsidRPr="00FA0F49">
        <w:t>. Каждый прогноз здесь основан на 3 предыдущих временных шагах</w:t>
      </w:r>
      <w:r w:rsidR="00FA0F49">
        <w:t>.</w:t>
      </w:r>
    </w:p>
    <w:p w14:paraId="07317414" w14:textId="534EBACF" w:rsidR="00FA0F49" w:rsidRDefault="00EE7E0D" w:rsidP="00FA0F49">
      <w:pPr>
        <w:pStyle w:val="a9"/>
      </w:pPr>
      <w:r w:rsidRPr="00EE7E0D">
        <w:rPr>
          <w:noProof/>
        </w:rPr>
        <w:drawing>
          <wp:inline distT="0" distB="0" distL="0" distR="0" wp14:anchorId="2D369F94" wp14:editId="5F835AFA">
            <wp:extent cx="3903134" cy="255994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2650" cy="256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F49">
        <w:br/>
        <w:t>Рисунок 14 – Прогнозы модели</w:t>
      </w:r>
      <w:r>
        <w:t>, основанные на 3 предыдущих временных шагах</w:t>
      </w:r>
    </w:p>
    <w:p w14:paraId="32A965B6" w14:textId="0F7388C7" w:rsidR="00FA0F49" w:rsidRDefault="00EE7E0D" w:rsidP="00FA0F49">
      <w:pPr>
        <w:pStyle w:val="aa"/>
      </w:pPr>
      <w:r>
        <w:lastRenderedPageBreak/>
        <w:t xml:space="preserve">Далее воспользуемся рекуррентной нейронной сетью. </w:t>
      </w:r>
      <w:r w:rsidR="00FA0F49" w:rsidRPr="00FA0F49">
        <w:t xml:space="preserve">В этом </w:t>
      </w:r>
      <w:r w:rsidR="00FA0F49">
        <w:t>эксперименте мы</w:t>
      </w:r>
      <w:r w:rsidR="00FA0F49" w:rsidRPr="00FA0F49">
        <w:t xml:space="preserve"> буде</w:t>
      </w:r>
      <w:r w:rsidR="00FA0F49">
        <w:t>м</w:t>
      </w:r>
      <w:r w:rsidR="00FA0F49" w:rsidRPr="00FA0F49">
        <w:t xml:space="preserve"> использовать слой RNN под названием </w:t>
      </w:r>
      <w:proofErr w:type="spellStart"/>
      <w:r w:rsidR="00FA0F49" w:rsidRPr="00FA0F49">
        <w:t>Long</w:t>
      </w:r>
      <w:proofErr w:type="spellEnd"/>
      <w:r w:rsidR="00FA0F49" w:rsidRPr="00FA0F49">
        <w:t xml:space="preserve"> </w:t>
      </w:r>
      <w:proofErr w:type="spellStart"/>
      <w:r w:rsidR="00FA0F49" w:rsidRPr="00FA0F49">
        <w:t>Short-Term</w:t>
      </w:r>
      <w:proofErr w:type="spellEnd"/>
      <w:r w:rsidR="00FA0F49" w:rsidRPr="00FA0F49">
        <w:t xml:space="preserve"> </w:t>
      </w:r>
      <w:proofErr w:type="spellStart"/>
      <w:r w:rsidR="00FA0F49" w:rsidRPr="00FA0F49">
        <w:t>Memory</w:t>
      </w:r>
      <w:proofErr w:type="spellEnd"/>
      <w:r w:rsidR="00FA0F49" w:rsidRPr="00FA0F49">
        <w:t xml:space="preserve"> (</w:t>
      </w:r>
      <w:proofErr w:type="spellStart"/>
      <w:proofErr w:type="gramStart"/>
      <w:r w:rsidR="00FA0F49" w:rsidRPr="00FA0F49">
        <w:t>tf.keras</w:t>
      </w:r>
      <w:proofErr w:type="gramEnd"/>
      <w:r w:rsidR="00FA0F49" w:rsidRPr="00FA0F49">
        <w:t>.layers.LSTM</w:t>
      </w:r>
      <w:proofErr w:type="spellEnd"/>
      <w:r w:rsidR="00FA0F49" w:rsidRPr="00FA0F49">
        <w:t>).</w:t>
      </w:r>
    </w:p>
    <w:p w14:paraId="748AE621" w14:textId="7B384EE4" w:rsidR="00FA0F49" w:rsidRDefault="00FA0F49" w:rsidP="00FA0F49">
      <w:pPr>
        <w:pStyle w:val="aa"/>
      </w:pPr>
      <w:r w:rsidRPr="00FA0F49">
        <w:t xml:space="preserve">Если </w:t>
      </w:r>
      <w:proofErr w:type="spellStart"/>
      <w:r w:rsidRPr="00FA0F49">
        <w:t>False</w:t>
      </w:r>
      <w:proofErr w:type="spellEnd"/>
      <w:r w:rsidRPr="00FA0F49">
        <w:t xml:space="preserve"> по умолчанию, слой возвращает только выходные данные последнего временного шага, давая модели время, чтобы прогреть свое внутреннее состояние, прежде чем делать один прогноз</w:t>
      </w:r>
      <w:r>
        <w:t>.</w:t>
      </w:r>
    </w:p>
    <w:p w14:paraId="3A376AB4" w14:textId="1E9E43DE" w:rsidR="00FA0F49" w:rsidRDefault="00FA0F49" w:rsidP="00FA0F49">
      <w:pPr>
        <w:pStyle w:val="aa"/>
      </w:pPr>
      <w:r>
        <w:t xml:space="preserve">Если True, слой возвращает результат для каждого входа. Это полезно </w:t>
      </w:r>
      <w:proofErr w:type="gramStart"/>
      <w:r>
        <w:t>для укладка</w:t>
      </w:r>
      <w:proofErr w:type="gramEnd"/>
      <w:r>
        <w:t xml:space="preserve"> слоев RNN и обучение модели на нескольких временных шагах одновременно.</w:t>
      </w:r>
    </w:p>
    <w:p w14:paraId="7A16C990" w14:textId="38259AE3" w:rsidR="00FA0F49" w:rsidRDefault="00EE7E0D" w:rsidP="00FA0F49">
      <w:pPr>
        <w:pStyle w:val="a9"/>
      </w:pPr>
      <w:r w:rsidRPr="00EE7E0D">
        <w:rPr>
          <w:noProof/>
        </w:rPr>
        <w:drawing>
          <wp:inline distT="0" distB="0" distL="0" distR="0" wp14:anchorId="113EB104" wp14:editId="7606053D">
            <wp:extent cx="4622800" cy="3049743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1305" cy="306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F49">
        <w:br/>
        <w:t>Рисунок 15 – Прогнозы модели</w:t>
      </w:r>
      <w:r>
        <w:t xml:space="preserve"> с помощью </w:t>
      </w:r>
      <w:r w:rsidR="00E45A71">
        <w:t>РНС</w:t>
      </w:r>
    </w:p>
    <w:p w14:paraId="7F32FB53" w14:textId="0E6EA2A5" w:rsidR="00B36497" w:rsidRDefault="00E45A71" w:rsidP="00B36497">
      <w:pPr>
        <w:pStyle w:val="aa"/>
      </w:pPr>
      <w:r>
        <w:t>На рисунке 16 изображено представление.</w:t>
      </w:r>
    </w:p>
    <w:p w14:paraId="6F689E7F" w14:textId="130BA1F5" w:rsidR="00B36497" w:rsidRDefault="00E45A71" w:rsidP="00B36497">
      <w:pPr>
        <w:pStyle w:val="a9"/>
      </w:pPr>
      <w:r w:rsidRPr="00E45A71">
        <w:rPr>
          <w:noProof/>
        </w:rPr>
        <w:drawing>
          <wp:inline distT="0" distB="0" distL="0" distR="0" wp14:anchorId="4050F737" wp14:editId="60FC6169">
            <wp:extent cx="2743200" cy="225403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9992" cy="230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497">
        <w:br/>
        <w:t>Рисунок 16 – Представление</w:t>
      </w:r>
    </w:p>
    <w:p w14:paraId="796694D5" w14:textId="22766A02" w:rsidR="00B36497" w:rsidRDefault="00E45A71" w:rsidP="00B36497">
      <w:pPr>
        <w:pStyle w:val="aa"/>
      </w:pPr>
      <w:r w:rsidRPr="0044310D">
        <w:lastRenderedPageBreak/>
        <w:t xml:space="preserve">Можем сделать вывод, что с таким набором данных лучше всего себя показали </w:t>
      </w:r>
      <w:proofErr w:type="spellStart"/>
      <w:r w:rsidR="00F22381" w:rsidRPr="0044310D">
        <w:t>полносвязные</w:t>
      </w:r>
      <w:proofErr w:type="spellEnd"/>
      <w:r w:rsidR="00F22381" w:rsidRPr="0044310D">
        <w:t xml:space="preserve"> и </w:t>
      </w:r>
      <w:proofErr w:type="spellStart"/>
      <w:r w:rsidR="00F22381" w:rsidRPr="0044310D">
        <w:t>свёрточные</w:t>
      </w:r>
      <w:proofErr w:type="spellEnd"/>
      <w:r w:rsidR="00F22381" w:rsidRPr="0044310D">
        <w:t xml:space="preserve"> сети</w:t>
      </w:r>
      <w:r w:rsidRPr="0044310D">
        <w:t>.</w:t>
      </w:r>
      <w:r w:rsidR="00F22381">
        <w:t xml:space="preserve"> Вероятнее всего это произошло из-за нехватки данных</w:t>
      </w:r>
      <w:r w:rsidR="0044310D">
        <w:t>.</w:t>
      </w:r>
    </w:p>
    <w:p w14:paraId="190B033A" w14:textId="3A032294" w:rsidR="007B6F18" w:rsidRDefault="007B6F18" w:rsidP="007B6F18">
      <w:pPr>
        <w:pStyle w:val="aa"/>
      </w:pPr>
      <w:r>
        <w:t xml:space="preserve">До сих пор все модели предсказывали одну выходную характеристику </w:t>
      </w:r>
      <w:r w:rsidR="00790B40" w:rsidRPr="0044310D">
        <w:rPr>
          <w:lang w:val="en-US"/>
        </w:rPr>
        <w:t>Close</w:t>
      </w:r>
      <w:r w:rsidRPr="0044310D">
        <w:t xml:space="preserve"> (</w:t>
      </w:r>
      <w:r w:rsidR="00790B40" w:rsidRPr="0044310D">
        <w:t>цена</w:t>
      </w:r>
      <w:r w:rsidR="00790B40">
        <w:t xml:space="preserve"> закрытия </w:t>
      </w:r>
      <w:r w:rsidR="00790B40">
        <w:rPr>
          <w:lang w:val="en-US"/>
        </w:rPr>
        <w:t>USD</w:t>
      </w:r>
      <w:r w:rsidR="00790B40">
        <w:t>)</w:t>
      </w:r>
      <w:r>
        <w:t xml:space="preserve"> для одного временного шага.</w:t>
      </w:r>
    </w:p>
    <w:p w14:paraId="21378908" w14:textId="096D049D" w:rsidR="00E45A71" w:rsidRDefault="007B6F18" w:rsidP="007B6F18">
      <w:pPr>
        <w:pStyle w:val="aa"/>
      </w:pPr>
      <w:r>
        <w:t xml:space="preserve">Все эти модели можно преобразовать для прогнозирования нескольких функций, просто изменив количество единиц в выходном слое и настроив окна обучения, чтобы включить все функции в </w:t>
      </w:r>
      <w:proofErr w:type="spellStart"/>
      <w:r>
        <w:t>labels</w:t>
      </w:r>
      <w:proofErr w:type="spellEnd"/>
      <w:r>
        <w:t xml:space="preserve"> (</w:t>
      </w:r>
      <w:proofErr w:type="spellStart"/>
      <w:r>
        <w:t>example_labels</w:t>
      </w:r>
      <w:proofErr w:type="spellEnd"/>
      <w:r>
        <w:t>).</w:t>
      </w:r>
    </w:p>
    <w:p w14:paraId="3656BB1A" w14:textId="21C5C44C" w:rsidR="007B6F18" w:rsidRDefault="007B6F18" w:rsidP="007B6F18">
      <w:pPr>
        <w:pStyle w:val="aa"/>
      </w:pPr>
      <w:r>
        <w:t xml:space="preserve">Таким образом мы получаем представление, изображённое на </w:t>
      </w:r>
      <w:r w:rsidRPr="007B6F18">
        <w:t>рисунке</w:t>
      </w:r>
      <w:r>
        <w:t> </w:t>
      </w:r>
      <w:r w:rsidRPr="007B6F18">
        <w:t>17</w:t>
      </w:r>
      <w:r>
        <w:t>.</w:t>
      </w:r>
    </w:p>
    <w:p w14:paraId="5EC62274" w14:textId="6F5D88B5" w:rsidR="007B6F18" w:rsidRDefault="007B6F18" w:rsidP="007B6F18">
      <w:pPr>
        <w:pStyle w:val="a9"/>
      </w:pPr>
      <w:r w:rsidRPr="007B6F18">
        <w:rPr>
          <w:noProof/>
        </w:rPr>
        <w:drawing>
          <wp:inline distT="0" distB="0" distL="0" distR="0" wp14:anchorId="274AAB4E" wp14:editId="0C0BB75F">
            <wp:extent cx="3361267" cy="274787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6776" cy="276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</w:t>
      </w:r>
      <w:r w:rsidR="0089435E">
        <w:t>7</w:t>
      </w:r>
      <w:r>
        <w:t xml:space="preserve"> – Представление</w:t>
      </w:r>
    </w:p>
    <w:p w14:paraId="0EFB6E60" w14:textId="6B0F80F7" w:rsidR="007B6F18" w:rsidRDefault="0089435E" w:rsidP="0089435E">
      <w:pPr>
        <w:pStyle w:val="a3"/>
        <w:ind w:left="0" w:firstLine="709"/>
      </w:pPr>
      <w:bookmarkStart w:id="17" w:name="_Toc122514858"/>
      <w:r>
        <w:t>Многошаговые модели</w:t>
      </w:r>
      <w:bookmarkEnd w:id="17"/>
    </w:p>
    <w:p w14:paraId="2C933257" w14:textId="5ED2A258" w:rsidR="0089435E" w:rsidRDefault="0089435E" w:rsidP="0089435E">
      <w:pPr>
        <w:pStyle w:val="aa"/>
        <w:rPr>
          <w:lang w:eastAsia="ru-RU"/>
        </w:rPr>
      </w:pPr>
      <w:r>
        <w:rPr>
          <w:lang w:eastAsia="ru-RU"/>
        </w:rPr>
        <w:t xml:space="preserve">Как модели с одним выходом, так и модели с несколькими выходами делали прогнозы с одним временным шагом, на один </w:t>
      </w:r>
      <w:r w:rsidR="00F22381">
        <w:rPr>
          <w:lang w:eastAsia="ru-RU"/>
        </w:rPr>
        <w:t>день ъ</w:t>
      </w:r>
      <w:r>
        <w:rPr>
          <w:lang w:eastAsia="ru-RU"/>
        </w:rPr>
        <w:t xml:space="preserve"> вперед.</w:t>
      </w:r>
    </w:p>
    <w:p w14:paraId="4CD3825C" w14:textId="4D9CEEC3" w:rsidR="0089435E" w:rsidRDefault="0089435E" w:rsidP="0089435E">
      <w:pPr>
        <w:pStyle w:val="aa"/>
        <w:rPr>
          <w:lang w:eastAsia="ru-RU"/>
        </w:rPr>
      </w:pPr>
      <w:r>
        <w:rPr>
          <w:lang w:eastAsia="ru-RU"/>
        </w:rPr>
        <w:t xml:space="preserve">Сейчас мы рассмотрим, как расширить эти модели, чтобы делать прогнозы с несколькими временными шагами. То есть </w:t>
      </w:r>
      <w:r w:rsidRPr="0089435E">
        <w:rPr>
          <w:lang w:eastAsia="ru-RU"/>
        </w:rPr>
        <w:t>все модели будут предсказывать все функции на всех выходных временных шагах.</w:t>
      </w:r>
    </w:p>
    <w:p w14:paraId="18809964" w14:textId="50422F68" w:rsidR="0089435E" w:rsidRPr="0089435E" w:rsidRDefault="0089435E" w:rsidP="0089435E">
      <w:pPr>
        <w:pStyle w:val="aa"/>
        <w:rPr>
          <w:lang w:eastAsia="ru-RU"/>
        </w:rPr>
      </w:pPr>
      <w:r w:rsidRPr="0089435E">
        <w:rPr>
          <w:lang w:eastAsia="ru-RU"/>
        </w:rPr>
        <w:t xml:space="preserve">Для многоступенчатой ​​модели обучающие данные снова состоят из </w:t>
      </w:r>
      <w:r w:rsidR="00F22381">
        <w:rPr>
          <w:lang w:eastAsia="ru-RU"/>
        </w:rPr>
        <w:t>ежедневных</w:t>
      </w:r>
      <w:r w:rsidRPr="0089435E">
        <w:rPr>
          <w:lang w:eastAsia="ru-RU"/>
        </w:rPr>
        <w:t xml:space="preserve"> выборок. Однако здесь модели научатся предсказывать будущее </w:t>
      </w:r>
      <w:r w:rsidRPr="0089435E">
        <w:rPr>
          <w:lang w:eastAsia="ru-RU"/>
        </w:rPr>
        <w:lastRenderedPageBreak/>
        <w:t xml:space="preserve">на </w:t>
      </w:r>
      <w:r w:rsidR="00F22381">
        <w:rPr>
          <w:lang w:eastAsia="ru-RU"/>
        </w:rPr>
        <w:t xml:space="preserve">24 </w:t>
      </w:r>
      <w:r w:rsidR="00790B40">
        <w:rPr>
          <w:lang w:eastAsia="ru-RU"/>
        </w:rPr>
        <w:t>дня</w:t>
      </w:r>
      <w:r w:rsidRPr="0089435E">
        <w:rPr>
          <w:lang w:eastAsia="ru-RU"/>
        </w:rPr>
        <w:t xml:space="preserve">, учитывая </w:t>
      </w:r>
      <w:r w:rsidR="00F22381">
        <w:rPr>
          <w:lang w:eastAsia="ru-RU"/>
        </w:rPr>
        <w:t xml:space="preserve">24 дня из </w:t>
      </w:r>
      <w:proofErr w:type="spellStart"/>
      <w:r w:rsidR="00F22381">
        <w:rPr>
          <w:lang w:eastAsia="ru-RU"/>
        </w:rPr>
        <w:t>пршлого</w:t>
      </w:r>
      <w:proofErr w:type="spellEnd"/>
      <w:r w:rsidRPr="0089435E">
        <w:rPr>
          <w:lang w:eastAsia="ru-RU"/>
        </w:rPr>
        <w:t>.</w:t>
      </w:r>
      <w:r>
        <w:rPr>
          <w:lang w:eastAsia="ru-RU"/>
        </w:rPr>
        <w:t xml:space="preserve"> </w:t>
      </w:r>
      <w:r w:rsidRPr="0044310D">
        <w:rPr>
          <w:lang w:eastAsia="ru-RU"/>
        </w:rPr>
        <w:t xml:space="preserve">Объект </w:t>
      </w:r>
      <w:proofErr w:type="spellStart"/>
      <w:r w:rsidRPr="0044310D">
        <w:rPr>
          <w:lang w:eastAsia="ru-RU"/>
        </w:rPr>
        <w:t>Window</w:t>
      </w:r>
      <w:proofErr w:type="spellEnd"/>
      <w:r w:rsidRPr="0044310D">
        <w:rPr>
          <w:lang w:eastAsia="ru-RU"/>
        </w:rPr>
        <w:t>, который генерирует эти срезы из набора данных представлен на рисунке 18.</w:t>
      </w:r>
    </w:p>
    <w:p w14:paraId="01E2A208" w14:textId="77777777" w:rsidR="00FA0F49" w:rsidRPr="00FA0F49" w:rsidRDefault="00FA0F49" w:rsidP="00FA0F49">
      <w:pPr>
        <w:pStyle w:val="aa"/>
        <w:rPr>
          <w:lang w:eastAsia="ru-RU"/>
        </w:rPr>
      </w:pPr>
    </w:p>
    <w:p w14:paraId="3ED1C5AD" w14:textId="78F20EED" w:rsidR="0089435E" w:rsidRDefault="0089435E" w:rsidP="0089435E">
      <w:pPr>
        <w:pStyle w:val="a9"/>
      </w:pPr>
      <w:r w:rsidRPr="0089435E">
        <w:rPr>
          <w:noProof/>
        </w:rPr>
        <w:drawing>
          <wp:inline distT="0" distB="0" distL="0" distR="0" wp14:anchorId="00983103" wp14:editId="36040E36">
            <wp:extent cx="4653409" cy="309033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1975" cy="310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18 </w:t>
      </w:r>
      <w:r w:rsidRPr="0044310D">
        <w:t>– График</w:t>
      </w:r>
      <w:r w:rsidR="00790B40" w:rsidRPr="0044310D">
        <w:t xml:space="preserve"> значений</w:t>
      </w:r>
      <w:r w:rsidR="00790B40">
        <w:t xml:space="preserve"> отклонений цены за промежуток 48 дней</w:t>
      </w:r>
    </w:p>
    <w:p w14:paraId="05033DA0" w14:textId="4846EF2C" w:rsidR="0089435E" w:rsidRDefault="0089435E" w:rsidP="0089435E">
      <w:pPr>
        <w:pStyle w:val="aa"/>
        <w:rPr>
          <w:lang w:eastAsia="ru-RU"/>
        </w:rPr>
      </w:pPr>
      <w:r w:rsidRPr="0089435E">
        <w:rPr>
          <w:lang w:eastAsia="ru-RU"/>
        </w:rPr>
        <w:t>Простая базовая линия для этой задачи — повторить последний временной шаг ввода для необходимого количества выходных временных шагов</w:t>
      </w:r>
      <w:r>
        <w:rPr>
          <w:lang w:eastAsia="ru-RU"/>
        </w:rPr>
        <w:t xml:space="preserve">. </w:t>
      </w:r>
      <w:r w:rsidRPr="0044310D">
        <w:rPr>
          <w:lang w:eastAsia="ru-RU"/>
        </w:rPr>
        <w:t>График представлен</w:t>
      </w:r>
      <w:r>
        <w:rPr>
          <w:lang w:eastAsia="ru-RU"/>
        </w:rPr>
        <w:t xml:space="preserve"> на рисунке 19.</w:t>
      </w:r>
    </w:p>
    <w:p w14:paraId="458E48A6" w14:textId="57426B0E" w:rsidR="0089435E" w:rsidRPr="00F05A90" w:rsidRDefault="00790B40" w:rsidP="0089435E">
      <w:pPr>
        <w:pStyle w:val="a9"/>
      </w:pPr>
      <w:r w:rsidRPr="0089435E">
        <w:rPr>
          <w:noProof/>
        </w:rPr>
        <w:drawing>
          <wp:inline distT="0" distB="0" distL="0" distR="0" wp14:anchorId="50019B36" wp14:editId="68AC3F7B">
            <wp:extent cx="5190067" cy="34489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976" cy="345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35E">
        <w:br/>
        <w:t xml:space="preserve">Рисунок 19 – </w:t>
      </w:r>
      <w:r w:rsidR="0089435E" w:rsidRPr="0044310D">
        <w:t>График</w:t>
      </w:r>
      <w:r w:rsidRPr="0044310D">
        <w:t xml:space="preserve"> </w:t>
      </w:r>
      <w:r w:rsidR="00F05A90" w:rsidRPr="0044310D">
        <w:t>модели</w:t>
      </w:r>
      <w:r w:rsidR="00F05A90">
        <w:t xml:space="preserve"> базовой линии</w:t>
      </w:r>
    </w:p>
    <w:p w14:paraId="645254DB" w14:textId="6F860832" w:rsidR="0089435E" w:rsidRDefault="0089435E" w:rsidP="0089435E">
      <w:pPr>
        <w:pStyle w:val="aa"/>
        <w:rPr>
          <w:lang w:eastAsia="ru-RU"/>
        </w:rPr>
      </w:pPr>
      <w:r w:rsidRPr="0089435E">
        <w:rPr>
          <w:lang w:eastAsia="ru-RU"/>
        </w:rPr>
        <w:lastRenderedPageBreak/>
        <w:t xml:space="preserve">Поскольку эта задача состоит в том, чтобы предсказать 24 </w:t>
      </w:r>
      <w:r w:rsidR="00F22381">
        <w:rPr>
          <w:lang w:eastAsia="ru-RU"/>
        </w:rPr>
        <w:t xml:space="preserve">дня </w:t>
      </w:r>
      <w:r w:rsidRPr="0089435E">
        <w:rPr>
          <w:lang w:eastAsia="ru-RU"/>
        </w:rPr>
        <w:t xml:space="preserve">в будущем, учитывая 24 </w:t>
      </w:r>
      <w:r w:rsidR="00F22381">
        <w:rPr>
          <w:lang w:eastAsia="ru-RU"/>
        </w:rPr>
        <w:t>дня</w:t>
      </w:r>
      <w:r w:rsidRPr="0089435E">
        <w:rPr>
          <w:lang w:eastAsia="ru-RU"/>
        </w:rPr>
        <w:t xml:space="preserve"> в прошлом, другой простой подход состоит в том, чтобы повторить предыдущий </w:t>
      </w:r>
      <w:r w:rsidR="00F22381">
        <w:rPr>
          <w:lang w:eastAsia="ru-RU"/>
        </w:rPr>
        <w:t>промежуток</w:t>
      </w:r>
      <w:r w:rsidRPr="0089435E">
        <w:rPr>
          <w:lang w:eastAsia="ru-RU"/>
        </w:rPr>
        <w:t xml:space="preserve">, предполагая, что </w:t>
      </w:r>
      <w:r w:rsidR="00F22381">
        <w:rPr>
          <w:lang w:eastAsia="ru-RU"/>
        </w:rPr>
        <w:t>в последующем</w:t>
      </w:r>
      <w:r w:rsidRPr="0089435E">
        <w:rPr>
          <w:lang w:eastAsia="ru-RU"/>
        </w:rPr>
        <w:t xml:space="preserve"> будет похоже</w:t>
      </w:r>
      <w:r>
        <w:rPr>
          <w:lang w:eastAsia="ru-RU"/>
        </w:rPr>
        <w:t xml:space="preserve"> (рисунок </w:t>
      </w:r>
      <w:r w:rsidR="00790B40">
        <w:rPr>
          <w:lang w:eastAsia="ru-RU"/>
        </w:rPr>
        <w:t>19</w:t>
      </w:r>
      <w:r>
        <w:rPr>
          <w:lang w:eastAsia="ru-RU"/>
        </w:rPr>
        <w:t>).</w:t>
      </w:r>
    </w:p>
    <w:p w14:paraId="25112FDF" w14:textId="5608AD14" w:rsidR="00803835" w:rsidRDefault="00803835" w:rsidP="00803835">
      <w:pPr>
        <w:pStyle w:val="aa"/>
        <w:rPr>
          <w:lang w:eastAsia="ru-RU"/>
        </w:rPr>
      </w:pPr>
      <w:r w:rsidRPr="00803835">
        <w:rPr>
          <w:lang w:eastAsia="ru-RU"/>
        </w:rPr>
        <w:t>Одним из высокоуровневых подходов к этой проблеме является использование «однократной» модели, в которой модель делает прогноз всей последовательности за один шаг.</w:t>
      </w:r>
    </w:p>
    <w:p w14:paraId="25E4B029" w14:textId="21DC45CD" w:rsidR="00803835" w:rsidRDefault="00803835" w:rsidP="00803835">
      <w:pPr>
        <w:pStyle w:val="aa"/>
        <w:rPr>
          <w:lang w:eastAsia="ru-RU"/>
        </w:rPr>
      </w:pPr>
      <w:r w:rsidRPr="00803835">
        <w:rPr>
          <w:lang w:eastAsia="ru-RU"/>
        </w:rPr>
        <w:t xml:space="preserve">Простая линейная модель, основанная на последнем входном временном шаге, работает лучше любой базовой линии, но у нее недостаточно мощности. Модель должна прогнозировать временные шаги OUTPUT_STEPS на основе одного входного временного шага с линейной проекцией. Он может зафиксировать только низкоразмерный фрагмент поведения, вероятно, основанный в основном </w:t>
      </w:r>
      <w:r w:rsidRPr="0044310D">
        <w:rPr>
          <w:lang w:eastAsia="ru-RU"/>
        </w:rPr>
        <w:t xml:space="preserve">на </w:t>
      </w:r>
      <w:r w:rsidR="00790B40" w:rsidRPr="0044310D">
        <w:rPr>
          <w:lang w:eastAsia="ru-RU"/>
        </w:rPr>
        <w:t>восходящем тренде</w:t>
      </w:r>
      <w:r w:rsidRPr="0044310D">
        <w:rPr>
          <w:lang w:eastAsia="ru-RU"/>
        </w:rPr>
        <w:t xml:space="preserve"> </w:t>
      </w:r>
      <w:r w:rsidRPr="00803835">
        <w:rPr>
          <w:lang w:eastAsia="ru-RU"/>
        </w:rPr>
        <w:t>(рисунок 2</w:t>
      </w:r>
      <w:r w:rsidR="00790B40">
        <w:rPr>
          <w:lang w:eastAsia="ru-RU"/>
        </w:rPr>
        <w:t>0</w:t>
      </w:r>
      <w:r w:rsidRPr="00803835">
        <w:rPr>
          <w:lang w:eastAsia="ru-RU"/>
        </w:rPr>
        <w:t>).</w:t>
      </w:r>
    </w:p>
    <w:p w14:paraId="35064F32" w14:textId="33CDA592" w:rsidR="00803835" w:rsidRDefault="00803835" w:rsidP="00803835">
      <w:pPr>
        <w:pStyle w:val="a9"/>
      </w:pPr>
      <w:r w:rsidRPr="00803835">
        <w:rPr>
          <w:noProof/>
        </w:rPr>
        <w:drawing>
          <wp:inline distT="0" distB="0" distL="0" distR="0" wp14:anchorId="5DBC4B9D" wp14:editId="0982C3B4">
            <wp:extent cx="5124450" cy="335439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0270" cy="33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</w:t>
      </w:r>
      <w:r w:rsidR="00790B40">
        <w:t>0</w:t>
      </w:r>
      <w:r>
        <w:t xml:space="preserve"> – </w:t>
      </w:r>
      <w:r w:rsidRPr="0044310D">
        <w:t>График</w:t>
      </w:r>
      <w:r w:rsidR="00790B40">
        <w:t xml:space="preserve"> линейной модели</w:t>
      </w:r>
    </w:p>
    <w:p w14:paraId="4299B481" w14:textId="2087B0BB" w:rsidR="00803835" w:rsidRDefault="00803835" w:rsidP="00803835">
      <w:pPr>
        <w:pStyle w:val="aa"/>
        <w:rPr>
          <w:lang w:eastAsia="ru-RU"/>
        </w:rPr>
      </w:pPr>
      <w:r w:rsidRPr="00803835">
        <w:rPr>
          <w:lang w:eastAsia="ru-RU"/>
        </w:rPr>
        <w:t>Добавление</w:t>
      </w:r>
      <w:r>
        <w:rPr>
          <w:lang w:eastAsia="ru-RU"/>
        </w:rPr>
        <w:t xml:space="preserve"> </w:t>
      </w:r>
      <w:proofErr w:type="spellStart"/>
      <w:proofErr w:type="gramStart"/>
      <w:r w:rsidRPr="00803835">
        <w:rPr>
          <w:lang w:eastAsia="ru-RU"/>
        </w:rPr>
        <w:t>tf.keras</w:t>
      </w:r>
      <w:proofErr w:type="gramEnd"/>
      <w:r w:rsidRPr="00803835">
        <w:rPr>
          <w:lang w:eastAsia="ru-RU"/>
        </w:rPr>
        <w:t>.layers.Dense</w:t>
      </w:r>
      <w:proofErr w:type="spellEnd"/>
      <w:r w:rsidRPr="00803835">
        <w:rPr>
          <w:lang w:eastAsia="ru-RU"/>
        </w:rPr>
        <w:t xml:space="preserve"> между входом и выходом делает линейную модель более мощной, но по-прежнему основано только на одном временном шаге ввода</w:t>
      </w:r>
      <w:r>
        <w:rPr>
          <w:lang w:eastAsia="ru-RU"/>
        </w:rPr>
        <w:t xml:space="preserve"> (рисунок 2</w:t>
      </w:r>
      <w:r w:rsidR="00790B40">
        <w:rPr>
          <w:lang w:eastAsia="ru-RU"/>
        </w:rPr>
        <w:t>1</w:t>
      </w:r>
      <w:r>
        <w:rPr>
          <w:lang w:eastAsia="ru-RU"/>
        </w:rPr>
        <w:t>).</w:t>
      </w:r>
    </w:p>
    <w:p w14:paraId="62C64F4E" w14:textId="0C864AEE" w:rsidR="00803835" w:rsidRDefault="00803835" w:rsidP="00803835">
      <w:pPr>
        <w:pStyle w:val="a9"/>
      </w:pPr>
      <w:r w:rsidRPr="00803835">
        <w:rPr>
          <w:noProof/>
        </w:rPr>
        <w:lastRenderedPageBreak/>
        <w:drawing>
          <wp:inline distT="0" distB="0" distL="0" distR="0" wp14:anchorId="473A56CF" wp14:editId="21E5112B">
            <wp:extent cx="5212080" cy="3386124"/>
            <wp:effectExtent l="0" t="0" r="762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3546" cy="341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</w:t>
      </w:r>
      <w:r w:rsidR="00790B40">
        <w:t>1</w:t>
      </w:r>
      <w:r>
        <w:t xml:space="preserve"> – </w:t>
      </w:r>
      <w:r w:rsidRPr="0044310D">
        <w:t>График</w:t>
      </w:r>
      <w:r w:rsidR="00790B40" w:rsidRPr="0044310D">
        <w:t xml:space="preserve"> модифицированной</w:t>
      </w:r>
      <w:r w:rsidR="00790B40">
        <w:t xml:space="preserve"> модели</w:t>
      </w:r>
    </w:p>
    <w:p w14:paraId="286AA2A2" w14:textId="3534D881" w:rsidR="00803835" w:rsidRDefault="00803835" w:rsidP="00803835">
      <w:pPr>
        <w:pStyle w:val="aa"/>
        <w:rPr>
          <w:lang w:eastAsia="ru-RU"/>
        </w:rPr>
      </w:pPr>
      <w:proofErr w:type="spellStart"/>
      <w:r w:rsidRPr="00803835">
        <w:rPr>
          <w:lang w:eastAsia="ru-RU"/>
        </w:rPr>
        <w:t>Сверточная</w:t>
      </w:r>
      <w:proofErr w:type="spellEnd"/>
      <w:r w:rsidRPr="00803835">
        <w:rPr>
          <w:lang w:eastAsia="ru-RU"/>
        </w:rPr>
        <w:t xml:space="preserve"> модель делает прогнозы на основе истории фиксированной ширины, что может привести к более высокой производительности, чем плотная модель, поскольку она может видеть, как все меняется с течением времени</w:t>
      </w:r>
      <w:r>
        <w:rPr>
          <w:lang w:eastAsia="ru-RU"/>
        </w:rPr>
        <w:t xml:space="preserve"> (рисунок 2</w:t>
      </w:r>
      <w:r w:rsidR="00790B40">
        <w:rPr>
          <w:lang w:eastAsia="ru-RU"/>
        </w:rPr>
        <w:t>2</w:t>
      </w:r>
      <w:r>
        <w:rPr>
          <w:lang w:eastAsia="ru-RU"/>
        </w:rPr>
        <w:t>).</w:t>
      </w:r>
    </w:p>
    <w:p w14:paraId="354AC2C5" w14:textId="2BEC718F" w:rsidR="00803835" w:rsidRDefault="00803835" w:rsidP="00803835">
      <w:pPr>
        <w:pStyle w:val="a9"/>
      </w:pPr>
      <w:r w:rsidRPr="00803835">
        <w:rPr>
          <w:noProof/>
        </w:rPr>
        <w:drawing>
          <wp:inline distT="0" distB="0" distL="0" distR="0" wp14:anchorId="78F04AF8" wp14:editId="2AA90FD3">
            <wp:extent cx="5400675" cy="349248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9851" cy="349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</w:t>
      </w:r>
      <w:r w:rsidR="00790B40">
        <w:t>2</w:t>
      </w:r>
      <w:r>
        <w:t xml:space="preserve"> – </w:t>
      </w:r>
      <w:r w:rsidRPr="0044310D">
        <w:t>График</w:t>
      </w:r>
      <w:r w:rsidR="00790B40" w:rsidRPr="0044310D">
        <w:t xml:space="preserve"> сверочной</w:t>
      </w:r>
      <w:r w:rsidR="00790B40">
        <w:t xml:space="preserve"> модели</w:t>
      </w:r>
    </w:p>
    <w:p w14:paraId="12B0A06A" w14:textId="619C2AE1" w:rsidR="00803835" w:rsidRDefault="00803835" w:rsidP="00803835">
      <w:pPr>
        <w:pStyle w:val="aa"/>
        <w:rPr>
          <w:lang w:eastAsia="ru-RU"/>
        </w:rPr>
      </w:pPr>
      <w:r w:rsidRPr="00803835">
        <w:rPr>
          <w:lang w:eastAsia="ru-RU"/>
        </w:rPr>
        <w:lastRenderedPageBreak/>
        <w:t xml:space="preserve">Рекуррентная модель может научиться использовать длинную историю входных данных, если она имеет отношение к прогнозам, которые делает модель. Здесь модель будет накапливать внутреннее состояние за 24 </w:t>
      </w:r>
      <w:r w:rsidR="00F22381">
        <w:rPr>
          <w:lang w:eastAsia="ru-RU"/>
        </w:rPr>
        <w:t>дня</w:t>
      </w:r>
      <w:r w:rsidRPr="00803835">
        <w:rPr>
          <w:lang w:eastAsia="ru-RU"/>
        </w:rPr>
        <w:t xml:space="preserve">, прежде чем сделать один прогноз на следующие 24 </w:t>
      </w:r>
      <w:r w:rsidR="00F22381">
        <w:rPr>
          <w:lang w:eastAsia="ru-RU"/>
        </w:rPr>
        <w:t>дня</w:t>
      </w:r>
      <w:r>
        <w:rPr>
          <w:lang w:eastAsia="ru-RU"/>
        </w:rPr>
        <w:t xml:space="preserve"> (рисунок 2</w:t>
      </w:r>
      <w:r w:rsidR="00790B40">
        <w:rPr>
          <w:lang w:eastAsia="ru-RU"/>
        </w:rPr>
        <w:t>3</w:t>
      </w:r>
      <w:r>
        <w:rPr>
          <w:lang w:eastAsia="ru-RU"/>
        </w:rPr>
        <w:t>)</w:t>
      </w:r>
      <w:r w:rsidRPr="00803835">
        <w:rPr>
          <w:lang w:eastAsia="ru-RU"/>
        </w:rPr>
        <w:t>.</w:t>
      </w:r>
    </w:p>
    <w:p w14:paraId="001E39BF" w14:textId="1D94524D" w:rsidR="00803835" w:rsidRDefault="00803835" w:rsidP="00803835">
      <w:pPr>
        <w:pStyle w:val="a9"/>
      </w:pPr>
      <w:r w:rsidRPr="00803835">
        <w:rPr>
          <w:noProof/>
        </w:rPr>
        <w:drawing>
          <wp:inline distT="0" distB="0" distL="0" distR="0" wp14:anchorId="4A4AA98B" wp14:editId="2E3C113F">
            <wp:extent cx="5425440" cy="3608840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8393" cy="362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</w:t>
      </w:r>
      <w:r w:rsidR="00790B40">
        <w:t>3</w:t>
      </w:r>
      <w:r>
        <w:t xml:space="preserve"> – </w:t>
      </w:r>
      <w:r w:rsidRPr="0044310D">
        <w:t>График</w:t>
      </w:r>
      <w:r w:rsidR="00790B40" w:rsidRPr="0044310D">
        <w:t xml:space="preserve"> рекуррентной</w:t>
      </w:r>
      <w:r w:rsidR="00790B40">
        <w:t xml:space="preserve"> модели</w:t>
      </w:r>
    </w:p>
    <w:p w14:paraId="6E085EF9" w14:textId="28985F51" w:rsidR="00803835" w:rsidRDefault="00803835" w:rsidP="00803835">
      <w:pPr>
        <w:pStyle w:val="aa"/>
        <w:rPr>
          <w:lang w:eastAsia="ru-RU"/>
        </w:rPr>
      </w:pPr>
      <w:r>
        <w:rPr>
          <w:lang w:eastAsia="ru-RU"/>
        </w:rPr>
        <w:t>Все вышеперечисленные модели предсказывают всю выходную последовательность за один шаг.</w:t>
      </w:r>
    </w:p>
    <w:p w14:paraId="57C3AA2F" w14:textId="66C3AAC7" w:rsidR="00803835" w:rsidRDefault="00803835" w:rsidP="00803835">
      <w:pPr>
        <w:pStyle w:val="aa"/>
        <w:rPr>
          <w:lang w:eastAsia="ru-RU"/>
        </w:rPr>
      </w:pPr>
      <w:r>
        <w:rPr>
          <w:lang w:eastAsia="ru-RU"/>
        </w:rPr>
        <w:t>В некоторых случаях для модели может быть полезно разложить этот прогноз на отдельные временные шаги. Затем выходные данные каждой модели могут быть возвращены в себя на каждом шаге, и прогнозы могут быть сделаны в зависимости от предыдущего.</w:t>
      </w:r>
    </w:p>
    <w:p w14:paraId="7B7B9371" w14:textId="71F1E766" w:rsidR="00803835" w:rsidRDefault="00803835" w:rsidP="00803835">
      <w:pPr>
        <w:pStyle w:val="aa"/>
        <w:rPr>
          <w:lang w:eastAsia="ru-RU"/>
        </w:rPr>
      </w:pPr>
      <w:r w:rsidRPr="00803835">
        <w:rPr>
          <w:lang w:eastAsia="ru-RU"/>
        </w:rPr>
        <w:t>Одним из явных преимуществ модели этого типа является то, что ее можно настроить для получения выходных данных различной длины.</w:t>
      </w:r>
    </w:p>
    <w:p w14:paraId="684724BF" w14:textId="0143E608" w:rsidR="00803835" w:rsidRDefault="00803835" w:rsidP="00803835">
      <w:pPr>
        <w:pStyle w:val="aa"/>
        <w:rPr>
          <w:lang w:eastAsia="ru-RU"/>
        </w:rPr>
      </w:pPr>
      <w:r>
        <w:rPr>
          <w:lang w:eastAsia="ru-RU"/>
        </w:rPr>
        <w:t>Построим</w:t>
      </w:r>
      <w:r w:rsidRPr="00803835">
        <w:rPr>
          <w:lang w:eastAsia="ru-RU"/>
        </w:rPr>
        <w:t xml:space="preserve"> </w:t>
      </w:r>
      <w:proofErr w:type="spellStart"/>
      <w:r w:rsidRPr="00803835">
        <w:rPr>
          <w:lang w:eastAsia="ru-RU"/>
        </w:rPr>
        <w:t>авторегрессионн</w:t>
      </w:r>
      <w:r>
        <w:rPr>
          <w:lang w:eastAsia="ru-RU"/>
        </w:rPr>
        <w:t>ую</w:t>
      </w:r>
      <w:proofErr w:type="spellEnd"/>
      <w:r w:rsidRPr="00803835">
        <w:rPr>
          <w:lang w:eastAsia="ru-RU"/>
        </w:rPr>
        <w:t xml:space="preserve"> модель RNN</w:t>
      </w:r>
      <w:r>
        <w:rPr>
          <w:lang w:eastAsia="ru-RU"/>
        </w:rPr>
        <w:t xml:space="preserve"> (рисунок 2</w:t>
      </w:r>
      <w:r w:rsidR="00790B40">
        <w:rPr>
          <w:lang w:eastAsia="ru-RU"/>
        </w:rPr>
        <w:t>4</w:t>
      </w:r>
      <w:r>
        <w:rPr>
          <w:lang w:eastAsia="ru-RU"/>
        </w:rPr>
        <w:t>).</w:t>
      </w:r>
    </w:p>
    <w:p w14:paraId="186935CE" w14:textId="3F151F30" w:rsidR="00803835" w:rsidRPr="00790B40" w:rsidRDefault="00803835" w:rsidP="00803835">
      <w:pPr>
        <w:pStyle w:val="a9"/>
      </w:pPr>
      <w:r w:rsidRPr="00803835">
        <w:rPr>
          <w:noProof/>
        </w:rPr>
        <w:lastRenderedPageBreak/>
        <w:drawing>
          <wp:inline distT="0" distB="0" distL="0" distR="0" wp14:anchorId="3B5B9642" wp14:editId="5F88ADEA">
            <wp:extent cx="4495800" cy="29395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3172" cy="29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</w:t>
      </w:r>
      <w:r w:rsidR="00790B40">
        <w:t>4</w:t>
      </w:r>
      <w:r>
        <w:t xml:space="preserve"> – </w:t>
      </w:r>
      <w:r w:rsidRPr="0044310D">
        <w:t>График</w:t>
      </w:r>
      <w:r w:rsidR="00790B40" w:rsidRPr="0044310D">
        <w:t xml:space="preserve"> авто</w:t>
      </w:r>
      <w:r w:rsidR="00790B40">
        <w:t xml:space="preserve"> регрессионной рекуррентной модели</w:t>
      </w:r>
    </w:p>
    <w:p w14:paraId="7EF50261" w14:textId="29950BA6" w:rsidR="00803835" w:rsidRDefault="00F549B0" w:rsidP="00F549B0">
      <w:pPr>
        <w:pStyle w:val="aa"/>
      </w:pPr>
      <w:r>
        <w:t xml:space="preserve">Таким образом мы получаем представление, изображённое на </w:t>
      </w:r>
      <w:r w:rsidRPr="007B6F18">
        <w:t>рисунке</w:t>
      </w:r>
      <w:r>
        <w:t> 2</w:t>
      </w:r>
      <w:r w:rsidR="00790B40">
        <w:t>5</w:t>
      </w:r>
      <w:r>
        <w:t>.</w:t>
      </w:r>
    </w:p>
    <w:p w14:paraId="6A20B536" w14:textId="2E772C5B" w:rsidR="00F549B0" w:rsidRDefault="00F549B0" w:rsidP="00F549B0">
      <w:pPr>
        <w:pStyle w:val="a9"/>
      </w:pPr>
      <w:r w:rsidRPr="00F549B0">
        <w:rPr>
          <w:noProof/>
        </w:rPr>
        <w:drawing>
          <wp:inline distT="0" distB="0" distL="0" distR="0" wp14:anchorId="0FC9E095" wp14:editId="3446B0AB">
            <wp:extent cx="3286125" cy="250376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393" cy="251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</w:t>
      </w:r>
      <w:r w:rsidR="00790B40">
        <w:t>5</w:t>
      </w:r>
      <w:r>
        <w:t xml:space="preserve"> – Представление</w:t>
      </w:r>
    </w:p>
    <w:p w14:paraId="5E057C03" w14:textId="4AE18634" w:rsidR="00F549B0" w:rsidRDefault="00F549B0" w:rsidP="00F549B0">
      <w:pPr>
        <w:pStyle w:val="aa"/>
        <w:rPr>
          <w:lang w:eastAsia="ru-RU"/>
        </w:rPr>
      </w:pPr>
      <w:r w:rsidRPr="0044310D">
        <w:rPr>
          <w:lang w:eastAsia="ru-RU"/>
        </w:rPr>
        <w:t xml:space="preserve">Можно заметить, что </w:t>
      </w:r>
      <w:r w:rsidR="00790B40" w:rsidRPr="0044310D">
        <w:rPr>
          <w:lang w:eastAsia="ru-RU"/>
        </w:rPr>
        <w:t>хуже</w:t>
      </w:r>
      <w:r w:rsidR="00790B40">
        <w:rPr>
          <w:lang w:eastAsia="ru-RU"/>
        </w:rPr>
        <w:t xml:space="preserve"> всего справились рекуррентные модели, что может быть связано с недостатком данных.</w:t>
      </w:r>
    </w:p>
    <w:p w14:paraId="48E64D2F" w14:textId="3AEFC9F6" w:rsidR="00790B40" w:rsidRPr="00F549B0" w:rsidRDefault="00790B40" w:rsidP="00F549B0">
      <w:pPr>
        <w:pStyle w:val="aa"/>
        <w:rPr>
          <w:lang w:eastAsia="ru-RU"/>
        </w:rPr>
      </w:pPr>
      <w:r>
        <w:rPr>
          <w:lang w:eastAsia="ru-RU"/>
        </w:rPr>
        <w:t xml:space="preserve">Лучше всего показали себя </w:t>
      </w:r>
      <w:proofErr w:type="spellStart"/>
      <w:r>
        <w:rPr>
          <w:lang w:eastAsia="ru-RU"/>
        </w:rPr>
        <w:t>полносвязная</w:t>
      </w:r>
      <w:proofErr w:type="spellEnd"/>
      <w:r>
        <w:rPr>
          <w:lang w:eastAsia="ru-RU"/>
        </w:rPr>
        <w:t xml:space="preserve"> модель и </w:t>
      </w:r>
      <w:proofErr w:type="spellStart"/>
      <w:r>
        <w:rPr>
          <w:lang w:eastAsia="ru-RU"/>
        </w:rPr>
        <w:t>свёрточная</w:t>
      </w:r>
      <w:proofErr w:type="spellEnd"/>
      <w:r>
        <w:rPr>
          <w:lang w:eastAsia="ru-RU"/>
        </w:rPr>
        <w:t xml:space="preserve"> модель.</w:t>
      </w:r>
    </w:p>
    <w:p w14:paraId="0F72ABE0" w14:textId="7601AD49" w:rsidR="007D53F5" w:rsidRDefault="007D53F5" w:rsidP="007D53F5">
      <w:pPr>
        <w:pStyle w:val="afffe"/>
      </w:pPr>
      <w:r w:rsidRPr="002A096C">
        <w:t xml:space="preserve">Код программы можно посмотреть по ссылке </w:t>
      </w:r>
      <w:hyperlink w:history="1">
        <w:r w:rsidR="002A096C" w:rsidRPr="001741BE">
          <w:rPr>
            <w:rStyle w:val="afa"/>
          </w:rPr>
          <w:t>https://colab.research .google.com/drive/1ZrrMxynLacyzABd_XTLlkcY4QxlVMGi6?usp=sharing#scrollTo=H7MpUfQkO20u</w:t>
        </w:r>
      </w:hyperlink>
    </w:p>
    <w:p w14:paraId="5E4F3E0B" w14:textId="6B6F98DE" w:rsidR="00FE211C" w:rsidRDefault="00FE211C">
      <w:pPr>
        <w:spacing w:line="240" w:lineRule="auto"/>
        <w:rPr>
          <w:bCs/>
          <w:caps/>
          <w:kern w:val="32"/>
          <w:szCs w:val="20"/>
          <w:lang w:val="ru-RU"/>
        </w:rPr>
      </w:pPr>
    </w:p>
    <w:p w14:paraId="5ADDE582" w14:textId="05F68B6B" w:rsidR="005B04EF" w:rsidRDefault="00A21EBC" w:rsidP="00E07C72">
      <w:pPr>
        <w:pStyle w:val="aff4"/>
      </w:pPr>
      <w:bookmarkStart w:id="18" w:name="_Toc122514859"/>
      <w:r w:rsidRPr="003E5B55">
        <w:lastRenderedPageBreak/>
        <w:t>ЗАКЛЮЧЕНИЕ</w:t>
      </w:r>
      <w:bookmarkEnd w:id="18"/>
    </w:p>
    <w:p w14:paraId="3B52EFE6" w14:textId="44A18B09" w:rsidR="005A69D8" w:rsidRPr="00234BCF" w:rsidRDefault="005A69D8" w:rsidP="005A69D8">
      <w:pPr>
        <w:pStyle w:val="1-"/>
      </w:pPr>
      <w:r w:rsidRPr="00234BCF">
        <w:t>В ходе работы было изучено применение</w:t>
      </w:r>
      <w:r w:rsidR="00AF4DF7" w:rsidRPr="00234BCF">
        <w:t xml:space="preserve"> </w:t>
      </w:r>
      <w:r w:rsidRPr="00234BCF">
        <w:t xml:space="preserve">нейронных сетей для задач </w:t>
      </w:r>
      <w:bookmarkStart w:id="19" w:name="_Hlk122265335"/>
      <w:r w:rsidRPr="00234BCF">
        <w:t>прогнозирования финансовых временных рядов</w:t>
      </w:r>
      <w:bookmarkEnd w:id="19"/>
      <w:r w:rsidRPr="00234BCF">
        <w:t>, а также определена наиболее эффективная</w:t>
      </w:r>
      <w:r w:rsidR="00AF4DF7" w:rsidRPr="00234BCF">
        <w:t xml:space="preserve"> </w:t>
      </w:r>
      <w:r w:rsidRPr="00234BCF">
        <w:t>модель прогнозирования финансового временного ряда.</w:t>
      </w:r>
    </w:p>
    <w:p w14:paraId="77CA1794" w14:textId="5DB5F3C5" w:rsidR="005A69D8" w:rsidRPr="00234BCF" w:rsidRDefault="005A69D8" w:rsidP="005A69D8">
      <w:pPr>
        <w:pStyle w:val="1-"/>
      </w:pPr>
      <w:r w:rsidRPr="00234BCF">
        <w:t xml:space="preserve">Была написана программа для прогнозирования значений финансовых показателей на языке программирования Python с использованием библиотеки tensorflow. В ходе написания программы решались проблемы подготовки данных, которые были связаны с определением </w:t>
      </w:r>
      <w:r w:rsidR="00F05A90" w:rsidRPr="00234BCF">
        <w:t>окон</w:t>
      </w:r>
      <w:r w:rsidRPr="00234BCF">
        <w:t xml:space="preserve">, нормализацией данных </w:t>
      </w:r>
      <w:r w:rsidR="00F05A90" w:rsidRPr="00234BCF">
        <w:t>и представлением данных для задачи машинного обучения</w:t>
      </w:r>
      <w:r w:rsidRPr="00234BCF">
        <w:t>.</w:t>
      </w:r>
    </w:p>
    <w:p w14:paraId="261A9145" w14:textId="511B3DD6" w:rsidR="00AF4DF7" w:rsidRPr="00234BCF" w:rsidRDefault="00AF4DF7" w:rsidP="00AF4DF7">
      <w:pPr>
        <w:pStyle w:val="1-"/>
      </w:pPr>
      <w:r w:rsidRPr="00234BCF">
        <w:t>Метрики для моделей с несколькими выходами показывают среднюю производительность по всем выходным функциям. Эти характеристики аналогичны, но также усреднены по временным шагам вывода.</w:t>
      </w:r>
    </w:p>
    <w:p w14:paraId="6A0520AB" w14:textId="369463AC" w:rsidR="00F63EDC" w:rsidRDefault="00AF4DF7" w:rsidP="00AF4DF7">
      <w:pPr>
        <w:pStyle w:val="1-"/>
      </w:pPr>
      <w:r w:rsidRPr="00234BCF">
        <w:t xml:space="preserve">Выигрыш, достигнутый при переходе от </w:t>
      </w:r>
      <w:r w:rsidR="00F05A90" w:rsidRPr="00234BCF">
        <w:t>рекуррентной</w:t>
      </w:r>
      <w:r w:rsidRPr="00234BCF">
        <w:t xml:space="preserve"> модели к </w:t>
      </w:r>
      <w:proofErr w:type="spellStart"/>
      <w:r w:rsidRPr="00234BCF">
        <w:t>сверточной</w:t>
      </w:r>
      <w:proofErr w:type="spellEnd"/>
      <w:r w:rsidRPr="00234BCF">
        <w:t xml:space="preserve"> и </w:t>
      </w:r>
      <w:proofErr w:type="spellStart"/>
      <w:r w:rsidR="00F05A90" w:rsidRPr="00234BCF">
        <w:t>полносвязной</w:t>
      </w:r>
      <w:proofErr w:type="spellEnd"/>
      <w:r w:rsidRPr="00234BCF">
        <w:t xml:space="preserve"> моделям, составляет всего несколько процентов а </w:t>
      </w:r>
      <w:proofErr w:type="spellStart"/>
      <w:r w:rsidRPr="00234BCF">
        <w:t>авторегрессионная</w:t>
      </w:r>
      <w:proofErr w:type="spellEnd"/>
      <w:r w:rsidRPr="00234BCF">
        <w:t xml:space="preserve"> модель показала себя явно хуже. Таким образом, эти более сложные подходы могут быть бесполезными</w:t>
      </w:r>
      <w:r w:rsidR="00F05A90" w:rsidRPr="00234BCF">
        <w:t xml:space="preserve"> для решения этой проблемы в случае недостаточности обучающих данных</w:t>
      </w:r>
      <w:r w:rsidRPr="00234BCF">
        <w:t xml:space="preserve">, </w:t>
      </w:r>
      <w:r w:rsidR="00F05A90" w:rsidRPr="00234BCF">
        <w:t>что</w:t>
      </w:r>
      <w:r w:rsidRPr="00234BCF">
        <w:t xml:space="preserve"> невозможно было узнать, не попробовав, и эти модели могут быть полезны для решения проблемы</w:t>
      </w:r>
      <w:r w:rsidR="00F05A90" w:rsidRPr="00234BCF">
        <w:t xml:space="preserve"> с использованием других наборов </w:t>
      </w:r>
      <w:r w:rsidR="00F05A90" w:rsidRPr="00D960CF">
        <w:t>данных</w:t>
      </w:r>
      <w:r w:rsidRPr="00D960CF">
        <w:t>.</w:t>
      </w:r>
    </w:p>
    <w:p w14:paraId="073B80B3" w14:textId="688D0691" w:rsidR="00E07C72" w:rsidRPr="00B8713F" w:rsidRDefault="00E07C72" w:rsidP="00511992">
      <w:pPr>
        <w:pStyle w:val="aa"/>
        <w:ind w:firstLine="0"/>
      </w:pPr>
    </w:p>
    <w:p w14:paraId="2D001DB1" w14:textId="488C7501" w:rsidR="00F42D01" w:rsidRDefault="00F42D01" w:rsidP="00EE5C52">
      <w:pPr>
        <w:pStyle w:val="aff4"/>
        <w:jc w:val="left"/>
      </w:pPr>
    </w:p>
    <w:sectPr w:rsidR="00F42D01" w:rsidSect="001F210B">
      <w:type w:val="continuous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914BD2" w14:textId="77777777" w:rsidR="00C12500" w:rsidRDefault="00C12500">
      <w:r>
        <w:separator/>
      </w:r>
    </w:p>
  </w:endnote>
  <w:endnote w:type="continuationSeparator" w:id="0">
    <w:p w14:paraId="0CA76FAF" w14:textId="77777777" w:rsidR="00C12500" w:rsidRDefault="00C125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7631604"/>
      <w:docPartObj>
        <w:docPartGallery w:val="Page Numbers (Bottom of Page)"/>
        <w:docPartUnique/>
      </w:docPartObj>
    </w:sdtPr>
    <w:sdtEndPr/>
    <w:sdtContent>
      <w:p w14:paraId="7F0230A4" w14:textId="2D0B3F6F" w:rsidR="002A096C" w:rsidRDefault="002A096C">
        <w:pPr>
          <w:pStyle w:val="aff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A0B77">
          <w:rPr>
            <w:noProof/>
            <w:lang w:val="ru-RU"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FF1BB6" w14:textId="77777777" w:rsidR="00C12500" w:rsidRDefault="00C12500">
      <w:r>
        <w:separator/>
      </w:r>
    </w:p>
  </w:footnote>
  <w:footnote w:type="continuationSeparator" w:id="0">
    <w:p w14:paraId="1541E7BF" w14:textId="77777777" w:rsidR="00C12500" w:rsidRDefault="00C125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B5BB8"/>
    <w:multiLevelType w:val="hybridMultilevel"/>
    <w:tmpl w:val="D53A99B2"/>
    <w:lvl w:ilvl="0" w:tplc="B6A6919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27125F6"/>
    <w:multiLevelType w:val="hybridMultilevel"/>
    <w:tmpl w:val="5F4C8562"/>
    <w:lvl w:ilvl="0" w:tplc="6F78EA62">
      <w:start w:val="1"/>
      <w:numFmt w:val="decimal"/>
      <w:pStyle w:val="a0"/>
      <w:lvlText w:val="%1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FDF3C46"/>
    <w:multiLevelType w:val="hybridMultilevel"/>
    <w:tmpl w:val="255811AC"/>
    <w:lvl w:ilvl="0" w:tplc="5276F246">
      <w:start w:val="1"/>
      <w:numFmt w:val="decimal"/>
      <w:pStyle w:val="a1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502A1F2C"/>
    <w:multiLevelType w:val="multilevel"/>
    <w:tmpl w:val="E9CA87B0"/>
    <w:lvl w:ilvl="0">
      <w:start w:val="1"/>
      <w:numFmt w:val="decimal"/>
      <w:pStyle w:val="a2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3"/>
      <w:lvlText w:val="%1.%2"/>
      <w:lvlJc w:val="left"/>
      <w:pPr>
        <w:tabs>
          <w:tab w:val="num" w:pos="4112"/>
        </w:tabs>
        <w:ind w:left="3828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4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 w15:restartNumberingAfterBreak="0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7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4CC55B4"/>
    <w:multiLevelType w:val="hybridMultilevel"/>
    <w:tmpl w:val="9FC2814A"/>
    <w:lvl w:ilvl="0" w:tplc="71206082">
      <w:start w:val="1"/>
      <w:numFmt w:val="bullet"/>
      <w:pStyle w:val="-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D713D92"/>
    <w:multiLevelType w:val="multilevel"/>
    <w:tmpl w:val="68AC28D2"/>
    <w:lvl w:ilvl="0">
      <w:start w:val="1"/>
      <w:numFmt w:val="decimal"/>
      <w:pStyle w:val="11"/>
      <w:lvlText w:val="%1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20"/>
      <w:lvlText w:val="%1.%2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880"/>
        </w:tabs>
        <w:ind w:left="880" w:hanging="312"/>
      </w:pPr>
      <w:rPr>
        <w:rFonts w:ascii="Times New Roman" w:hAnsi="Times New Roman" w:hint="default"/>
        <w:b w:val="0"/>
        <w:i w:val="0"/>
        <w:sz w:val="28"/>
        <w:szCs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7"/>
  </w:num>
  <w:num w:numId="5">
    <w:abstractNumId w:val="6"/>
  </w:num>
  <w:num w:numId="6">
    <w:abstractNumId w:val="4"/>
  </w:num>
  <w:num w:numId="7">
    <w:abstractNumId w:val="3"/>
  </w:num>
  <w:num w:numId="8">
    <w:abstractNumId w:val="8"/>
  </w:num>
  <w:num w:numId="9">
    <w:abstractNumId w:val="1"/>
  </w:num>
  <w:num w:numId="10">
    <w:abstractNumId w:val="9"/>
  </w:num>
  <w:num w:numId="11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3FF7"/>
    <w:rsid w:val="000025A6"/>
    <w:rsid w:val="0001408C"/>
    <w:rsid w:val="00017CF6"/>
    <w:rsid w:val="00020675"/>
    <w:rsid w:val="00022960"/>
    <w:rsid w:val="000330D7"/>
    <w:rsid w:val="00060264"/>
    <w:rsid w:val="000662F1"/>
    <w:rsid w:val="00074ECD"/>
    <w:rsid w:val="000834E7"/>
    <w:rsid w:val="0008362B"/>
    <w:rsid w:val="0009100B"/>
    <w:rsid w:val="00097E11"/>
    <w:rsid w:val="000A061F"/>
    <w:rsid w:val="000B6D0D"/>
    <w:rsid w:val="000C7434"/>
    <w:rsid w:val="000D27C9"/>
    <w:rsid w:val="000E4E01"/>
    <w:rsid w:val="000F07AD"/>
    <w:rsid w:val="000F1875"/>
    <w:rsid w:val="000F65D3"/>
    <w:rsid w:val="00103C50"/>
    <w:rsid w:val="001052E7"/>
    <w:rsid w:val="001202F2"/>
    <w:rsid w:val="00124AEA"/>
    <w:rsid w:val="00152B44"/>
    <w:rsid w:val="00153373"/>
    <w:rsid w:val="0015744F"/>
    <w:rsid w:val="00185B66"/>
    <w:rsid w:val="00196463"/>
    <w:rsid w:val="001C0DC5"/>
    <w:rsid w:val="001C7E1A"/>
    <w:rsid w:val="001D0CE9"/>
    <w:rsid w:val="001D79BE"/>
    <w:rsid w:val="001E7A03"/>
    <w:rsid w:val="001F10BC"/>
    <w:rsid w:val="001F210B"/>
    <w:rsid w:val="001F66C6"/>
    <w:rsid w:val="002005EB"/>
    <w:rsid w:val="00211164"/>
    <w:rsid w:val="00211829"/>
    <w:rsid w:val="00211C83"/>
    <w:rsid w:val="00216F26"/>
    <w:rsid w:val="0022385F"/>
    <w:rsid w:val="00231E6B"/>
    <w:rsid w:val="00234BCF"/>
    <w:rsid w:val="00246F11"/>
    <w:rsid w:val="00253577"/>
    <w:rsid w:val="00261870"/>
    <w:rsid w:val="00261EAA"/>
    <w:rsid w:val="00264600"/>
    <w:rsid w:val="00264E5C"/>
    <w:rsid w:val="00265422"/>
    <w:rsid w:val="00292FFE"/>
    <w:rsid w:val="002A096C"/>
    <w:rsid w:val="002A0A94"/>
    <w:rsid w:val="002A64F1"/>
    <w:rsid w:val="002B43F5"/>
    <w:rsid w:val="002C4D51"/>
    <w:rsid w:val="002C5A15"/>
    <w:rsid w:val="002D4DB8"/>
    <w:rsid w:val="002E652E"/>
    <w:rsid w:val="00300CAA"/>
    <w:rsid w:val="0030388E"/>
    <w:rsid w:val="00306ED0"/>
    <w:rsid w:val="003203B6"/>
    <w:rsid w:val="00320B35"/>
    <w:rsid w:val="00332008"/>
    <w:rsid w:val="00335849"/>
    <w:rsid w:val="003428B4"/>
    <w:rsid w:val="0034787D"/>
    <w:rsid w:val="00354C2D"/>
    <w:rsid w:val="0036209F"/>
    <w:rsid w:val="00376157"/>
    <w:rsid w:val="003901B0"/>
    <w:rsid w:val="0039294C"/>
    <w:rsid w:val="003A4ED2"/>
    <w:rsid w:val="003C4A35"/>
    <w:rsid w:val="003D2569"/>
    <w:rsid w:val="003D42BB"/>
    <w:rsid w:val="003D4CE2"/>
    <w:rsid w:val="003E3137"/>
    <w:rsid w:val="003F51DA"/>
    <w:rsid w:val="00406B13"/>
    <w:rsid w:val="00414CF2"/>
    <w:rsid w:val="00417554"/>
    <w:rsid w:val="0043005C"/>
    <w:rsid w:val="0044310D"/>
    <w:rsid w:val="004466A1"/>
    <w:rsid w:val="00447D4A"/>
    <w:rsid w:val="00456F75"/>
    <w:rsid w:val="00457432"/>
    <w:rsid w:val="00460004"/>
    <w:rsid w:val="00462F3A"/>
    <w:rsid w:val="004738D7"/>
    <w:rsid w:val="00481258"/>
    <w:rsid w:val="004919C3"/>
    <w:rsid w:val="004A2FF6"/>
    <w:rsid w:val="004B793F"/>
    <w:rsid w:val="004D0F8B"/>
    <w:rsid w:val="004D2BB0"/>
    <w:rsid w:val="004E2775"/>
    <w:rsid w:val="004E7AC3"/>
    <w:rsid w:val="00500336"/>
    <w:rsid w:val="00500FF6"/>
    <w:rsid w:val="0050199C"/>
    <w:rsid w:val="00511992"/>
    <w:rsid w:val="00523A92"/>
    <w:rsid w:val="005339B4"/>
    <w:rsid w:val="00554235"/>
    <w:rsid w:val="00556613"/>
    <w:rsid w:val="00574318"/>
    <w:rsid w:val="005A585B"/>
    <w:rsid w:val="005A69D8"/>
    <w:rsid w:val="005B04EF"/>
    <w:rsid w:val="005B4243"/>
    <w:rsid w:val="005C2930"/>
    <w:rsid w:val="005D664B"/>
    <w:rsid w:val="005D6F62"/>
    <w:rsid w:val="005E29E1"/>
    <w:rsid w:val="005E6172"/>
    <w:rsid w:val="005F3DA5"/>
    <w:rsid w:val="005F48E4"/>
    <w:rsid w:val="006029D2"/>
    <w:rsid w:val="006034E0"/>
    <w:rsid w:val="00613055"/>
    <w:rsid w:val="00617EA7"/>
    <w:rsid w:val="00620D53"/>
    <w:rsid w:val="00621D7A"/>
    <w:rsid w:val="00624C9E"/>
    <w:rsid w:val="00635E4D"/>
    <w:rsid w:val="00641714"/>
    <w:rsid w:val="00667C92"/>
    <w:rsid w:val="00676ABC"/>
    <w:rsid w:val="006772FE"/>
    <w:rsid w:val="00684E9A"/>
    <w:rsid w:val="00690457"/>
    <w:rsid w:val="0069271C"/>
    <w:rsid w:val="00694D73"/>
    <w:rsid w:val="006B1EF1"/>
    <w:rsid w:val="006B6D1F"/>
    <w:rsid w:val="006C0527"/>
    <w:rsid w:val="006D1744"/>
    <w:rsid w:val="006D554C"/>
    <w:rsid w:val="006D7ECD"/>
    <w:rsid w:val="00704069"/>
    <w:rsid w:val="00710C88"/>
    <w:rsid w:val="00727DDA"/>
    <w:rsid w:val="00735FEC"/>
    <w:rsid w:val="00751014"/>
    <w:rsid w:val="00751F26"/>
    <w:rsid w:val="007552A8"/>
    <w:rsid w:val="00757E93"/>
    <w:rsid w:val="00761CF5"/>
    <w:rsid w:val="00773847"/>
    <w:rsid w:val="007773BD"/>
    <w:rsid w:val="00786E96"/>
    <w:rsid w:val="007909B6"/>
    <w:rsid w:val="00790B40"/>
    <w:rsid w:val="00796675"/>
    <w:rsid w:val="007A33A4"/>
    <w:rsid w:val="007A6CA0"/>
    <w:rsid w:val="007B0A1D"/>
    <w:rsid w:val="007B6F18"/>
    <w:rsid w:val="007C5470"/>
    <w:rsid w:val="007D53F5"/>
    <w:rsid w:val="0080011F"/>
    <w:rsid w:val="00801A2D"/>
    <w:rsid w:val="00802972"/>
    <w:rsid w:val="00803835"/>
    <w:rsid w:val="00805D8A"/>
    <w:rsid w:val="00811374"/>
    <w:rsid w:val="00813E88"/>
    <w:rsid w:val="00820178"/>
    <w:rsid w:val="008232AA"/>
    <w:rsid w:val="00825DEB"/>
    <w:rsid w:val="008303EC"/>
    <w:rsid w:val="00832AA8"/>
    <w:rsid w:val="00840992"/>
    <w:rsid w:val="008524DF"/>
    <w:rsid w:val="00864114"/>
    <w:rsid w:val="00873ACD"/>
    <w:rsid w:val="008757B2"/>
    <w:rsid w:val="0089435E"/>
    <w:rsid w:val="00896BD7"/>
    <w:rsid w:val="008A713B"/>
    <w:rsid w:val="008C1290"/>
    <w:rsid w:val="008D6066"/>
    <w:rsid w:val="008D70CD"/>
    <w:rsid w:val="008E2D80"/>
    <w:rsid w:val="008E7FDF"/>
    <w:rsid w:val="008F7FC5"/>
    <w:rsid w:val="0091795A"/>
    <w:rsid w:val="009269F3"/>
    <w:rsid w:val="009365E0"/>
    <w:rsid w:val="00943185"/>
    <w:rsid w:val="009431DF"/>
    <w:rsid w:val="009431FA"/>
    <w:rsid w:val="00946F17"/>
    <w:rsid w:val="00950494"/>
    <w:rsid w:val="009551A8"/>
    <w:rsid w:val="00955288"/>
    <w:rsid w:val="0096491B"/>
    <w:rsid w:val="009767CC"/>
    <w:rsid w:val="00977318"/>
    <w:rsid w:val="009830F3"/>
    <w:rsid w:val="00987DCD"/>
    <w:rsid w:val="009A0D63"/>
    <w:rsid w:val="009B2FCE"/>
    <w:rsid w:val="009B3482"/>
    <w:rsid w:val="009B73C9"/>
    <w:rsid w:val="009E1886"/>
    <w:rsid w:val="009E3103"/>
    <w:rsid w:val="009F0E2C"/>
    <w:rsid w:val="00A02F49"/>
    <w:rsid w:val="00A030AC"/>
    <w:rsid w:val="00A03DAB"/>
    <w:rsid w:val="00A055E5"/>
    <w:rsid w:val="00A21EBC"/>
    <w:rsid w:val="00A2765F"/>
    <w:rsid w:val="00A43431"/>
    <w:rsid w:val="00A55207"/>
    <w:rsid w:val="00A620A3"/>
    <w:rsid w:val="00A64514"/>
    <w:rsid w:val="00A75E03"/>
    <w:rsid w:val="00A80612"/>
    <w:rsid w:val="00AA0B77"/>
    <w:rsid w:val="00AA60EC"/>
    <w:rsid w:val="00AB7130"/>
    <w:rsid w:val="00AC66E0"/>
    <w:rsid w:val="00AC74BF"/>
    <w:rsid w:val="00AC7CD9"/>
    <w:rsid w:val="00AD4CF2"/>
    <w:rsid w:val="00AE3AA4"/>
    <w:rsid w:val="00AF347F"/>
    <w:rsid w:val="00AF4DF7"/>
    <w:rsid w:val="00B12385"/>
    <w:rsid w:val="00B179FA"/>
    <w:rsid w:val="00B22130"/>
    <w:rsid w:val="00B2365E"/>
    <w:rsid w:val="00B36497"/>
    <w:rsid w:val="00B4257D"/>
    <w:rsid w:val="00B62E6E"/>
    <w:rsid w:val="00B632F2"/>
    <w:rsid w:val="00B63FEA"/>
    <w:rsid w:val="00B64044"/>
    <w:rsid w:val="00B757D9"/>
    <w:rsid w:val="00B8713F"/>
    <w:rsid w:val="00B94390"/>
    <w:rsid w:val="00BA1F32"/>
    <w:rsid w:val="00BB3C6A"/>
    <w:rsid w:val="00BB5D22"/>
    <w:rsid w:val="00BB6BC8"/>
    <w:rsid w:val="00BC5CED"/>
    <w:rsid w:val="00BE0803"/>
    <w:rsid w:val="00BE1E1B"/>
    <w:rsid w:val="00BF557F"/>
    <w:rsid w:val="00BF71E3"/>
    <w:rsid w:val="00C0019B"/>
    <w:rsid w:val="00C023F4"/>
    <w:rsid w:val="00C052C1"/>
    <w:rsid w:val="00C12500"/>
    <w:rsid w:val="00C21460"/>
    <w:rsid w:val="00C21FCE"/>
    <w:rsid w:val="00C23DC3"/>
    <w:rsid w:val="00C26981"/>
    <w:rsid w:val="00C272FA"/>
    <w:rsid w:val="00C27C89"/>
    <w:rsid w:val="00C343FE"/>
    <w:rsid w:val="00C34415"/>
    <w:rsid w:val="00C6068C"/>
    <w:rsid w:val="00C6645C"/>
    <w:rsid w:val="00CA3F18"/>
    <w:rsid w:val="00CB4A19"/>
    <w:rsid w:val="00CC0BA3"/>
    <w:rsid w:val="00CD2667"/>
    <w:rsid w:val="00CE34A7"/>
    <w:rsid w:val="00CF6D10"/>
    <w:rsid w:val="00D011A7"/>
    <w:rsid w:val="00D04C28"/>
    <w:rsid w:val="00D1082D"/>
    <w:rsid w:val="00D11C80"/>
    <w:rsid w:val="00D213D9"/>
    <w:rsid w:val="00D34A5A"/>
    <w:rsid w:val="00D36D59"/>
    <w:rsid w:val="00D42592"/>
    <w:rsid w:val="00D502FA"/>
    <w:rsid w:val="00D72DAB"/>
    <w:rsid w:val="00D73241"/>
    <w:rsid w:val="00D81217"/>
    <w:rsid w:val="00D835F1"/>
    <w:rsid w:val="00D960CF"/>
    <w:rsid w:val="00DB017C"/>
    <w:rsid w:val="00DC0181"/>
    <w:rsid w:val="00DC23B1"/>
    <w:rsid w:val="00DE469A"/>
    <w:rsid w:val="00DE7E0B"/>
    <w:rsid w:val="00DF2DB5"/>
    <w:rsid w:val="00DF7438"/>
    <w:rsid w:val="00E00583"/>
    <w:rsid w:val="00E07C72"/>
    <w:rsid w:val="00E127ED"/>
    <w:rsid w:val="00E12B31"/>
    <w:rsid w:val="00E13FF7"/>
    <w:rsid w:val="00E1651E"/>
    <w:rsid w:val="00E21782"/>
    <w:rsid w:val="00E22752"/>
    <w:rsid w:val="00E365AC"/>
    <w:rsid w:val="00E45A71"/>
    <w:rsid w:val="00E57163"/>
    <w:rsid w:val="00E65668"/>
    <w:rsid w:val="00E65A8C"/>
    <w:rsid w:val="00E7111C"/>
    <w:rsid w:val="00E76103"/>
    <w:rsid w:val="00E77329"/>
    <w:rsid w:val="00E7786D"/>
    <w:rsid w:val="00E815C3"/>
    <w:rsid w:val="00E8715C"/>
    <w:rsid w:val="00EA1B73"/>
    <w:rsid w:val="00EB2DB8"/>
    <w:rsid w:val="00EC168D"/>
    <w:rsid w:val="00EC6211"/>
    <w:rsid w:val="00ED1D3C"/>
    <w:rsid w:val="00ED2773"/>
    <w:rsid w:val="00EE5C52"/>
    <w:rsid w:val="00EE7E0D"/>
    <w:rsid w:val="00F019D7"/>
    <w:rsid w:val="00F05A90"/>
    <w:rsid w:val="00F10B44"/>
    <w:rsid w:val="00F12215"/>
    <w:rsid w:val="00F22381"/>
    <w:rsid w:val="00F26705"/>
    <w:rsid w:val="00F31FB7"/>
    <w:rsid w:val="00F420BB"/>
    <w:rsid w:val="00F42D01"/>
    <w:rsid w:val="00F549B0"/>
    <w:rsid w:val="00F63EDC"/>
    <w:rsid w:val="00F66EB1"/>
    <w:rsid w:val="00F80C3C"/>
    <w:rsid w:val="00F93769"/>
    <w:rsid w:val="00FA0F49"/>
    <w:rsid w:val="00FA42DD"/>
    <w:rsid w:val="00FA43F5"/>
    <w:rsid w:val="00FB25D3"/>
    <w:rsid w:val="00FB6F8F"/>
    <w:rsid w:val="00FC48DB"/>
    <w:rsid w:val="00FD0D51"/>
    <w:rsid w:val="00FD6B90"/>
    <w:rsid w:val="00FE211C"/>
    <w:rsid w:val="00FF125A"/>
    <w:rsid w:val="00FF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7D7D6C3"/>
  <w15:docId w15:val="{A0B8D3BC-E932-4B67-A416-67AB9B207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5">
    <w:name w:val="Normal"/>
    <w:qFormat/>
    <w:rsid w:val="00AC7CD9"/>
    <w:pPr>
      <w:spacing w:line="360" w:lineRule="auto"/>
    </w:pPr>
    <w:rPr>
      <w:sz w:val="28"/>
      <w:szCs w:val="24"/>
      <w:lang w:val="en-GB"/>
    </w:rPr>
  </w:style>
  <w:style w:type="paragraph" w:styleId="12">
    <w:name w:val="heading 1"/>
    <w:basedOn w:val="a5"/>
    <w:next w:val="a5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1">
    <w:name w:val="heading 2"/>
    <w:basedOn w:val="a5"/>
    <w:next w:val="a5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0">
    <w:name w:val="heading 3"/>
    <w:basedOn w:val="a5"/>
    <w:next w:val="a5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5"/>
    <w:next w:val="a5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МР_Подрисуночная надпись"/>
    <w:basedOn w:val="a5"/>
    <w:next w:val="aa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a">
    <w:name w:val="МР_Абзац"/>
    <w:basedOn w:val="a5"/>
    <w:link w:val="ab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3">
    <w:name w:val="МР_Список нумерованный 1"/>
    <w:basedOn w:val="a1"/>
    <w:rsid w:val="00BC5CED"/>
    <w:pPr>
      <w:ind w:left="0" w:firstLine="709"/>
    </w:pPr>
  </w:style>
  <w:style w:type="paragraph" w:customStyle="1" w:styleId="a3">
    <w:name w:val="МР_Подраздел"/>
    <w:basedOn w:val="a5"/>
    <w:next w:val="aa"/>
    <w:rsid w:val="00735FEC"/>
    <w:pPr>
      <w:numPr>
        <w:ilvl w:val="1"/>
        <w:numId w:val="1"/>
      </w:numPr>
      <w:tabs>
        <w:tab w:val="left" w:pos="1276"/>
      </w:tabs>
      <w:spacing w:before="240" w:after="240"/>
    </w:pPr>
    <w:rPr>
      <w:lang w:val="ru-RU"/>
    </w:rPr>
  </w:style>
  <w:style w:type="paragraph" w:customStyle="1" w:styleId="a4">
    <w:name w:val="МР_Параграф"/>
    <w:basedOn w:val="a5"/>
    <w:next w:val="aa"/>
    <w:rsid w:val="00B757D9"/>
    <w:pPr>
      <w:numPr>
        <w:ilvl w:val="2"/>
        <w:numId w:val="1"/>
      </w:numPr>
      <w:spacing w:before="240" w:after="240"/>
      <w:jc w:val="both"/>
    </w:pPr>
    <w:rPr>
      <w:lang w:val="ru-RU" w:eastAsia="en-US"/>
    </w:rPr>
  </w:style>
  <w:style w:type="paragraph" w:customStyle="1" w:styleId="ac">
    <w:name w:val="МР_Название таблицы"/>
    <w:basedOn w:val="a5"/>
    <w:next w:val="aa"/>
    <w:qFormat/>
    <w:rsid w:val="00E365AC"/>
    <w:pPr>
      <w:spacing w:before="120" w:after="120"/>
    </w:pPr>
  </w:style>
  <w:style w:type="paragraph" w:customStyle="1" w:styleId="ad">
    <w:name w:val="МР_Подпараграф"/>
    <w:basedOn w:val="aa"/>
    <w:next w:val="aa"/>
    <w:rsid w:val="00F80C3C"/>
    <w:pPr>
      <w:spacing w:before="120" w:after="120"/>
    </w:pPr>
    <w:rPr>
      <w:i/>
    </w:rPr>
  </w:style>
  <w:style w:type="paragraph" w:styleId="ae">
    <w:name w:val="header"/>
    <w:basedOn w:val="a5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f">
    <w:name w:val="footnote text"/>
    <w:basedOn w:val="a5"/>
    <w:link w:val="af0"/>
    <w:semiHidden/>
    <w:rsid w:val="000834E7"/>
    <w:rPr>
      <w:sz w:val="20"/>
      <w:szCs w:val="20"/>
    </w:rPr>
  </w:style>
  <w:style w:type="character" w:styleId="af1">
    <w:name w:val="footnote reference"/>
    <w:semiHidden/>
    <w:rsid w:val="000834E7"/>
    <w:rPr>
      <w:vertAlign w:val="superscript"/>
    </w:rPr>
  </w:style>
  <w:style w:type="paragraph" w:styleId="14">
    <w:name w:val="toc 1"/>
    <w:basedOn w:val="a5"/>
    <w:next w:val="a5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2">
    <w:name w:val="toc 2"/>
    <w:basedOn w:val="14"/>
    <w:next w:val="a5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2">
    <w:name w:val="МР_Раздел"/>
    <w:basedOn w:val="12"/>
    <w:next w:val="aa"/>
    <w:qFormat/>
    <w:rsid w:val="00E07C72"/>
    <w:pPr>
      <w:numPr>
        <w:numId w:val="1"/>
      </w:numPr>
      <w:autoSpaceDE w:val="0"/>
      <w:autoSpaceDN w:val="0"/>
      <w:adjustRightInd w:val="0"/>
      <w:spacing w:before="0" w:after="240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2">
    <w:name w:val="Голова"/>
    <w:basedOn w:val="a5"/>
    <w:rsid w:val="009E1886"/>
    <w:pPr>
      <w:ind w:firstLine="567"/>
      <w:jc w:val="center"/>
    </w:pPr>
    <w:rPr>
      <w:szCs w:val="20"/>
      <w:lang w:val="ru-RU"/>
    </w:rPr>
  </w:style>
  <w:style w:type="paragraph" w:customStyle="1" w:styleId="af3">
    <w:name w:val="МР_Шапка таблицы"/>
    <w:basedOn w:val="a5"/>
    <w:qFormat/>
    <w:rsid w:val="00E13FF7"/>
    <w:pPr>
      <w:jc w:val="center"/>
    </w:pPr>
  </w:style>
  <w:style w:type="paragraph" w:customStyle="1" w:styleId="af4">
    <w:name w:val="МР_Содержание таблицы"/>
    <w:basedOn w:val="a5"/>
    <w:qFormat/>
    <w:rsid w:val="00E13FF7"/>
  </w:style>
  <w:style w:type="paragraph" w:customStyle="1" w:styleId="2">
    <w:name w:val="МР_Список нумерованный 2"/>
    <w:basedOn w:val="13"/>
    <w:rsid w:val="00BE1E1B"/>
    <w:pPr>
      <w:numPr>
        <w:numId w:val="2"/>
      </w:numPr>
    </w:pPr>
  </w:style>
  <w:style w:type="paragraph" w:customStyle="1" w:styleId="a">
    <w:name w:val="МР_Список маркированный"/>
    <w:basedOn w:val="aa"/>
    <w:rsid w:val="00E57163"/>
    <w:pPr>
      <w:numPr>
        <w:numId w:val="3"/>
      </w:numPr>
      <w:tabs>
        <w:tab w:val="clear" w:pos="1418"/>
        <w:tab w:val="left" w:pos="993"/>
      </w:tabs>
      <w:ind w:left="0" w:firstLine="709"/>
    </w:pPr>
  </w:style>
  <w:style w:type="paragraph" w:customStyle="1" w:styleId="251">
    <w:name w:val="Стиль2.5.1"/>
    <w:basedOn w:val="a5"/>
    <w:qFormat/>
    <w:rsid w:val="009E1886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5">
    <w:name w:val="Абзац"/>
    <w:basedOn w:val="af6"/>
    <w:link w:val="23"/>
    <w:qFormat/>
    <w:rsid w:val="005B04EF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7">
    <w:name w:val="Раздел"/>
    <w:basedOn w:val="a5"/>
    <w:next w:val="af5"/>
    <w:link w:val="af8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3">
    <w:name w:val="Абзац Знак2"/>
    <w:link w:val="af5"/>
    <w:rsid w:val="005B04EF"/>
    <w:rPr>
      <w:sz w:val="24"/>
    </w:rPr>
  </w:style>
  <w:style w:type="character" w:customStyle="1" w:styleId="af8">
    <w:name w:val="Раздел Знак"/>
    <w:link w:val="af7"/>
    <w:rsid w:val="005B04EF"/>
    <w:rPr>
      <w:b/>
      <w:caps/>
      <w:sz w:val="24"/>
    </w:rPr>
  </w:style>
  <w:style w:type="paragraph" w:styleId="af6">
    <w:name w:val="Body Text"/>
    <w:basedOn w:val="a5"/>
    <w:link w:val="af9"/>
    <w:rsid w:val="005B04EF"/>
    <w:pPr>
      <w:spacing w:after="120"/>
    </w:pPr>
  </w:style>
  <w:style w:type="character" w:customStyle="1" w:styleId="af9">
    <w:name w:val="Основной текст Знак"/>
    <w:link w:val="af6"/>
    <w:rsid w:val="005B04EF"/>
    <w:rPr>
      <w:sz w:val="28"/>
      <w:szCs w:val="24"/>
      <w:lang w:val="en-GB"/>
    </w:rPr>
  </w:style>
  <w:style w:type="character" w:customStyle="1" w:styleId="af0">
    <w:name w:val="Текст сноски Знак"/>
    <w:link w:val="af"/>
    <w:uiPriority w:val="99"/>
    <w:semiHidden/>
    <w:rsid w:val="00DC23B1"/>
    <w:rPr>
      <w:lang w:val="en-GB"/>
    </w:rPr>
  </w:style>
  <w:style w:type="paragraph" w:styleId="31">
    <w:name w:val="toc 3"/>
    <w:basedOn w:val="a5"/>
    <w:next w:val="a5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5"/>
    <w:next w:val="a5"/>
    <w:autoRedefine/>
    <w:uiPriority w:val="39"/>
    <w:rsid w:val="003D4CE2"/>
    <w:pPr>
      <w:ind w:left="840"/>
    </w:pPr>
  </w:style>
  <w:style w:type="character" w:styleId="afa">
    <w:name w:val="Hyperlink"/>
    <w:uiPriority w:val="99"/>
    <w:unhideWhenUsed/>
    <w:rsid w:val="003D4CE2"/>
    <w:rPr>
      <w:color w:val="0000FF"/>
      <w:u w:val="single"/>
    </w:rPr>
  </w:style>
  <w:style w:type="paragraph" w:styleId="afb">
    <w:name w:val="List"/>
    <w:basedOn w:val="a5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c">
    <w:name w:val="Title"/>
    <w:basedOn w:val="a5"/>
    <w:next w:val="a5"/>
    <w:link w:val="afd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d">
    <w:name w:val="Заголовок Знак"/>
    <w:link w:val="afc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e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5"/>
    <w:rsid w:val="00E65A8C"/>
    <w:pPr>
      <w:ind w:firstLine="567"/>
      <w:jc w:val="both"/>
    </w:pPr>
    <w:rPr>
      <w:szCs w:val="28"/>
      <w:lang w:val="ru-RU"/>
    </w:rPr>
  </w:style>
  <w:style w:type="paragraph" w:customStyle="1" w:styleId="aff">
    <w:name w:val="СТ_Абзац"/>
    <w:basedOn w:val="a5"/>
    <w:link w:val="aff0"/>
    <w:qFormat/>
    <w:rsid w:val="0039294C"/>
    <w:pPr>
      <w:ind w:firstLine="567"/>
      <w:jc w:val="both"/>
    </w:pPr>
    <w:rPr>
      <w:szCs w:val="28"/>
    </w:rPr>
  </w:style>
  <w:style w:type="character" w:customStyle="1" w:styleId="aff0">
    <w:name w:val="СТ_Абзац Знак"/>
    <w:link w:val="aff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5"/>
    <w:uiPriority w:val="99"/>
    <w:rsid w:val="0039294C"/>
    <w:pPr>
      <w:numPr>
        <w:numId w:val="5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1"/>
    <w:link w:val="15"/>
    <w:qFormat/>
    <w:rsid w:val="0039294C"/>
    <w:pPr>
      <w:numPr>
        <w:numId w:val="6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5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1">
    <w:name w:val="Bibliography"/>
    <w:basedOn w:val="a5"/>
    <w:next w:val="a5"/>
    <w:uiPriority w:val="37"/>
    <w:semiHidden/>
    <w:unhideWhenUsed/>
    <w:rsid w:val="0039294C"/>
  </w:style>
  <w:style w:type="paragraph" w:styleId="aff2">
    <w:name w:val="Balloon Text"/>
    <w:basedOn w:val="a5"/>
    <w:link w:val="aff3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6"/>
    <w:link w:val="aff2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1">
    <w:name w:val="СТ_Список источников"/>
    <w:basedOn w:val="a5"/>
    <w:uiPriority w:val="99"/>
    <w:qFormat/>
    <w:rsid w:val="00950494"/>
    <w:pPr>
      <w:numPr>
        <w:numId w:val="7"/>
      </w:numPr>
      <w:jc w:val="both"/>
    </w:pPr>
    <w:rPr>
      <w:szCs w:val="28"/>
      <w:lang w:val="ru-RU"/>
    </w:rPr>
  </w:style>
  <w:style w:type="paragraph" w:customStyle="1" w:styleId="aff4">
    <w:name w:val="МР_Структурный элемент"/>
    <w:basedOn w:val="a2"/>
    <w:next w:val="aa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5">
    <w:name w:val="annotation reference"/>
    <w:basedOn w:val="a6"/>
    <w:qFormat/>
    <w:rsid w:val="00694D73"/>
    <w:rPr>
      <w:sz w:val="16"/>
      <w:szCs w:val="16"/>
    </w:rPr>
  </w:style>
  <w:style w:type="paragraph" w:styleId="aff6">
    <w:name w:val="annotation text"/>
    <w:basedOn w:val="a5"/>
    <w:link w:val="aff7"/>
    <w:qFormat/>
    <w:rsid w:val="00694D73"/>
    <w:pPr>
      <w:spacing w:line="240" w:lineRule="auto"/>
    </w:pPr>
    <w:rPr>
      <w:sz w:val="20"/>
      <w:szCs w:val="20"/>
    </w:rPr>
  </w:style>
  <w:style w:type="character" w:customStyle="1" w:styleId="aff7">
    <w:name w:val="Текст примечания Знак"/>
    <w:basedOn w:val="a6"/>
    <w:link w:val="aff6"/>
    <w:qFormat/>
    <w:rsid w:val="00694D73"/>
    <w:rPr>
      <w:lang w:val="en-GB"/>
    </w:rPr>
  </w:style>
  <w:style w:type="paragraph" w:styleId="aff8">
    <w:name w:val="annotation subject"/>
    <w:basedOn w:val="aff6"/>
    <w:next w:val="aff6"/>
    <w:link w:val="aff9"/>
    <w:rsid w:val="00694D73"/>
    <w:rPr>
      <w:b/>
      <w:bCs/>
    </w:rPr>
  </w:style>
  <w:style w:type="character" w:customStyle="1" w:styleId="aff9">
    <w:name w:val="Тема примечания Знак"/>
    <w:basedOn w:val="aff7"/>
    <w:link w:val="aff8"/>
    <w:rsid w:val="00694D73"/>
    <w:rPr>
      <w:b/>
      <w:bCs/>
      <w:lang w:val="en-GB"/>
    </w:rPr>
  </w:style>
  <w:style w:type="paragraph" w:styleId="42">
    <w:name w:val="List 4"/>
    <w:basedOn w:val="a5"/>
    <w:rsid w:val="00447D4A"/>
    <w:pPr>
      <w:ind w:left="1132" w:hanging="283"/>
      <w:contextualSpacing/>
    </w:pPr>
  </w:style>
  <w:style w:type="paragraph" w:customStyle="1" w:styleId="affa">
    <w:name w:val="основной текст (сто сгау)"/>
    <w:basedOn w:val="a5"/>
    <w:link w:val="affb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b">
    <w:name w:val="основной текст (сто сгау) Знак"/>
    <w:basedOn w:val="a6"/>
    <w:link w:val="affa"/>
    <w:rsid w:val="00447D4A"/>
    <w:rPr>
      <w:sz w:val="28"/>
      <w:szCs w:val="24"/>
      <w:lang w:eastAsia="en-US"/>
    </w:rPr>
  </w:style>
  <w:style w:type="paragraph" w:customStyle="1" w:styleId="affc">
    <w:name w:val="список нумерованный (сто сгау)"/>
    <w:basedOn w:val="a5"/>
    <w:link w:val="affd"/>
    <w:rsid w:val="00D36D59"/>
    <w:pPr>
      <w:tabs>
        <w:tab w:val="num" w:pos="851"/>
      </w:tabs>
      <w:ind w:left="851" w:hanging="284"/>
      <w:jc w:val="both"/>
    </w:pPr>
  </w:style>
  <w:style w:type="character" w:customStyle="1" w:styleId="affd">
    <w:name w:val="список нумерованный (сто сгау) Знак"/>
    <w:link w:val="affc"/>
    <w:rsid w:val="00D36D59"/>
    <w:rPr>
      <w:sz w:val="28"/>
      <w:szCs w:val="24"/>
      <w:lang w:val="en-GB"/>
    </w:rPr>
  </w:style>
  <w:style w:type="paragraph" w:customStyle="1" w:styleId="affe">
    <w:name w:val="раздел (сто сгау)"/>
    <w:basedOn w:val="12"/>
    <w:next w:val="a5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f">
    <w:name w:val="параграф (сто сгау)"/>
    <w:basedOn w:val="a5"/>
    <w:next w:val="aa"/>
    <w:link w:val="afff0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1">
    <w:name w:val="подраздел (сто сгау)"/>
    <w:basedOn w:val="a5"/>
    <w:next w:val="a5"/>
    <w:link w:val="afff2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2">
    <w:name w:val="подраздел (сто сгау) Знак"/>
    <w:link w:val="afff1"/>
    <w:rsid w:val="000662F1"/>
    <w:rPr>
      <w:b/>
      <w:sz w:val="28"/>
      <w:szCs w:val="24"/>
    </w:rPr>
  </w:style>
  <w:style w:type="character" w:customStyle="1" w:styleId="afff0">
    <w:name w:val="параграф (сто сгау) Знак"/>
    <w:link w:val="afff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6"/>
    <w:rsid w:val="000662F1"/>
  </w:style>
  <w:style w:type="character" w:customStyle="1" w:styleId="40">
    <w:name w:val="Заголовок 4 Знак"/>
    <w:basedOn w:val="a6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3">
    <w:name w:val="Emphasis"/>
    <w:uiPriority w:val="20"/>
    <w:qFormat/>
    <w:rsid w:val="00690457"/>
    <w:rPr>
      <w:rFonts w:cs="Times New Roman"/>
      <w:i/>
    </w:rPr>
  </w:style>
  <w:style w:type="table" w:styleId="afff4">
    <w:name w:val="Table Grid"/>
    <w:basedOn w:val="a7"/>
    <w:uiPriority w:val="39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5">
    <w:name w:val="footer"/>
    <w:basedOn w:val="a5"/>
    <w:link w:val="afff6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6">
    <w:name w:val="Нижний колонтитул Знак"/>
    <w:basedOn w:val="a6"/>
    <w:link w:val="afff5"/>
    <w:uiPriority w:val="99"/>
    <w:qFormat/>
    <w:rsid w:val="00074ECD"/>
    <w:rPr>
      <w:sz w:val="28"/>
      <w:szCs w:val="24"/>
      <w:lang w:val="en-GB"/>
    </w:rPr>
  </w:style>
  <w:style w:type="paragraph" w:customStyle="1" w:styleId="afff7">
    <w:name w:val="Отчет_Абзац"/>
    <w:basedOn w:val="a5"/>
    <w:rsid w:val="00635E4D"/>
    <w:pPr>
      <w:ind w:firstLine="709"/>
      <w:jc w:val="both"/>
    </w:pPr>
    <w:rPr>
      <w:lang w:val="ru-RU" w:eastAsia="en-US"/>
    </w:rPr>
  </w:style>
  <w:style w:type="character" w:customStyle="1" w:styleId="ab">
    <w:name w:val="МР_Абзац Знак"/>
    <w:basedOn w:val="a6"/>
    <w:link w:val="aa"/>
    <w:locked/>
    <w:rsid w:val="00635E4D"/>
    <w:rPr>
      <w:sz w:val="28"/>
      <w:szCs w:val="24"/>
      <w:lang w:eastAsia="en-US"/>
    </w:rPr>
  </w:style>
  <w:style w:type="character" w:customStyle="1" w:styleId="s3">
    <w:name w:val="s3"/>
    <w:basedOn w:val="a6"/>
    <w:rsid w:val="00406B13"/>
  </w:style>
  <w:style w:type="paragraph" w:customStyle="1" w:styleId="afff8">
    <w:name w:val="Отчет_Подрисуночная надпись"/>
    <w:basedOn w:val="a5"/>
    <w:next w:val="afff7"/>
    <w:rsid w:val="00406B13"/>
    <w:pPr>
      <w:spacing w:after="240"/>
      <w:jc w:val="center"/>
    </w:pPr>
    <w:rPr>
      <w:szCs w:val="20"/>
      <w:lang w:val="ru-RU"/>
    </w:rPr>
  </w:style>
  <w:style w:type="paragraph" w:customStyle="1" w:styleId="afff9">
    <w:name w:val="Подрисуночная_ Надпись_Отчет"/>
    <w:basedOn w:val="a5"/>
    <w:link w:val="afffa"/>
    <w:qFormat/>
    <w:rsid w:val="00406B13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a">
    <w:name w:val="Подрисуночная_ Надпись_Отчет Знак"/>
    <w:basedOn w:val="a6"/>
    <w:link w:val="afff9"/>
    <w:rsid w:val="00406B13"/>
    <w:rPr>
      <w:noProof/>
      <w:sz w:val="28"/>
      <w:szCs w:val="28"/>
    </w:rPr>
  </w:style>
  <w:style w:type="paragraph" w:customStyle="1" w:styleId="afffb">
    <w:name w:val="Главный текст"/>
    <w:basedOn w:val="a5"/>
    <w:rsid w:val="00735FEC"/>
    <w:pPr>
      <w:ind w:firstLine="567"/>
      <w:jc w:val="both"/>
    </w:pPr>
    <w:rPr>
      <w:noProof/>
      <w:lang w:val="en-US"/>
    </w:rPr>
  </w:style>
  <w:style w:type="paragraph" w:customStyle="1" w:styleId="afffc">
    <w:name w:val="Название таблицы"/>
    <w:basedOn w:val="a5"/>
    <w:link w:val="afffd"/>
    <w:rsid w:val="00735FEC"/>
    <w:pPr>
      <w:spacing w:before="120"/>
    </w:pPr>
    <w:rPr>
      <w:noProof/>
      <w:szCs w:val="20"/>
      <w:lang w:val="ru-RU"/>
    </w:rPr>
  </w:style>
  <w:style w:type="character" w:customStyle="1" w:styleId="afffd">
    <w:name w:val="Название таблицы Знак"/>
    <w:basedOn w:val="a6"/>
    <w:link w:val="afffc"/>
    <w:rsid w:val="00735FEC"/>
    <w:rPr>
      <w:noProof/>
      <w:sz w:val="28"/>
    </w:rPr>
  </w:style>
  <w:style w:type="paragraph" w:customStyle="1" w:styleId="afffe">
    <w:name w:val="Абзац_Отчет"/>
    <w:basedOn w:val="a5"/>
    <w:link w:val="affff"/>
    <w:qFormat/>
    <w:rsid w:val="00CD2667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f">
    <w:name w:val="Абзац_Отчет Знак"/>
    <w:basedOn w:val="a6"/>
    <w:link w:val="afffe"/>
    <w:rsid w:val="00CD2667"/>
    <w:rPr>
      <w:sz w:val="28"/>
      <w:szCs w:val="28"/>
    </w:rPr>
  </w:style>
  <w:style w:type="character" w:customStyle="1" w:styleId="affff0">
    <w:name w:val="МР_Список маркированный Знак"/>
    <w:basedOn w:val="a6"/>
    <w:qFormat/>
    <w:locked/>
    <w:rsid w:val="00CD266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paragraph" w:customStyle="1" w:styleId="-">
    <w:name w:val="МОЙ - Список"/>
    <w:basedOn w:val="a5"/>
    <w:link w:val="-0"/>
    <w:qFormat/>
    <w:rsid w:val="00D73241"/>
    <w:pPr>
      <w:numPr>
        <w:numId w:val="8"/>
      </w:numPr>
      <w:tabs>
        <w:tab w:val="left" w:pos="1134"/>
      </w:tabs>
      <w:jc w:val="both"/>
    </w:pPr>
    <w:rPr>
      <w:lang w:val="ru-RU" w:eastAsia="en-US"/>
    </w:rPr>
  </w:style>
  <w:style w:type="character" w:customStyle="1" w:styleId="-0">
    <w:name w:val="МОЙ - Список Знак"/>
    <w:basedOn w:val="a6"/>
    <w:link w:val="-"/>
    <w:rsid w:val="00D73241"/>
    <w:rPr>
      <w:sz w:val="28"/>
      <w:szCs w:val="24"/>
      <w:lang w:eastAsia="en-US"/>
    </w:rPr>
  </w:style>
  <w:style w:type="paragraph" w:customStyle="1" w:styleId="a0">
    <w:name w:val="ПР_Нумерованный список"/>
    <w:basedOn w:val="aff"/>
    <w:qFormat/>
    <w:rsid w:val="00E12B31"/>
    <w:pPr>
      <w:widowControl w:val="0"/>
      <w:numPr>
        <w:numId w:val="9"/>
      </w:numPr>
    </w:pPr>
    <w:rPr>
      <w:szCs w:val="24"/>
      <w:lang w:val="ru-RU" w:eastAsia="x-none"/>
    </w:rPr>
  </w:style>
  <w:style w:type="paragraph" w:customStyle="1" w:styleId="11">
    <w:name w:val="ПР_Заголовок отчета 1"/>
    <w:basedOn w:val="a5"/>
    <w:next w:val="a5"/>
    <w:qFormat/>
    <w:rsid w:val="00211C83"/>
    <w:pPr>
      <w:keepNext/>
      <w:pageBreakBefore/>
      <w:numPr>
        <w:numId w:val="10"/>
      </w:numPr>
      <w:spacing w:before="120" w:after="120"/>
    </w:pPr>
    <w:rPr>
      <w:sz w:val="24"/>
      <w:lang w:val="ru-RU"/>
    </w:rPr>
  </w:style>
  <w:style w:type="paragraph" w:customStyle="1" w:styleId="20">
    <w:name w:val="ПР_Заголовок отчета 2"/>
    <w:basedOn w:val="11"/>
    <w:next w:val="a5"/>
    <w:qFormat/>
    <w:rsid w:val="00211C83"/>
    <w:pPr>
      <w:pageBreakBefore w:val="0"/>
      <w:numPr>
        <w:ilvl w:val="1"/>
      </w:numPr>
      <w:tabs>
        <w:tab w:val="clear" w:pos="1021"/>
        <w:tab w:val="left" w:pos="1276"/>
      </w:tabs>
      <w:ind w:left="1276" w:hanging="567"/>
    </w:pPr>
  </w:style>
  <w:style w:type="paragraph" w:customStyle="1" w:styleId="3">
    <w:name w:val="ПР_Заголовок отчета 3"/>
    <w:basedOn w:val="aff"/>
    <w:next w:val="a5"/>
    <w:qFormat/>
    <w:rsid w:val="00211C83"/>
    <w:pPr>
      <w:keepNext/>
      <w:numPr>
        <w:ilvl w:val="2"/>
        <w:numId w:val="10"/>
      </w:numPr>
      <w:tabs>
        <w:tab w:val="left" w:pos="1418"/>
      </w:tabs>
      <w:spacing w:before="120" w:after="120"/>
      <w:jc w:val="left"/>
    </w:pPr>
    <w:rPr>
      <w:szCs w:val="24"/>
      <w:lang w:val="ru-RU" w:eastAsia="en-US"/>
    </w:rPr>
  </w:style>
  <w:style w:type="character" w:styleId="affff1">
    <w:name w:val="Placeholder Text"/>
    <w:basedOn w:val="a6"/>
    <w:uiPriority w:val="99"/>
    <w:semiHidden/>
    <w:rsid w:val="00EB2DB8"/>
    <w:rPr>
      <w:color w:val="808080"/>
    </w:rPr>
  </w:style>
  <w:style w:type="character" w:styleId="affff2">
    <w:name w:val="Unresolved Mention"/>
    <w:basedOn w:val="a6"/>
    <w:uiPriority w:val="99"/>
    <w:semiHidden/>
    <w:unhideWhenUsed/>
    <w:rsid w:val="007D53F5"/>
    <w:rPr>
      <w:color w:val="605E5C"/>
      <w:shd w:val="clear" w:color="auto" w:fill="E1DFDD"/>
    </w:rPr>
  </w:style>
  <w:style w:type="paragraph" w:customStyle="1" w:styleId="1-">
    <w:name w:val="+Абзац с отступом 1-ой строки"/>
    <w:qFormat/>
    <w:rsid w:val="005A69D8"/>
    <w:pPr>
      <w:spacing w:line="360" w:lineRule="auto"/>
      <w:ind w:firstLine="709"/>
      <w:jc w:val="both"/>
    </w:pPr>
    <w:rPr>
      <w:rFonts w:eastAsiaTheme="minorEastAsia"/>
      <w:sz w:val="28"/>
      <w:szCs w:val="28"/>
    </w:rPr>
  </w:style>
  <w:style w:type="paragraph" w:customStyle="1" w:styleId="-1">
    <w:name w:val="+№ - Название рисунка"/>
    <w:basedOn w:val="1-"/>
    <w:next w:val="1-"/>
    <w:link w:val="-2"/>
    <w:qFormat/>
    <w:rsid w:val="00F93769"/>
    <w:pPr>
      <w:keepNext/>
      <w:keepLines/>
      <w:suppressAutoHyphens/>
      <w:spacing w:before="120" w:after="240" w:line="240" w:lineRule="auto"/>
      <w:ind w:firstLine="0"/>
      <w:jc w:val="center"/>
    </w:pPr>
  </w:style>
  <w:style w:type="character" w:customStyle="1" w:styleId="-2">
    <w:name w:val="+№ - Название рисунка Знак"/>
    <w:basedOn w:val="a6"/>
    <w:link w:val="-1"/>
    <w:rsid w:val="00F93769"/>
    <w:rPr>
      <w:rFonts w:eastAsiaTheme="minorEastAsia"/>
      <w:sz w:val="28"/>
      <w:szCs w:val="28"/>
    </w:rPr>
  </w:style>
  <w:style w:type="paragraph" w:customStyle="1" w:styleId="-3">
    <w:name w:val="+№ - Название таблицы"/>
    <w:basedOn w:val="1-"/>
    <w:next w:val="a5"/>
    <w:link w:val="-4"/>
    <w:qFormat/>
    <w:rsid w:val="00F93769"/>
    <w:pPr>
      <w:keepNext/>
      <w:keepLines/>
      <w:suppressAutoHyphens/>
      <w:spacing w:before="120" w:after="120" w:line="240" w:lineRule="auto"/>
      <w:ind w:firstLine="0"/>
      <w:jc w:val="left"/>
    </w:pPr>
  </w:style>
  <w:style w:type="character" w:customStyle="1" w:styleId="-4">
    <w:name w:val="+№ - Название таблицы Знак"/>
    <w:basedOn w:val="a6"/>
    <w:link w:val="-3"/>
    <w:rsid w:val="00F93769"/>
    <w:rPr>
      <w:rFonts w:eastAsiaTheme="minorEastAsia"/>
      <w:sz w:val="28"/>
      <w:szCs w:val="28"/>
    </w:rPr>
  </w:style>
  <w:style w:type="paragraph" w:customStyle="1" w:styleId="affff3">
    <w:name w:val="+Текст в таблице"/>
    <w:basedOn w:val="1-"/>
    <w:qFormat/>
    <w:rsid w:val="00F93769"/>
    <w:pPr>
      <w:spacing w:line="240" w:lineRule="auto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7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74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04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43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9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145198-7C30-467B-B2D5-86082F765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2302</TotalTime>
  <Pages>23</Pages>
  <Words>2877</Words>
  <Characters>16402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19241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Lera</cp:lastModifiedBy>
  <cp:revision>86</cp:revision>
  <dcterms:created xsi:type="dcterms:W3CDTF">2022-09-14T11:34:00Z</dcterms:created>
  <dcterms:modified xsi:type="dcterms:W3CDTF">2022-12-21T07:33:00Z</dcterms:modified>
</cp:coreProperties>
</file>