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8467" w14:textId="77777777" w:rsidR="00211C9E" w:rsidRPr="00211C9E" w:rsidRDefault="00211C9E" w:rsidP="00211C9E">
      <w:pPr>
        <w:rPr>
          <w:rFonts w:ascii="Montserrat" w:hAnsi="Montserrat"/>
          <w:b/>
          <w:bCs/>
          <w:sz w:val="36"/>
          <w:szCs w:val="36"/>
        </w:rPr>
      </w:pPr>
      <w:r w:rsidRPr="00211C9E">
        <w:rPr>
          <w:rFonts w:ascii="Montserrat" w:hAnsi="Montserrat"/>
          <w:b/>
          <w:bCs/>
          <w:sz w:val="36"/>
          <w:szCs w:val="36"/>
        </w:rPr>
        <w:t>11 Ключевых Навыков Управления Проектами</w:t>
      </w:r>
    </w:p>
    <w:p w14:paraId="74934712" w14:textId="77777777" w:rsidR="00211C9E" w:rsidRPr="00211C9E" w:rsidRDefault="00211C9E" w:rsidP="00211C9E">
      <w:pPr>
        <w:rPr>
          <w:rFonts w:ascii="Montserrat" w:hAnsi="Montserrat"/>
          <w:i/>
          <w:iCs/>
        </w:rPr>
      </w:pPr>
      <w:r w:rsidRPr="00211C9E">
        <w:rPr>
          <w:rFonts w:ascii="Montserrat" w:hAnsi="Montserrat"/>
          <w:i/>
          <w:iCs/>
        </w:rPr>
        <w:t>Чтобы быть хорошим менеджером проекта, вам нужно иметь базовое представление о принципах управления проектами, но навыки работы на рабочем месте не менее важны.</w:t>
      </w:r>
    </w:p>
    <w:p w14:paraId="511A6DB5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Управление проектами требует сочетания технических навыков и навыков работы на рабочем месте для управления командами и проектами. Ожидается, что спрос на менеджеров проектов вырастет на 33 процента в 2017-2027 годах, поэтому наличие ключевых навыков управления проектами может открыть возможности в этой растущей области. В отчете Института управления проектами (PMI) говорится, что к 2030 году во всем мире будет востребовано 25 миллионов специалистов по управлению проектами. Это означает примерно 2,3 миллиона новых должностей по управлению проектами в год.</w:t>
      </w:r>
    </w:p>
    <w:p w14:paraId="7DEF8F71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Это хорошая новость для людей, ищущих работу, которая позволяет им взаимодействовать с людьми, решать проблемы и использовать свои организационные таланты.</w:t>
      </w:r>
    </w:p>
    <w:p w14:paraId="6A5EE852" w14:textId="77777777" w:rsidR="00211C9E" w:rsidRPr="00211C9E" w:rsidRDefault="00211C9E" w:rsidP="00211C9E">
      <w:pPr>
        <w:rPr>
          <w:rFonts w:ascii="Montserrat" w:hAnsi="Montserrat"/>
          <w:b/>
          <w:bCs/>
          <w:sz w:val="28"/>
          <w:szCs w:val="28"/>
        </w:rPr>
      </w:pPr>
      <w:r w:rsidRPr="00211C9E">
        <w:rPr>
          <w:rFonts w:ascii="Montserrat" w:hAnsi="Montserrat"/>
          <w:b/>
          <w:bCs/>
          <w:sz w:val="28"/>
          <w:szCs w:val="28"/>
        </w:rPr>
        <w:t>Технические навыки управления проектами</w:t>
      </w:r>
    </w:p>
    <w:p w14:paraId="56037ECF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1. Подходы и методологии к управлению проектами</w:t>
      </w:r>
    </w:p>
    <w:p w14:paraId="5F24B00D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 xml:space="preserve">Методологии управления проектами </w:t>
      </w:r>
      <w:proofErr w:type="gramStart"/>
      <w:r w:rsidRPr="00211C9E">
        <w:rPr>
          <w:rFonts w:ascii="Montserrat" w:hAnsi="Montserrat"/>
        </w:rPr>
        <w:t>- это</w:t>
      </w:r>
      <w:proofErr w:type="gramEnd"/>
      <w:r w:rsidRPr="00211C9E">
        <w:rPr>
          <w:rFonts w:ascii="Montserrat" w:hAnsi="Montserrat"/>
        </w:rPr>
        <w:t xml:space="preserve"> конкретные правила и процедуры, которые определяют, как вы управляете проектом. Различные методологии управления проектами подходят для разных ситуаций. Знакомство с основными различиями может помочь вам выбрать лучший вариант для проекта. Хотя некоторые компании могут захотеть, чтобы вы придерживались одного подхода, знание о других может дать вам лучшее представление о том, что вы делаете и почему.</w:t>
      </w:r>
    </w:p>
    <w:p w14:paraId="1D82CF4C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 xml:space="preserve">Некоторые распространенные подходы к управлению проектами включают </w:t>
      </w:r>
      <w:proofErr w:type="spellStart"/>
      <w:r w:rsidRPr="00211C9E">
        <w:rPr>
          <w:rFonts w:ascii="Montserrat" w:hAnsi="Montserrat"/>
        </w:rPr>
        <w:t>Waterfall</w:t>
      </w:r>
      <w:proofErr w:type="spellEnd"/>
      <w:r w:rsidRPr="00211C9E">
        <w:rPr>
          <w:rFonts w:ascii="Montserrat" w:hAnsi="Montserrat"/>
        </w:rPr>
        <w:t xml:space="preserve">, традиционный последовательный подход, и </w:t>
      </w:r>
      <w:proofErr w:type="spellStart"/>
      <w:r w:rsidRPr="00211C9E">
        <w:rPr>
          <w:rFonts w:ascii="Montserrat" w:hAnsi="Montserrat"/>
        </w:rPr>
        <w:t>Agile</w:t>
      </w:r>
      <w:proofErr w:type="spellEnd"/>
      <w:r w:rsidRPr="00211C9E">
        <w:rPr>
          <w:rFonts w:ascii="Montserrat" w:hAnsi="Montserrat"/>
        </w:rPr>
        <w:t xml:space="preserve">, при котором приоритет отдается адаптивности. В рамках этих подходов существует несколько методологий. Например, </w:t>
      </w:r>
      <w:proofErr w:type="spellStart"/>
      <w:r w:rsidRPr="00211C9E">
        <w:rPr>
          <w:rFonts w:ascii="Montserrat" w:hAnsi="Montserrat"/>
        </w:rPr>
        <w:t>Scrum</w:t>
      </w:r>
      <w:proofErr w:type="spellEnd"/>
      <w:r w:rsidRPr="00211C9E">
        <w:rPr>
          <w:rFonts w:ascii="Montserrat" w:hAnsi="Montserrat"/>
        </w:rPr>
        <w:t xml:space="preserve"> является наиболее часто используемой гибкой методологией. Другие включают </w:t>
      </w:r>
      <w:proofErr w:type="spellStart"/>
      <w:r w:rsidRPr="00211C9E">
        <w:rPr>
          <w:rFonts w:ascii="Montserrat" w:hAnsi="Montserrat"/>
        </w:rPr>
        <w:t>Lean</w:t>
      </w:r>
      <w:proofErr w:type="spellEnd"/>
      <w:r w:rsidRPr="00211C9E">
        <w:rPr>
          <w:rFonts w:ascii="Montserrat" w:hAnsi="Montserrat"/>
        </w:rPr>
        <w:t xml:space="preserve">, </w:t>
      </w:r>
      <w:proofErr w:type="spellStart"/>
      <w:r w:rsidRPr="00211C9E">
        <w:rPr>
          <w:rFonts w:ascii="Montserrat" w:hAnsi="Montserrat"/>
        </w:rPr>
        <w:t>Kanban</w:t>
      </w:r>
      <w:proofErr w:type="spellEnd"/>
      <w:r w:rsidRPr="00211C9E">
        <w:rPr>
          <w:rFonts w:ascii="Montserrat" w:hAnsi="Montserrat"/>
        </w:rPr>
        <w:t xml:space="preserve"> и XP (Экстремальное программирование).</w:t>
      </w:r>
    </w:p>
    <w:p w14:paraId="3E5751A7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2. Инициирование проекта</w:t>
      </w:r>
    </w:p>
    <w:p w14:paraId="36E4529A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Начало проекта — когда большая часть проекта запланирована — часто имеет решающее значение для его успеха. И хотя это может показаться простым, есть много движущихся частей, о которых нужно подумать на начальном этапе проекта. Инициирование проекта включает в себя постановку достижимых и конкретных целей, подбор команды, определение ресурсов и проведение стартового совещания.</w:t>
      </w:r>
    </w:p>
    <w:p w14:paraId="7041BD1A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3. Составление бюджета</w:t>
      </w:r>
    </w:p>
    <w:p w14:paraId="25008283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Большинство проектов будут иметь бюджетные ограничения. Знание того, где могут накапливаться затраты, и как расставлять приоритеты задач и делегировать ресурсы, часто является важной частью обеспечения того, чтобы проект не выходил за рамки бюджета.</w:t>
      </w:r>
    </w:p>
    <w:p w14:paraId="1F9B9D01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lastRenderedPageBreak/>
        <w:t>Если вы работаете над крупным проектом или в крупной компании, возможно, вы не являетесь основным лицом, ответственным за управление бюджетом. Но все равно будет полезно знать, какие элементы можно добавить к бюджету, как снизить затраты и когда вам нужно их увеличить.</w:t>
      </w:r>
    </w:p>
    <w:p w14:paraId="2FE2F8CB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4. Управление рисками</w:t>
      </w:r>
    </w:p>
    <w:p w14:paraId="316F5DE3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Ни один проект не обходится без потенциальных рисков. Как руководитель проекта, вы захотите иметь возможность определять, когда и как могут произойти неожиданные события, которые могут сорвать ваш проект, как уменьшить вероятность их возникновения и как реагировать, если они произойдут. Какой объем временного буфера вы должны добавить к непредсказуемым проектам или задачам? Если что-то пойдет не так, как бы вы скорректировали свои масштабы или ресурсы? Понимание потенциальных рисков и способов их снижения может обеспечить более плавное выполнение проекта.</w:t>
      </w:r>
    </w:p>
    <w:p w14:paraId="187194A6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5. Инструменты и программное обеспечение для управления проектами</w:t>
      </w:r>
    </w:p>
    <w:p w14:paraId="58606D35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Технология сделала удобным обмен результатами, расписаниями и коммуникациями между командами и заинтересованными сторонами. От вас, как от руководителя проекта, часто ожидают, что вы будете знать, как использовать программное обеспечение для совместной работы и коммуникации, и брать на себя ведущую роль в управлении ими.</w:t>
      </w:r>
    </w:p>
    <w:p w14:paraId="064A8058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Некоторые инструменты, которые вы, возможно, должны использовать, включают:</w:t>
      </w:r>
    </w:p>
    <w:p w14:paraId="732A6DA2" w14:textId="0839BA08" w:rsidR="00211C9E" w:rsidRPr="00211C9E" w:rsidRDefault="00211C9E" w:rsidP="00211C9E">
      <w:pPr>
        <w:pStyle w:val="a3"/>
        <w:numPr>
          <w:ilvl w:val="0"/>
          <w:numId w:val="4"/>
        </w:numPr>
        <w:rPr>
          <w:rFonts w:ascii="Montserrat" w:hAnsi="Montserrat"/>
        </w:rPr>
      </w:pPr>
      <w:r w:rsidRPr="00211C9E">
        <w:rPr>
          <w:rFonts w:ascii="Montserrat" w:hAnsi="Montserrat"/>
        </w:rPr>
        <w:t xml:space="preserve">Инструменты совместной работы, такие как Google </w:t>
      </w:r>
      <w:proofErr w:type="spellStart"/>
      <w:r w:rsidRPr="00211C9E">
        <w:rPr>
          <w:rFonts w:ascii="Montserrat" w:hAnsi="Montserrat"/>
        </w:rPr>
        <w:t>Sheets</w:t>
      </w:r>
      <w:proofErr w:type="spellEnd"/>
      <w:r w:rsidRPr="00211C9E">
        <w:rPr>
          <w:rFonts w:ascii="Montserrat" w:hAnsi="Montserrat"/>
        </w:rPr>
        <w:t xml:space="preserve">, Google Drive и </w:t>
      </w:r>
      <w:proofErr w:type="spellStart"/>
      <w:r w:rsidRPr="00211C9E">
        <w:rPr>
          <w:rFonts w:ascii="Montserrat" w:hAnsi="Montserrat"/>
        </w:rPr>
        <w:t>Dropbox</w:t>
      </w:r>
      <w:proofErr w:type="spellEnd"/>
    </w:p>
    <w:p w14:paraId="3DBCCC80" w14:textId="2F0B29DE" w:rsidR="00211C9E" w:rsidRPr="00211C9E" w:rsidRDefault="00211C9E" w:rsidP="00211C9E">
      <w:pPr>
        <w:pStyle w:val="a3"/>
        <w:numPr>
          <w:ilvl w:val="0"/>
          <w:numId w:val="4"/>
        </w:numPr>
        <w:rPr>
          <w:rFonts w:ascii="Montserrat" w:hAnsi="Montserrat"/>
        </w:rPr>
      </w:pPr>
      <w:r w:rsidRPr="00211C9E">
        <w:rPr>
          <w:rFonts w:ascii="Montserrat" w:hAnsi="Montserrat"/>
        </w:rPr>
        <w:t xml:space="preserve">Инструменты управления работой, такие как </w:t>
      </w:r>
      <w:proofErr w:type="spellStart"/>
      <w:r w:rsidRPr="00211C9E">
        <w:rPr>
          <w:rFonts w:ascii="Montserrat" w:hAnsi="Montserrat"/>
        </w:rPr>
        <w:t>Asana</w:t>
      </w:r>
      <w:proofErr w:type="spellEnd"/>
      <w:r w:rsidRPr="00211C9E">
        <w:rPr>
          <w:rFonts w:ascii="Montserrat" w:hAnsi="Montserrat"/>
        </w:rPr>
        <w:t xml:space="preserve">, </w:t>
      </w:r>
      <w:proofErr w:type="spellStart"/>
      <w:r w:rsidRPr="00211C9E">
        <w:rPr>
          <w:rFonts w:ascii="Montserrat" w:hAnsi="Montserrat"/>
        </w:rPr>
        <w:t>Trello</w:t>
      </w:r>
      <w:proofErr w:type="spellEnd"/>
      <w:r w:rsidRPr="00211C9E">
        <w:rPr>
          <w:rFonts w:ascii="Montserrat" w:hAnsi="Montserrat"/>
        </w:rPr>
        <w:t xml:space="preserve">, </w:t>
      </w:r>
      <w:proofErr w:type="spellStart"/>
      <w:r w:rsidRPr="00211C9E">
        <w:rPr>
          <w:rFonts w:ascii="Montserrat" w:hAnsi="Montserrat"/>
        </w:rPr>
        <w:t>Jira</w:t>
      </w:r>
      <w:proofErr w:type="spellEnd"/>
      <w:r w:rsidRPr="00211C9E">
        <w:rPr>
          <w:rFonts w:ascii="Montserrat" w:hAnsi="Montserrat"/>
        </w:rPr>
        <w:t xml:space="preserve"> и </w:t>
      </w:r>
      <w:proofErr w:type="spellStart"/>
      <w:r w:rsidRPr="00211C9E">
        <w:rPr>
          <w:rFonts w:ascii="Montserrat" w:hAnsi="Montserrat"/>
        </w:rPr>
        <w:t>Smartsheet</w:t>
      </w:r>
      <w:proofErr w:type="spellEnd"/>
    </w:p>
    <w:p w14:paraId="0EFE0CAA" w14:textId="2D1A07D2" w:rsidR="00211C9E" w:rsidRPr="00211C9E" w:rsidRDefault="00211C9E" w:rsidP="00211C9E">
      <w:pPr>
        <w:pStyle w:val="a3"/>
        <w:numPr>
          <w:ilvl w:val="0"/>
          <w:numId w:val="4"/>
        </w:numPr>
        <w:rPr>
          <w:rFonts w:ascii="Montserrat" w:hAnsi="Montserrat"/>
        </w:rPr>
      </w:pPr>
      <w:r w:rsidRPr="00211C9E">
        <w:rPr>
          <w:rFonts w:ascii="Montserrat" w:hAnsi="Montserrat"/>
        </w:rPr>
        <w:t xml:space="preserve">Инструменты планирования, такие как цифровые календари и диаграммы </w:t>
      </w:r>
      <w:proofErr w:type="spellStart"/>
      <w:r w:rsidRPr="00211C9E">
        <w:rPr>
          <w:rFonts w:ascii="Montserrat" w:hAnsi="Montserrat"/>
        </w:rPr>
        <w:t>Ганта</w:t>
      </w:r>
      <w:proofErr w:type="spellEnd"/>
    </w:p>
    <w:p w14:paraId="43389825" w14:textId="596C28EC" w:rsidR="00211C9E" w:rsidRPr="00211C9E" w:rsidRDefault="00211C9E" w:rsidP="00211C9E">
      <w:pPr>
        <w:pStyle w:val="a3"/>
        <w:numPr>
          <w:ilvl w:val="0"/>
          <w:numId w:val="4"/>
        </w:numPr>
        <w:rPr>
          <w:rFonts w:ascii="Montserrat" w:hAnsi="Montserrat"/>
        </w:rPr>
      </w:pPr>
      <w:r w:rsidRPr="00211C9E">
        <w:rPr>
          <w:rFonts w:ascii="Montserrat" w:hAnsi="Montserrat"/>
        </w:rPr>
        <w:t>Средства коммуникации, такие как электронная почта, чат и программное обеспечение для видеоконференцсвязи</w:t>
      </w:r>
    </w:p>
    <w:p w14:paraId="6D319ABB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6. Отраслевые знания</w:t>
      </w:r>
    </w:p>
    <w:p w14:paraId="2309E93A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Специалисты по управлению проектами могут работать в самых разных областях, включая информационные технологии, здравоохранение и строительство. Иногда менеджеры по найму отдают предпочтение кандидатам, имеющим академический или профессиональный опыт в данной области. Если вы хотите сменить профессию, чтобы стать менеджером проекта, возможно, стоит поискать возможности в отрасли, в которой у вас есть знания.</w:t>
      </w:r>
    </w:p>
    <w:p w14:paraId="4E45221F" w14:textId="77777777" w:rsidR="00211C9E" w:rsidRPr="00211C9E" w:rsidRDefault="00211C9E" w:rsidP="00211C9E">
      <w:pPr>
        <w:rPr>
          <w:rFonts w:ascii="Montserrat" w:hAnsi="Montserrat"/>
          <w:b/>
          <w:bCs/>
          <w:sz w:val="28"/>
          <w:szCs w:val="28"/>
        </w:rPr>
      </w:pPr>
      <w:r w:rsidRPr="00211C9E">
        <w:rPr>
          <w:rFonts w:ascii="Montserrat" w:hAnsi="Montserrat"/>
          <w:b/>
          <w:bCs/>
          <w:sz w:val="28"/>
          <w:szCs w:val="28"/>
        </w:rPr>
        <w:t>Навыки работы на рабочем месте</w:t>
      </w:r>
    </w:p>
    <w:p w14:paraId="4D3AE71D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7. Коммуникация</w:t>
      </w:r>
    </w:p>
    <w:p w14:paraId="67C113EE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 xml:space="preserve">Коммуникация </w:t>
      </w:r>
      <w:proofErr w:type="gramStart"/>
      <w:r w:rsidRPr="00211C9E">
        <w:rPr>
          <w:rFonts w:ascii="Montserrat" w:hAnsi="Montserrat"/>
        </w:rPr>
        <w:t>- это</w:t>
      </w:r>
      <w:proofErr w:type="gramEnd"/>
      <w:r w:rsidRPr="00211C9E">
        <w:rPr>
          <w:rFonts w:ascii="Montserrat" w:hAnsi="Montserrat"/>
        </w:rPr>
        <w:t xml:space="preserve"> ключевой навык, которым должны обладать специалисты по управлению проектами. Фактически, недостаточная коммуникация часто упоминается в качестве причины, по которой проекты срывают сроки, выходят за рамки бюджета или иным образом срываются.</w:t>
      </w:r>
    </w:p>
    <w:p w14:paraId="75268DD7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lastRenderedPageBreak/>
        <w:t>Хорошее общение — это не просто умение хорошо говорить перед людьми, хотя это тоже важно. Менеджеры проектов должны знать, с кем общаться, когда и как часто. Это может означать установление ожиданий в начале проекта относительно того, как часто будут происходить коммуникации.</w:t>
      </w:r>
    </w:p>
    <w:p w14:paraId="631C5F06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8. Организация</w:t>
      </w:r>
    </w:p>
    <w:p w14:paraId="52765500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Организация имеет решающее значение для руководителей проектов. Координация сроков, встреч и усилий с различными командами, подрядчиками или даже другими компаниями означает наличие дисциплины, позволяющей оставаться в курсе коммуникаций и задач.</w:t>
      </w:r>
    </w:p>
    <w:p w14:paraId="20A7C974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9. Гибкость</w:t>
      </w:r>
    </w:p>
    <w:p w14:paraId="5FE8228F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Даже при идеально спланированном проекте возникают проблемы. Сроки могут быть сорваны, плохая погода может сорвать строительство, люди заболеют или сменят работу. Если вы человек, который может справиться с неожиданными изменениями, ваша работа в качестве руководителя проекта пройдет более гладко.</w:t>
      </w:r>
    </w:p>
    <w:p w14:paraId="6782A35C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10. Лидерство</w:t>
      </w:r>
    </w:p>
    <w:p w14:paraId="19C1F157" w14:textId="77777777" w:rsidR="00211C9E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Лидерство может помочь объединить все разрозненные части проектной команды и работать как единое целое, чтобы добиться цели. Лидерство включает в себя влияние на решения, не проявляя явного авторитета, знание того, как мотивировать членов команды, и соответствие потребностей вашей команды потребностям проекта.</w:t>
      </w:r>
    </w:p>
    <w:p w14:paraId="4054662E" w14:textId="77777777" w:rsidR="00211C9E" w:rsidRPr="00211C9E" w:rsidRDefault="00211C9E" w:rsidP="00211C9E">
      <w:pPr>
        <w:rPr>
          <w:rFonts w:ascii="Montserrat" w:hAnsi="Montserrat"/>
          <w:b/>
          <w:bCs/>
        </w:rPr>
      </w:pPr>
      <w:r w:rsidRPr="00211C9E">
        <w:rPr>
          <w:rFonts w:ascii="Montserrat" w:hAnsi="Montserrat"/>
          <w:b/>
          <w:bCs/>
        </w:rPr>
        <w:t>11. Навыки работы с людьми</w:t>
      </w:r>
    </w:p>
    <w:p w14:paraId="36F512AD" w14:textId="00E0C8CF" w:rsidR="0015062C" w:rsidRPr="00211C9E" w:rsidRDefault="00211C9E" w:rsidP="00211C9E">
      <w:pPr>
        <w:rPr>
          <w:rFonts w:ascii="Montserrat" w:hAnsi="Montserrat"/>
        </w:rPr>
      </w:pPr>
      <w:r w:rsidRPr="00211C9E">
        <w:rPr>
          <w:rFonts w:ascii="Montserrat" w:hAnsi="Montserrat"/>
        </w:rPr>
        <w:t>Ваша роль как руководителя проекта заключается в успешном завершении проектов. И хотя иногда это означает оставаться организованным и общаться с нужными людьми, это также может означать мотивацию вашей команды, развитие культуры сотрудничества и открытости, а также разрешение потенциальных конфликтов. Понимание того, что у разных людей разные стили работы, мотивации, сильные стороны и области роста, позволит создавать более эффективные команды и более успешные проекты.</w:t>
      </w:r>
    </w:p>
    <w:sectPr w:rsidR="0015062C" w:rsidRPr="00211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39F"/>
    <w:multiLevelType w:val="hybridMultilevel"/>
    <w:tmpl w:val="D522F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0423B"/>
    <w:multiLevelType w:val="hybridMultilevel"/>
    <w:tmpl w:val="292025AC"/>
    <w:lvl w:ilvl="0" w:tplc="22D8405C">
      <w:numFmt w:val="bullet"/>
      <w:lvlText w:val="•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A25901"/>
    <w:multiLevelType w:val="hybridMultilevel"/>
    <w:tmpl w:val="87D2F61A"/>
    <w:lvl w:ilvl="0" w:tplc="22D8405C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05AFF"/>
    <w:multiLevelType w:val="hybridMultilevel"/>
    <w:tmpl w:val="7940F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CE"/>
    <w:rsid w:val="0015062C"/>
    <w:rsid w:val="00211C9E"/>
    <w:rsid w:val="00671B25"/>
    <w:rsid w:val="00D9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FCFB6-EA54-4BE2-A14F-991719BF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2022-09-28T10:17:00Z</dcterms:created>
  <dcterms:modified xsi:type="dcterms:W3CDTF">2022-09-28T11:17:00Z</dcterms:modified>
</cp:coreProperties>
</file>