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7A9F3" w14:textId="37ACA919" w:rsidR="00E84CB4" w:rsidRPr="00E84CB4" w:rsidRDefault="00E84CB4" w:rsidP="00E84CB4">
      <w:pPr>
        <w:rPr>
          <w:rFonts w:ascii="Montserrat" w:hAnsi="Montserrat"/>
          <w:b/>
          <w:bCs/>
          <w:sz w:val="36"/>
          <w:szCs w:val="36"/>
        </w:rPr>
      </w:pPr>
      <w:r w:rsidRPr="00E84CB4">
        <w:rPr>
          <w:rFonts w:ascii="Montserrat" w:hAnsi="Montserrat"/>
          <w:b/>
          <w:bCs/>
          <w:sz w:val="36"/>
          <w:szCs w:val="36"/>
        </w:rPr>
        <w:t>4 этапа жизненного цикла управления проектами</w:t>
      </w:r>
    </w:p>
    <w:p w14:paraId="527FCBBC" w14:textId="77777777" w:rsidR="00E84CB4" w:rsidRPr="00E84CB4" w:rsidRDefault="00E84CB4" w:rsidP="00E84CB4">
      <w:pPr>
        <w:rPr>
          <w:rFonts w:ascii="Montserrat" w:hAnsi="Montserrat"/>
          <w:i/>
          <w:iCs/>
        </w:rPr>
      </w:pPr>
      <w:r w:rsidRPr="00E84CB4">
        <w:rPr>
          <w:rFonts w:ascii="Montserrat" w:hAnsi="Montserrat"/>
          <w:i/>
          <w:iCs/>
        </w:rPr>
        <w:t>Жизненный цикл управления проектом состоит из четырех этапов: инициирование, планирование, выполнение и закрытие.</w:t>
      </w:r>
    </w:p>
    <w:p w14:paraId="0BB7B9D3" w14:textId="77777777" w:rsidR="00E84CB4" w:rsidRPr="00E84CB4" w:rsidRDefault="00E84CB4" w:rsidP="00E84CB4">
      <w:pPr>
        <w:rPr>
          <w:rFonts w:ascii="Montserrat" w:hAnsi="Montserrat"/>
          <w:b/>
          <w:bCs/>
          <w:sz w:val="28"/>
          <w:szCs w:val="28"/>
        </w:rPr>
      </w:pPr>
      <w:r w:rsidRPr="00E84CB4">
        <w:rPr>
          <w:rFonts w:ascii="Montserrat" w:hAnsi="Montserrat"/>
          <w:b/>
          <w:bCs/>
          <w:sz w:val="28"/>
          <w:szCs w:val="28"/>
        </w:rPr>
        <w:t>Каков жизненный цикл управления проектами?</w:t>
      </w:r>
    </w:p>
    <w:p w14:paraId="226094EB" w14:textId="7DDF75E6" w:rsidR="00E84CB4" w:rsidRPr="00E84CB4" w:rsidRDefault="00E84CB4" w:rsidP="00E84CB4">
      <w:pPr>
        <w:rPr>
          <w:rFonts w:ascii="Montserrat" w:hAnsi="Montserrat"/>
        </w:rPr>
      </w:pPr>
      <w:r w:rsidRPr="00E84CB4">
        <w:rPr>
          <w:rFonts w:ascii="Montserrat" w:hAnsi="Montserrat"/>
        </w:rPr>
        <w:t xml:space="preserve">Жизненный цикл управления проектами </w:t>
      </w:r>
      <w:r w:rsidRPr="00E84CB4">
        <w:rPr>
          <w:rFonts w:ascii="Montserrat" w:hAnsi="Montserrat"/>
        </w:rPr>
        <w:t>— это</w:t>
      </w:r>
      <w:r w:rsidRPr="00E84CB4">
        <w:rPr>
          <w:rFonts w:ascii="Montserrat" w:hAnsi="Montserrat"/>
        </w:rPr>
        <w:t xml:space="preserve"> пошаговая структура лучших практик, используемых для управления проектом от его начала до конца. Он предоставляет руководителям проектов структурированный способ создания, выполнения и завершения проекта.</w:t>
      </w:r>
    </w:p>
    <w:p w14:paraId="6E3DB6DD" w14:textId="77777777" w:rsidR="00E84CB4" w:rsidRPr="00E84CB4" w:rsidRDefault="00E84CB4" w:rsidP="00E84CB4">
      <w:pPr>
        <w:rPr>
          <w:rFonts w:ascii="Montserrat" w:hAnsi="Montserrat"/>
        </w:rPr>
      </w:pPr>
      <w:r w:rsidRPr="00E84CB4">
        <w:rPr>
          <w:rFonts w:ascii="Montserrat" w:hAnsi="Montserrat"/>
        </w:rPr>
        <w:t>Этот процесс управления проектом обычно включает в себя четыре этапа: инициирование, планирование, выполнение и закрытие. Некоторые из них могут также включать пятую фазу “мониторинга и контроля” между этапами выполнения и закрытия. Следуя каждому шагу, проектная команда увеличивает шансы на достижение своих целей.</w:t>
      </w:r>
    </w:p>
    <w:p w14:paraId="509D1EAA" w14:textId="77777777" w:rsidR="00E84CB4" w:rsidRPr="00E84CB4" w:rsidRDefault="00E84CB4" w:rsidP="00E84CB4">
      <w:pPr>
        <w:rPr>
          <w:rFonts w:ascii="Montserrat" w:hAnsi="Montserrat"/>
        </w:rPr>
      </w:pPr>
      <w:r w:rsidRPr="00E84CB4">
        <w:rPr>
          <w:rFonts w:ascii="Montserrat" w:hAnsi="Montserrat"/>
        </w:rPr>
        <w:t>Жизненный цикл управления проектами предоставляет проектам структуру и инструменты, обеспечивающие им наилучшие шансы на успех. Как руководитель проекта, вы должны хорошо знать этот процесс.</w:t>
      </w:r>
    </w:p>
    <w:p w14:paraId="36AE4CA1" w14:textId="77777777" w:rsidR="00E84CB4" w:rsidRPr="00E84CB4" w:rsidRDefault="00E84CB4" w:rsidP="00E84CB4">
      <w:pPr>
        <w:rPr>
          <w:rFonts w:ascii="Montserrat" w:hAnsi="Montserrat"/>
          <w:b/>
          <w:bCs/>
          <w:sz w:val="28"/>
          <w:szCs w:val="28"/>
        </w:rPr>
      </w:pPr>
      <w:r w:rsidRPr="00E84CB4">
        <w:rPr>
          <w:rFonts w:ascii="Montserrat" w:hAnsi="Montserrat"/>
          <w:b/>
          <w:bCs/>
          <w:sz w:val="28"/>
          <w:szCs w:val="28"/>
        </w:rPr>
        <w:t>Жизненный цикл управления проектом: 4 шага</w:t>
      </w:r>
    </w:p>
    <w:p w14:paraId="57BE9367" w14:textId="77777777" w:rsidR="00E84CB4" w:rsidRPr="00E84CB4" w:rsidRDefault="00E84CB4" w:rsidP="00E84CB4">
      <w:pPr>
        <w:rPr>
          <w:rFonts w:ascii="Montserrat" w:hAnsi="Montserrat"/>
          <w:b/>
          <w:bCs/>
        </w:rPr>
      </w:pPr>
      <w:r w:rsidRPr="00E84CB4">
        <w:rPr>
          <w:rFonts w:ascii="Montserrat" w:hAnsi="Montserrat"/>
          <w:b/>
          <w:bCs/>
        </w:rPr>
        <w:t>1. Инициирование</w:t>
      </w:r>
    </w:p>
    <w:p w14:paraId="4529CB3B" w14:textId="77777777" w:rsidR="00E84CB4" w:rsidRPr="00E84CB4" w:rsidRDefault="00E84CB4" w:rsidP="00E84CB4">
      <w:pPr>
        <w:rPr>
          <w:rFonts w:ascii="Montserrat" w:hAnsi="Montserrat"/>
        </w:rPr>
      </w:pPr>
      <w:r w:rsidRPr="00E84CB4">
        <w:rPr>
          <w:rFonts w:ascii="Montserrat" w:hAnsi="Montserrat"/>
        </w:rPr>
        <w:t>На этапе инициализации вы определяете проект. Вы определитесь с целями проекта, масштабом и ресурсами проекта, а также с тем, какие роли необходимы в команде. Разъяснение того, чего заинтересованные стороны ожидают от проекта, и чего именно проект стремится достичь (и почему), даст проекту и команде четкое направление.</w:t>
      </w:r>
    </w:p>
    <w:p w14:paraId="6F667717" w14:textId="77777777" w:rsidR="00E84CB4" w:rsidRPr="00E84CB4" w:rsidRDefault="00E84CB4" w:rsidP="00E84CB4">
      <w:pPr>
        <w:rPr>
          <w:rFonts w:ascii="Montserrat" w:hAnsi="Montserrat"/>
        </w:rPr>
      </w:pPr>
      <w:r w:rsidRPr="00E84CB4">
        <w:rPr>
          <w:rFonts w:ascii="Montserrat" w:hAnsi="Montserrat"/>
        </w:rPr>
        <w:t>Это решающий этап для успеха проекта. Без ясности в отношении того, что должно быть достигнуто и почему, проект рискует не достичь конечных целей и не оправдать ожиданий заинтересованных сторон.</w:t>
      </w:r>
    </w:p>
    <w:p w14:paraId="48F39355" w14:textId="77777777" w:rsidR="00E84CB4" w:rsidRPr="00E84CB4" w:rsidRDefault="00E84CB4" w:rsidP="00E84CB4">
      <w:pPr>
        <w:rPr>
          <w:rFonts w:ascii="Montserrat" w:hAnsi="Montserrat"/>
        </w:rPr>
      </w:pPr>
      <w:r w:rsidRPr="00E84CB4">
        <w:rPr>
          <w:rFonts w:ascii="Montserrat" w:hAnsi="Montserrat"/>
        </w:rPr>
        <w:t>Некоторые шаги на этапе инициации включают:</w:t>
      </w:r>
    </w:p>
    <w:p w14:paraId="436805F6" w14:textId="60C03DCD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</w:rPr>
        <w:t>Общение с заинтересованными сторонами для понимания цели и желаемых результатов проекта.</w:t>
      </w:r>
    </w:p>
    <w:p w14:paraId="08B97F4B" w14:textId="58ADEA11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</w:rPr>
        <w:t>Определение объема проекта</w:t>
      </w:r>
    </w:p>
    <w:p w14:paraId="4F551A51" w14:textId="73BAD378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</w:rPr>
        <w:t>Определение интеллектуальных целей (конкретных, измеримых, достижимых, актуальных и ограниченных по времени)</w:t>
      </w:r>
    </w:p>
    <w:p w14:paraId="0EDF6680" w14:textId="07A0EDFA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</w:rPr>
        <w:t>Уточнение ресурсов, таких как бюджет и временные ограничения</w:t>
      </w:r>
    </w:p>
    <w:p w14:paraId="2B6C0482" w14:textId="5EF68978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</w:rPr>
        <w:t>Подтверждение размера команды и требуемых ролей</w:t>
      </w:r>
    </w:p>
    <w:p w14:paraId="69F5B80E" w14:textId="3D9E1432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</w:rPr>
        <w:t>Определение того, как часто и какие заинтересованные стороны будут привлекаться на протяжении всего проекта</w:t>
      </w:r>
    </w:p>
    <w:p w14:paraId="12A2E035" w14:textId="7FCF2FA7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</w:rPr>
        <w:t>Составление проектного предложения и устава проекта</w:t>
      </w:r>
    </w:p>
    <w:p w14:paraId="0D80130B" w14:textId="77777777" w:rsidR="00E84CB4" w:rsidRPr="00E84CB4" w:rsidRDefault="00E84CB4" w:rsidP="00E84CB4">
      <w:pPr>
        <w:rPr>
          <w:rFonts w:ascii="Montserrat" w:hAnsi="Montserrat"/>
        </w:rPr>
      </w:pPr>
      <w:r w:rsidRPr="00E84CB4">
        <w:rPr>
          <w:rFonts w:ascii="Montserrat" w:hAnsi="Montserrat"/>
        </w:rPr>
        <w:t>Инструменты и документы, используемые на начальном этапе, могут включать:</w:t>
      </w:r>
    </w:p>
    <w:p w14:paraId="056752E8" w14:textId="17BF8E77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  <w:b/>
          <w:bCs/>
        </w:rPr>
        <w:t>Проектное предложение:</w:t>
      </w:r>
      <w:r w:rsidRPr="00E84CB4">
        <w:rPr>
          <w:rFonts w:ascii="Montserrat" w:hAnsi="Montserrat"/>
        </w:rPr>
        <w:t xml:space="preserve"> Проектное предложение определяет проект и описывает ключевые даты, требования и цели.</w:t>
      </w:r>
    </w:p>
    <w:p w14:paraId="67E453D0" w14:textId="6D2537FC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  <w:b/>
          <w:bCs/>
        </w:rPr>
        <w:lastRenderedPageBreak/>
        <w:t>Устав проекта</w:t>
      </w:r>
      <w:proofErr w:type="gramStart"/>
      <w:r w:rsidRPr="00E84CB4">
        <w:rPr>
          <w:rFonts w:ascii="Montserrat" w:hAnsi="Montserrat"/>
          <w:b/>
          <w:bCs/>
        </w:rPr>
        <w:t>:</w:t>
      </w:r>
      <w:r w:rsidRPr="00E84CB4">
        <w:rPr>
          <w:rFonts w:ascii="Montserrat" w:hAnsi="Montserrat"/>
        </w:rPr>
        <w:t xml:space="preserve"> Это</w:t>
      </w:r>
      <w:proofErr w:type="gramEnd"/>
      <w:r w:rsidRPr="00E84CB4">
        <w:rPr>
          <w:rFonts w:ascii="Montserrat" w:hAnsi="Montserrat"/>
        </w:rPr>
        <w:t xml:space="preserve"> окончательный документ, который описывает проект и основные детали, необходимые для достижения его целей. Это может включать потенциальные риски, выгоды, ограничения и ключевых заинтересованных сторон.</w:t>
      </w:r>
    </w:p>
    <w:p w14:paraId="3D7041FB" w14:textId="777A6AAB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  <w:b/>
          <w:bCs/>
        </w:rPr>
        <w:t>Диаграмма RACI:</w:t>
      </w:r>
      <w:r w:rsidRPr="00E84CB4">
        <w:rPr>
          <w:rFonts w:ascii="Montserrat" w:hAnsi="Montserrat"/>
        </w:rPr>
        <w:t xml:space="preserve"> диаграмма RACI отображает роли и обязанности членов проектной команды.</w:t>
      </w:r>
    </w:p>
    <w:p w14:paraId="16A017D9" w14:textId="77777777" w:rsidR="00E84CB4" w:rsidRPr="00E84CB4" w:rsidRDefault="00E84CB4" w:rsidP="00E84CB4">
      <w:pPr>
        <w:rPr>
          <w:rFonts w:ascii="Montserrat" w:hAnsi="Montserrat"/>
          <w:b/>
          <w:bCs/>
        </w:rPr>
      </w:pPr>
      <w:r w:rsidRPr="00E84CB4">
        <w:rPr>
          <w:rFonts w:ascii="Montserrat" w:hAnsi="Montserrat"/>
          <w:b/>
          <w:bCs/>
        </w:rPr>
        <w:t>2. Планирование</w:t>
      </w:r>
    </w:p>
    <w:p w14:paraId="16BF9542" w14:textId="77777777" w:rsidR="00E84CB4" w:rsidRPr="00E84CB4" w:rsidRDefault="00E84CB4" w:rsidP="00E84CB4">
      <w:pPr>
        <w:rPr>
          <w:rFonts w:ascii="Montserrat" w:hAnsi="Montserrat"/>
        </w:rPr>
      </w:pPr>
      <w:r w:rsidRPr="00E84CB4">
        <w:rPr>
          <w:rFonts w:ascii="Montserrat" w:hAnsi="Montserrat"/>
        </w:rPr>
        <w:t xml:space="preserve">На этапе планирования вы определите шаги для фактического достижения целей проекта — “как” завершить проект. </w:t>
      </w:r>
    </w:p>
    <w:p w14:paraId="4ECDCC02" w14:textId="77777777" w:rsidR="00E84CB4" w:rsidRPr="00E84CB4" w:rsidRDefault="00E84CB4" w:rsidP="00E84CB4">
      <w:pPr>
        <w:rPr>
          <w:rFonts w:ascii="Montserrat" w:hAnsi="Montserrat"/>
        </w:rPr>
      </w:pPr>
      <w:r w:rsidRPr="00E84CB4">
        <w:rPr>
          <w:rFonts w:ascii="Montserrat" w:hAnsi="Montserrat"/>
        </w:rPr>
        <w:t>Вы определите бюджеты, сроки и контрольные точки, а также исходные материалы и необходимые документы. Этот шаг также включает в себя расчет и прогнозирование рисков, внедрение процессов изменений и определение протоколов связи. Если на этапе инициации вы собираете свои войска, то на этапе планирования решаете, что с ними делать.</w:t>
      </w:r>
    </w:p>
    <w:p w14:paraId="48184A0F" w14:textId="77777777" w:rsidR="00E84CB4" w:rsidRPr="00E84CB4" w:rsidRDefault="00E84CB4" w:rsidP="00E84CB4">
      <w:pPr>
        <w:rPr>
          <w:rFonts w:ascii="Montserrat" w:hAnsi="Montserrat"/>
        </w:rPr>
      </w:pPr>
      <w:r w:rsidRPr="00E84CB4">
        <w:rPr>
          <w:rFonts w:ascii="Montserrat" w:hAnsi="Montserrat"/>
        </w:rPr>
        <w:t>Этап планирования может включать в себя следующие шаги:</w:t>
      </w:r>
    </w:p>
    <w:p w14:paraId="66DDF96A" w14:textId="113547D3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</w:rPr>
        <w:t>Определение этапов, ведущих к достижению цели.</w:t>
      </w:r>
    </w:p>
    <w:p w14:paraId="6CB63AC9" w14:textId="46577EA4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</w:rPr>
        <w:t>Разработка расписания для задач и контрольных точек, включая оценки времени и потенциальные временные резервы.</w:t>
      </w:r>
    </w:p>
    <w:p w14:paraId="25FA24B6" w14:textId="0BF8A284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</w:rPr>
        <w:t>Налаживание процессов изменений</w:t>
      </w:r>
    </w:p>
    <w:p w14:paraId="085F1EFB" w14:textId="36404DA3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</w:rPr>
        <w:t>Определение того, как и как часто следует общаться с членами команды и заинтересованными сторонами</w:t>
      </w:r>
    </w:p>
    <w:p w14:paraId="443433E3" w14:textId="300BFB9C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</w:rPr>
        <w:t>Создание и подписание документов, таких как соглашения о неразглашении (NDA) или запросы предложений (RFP)</w:t>
      </w:r>
    </w:p>
    <w:p w14:paraId="21B767DB" w14:textId="3B7E34C1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</w:rPr>
        <w:t>Оценка рисков и управление ими путем создания реестра рисков</w:t>
      </w:r>
    </w:p>
    <w:p w14:paraId="1417EE9D" w14:textId="1CFADEAD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</w:rPr>
        <w:t>Проведение стартового совещания для запуска проекта</w:t>
      </w:r>
    </w:p>
    <w:p w14:paraId="7529BD65" w14:textId="77777777" w:rsidR="00E84CB4" w:rsidRPr="00E84CB4" w:rsidRDefault="00E84CB4" w:rsidP="00E84CB4">
      <w:pPr>
        <w:rPr>
          <w:rFonts w:ascii="Montserrat" w:hAnsi="Montserrat"/>
        </w:rPr>
      </w:pPr>
      <w:r w:rsidRPr="00E84CB4">
        <w:rPr>
          <w:rFonts w:ascii="Montserrat" w:hAnsi="Montserrat"/>
        </w:rPr>
        <w:t xml:space="preserve">Инструменты, которые вы могли бы использовать на этом этапе, включают: </w:t>
      </w:r>
    </w:p>
    <w:p w14:paraId="5D53CD04" w14:textId="47DDEEEE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  <w:b/>
          <w:bCs/>
        </w:rPr>
        <w:t xml:space="preserve">Диаграмма </w:t>
      </w:r>
      <w:proofErr w:type="spellStart"/>
      <w:r w:rsidRPr="00E84CB4">
        <w:rPr>
          <w:rFonts w:ascii="Montserrat" w:hAnsi="Montserrat"/>
          <w:b/>
          <w:bCs/>
        </w:rPr>
        <w:t>Ганта</w:t>
      </w:r>
      <w:proofErr w:type="spellEnd"/>
      <w:r w:rsidRPr="00E84CB4">
        <w:rPr>
          <w:rFonts w:ascii="Montserrat" w:hAnsi="Montserrat"/>
          <w:b/>
          <w:bCs/>
        </w:rPr>
        <w:t>:</w:t>
      </w:r>
      <w:r w:rsidRPr="00E84CB4">
        <w:rPr>
          <w:rFonts w:ascii="Montserrat" w:hAnsi="Montserrat"/>
        </w:rPr>
        <w:t xml:space="preserve"> горизонтальная столбчатая диаграмма, на которой участники могут видеть, какие задачи должны быть выполнены в каком порядке и сколько времени займет каждая из них.</w:t>
      </w:r>
    </w:p>
    <w:p w14:paraId="72ED0012" w14:textId="050187C6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  <w:b/>
          <w:bCs/>
        </w:rPr>
        <w:t>Реестр рисков:</w:t>
      </w:r>
      <w:r w:rsidRPr="00E84CB4">
        <w:rPr>
          <w:rFonts w:ascii="Montserrat" w:hAnsi="Montserrat"/>
        </w:rPr>
        <w:t xml:space="preserve"> диаграмма, в которой перечислены риски, связанные с проектом, а также их вероятность, потенциальное воздействие, уровень риска и планы по смягчению последствий.</w:t>
      </w:r>
    </w:p>
    <w:p w14:paraId="0928A8C8" w14:textId="77777777" w:rsidR="00E84CB4" w:rsidRPr="00E84CB4" w:rsidRDefault="00E84CB4" w:rsidP="00E84CB4">
      <w:pPr>
        <w:rPr>
          <w:rFonts w:ascii="Montserrat" w:hAnsi="Montserrat"/>
          <w:b/>
          <w:bCs/>
        </w:rPr>
      </w:pPr>
      <w:r w:rsidRPr="00E84CB4">
        <w:rPr>
          <w:rFonts w:ascii="Montserrat" w:hAnsi="Montserrat"/>
          <w:b/>
          <w:bCs/>
        </w:rPr>
        <w:t>3. Выполняйте и завершайте задачи</w:t>
      </w:r>
    </w:p>
    <w:p w14:paraId="77DFA60B" w14:textId="77777777" w:rsidR="00E84CB4" w:rsidRPr="00E84CB4" w:rsidRDefault="00E84CB4" w:rsidP="00E84CB4">
      <w:pPr>
        <w:rPr>
          <w:rFonts w:ascii="Montserrat" w:hAnsi="Montserrat"/>
        </w:rPr>
      </w:pPr>
      <w:r w:rsidRPr="00E84CB4">
        <w:rPr>
          <w:rFonts w:ascii="Montserrat" w:hAnsi="Montserrat"/>
        </w:rPr>
        <w:t xml:space="preserve">Выполнение проекта означает претворение вашего плана в жизнь и поддержание команды в нужном русле. Как правило, это означает отслеживание и измерение прогресса, управление качеством, снижение рисков, управление бюджетом и использование данных для обоснования ваших решений. </w:t>
      </w:r>
    </w:p>
    <w:p w14:paraId="59F1E656" w14:textId="77777777" w:rsidR="00E84CB4" w:rsidRPr="00E84CB4" w:rsidRDefault="00E84CB4" w:rsidP="00E84CB4">
      <w:pPr>
        <w:rPr>
          <w:rFonts w:ascii="Montserrat" w:hAnsi="Montserrat"/>
        </w:rPr>
      </w:pPr>
      <w:r w:rsidRPr="00E84CB4">
        <w:rPr>
          <w:rFonts w:ascii="Montserrat" w:hAnsi="Montserrat"/>
        </w:rPr>
        <w:t>Конкретные шаги могут включать:</w:t>
      </w:r>
    </w:p>
    <w:p w14:paraId="301E5247" w14:textId="6AC3D723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</w:rPr>
        <w:t xml:space="preserve">Использование таких инструментов, как диаграммы </w:t>
      </w:r>
      <w:proofErr w:type="spellStart"/>
      <w:r w:rsidRPr="00E84CB4">
        <w:rPr>
          <w:rFonts w:ascii="Montserrat" w:hAnsi="Montserrat"/>
        </w:rPr>
        <w:t>Ганта</w:t>
      </w:r>
      <w:proofErr w:type="spellEnd"/>
      <w:r w:rsidRPr="00E84CB4">
        <w:rPr>
          <w:rFonts w:ascii="Montserrat" w:hAnsi="Montserrat"/>
        </w:rPr>
        <w:t xml:space="preserve"> или выгорания, для отслеживания прогресса в выполнении задач</w:t>
      </w:r>
    </w:p>
    <w:p w14:paraId="164729E3" w14:textId="38E11BCE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</w:rPr>
        <w:t>Реагирование на риски, когда они проявляются</w:t>
      </w:r>
    </w:p>
    <w:p w14:paraId="431EB6DE" w14:textId="3E3D2A90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</w:rPr>
        <w:t>Учет затрат</w:t>
      </w:r>
    </w:p>
    <w:p w14:paraId="0C5A2E7B" w14:textId="0B0D38FE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</w:rPr>
        <w:lastRenderedPageBreak/>
        <w:t>Поддержание мотивации членов команды и выполнение поставленных задач</w:t>
      </w:r>
    </w:p>
    <w:p w14:paraId="7AB5D143" w14:textId="14FEFFEA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</w:rPr>
        <w:t>Информирование заинтересованных сторон о прогрессе</w:t>
      </w:r>
    </w:p>
    <w:p w14:paraId="2C29FA77" w14:textId="13AC31F6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</w:rPr>
        <w:t>Внесение изменений с помощью запросов на изменение</w:t>
      </w:r>
    </w:p>
    <w:p w14:paraId="617A7C46" w14:textId="77777777" w:rsidR="00E84CB4" w:rsidRPr="00E84CB4" w:rsidRDefault="00E84CB4" w:rsidP="00E84CB4">
      <w:pPr>
        <w:rPr>
          <w:rFonts w:ascii="Montserrat" w:hAnsi="Montserrat"/>
        </w:rPr>
      </w:pPr>
      <w:r w:rsidRPr="00E84CB4">
        <w:rPr>
          <w:rFonts w:ascii="Montserrat" w:hAnsi="Montserrat"/>
        </w:rPr>
        <w:t>Некоторые инструменты, которые вы могли бы использовать, включают:</w:t>
      </w:r>
    </w:p>
    <w:p w14:paraId="32FE697D" w14:textId="3F393B22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  <w:b/>
          <w:bCs/>
        </w:rPr>
        <w:t>Запросы на изменение:</w:t>
      </w:r>
      <w:r w:rsidRPr="00E84CB4">
        <w:rPr>
          <w:rFonts w:ascii="Montserrat" w:hAnsi="Montserrat"/>
        </w:rPr>
        <w:t xml:space="preserve"> это документы, используемые для предложения изменений в объеме или целях проекта.</w:t>
      </w:r>
    </w:p>
    <w:p w14:paraId="6521B501" w14:textId="668E8999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  <w:b/>
          <w:bCs/>
        </w:rPr>
        <w:t>Диаграмма выгорания</w:t>
      </w:r>
      <w:r w:rsidRPr="00E84CB4">
        <w:rPr>
          <w:rFonts w:ascii="Montserrat" w:hAnsi="Montserrat"/>
        </w:rPr>
        <w:t>: Эта диаграмма разбивает задачи на детализированный уровень и визуализирует количество оставшегося времени.</w:t>
      </w:r>
    </w:p>
    <w:p w14:paraId="5929C3F9" w14:textId="77777777" w:rsidR="00E84CB4" w:rsidRPr="00E84CB4" w:rsidRDefault="00E84CB4" w:rsidP="00E84CB4">
      <w:pPr>
        <w:rPr>
          <w:rFonts w:ascii="Montserrat" w:hAnsi="Montserrat"/>
          <w:b/>
          <w:bCs/>
        </w:rPr>
      </w:pPr>
      <w:r w:rsidRPr="00E84CB4">
        <w:rPr>
          <w:rFonts w:ascii="Montserrat" w:hAnsi="Montserrat"/>
          <w:b/>
          <w:bCs/>
        </w:rPr>
        <w:t>4. Закройте проекты</w:t>
      </w:r>
    </w:p>
    <w:p w14:paraId="325014C7" w14:textId="77777777" w:rsidR="00E84CB4" w:rsidRPr="00E84CB4" w:rsidRDefault="00E84CB4" w:rsidP="00E84CB4">
      <w:pPr>
        <w:rPr>
          <w:rFonts w:ascii="Montserrat" w:hAnsi="Montserrat"/>
        </w:rPr>
      </w:pPr>
      <w:r w:rsidRPr="00E84CB4">
        <w:rPr>
          <w:rFonts w:ascii="Montserrat" w:hAnsi="Montserrat"/>
        </w:rPr>
        <w:t>На заключительном этапе жизненного цикла управления проектами вы завершите проектную деятельность, передадите готовый продукт или услугу его новым владельцам и оцените, что прошло хорошо, а что нет. Это также будет время отпраздновать вашу тяжелую работу.</w:t>
      </w:r>
    </w:p>
    <w:p w14:paraId="4539F0A8" w14:textId="77777777" w:rsidR="00E84CB4" w:rsidRPr="00E84CB4" w:rsidRDefault="00E84CB4" w:rsidP="00E84CB4">
      <w:pPr>
        <w:rPr>
          <w:rFonts w:ascii="Montserrat" w:hAnsi="Montserrat"/>
        </w:rPr>
      </w:pPr>
      <w:r w:rsidRPr="00E84CB4">
        <w:rPr>
          <w:rFonts w:ascii="Montserrat" w:hAnsi="Montserrat"/>
        </w:rPr>
        <w:t>Шаги на заключительном этапе могут включать:</w:t>
      </w:r>
    </w:p>
    <w:p w14:paraId="5AD2391E" w14:textId="7D6B386D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</w:rPr>
        <w:t>Проводите ретроспективы и делайте заметки об изменениях, которые вы можете реализовать в будущем.</w:t>
      </w:r>
    </w:p>
    <w:p w14:paraId="4DE616CE" w14:textId="78B9CA1A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</w:rPr>
        <w:t>Информирование заинтересованных сторон о завершении проекта и предоставление отчета о воздействии</w:t>
      </w:r>
    </w:p>
    <w:p w14:paraId="0F05ADB0" w14:textId="583934E2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</w:rPr>
        <w:t>Общение с новыми владельцами проекта</w:t>
      </w:r>
    </w:p>
    <w:p w14:paraId="67E4EC09" w14:textId="7F3FD19D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</w:rPr>
        <w:t>Создание отчета о завершении проекта</w:t>
      </w:r>
    </w:p>
    <w:p w14:paraId="544010D3" w14:textId="2B442C5C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</w:rPr>
        <w:t>Празднование окончания проекта и ваших успехов</w:t>
      </w:r>
    </w:p>
    <w:p w14:paraId="38D25CA6" w14:textId="77777777" w:rsidR="00E84CB4" w:rsidRPr="00E84CB4" w:rsidRDefault="00E84CB4" w:rsidP="00E84CB4">
      <w:pPr>
        <w:rPr>
          <w:rFonts w:ascii="Montserrat" w:hAnsi="Montserrat"/>
        </w:rPr>
      </w:pPr>
      <w:r w:rsidRPr="00E84CB4">
        <w:rPr>
          <w:rFonts w:ascii="Montserrat" w:hAnsi="Montserrat"/>
        </w:rPr>
        <w:t>Инструменты, используемые на заключительном этапе, включают:</w:t>
      </w:r>
    </w:p>
    <w:p w14:paraId="793918A7" w14:textId="63440A0E" w:rsidR="00E84CB4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  <w:b/>
          <w:bCs/>
        </w:rPr>
        <w:t>Отчет о воздействии:</w:t>
      </w:r>
      <w:r w:rsidRPr="00E84CB4">
        <w:rPr>
          <w:rFonts w:ascii="Montserrat" w:hAnsi="Montserrat"/>
        </w:rPr>
        <w:t xml:space="preserve"> В этом отчете собран ряд показателей, которые демонстрируют, как ваш проект изменил ситуацию, и представлены вашим заинтересованным сторонам.</w:t>
      </w:r>
    </w:p>
    <w:p w14:paraId="525893B0" w14:textId="70BC5434" w:rsidR="009D1C98" w:rsidRPr="00E84CB4" w:rsidRDefault="00E84CB4" w:rsidP="00E84CB4">
      <w:pPr>
        <w:pStyle w:val="a3"/>
        <w:numPr>
          <w:ilvl w:val="0"/>
          <w:numId w:val="6"/>
        </w:numPr>
        <w:rPr>
          <w:rFonts w:ascii="Montserrat" w:hAnsi="Montserrat"/>
        </w:rPr>
      </w:pPr>
      <w:r w:rsidRPr="00E84CB4">
        <w:rPr>
          <w:rFonts w:ascii="Montserrat" w:hAnsi="Montserrat"/>
          <w:b/>
          <w:bCs/>
        </w:rPr>
        <w:t>Отчет о завершении проекта:</w:t>
      </w:r>
      <w:r w:rsidRPr="00E84CB4">
        <w:rPr>
          <w:rFonts w:ascii="Montserrat" w:hAnsi="Montserrat"/>
        </w:rPr>
        <w:t xml:space="preserve"> Отчет о завершении проекта содержит краткое изложение достижений вашего проекта и содержит ключевые уроки, на которые могут ссылаться будущие руководители проектов.</w:t>
      </w:r>
    </w:p>
    <w:sectPr w:rsidR="009D1C98" w:rsidRPr="00E84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213FD"/>
    <w:multiLevelType w:val="hybridMultilevel"/>
    <w:tmpl w:val="1D9A2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C245D"/>
    <w:multiLevelType w:val="hybridMultilevel"/>
    <w:tmpl w:val="62C47240"/>
    <w:lvl w:ilvl="0" w:tplc="2CDA086C">
      <w:numFmt w:val="bullet"/>
      <w:lvlText w:val="•"/>
      <w:lvlJc w:val="left"/>
      <w:pPr>
        <w:ind w:left="1080" w:hanging="360"/>
      </w:pPr>
      <w:rPr>
        <w:rFonts w:ascii="Montserrat" w:eastAsiaTheme="minorHAnsi" w:hAnsi="Montserra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6039DD"/>
    <w:multiLevelType w:val="hybridMultilevel"/>
    <w:tmpl w:val="CFBCF8D4"/>
    <w:lvl w:ilvl="0" w:tplc="2CDA086C">
      <w:numFmt w:val="bullet"/>
      <w:lvlText w:val="•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06612"/>
    <w:multiLevelType w:val="hybridMultilevel"/>
    <w:tmpl w:val="37E23D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36232F"/>
    <w:multiLevelType w:val="hybridMultilevel"/>
    <w:tmpl w:val="F85C9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E0F1F"/>
    <w:multiLevelType w:val="hybridMultilevel"/>
    <w:tmpl w:val="9AA2E180"/>
    <w:lvl w:ilvl="0" w:tplc="2CDA086C">
      <w:numFmt w:val="bullet"/>
      <w:lvlText w:val="•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80080"/>
    <w:multiLevelType w:val="hybridMultilevel"/>
    <w:tmpl w:val="7F2887B2"/>
    <w:lvl w:ilvl="0" w:tplc="2CDA086C">
      <w:numFmt w:val="bullet"/>
      <w:lvlText w:val="•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54AA5"/>
    <w:multiLevelType w:val="hybridMultilevel"/>
    <w:tmpl w:val="B34CEFB6"/>
    <w:lvl w:ilvl="0" w:tplc="2CDA086C">
      <w:numFmt w:val="bullet"/>
      <w:lvlText w:val="•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F5979"/>
    <w:multiLevelType w:val="hybridMultilevel"/>
    <w:tmpl w:val="635AFFF8"/>
    <w:lvl w:ilvl="0" w:tplc="2CDA086C">
      <w:numFmt w:val="bullet"/>
      <w:lvlText w:val="•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60C28"/>
    <w:multiLevelType w:val="hybridMultilevel"/>
    <w:tmpl w:val="0DFA9E06"/>
    <w:lvl w:ilvl="0" w:tplc="2CDA086C">
      <w:numFmt w:val="bullet"/>
      <w:lvlText w:val="•"/>
      <w:lvlJc w:val="left"/>
      <w:pPr>
        <w:ind w:left="1080" w:hanging="360"/>
      </w:pPr>
      <w:rPr>
        <w:rFonts w:ascii="Montserrat" w:eastAsiaTheme="minorHAnsi" w:hAnsi="Montserra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D049B7"/>
    <w:multiLevelType w:val="hybridMultilevel"/>
    <w:tmpl w:val="855CA326"/>
    <w:lvl w:ilvl="0" w:tplc="2CDA086C">
      <w:numFmt w:val="bullet"/>
      <w:lvlText w:val="•"/>
      <w:lvlJc w:val="left"/>
      <w:pPr>
        <w:ind w:left="1080" w:hanging="360"/>
      </w:pPr>
      <w:rPr>
        <w:rFonts w:ascii="Montserrat" w:eastAsiaTheme="minorHAnsi" w:hAnsi="Montserra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966473"/>
    <w:multiLevelType w:val="hybridMultilevel"/>
    <w:tmpl w:val="AE0CA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B177E"/>
    <w:multiLevelType w:val="hybridMultilevel"/>
    <w:tmpl w:val="EA3A5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23D64"/>
    <w:multiLevelType w:val="hybridMultilevel"/>
    <w:tmpl w:val="CE6CA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D1954"/>
    <w:multiLevelType w:val="hybridMultilevel"/>
    <w:tmpl w:val="9C585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A3D99"/>
    <w:multiLevelType w:val="hybridMultilevel"/>
    <w:tmpl w:val="A88ED0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9B1077"/>
    <w:multiLevelType w:val="hybridMultilevel"/>
    <w:tmpl w:val="8820BC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4F831C6">
      <w:numFmt w:val="bullet"/>
      <w:lvlText w:val="•"/>
      <w:lvlJc w:val="left"/>
      <w:pPr>
        <w:ind w:left="1800" w:hanging="360"/>
      </w:pPr>
      <w:rPr>
        <w:rFonts w:ascii="Montserrat" w:eastAsiaTheme="minorHAnsi" w:hAnsi="Montserrat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2074FE"/>
    <w:multiLevelType w:val="hybridMultilevel"/>
    <w:tmpl w:val="167CDB10"/>
    <w:lvl w:ilvl="0" w:tplc="2CDA086C">
      <w:numFmt w:val="bullet"/>
      <w:lvlText w:val="•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9"/>
  </w:num>
  <w:num w:numId="5">
    <w:abstractNumId w:val="1"/>
  </w:num>
  <w:num w:numId="6">
    <w:abstractNumId w:val="16"/>
  </w:num>
  <w:num w:numId="7">
    <w:abstractNumId w:val="13"/>
  </w:num>
  <w:num w:numId="8">
    <w:abstractNumId w:val="6"/>
  </w:num>
  <w:num w:numId="9">
    <w:abstractNumId w:val="12"/>
  </w:num>
  <w:num w:numId="10">
    <w:abstractNumId w:val="0"/>
  </w:num>
  <w:num w:numId="11">
    <w:abstractNumId w:val="15"/>
  </w:num>
  <w:num w:numId="12">
    <w:abstractNumId w:val="3"/>
  </w:num>
  <w:num w:numId="13">
    <w:abstractNumId w:val="11"/>
  </w:num>
  <w:num w:numId="14">
    <w:abstractNumId w:val="17"/>
  </w:num>
  <w:num w:numId="15">
    <w:abstractNumId w:val="5"/>
  </w:num>
  <w:num w:numId="16">
    <w:abstractNumId w:val="14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E0"/>
    <w:rsid w:val="002606E0"/>
    <w:rsid w:val="009D1C98"/>
    <w:rsid w:val="00E8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964CB"/>
  <w15:chartTrackingRefBased/>
  <w15:docId w15:val="{26D1A6E2-6846-4938-AB5C-2F4F8CC8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2</cp:revision>
  <dcterms:created xsi:type="dcterms:W3CDTF">2022-10-27T05:22:00Z</dcterms:created>
  <dcterms:modified xsi:type="dcterms:W3CDTF">2022-10-27T05:34:00Z</dcterms:modified>
</cp:coreProperties>
</file>