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275B2">
      <w:pPr>
        <w:jc w:val="both"/>
        <w:rPr>
          <w:b/>
          <w:bCs/>
          <w:sz w:val="28"/>
          <w:u w:val="single"/>
          <w:lang w:val="bg-BG"/>
        </w:rPr>
      </w:pPr>
      <w:bookmarkStart w:id="0" w:name="_GoBack"/>
      <w:bookmarkEnd w:id="0"/>
      <w:r>
        <w:rPr>
          <w:b/>
          <w:bCs/>
          <w:sz w:val="28"/>
          <w:u w:val="single"/>
          <w:lang w:val="bg-BG"/>
        </w:rPr>
        <w:t>Автокъща “Зора” предлага:</w:t>
      </w:r>
    </w:p>
    <w:p w:rsidR="00000000" w:rsidRDefault="009275B2">
      <w:pPr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Ford Escort:</w:t>
      </w:r>
    </w:p>
    <w:p w:rsidR="00000000" w:rsidRDefault="009275B2">
      <w:pPr>
        <w:tabs>
          <w:tab w:val="num" w:pos="709"/>
          <w:tab w:val="left" w:pos="5220"/>
        </w:tabs>
        <w:jc w:val="both"/>
        <w:rPr>
          <w:sz w:val="26"/>
          <w:lang w:val="bg-BG"/>
        </w:rPr>
      </w:pPr>
      <w:r>
        <w:rPr>
          <w:sz w:val="26"/>
          <w:lang w:val="bg-BG"/>
        </w:rPr>
        <w:t xml:space="preserve">Модел </w:t>
      </w:r>
      <w:r>
        <w:rPr>
          <w:sz w:val="26"/>
        </w:rPr>
        <w:t>`94</w:t>
      </w:r>
    </w:p>
    <w:p w:rsidR="00000000" w:rsidRDefault="009275B2">
      <w:pPr>
        <w:tabs>
          <w:tab w:val="num" w:pos="709"/>
          <w:tab w:val="left" w:pos="5220"/>
        </w:tabs>
        <w:jc w:val="both"/>
        <w:rPr>
          <w:sz w:val="26"/>
          <w:lang w:val="bg-BG"/>
        </w:rPr>
      </w:pPr>
      <w:r>
        <w:rPr>
          <w:sz w:val="26"/>
          <w:lang w:val="bg-BG"/>
        </w:rPr>
        <w:t>Металик, зелен, с 4 врати, нов</w:t>
      </w:r>
    </w:p>
    <w:p w:rsidR="00000000" w:rsidRDefault="009275B2">
      <w:pPr>
        <w:tabs>
          <w:tab w:val="num" w:pos="709"/>
          <w:tab w:val="left" w:pos="5220"/>
        </w:tabs>
        <w:jc w:val="both"/>
        <w:rPr>
          <w:sz w:val="26"/>
          <w:lang w:val="bg-BG"/>
        </w:rPr>
      </w:pPr>
      <w:r>
        <w:rPr>
          <w:sz w:val="26"/>
          <w:lang w:val="bg-BG"/>
        </w:rPr>
        <w:t>Екстри:</w:t>
      </w:r>
    </w:p>
    <w:p w:rsidR="00000000" w:rsidRDefault="009275B2">
      <w:pPr>
        <w:tabs>
          <w:tab w:val="num" w:pos="993"/>
          <w:tab w:val="left" w:pos="5490"/>
        </w:tabs>
        <w:jc w:val="both"/>
        <w:rPr>
          <w:sz w:val="26"/>
          <w:lang w:val="bg-BG"/>
        </w:rPr>
      </w:pPr>
      <w:r>
        <w:rPr>
          <w:sz w:val="26"/>
          <w:lang w:val="bg-BG"/>
        </w:rPr>
        <w:t>автоматик,</w:t>
      </w:r>
    </w:p>
    <w:p w:rsidR="00000000" w:rsidRDefault="009275B2">
      <w:pPr>
        <w:tabs>
          <w:tab w:val="num" w:pos="993"/>
          <w:tab w:val="left" w:pos="5490"/>
        </w:tabs>
        <w:jc w:val="both"/>
        <w:rPr>
          <w:sz w:val="26"/>
          <w:lang w:val="bg-BG"/>
        </w:rPr>
      </w:pPr>
      <w:r>
        <w:rPr>
          <w:sz w:val="26"/>
          <w:lang w:val="bg-BG"/>
        </w:rPr>
        <w:t>сервоуправление,</w:t>
      </w:r>
    </w:p>
    <w:p w:rsidR="00000000" w:rsidRDefault="009275B2">
      <w:pPr>
        <w:tabs>
          <w:tab w:val="num" w:pos="993"/>
          <w:tab w:val="left" w:pos="5490"/>
        </w:tabs>
        <w:jc w:val="both"/>
        <w:rPr>
          <w:sz w:val="26"/>
          <w:lang w:val="bg-BG"/>
        </w:rPr>
      </w:pPr>
      <w:r>
        <w:rPr>
          <w:sz w:val="26"/>
          <w:lang w:val="bg-BG"/>
        </w:rPr>
        <w:t>сервоспирачки,</w:t>
      </w:r>
    </w:p>
    <w:p w:rsidR="00000000" w:rsidRDefault="009275B2">
      <w:pPr>
        <w:tabs>
          <w:tab w:val="num" w:pos="993"/>
          <w:tab w:val="left" w:pos="5490"/>
        </w:tabs>
        <w:jc w:val="both"/>
        <w:rPr>
          <w:sz w:val="26"/>
          <w:lang w:val="bg-BG"/>
        </w:rPr>
      </w:pPr>
      <w:r>
        <w:rPr>
          <w:sz w:val="26"/>
          <w:lang w:val="bg-BG"/>
        </w:rPr>
        <w:t>климатик</w:t>
      </w:r>
    </w:p>
    <w:p w:rsidR="00000000" w:rsidRDefault="009275B2">
      <w:pPr>
        <w:tabs>
          <w:tab w:val="num" w:pos="709"/>
          <w:tab w:val="left" w:pos="5490"/>
        </w:tabs>
        <w:jc w:val="both"/>
        <w:rPr>
          <w:sz w:val="26"/>
          <w:lang w:val="bg-BG"/>
        </w:rPr>
      </w:pPr>
      <w:r>
        <w:rPr>
          <w:sz w:val="26"/>
          <w:lang w:val="bg-BG"/>
        </w:rPr>
        <w:t>нови гуми</w:t>
      </w:r>
    </w:p>
    <w:p w:rsidR="00000000" w:rsidRDefault="009275B2">
      <w:pPr>
        <w:tabs>
          <w:tab w:val="num" w:pos="709"/>
          <w:tab w:val="left" w:pos="5220"/>
        </w:tabs>
        <w:jc w:val="both"/>
        <w:rPr>
          <w:bCs/>
          <w:sz w:val="26"/>
          <w:lang w:val="bg-BG"/>
        </w:rPr>
      </w:pPr>
      <w:r>
        <w:rPr>
          <w:bCs/>
          <w:sz w:val="26"/>
          <w:lang w:val="bg-BG"/>
        </w:rPr>
        <w:t>Цена: 2500 EUR</w:t>
      </w:r>
    </w:p>
    <w:p w:rsidR="00000000" w:rsidRDefault="009275B2">
      <w:pPr>
        <w:tabs>
          <w:tab w:val="left" w:pos="-1560"/>
          <w:tab w:val="left" w:pos="-1418"/>
          <w:tab w:val="left" w:pos="4770"/>
        </w:tabs>
        <w:spacing w:before="12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BMW 525 TDS:</w:t>
      </w:r>
    </w:p>
    <w:p w:rsidR="00000000" w:rsidRDefault="009275B2">
      <w:pPr>
        <w:tabs>
          <w:tab w:val="num" w:pos="709"/>
          <w:tab w:val="left" w:pos="5220"/>
        </w:tabs>
        <w:jc w:val="both"/>
        <w:rPr>
          <w:bCs/>
          <w:sz w:val="26"/>
        </w:rPr>
      </w:pPr>
      <w:r>
        <w:rPr>
          <w:bCs/>
          <w:sz w:val="26"/>
          <w:lang w:val="bg-BG"/>
        </w:rPr>
        <w:t xml:space="preserve">Модел </w:t>
      </w:r>
      <w:r>
        <w:rPr>
          <w:bCs/>
          <w:sz w:val="26"/>
        </w:rPr>
        <w:t>`94</w:t>
      </w:r>
    </w:p>
    <w:p w:rsidR="00000000" w:rsidRDefault="009275B2">
      <w:pPr>
        <w:tabs>
          <w:tab w:val="num" w:pos="709"/>
          <w:tab w:val="left" w:pos="5220"/>
        </w:tabs>
        <w:jc w:val="both"/>
        <w:rPr>
          <w:bCs/>
          <w:sz w:val="26"/>
          <w:lang w:val="bg-BG"/>
        </w:rPr>
      </w:pPr>
      <w:r>
        <w:rPr>
          <w:bCs/>
          <w:sz w:val="26"/>
          <w:lang w:val="bg-BG"/>
        </w:rPr>
        <w:t>Комби, червено, нов внос</w:t>
      </w:r>
    </w:p>
    <w:p w:rsidR="00000000" w:rsidRDefault="009275B2">
      <w:pPr>
        <w:tabs>
          <w:tab w:val="num" w:pos="709"/>
          <w:tab w:val="left" w:pos="5220"/>
        </w:tabs>
        <w:jc w:val="both"/>
        <w:rPr>
          <w:bCs/>
          <w:sz w:val="26"/>
          <w:lang w:val="bg-BG"/>
        </w:rPr>
      </w:pPr>
      <w:r>
        <w:rPr>
          <w:bCs/>
          <w:sz w:val="26"/>
          <w:lang w:val="bg-BG"/>
        </w:rPr>
        <w:t xml:space="preserve">Екстри: </w:t>
      </w:r>
    </w:p>
    <w:p w:rsidR="00000000" w:rsidRDefault="009275B2">
      <w:pPr>
        <w:tabs>
          <w:tab w:val="num" w:pos="851"/>
          <w:tab w:val="left" w:pos="5400"/>
        </w:tabs>
        <w:jc w:val="both"/>
        <w:rPr>
          <w:bCs/>
          <w:sz w:val="26"/>
          <w:lang w:val="bg-BG"/>
        </w:rPr>
      </w:pPr>
      <w:r>
        <w:rPr>
          <w:bCs/>
          <w:sz w:val="26"/>
          <w:lang w:val="bg-BG"/>
        </w:rPr>
        <w:t>електрически стъкла,</w:t>
      </w:r>
    </w:p>
    <w:p w:rsidR="00000000" w:rsidRDefault="009275B2">
      <w:pPr>
        <w:tabs>
          <w:tab w:val="num" w:pos="851"/>
          <w:tab w:val="left" w:pos="5400"/>
        </w:tabs>
        <w:jc w:val="both"/>
        <w:rPr>
          <w:bCs/>
          <w:sz w:val="26"/>
          <w:lang w:val="bg-BG"/>
        </w:rPr>
      </w:pPr>
      <w:r>
        <w:rPr>
          <w:bCs/>
          <w:sz w:val="26"/>
          <w:lang w:val="bg-BG"/>
        </w:rPr>
        <w:t>климатик</w:t>
      </w:r>
    </w:p>
    <w:p w:rsidR="00000000" w:rsidRDefault="009275B2">
      <w:pPr>
        <w:tabs>
          <w:tab w:val="num" w:pos="709"/>
          <w:tab w:val="left" w:pos="5400"/>
        </w:tabs>
        <w:jc w:val="both"/>
        <w:rPr>
          <w:bCs/>
          <w:sz w:val="26"/>
          <w:lang w:val="bg-BG"/>
        </w:rPr>
      </w:pPr>
      <w:r>
        <w:rPr>
          <w:bCs/>
          <w:sz w:val="26"/>
          <w:lang w:val="bg-BG"/>
        </w:rPr>
        <w:t>лети</w:t>
      </w:r>
      <w:r>
        <w:rPr>
          <w:bCs/>
          <w:sz w:val="26"/>
          <w:lang w:val="bg-BG"/>
        </w:rPr>
        <w:t xml:space="preserve"> джанти</w:t>
      </w:r>
    </w:p>
    <w:p w:rsidR="00000000" w:rsidRDefault="009275B2">
      <w:pPr>
        <w:tabs>
          <w:tab w:val="num" w:pos="709"/>
          <w:tab w:val="left" w:pos="5220"/>
        </w:tabs>
        <w:jc w:val="both"/>
        <w:rPr>
          <w:bCs/>
          <w:sz w:val="26"/>
        </w:rPr>
      </w:pPr>
      <w:r>
        <w:rPr>
          <w:bCs/>
          <w:sz w:val="26"/>
          <w:lang w:val="bg-BG"/>
        </w:rPr>
        <w:t xml:space="preserve">Цена: </w:t>
      </w:r>
      <w:r>
        <w:rPr>
          <w:bCs/>
          <w:sz w:val="26"/>
        </w:rPr>
        <w:t>1700</w:t>
      </w:r>
      <w:r>
        <w:rPr>
          <w:bCs/>
          <w:sz w:val="26"/>
          <w:lang w:val="bg-BG"/>
        </w:rPr>
        <w:t xml:space="preserve"> </w:t>
      </w:r>
      <w:r>
        <w:rPr>
          <w:bCs/>
          <w:sz w:val="26"/>
        </w:rPr>
        <w:t>EUR</w:t>
      </w:r>
    </w:p>
    <w:p w:rsidR="00000000" w:rsidRDefault="009275B2">
      <w:pPr>
        <w:spacing w:before="120"/>
        <w:jc w:val="both"/>
        <w:rPr>
          <w:b/>
          <w:sz w:val="28"/>
          <w:u w:val="single"/>
          <w:lang w:val="bg-BG"/>
        </w:rPr>
      </w:pPr>
      <w:r>
        <w:rPr>
          <w:b/>
          <w:sz w:val="28"/>
          <w:u w:val="single"/>
        </w:rPr>
        <w:t xml:space="preserve">VW </w:t>
      </w:r>
      <w:r>
        <w:rPr>
          <w:b/>
          <w:sz w:val="28"/>
          <w:u w:val="single"/>
          <w:lang w:val="bg-BG"/>
        </w:rPr>
        <w:t>Голф 1</w:t>
      </w:r>
      <w:proofErr w:type="gramStart"/>
      <w:r>
        <w:rPr>
          <w:b/>
          <w:sz w:val="28"/>
          <w:u w:val="single"/>
          <w:lang w:val="bg-BG"/>
        </w:rPr>
        <w:t>,6</w:t>
      </w:r>
      <w:proofErr w:type="gramEnd"/>
      <w:r>
        <w:rPr>
          <w:b/>
          <w:sz w:val="28"/>
          <w:u w:val="single"/>
          <w:lang w:val="bg-BG"/>
        </w:rPr>
        <w:t xml:space="preserve"> </w:t>
      </w:r>
      <w:r>
        <w:rPr>
          <w:b/>
          <w:sz w:val="28"/>
          <w:u w:val="single"/>
        </w:rPr>
        <w:t>TD</w:t>
      </w:r>
      <w:r>
        <w:rPr>
          <w:b/>
          <w:sz w:val="28"/>
          <w:u w:val="single"/>
          <w:lang w:val="bg-BG"/>
        </w:rPr>
        <w:t>:</w:t>
      </w:r>
    </w:p>
    <w:p w:rsidR="00000000" w:rsidRDefault="009275B2">
      <w:pPr>
        <w:jc w:val="both"/>
        <w:rPr>
          <w:bCs/>
          <w:sz w:val="26"/>
        </w:rPr>
      </w:pPr>
      <w:r>
        <w:rPr>
          <w:bCs/>
          <w:sz w:val="26"/>
          <w:lang w:val="bg-BG"/>
        </w:rPr>
        <w:t xml:space="preserve">Модел </w:t>
      </w:r>
      <w:r>
        <w:rPr>
          <w:bCs/>
          <w:sz w:val="26"/>
        </w:rPr>
        <w:t>`97</w:t>
      </w:r>
    </w:p>
    <w:p w:rsidR="00000000" w:rsidRDefault="009275B2">
      <w:pPr>
        <w:jc w:val="both"/>
        <w:rPr>
          <w:bCs/>
          <w:sz w:val="26"/>
          <w:lang w:val="bg-BG"/>
        </w:rPr>
      </w:pPr>
      <w:r>
        <w:rPr>
          <w:bCs/>
          <w:sz w:val="26"/>
          <w:lang w:val="bg-BG"/>
        </w:rPr>
        <w:t>Черен, внос</w:t>
      </w:r>
    </w:p>
    <w:p w:rsidR="00000000" w:rsidRDefault="009275B2">
      <w:pPr>
        <w:jc w:val="both"/>
        <w:rPr>
          <w:bCs/>
          <w:sz w:val="26"/>
        </w:rPr>
      </w:pPr>
      <w:r>
        <w:rPr>
          <w:bCs/>
          <w:sz w:val="26"/>
          <w:lang w:val="bg-BG"/>
        </w:rPr>
        <w:t>Аларма</w:t>
      </w:r>
    </w:p>
    <w:p w:rsidR="00000000" w:rsidRDefault="009275B2">
      <w:pPr>
        <w:jc w:val="both"/>
        <w:rPr>
          <w:bCs/>
          <w:sz w:val="26"/>
        </w:rPr>
      </w:pPr>
      <w:r>
        <w:rPr>
          <w:bCs/>
          <w:sz w:val="26"/>
          <w:lang w:val="bg-BG"/>
        </w:rPr>
        <w:t>Нови гуми</w:t>
      </w:r>
    </w:p>
    <w:p w:rsidR="009275B2" w:rsidRDefault="009275B2">
      <w:pPr>
        <w:jc w:val="both"/>
        <w:rPr>
          <w:bCs/>
        </w:rPr>
      </w:pPr>
      <w:r>
        <w:rPr>
          <w:bCs/>
          <w:sz w:val="26"/>
          <w:lang w:val="bg-BG"/>
        </w:rPr>
        <w:t xml:space="preserve">Цена: 2000 </w:t>
      </w:r>
      <w:r>
        <w:rPr>
          <w:bCs/>
          <w:sz w:val="26"/>
        </w:rPr>
        <w:t>EUR</w:t>
      </w:r>
    </w:p>
    <w:sectPr w:rsidR="009275B2">
      <w:pgSz w:w="16834" w:h="11909" w:orient="landscape" w:code="9"/>
      <w:pgMar w:top="288" w:right="1613" w:bottom="864" w:left="1152" w:header="576" w:footer="576" w:gutter="0"/>
      <w:cols w:space="708"/>
      <w:noEndnote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67FE9"/>
    <w:multiLevelType w:val="hybridMultilevel"/>
    <w:tmpl w:val="8B68A846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8C9819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78A10A0">
      <w:start w:val="1"/>
      <w:numFmt w:val="upperRoman"/>
      <w:lvlText w:val="%3."/>
      <w:lvlJc w:val="left"/>
      <w:pPr>
        <w:tabs>
          <w:tab w:val="num" w:pos="2700"/>
        </w:tabs>
        <w:ind w:left="2340" w:hanging="360"/>
      </w:pPr>
      <w:rPr>
        <w:rFonts w:ascii="Times New Roman" w:hAnsi="Times New Roman" w:hint="default"/>
      </w:rPr>
    </w:lvl>
    <w:lvl w:ilvl="3" w:tplc="D4149646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b w:val="0"/>
        <w:i w:val="0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C24191"/>
    <w:multiLevelType w:val="hybridMultilevel"/>
    <w:tmpl w:val="732A93F8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53E6856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F78A10A0">
      <w:start w:val="1"/>
      <w:numFmt w:val="upperRoman"/>
      <w:lvlText w:val="%5."/>
      <w:lvlJc w:val="left"/>
      <w:pPr>
        <w:tabs>
          <w:tab w:val="num" w:pos="4680"/>
        </w:tabs>
        <w:ind w:left="4320" w:hanging="360"/>
      </w:pPr>
      <w:rPr>
        <w:rFonts w:ascii="Times New Roman" w:hAnsi="Times New Roman" w:hint="default"/>
      </w:rPr>
    </w:lvl>
    <w:lvl w:ilvl="5" w:tplc="0F3CF0CC">
      <w:start w:val="1"/>
      <w:numFmt w:val="lowerLetter"/>
      <w:lvlText w:val="%6)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C8"/>
    <w:rsid w:val="003124C8"/>
    <w:rsid w:val="0092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C3C4B6-5C81-4DCC-9603-81F35743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Автокъща “Зора” предлага:</vt:lpstr>
    </vt:vector>
  </TitlesOfParts>
  <Company>University of Sofia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Автокъща “Зора” предлага:</dc:title>
  <dc:subject/>
  <dc:creator>Angel Angelov</dc:creator>
  <cp:keywords/>
  <dc:description/>
  <cp:lastModifiedBy>Harvester</cp:lastModifiedBy>
  <cp:revision>2</cp:revision>
  <dcterms:created xsi:type="dcterms:W3CDTF">2024-11-10T08:55:00Z</dcterms:created>
  <dcterms:modified xsi:type="dcterms:W3CDTF">2024-11-10T08:55:00Z</dcterms:modified>
</cp:coreProperties>
</file>