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960F" w14:textId="4CF18CAC" w:rsidR="003860E4" w:rsidRPr="00B47455" w:rsidRDefault="0081076E" w:rsidP="00FD7441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6529089"/>
      <w:bookmarkEnd w:id="0"/>
      <w:r w:rsidRPr="00B47455">
        <w:rPr>
          <w:rFonts w:ascii="Times New Roman" w:hAnsi="Times New Roman" w:cs="Times New Roman"/>
          <w:b/>
          <w:bCs/>
          <w:sz w:val="24"/>
          <w:szCs w:val="24"/>
        </w:rPr>
        <w:t>Education Center Staff Nisenan Class</w:t>
      </w:r>
      <w:r w:rsidR="0053021F" w:rsidRPr="00B4745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35CA4" w:rsidRPr="00B47455">
        <w:rPr>
          <w:rFonts w:ascii="Times New Roman" w:hAnsi="Times New Roman" w:cs="Times New Roman"/>
          <w:b/>
          <w:bCs/>
          <w:sz w:val="24"/>
          <w:szCs w:val="24"/>
        </w:rPr>
        <w:t xml:space="preserve">Reviewing </w:t>
      </w:r>
      <w:r w:rsidR="00AA0066" w:rsidRPr="00B47455">
        <w:rPr>
          <w:rFonts w:ascii="Times New Roman" w:hAnsi="Times New Roman" w:cs="Times New Roman"/>
          <w:b/>
          <w:bCs/>
          <w:sz w:val="24"/>
          <w:szCs w:val="24"/>
        </w:rPr>
        <w:t>Commands</w:t>
      </w:r>
    </w:p>
    <w:p w14:paraId="7EB69170" w14:textId="00F83664" w:rsidR="00C62252" w:rsidRPr="00B47455" w:rsidRDefault="00C62252" w:rsidP="00FD74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7455">
        <w:rPr>
          <w:rFonts w:ascii="Times New Roman" w:hAnsi="Times New Roman" w:cs="Times New Roman"/>
          <w:b/>
          <w:bCs/>
          <w:sz w:val="24"/>
          <w:szCs w:val="24"/>
        </w:rPr>
        <w:t>Review sheet for</w:t>
      </w:r>
      <w:r w:rsidR="0081076E" w:rsidRPr="00B47455">
        <w:rPr>
          <w:rFonts w:ascii="Times New Roman" w:hAnsi="Times New Roman" w:cs="Times New Roman"/>
          <w:b/>
          <w:bCs/>
          <w:sz w:val="24"/>
          <w:szCs w:val="24"/>
        </w:rPr>
        <w:t xml:space="preserve"> Monday</w:t>
      </w:r>
      <w:r w:rsidR="006561B7" w:rsidRPr="00B474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43478" w:rsidRPr="00B47455">
        <w:rPr>
          <w:rFonts w:ascii="Times New Roman" w:hAnsi="Times New Roman" w:cs="Times New Roman"/>
          <w:b/>
          <w:bCs/>
          <w:sz w:val="24"/>
          <w:szCs w:val="24"/>
        </w:rPr>
        <w:t>November 6</w:t>
      </w:r>
      <w:r w:rsidRPr="00B47455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F9A304C" w14:textId="77777777" w:rsidR="00501C25" w:rsidRPr="007E3360" w:rsidRDefault="00501C25" w:rsidP="00BA1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F5AED" w14:textId="761FBFCF" w:rsidR="00537423" w:rsidRPr="007E3360" w:rsidRDefault="000B79DF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We’ve been learning how to command people to do </w:t>
      </w:r>
      <w:r w:rsidR="00143478" w:rsidRPr="007E3360">
        <w:rPr>
          <w:rFonts w:ascii="Times New Roman" w:hAnsi="Times New Roman" w:cs="Times New Roman"/>
          <w:sz w:val="24"/>
          <w:szCs w:val="24"/>
        </w:rPr>
        <w:t xml:space="preserve">(and not to do) various </w:t>
      </w:r>
      <w:r w:rsidRPr="007E3360">
        <w:rPr>
          <w:rFonts w:ascii="Times New Roman" w:hAnsi="Times New Roman" w:cs="Times New Roman"/>
          <w:sz w:val="24"/>
          <w:szCs w:val="24"/>
        </w:rPr>
        <w:t xml:space="preserve">things. </w:t>
      </w:r>
      <w:r w:rsidR="006561B7" w:rsidRPr="007E3360">
        <w:rPr>
          <w:rFonts w:ascii="Times New Roman" w:hAnsi="Times New Roman" w:cs="Times New Roman"/>
          <w:sz w:val="24"/>
          <w:szCs w:val="24"/>
        </w:rPr>
        <w:t>In today’s class</w:t>
      </w:r>
      <w:r w:rsidR="00143478" w:rsidRPr="007E3360">
        <w:rPr>
          <w:rFonts w:ascii="Times New Roman" w:hAnsi="Times New Roman" w:cs="Times New Roman"/>
          <w:sz w:val="24"/>
          <w:szCs w:val="24"/>
        </w:rPr>
        <w:t xml:space="preserve"> we are going to consolidate what we learned by practicing</w:t>
      </w:r>
      <w:r w:rsidRPr="007E3360">
        <w:rPr>
          <w:rFonts w:ascii="Times New Roman" w:hAnsi="Times New Roman" w:cs="Times New Roman"/>
          <w:sz w:val="24"/>
          <w:szCs w:val="24"/>
        </w:rPr>
        <w:t>.</w:t>
      </w:r>
    </w:p>
    <w:p w14:paraId="178B36AB" w14:textId="65F085C0" w:rsidR="00143478" w:rsidRPr="007E3360" w:rsidRDefault="00143478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>So far</w:t>
      </w:r>
      <w:r w:rsidR="00535CA4" w:rsidRPr="007E3360">
        <w:rPr>
          <w:rFonts w:ascii="Times New Roman" w:hAnsi="Times New Roman" w:cs="Times New Roman"/>
          <w:sz w:val="24"/>
          <w:szCs w:val="24"/>
        </w:rPr>
        <w:t>,</w:t>
      </w:r>
      <w:r w:rsidRPr="007E3360">
        <w:rPr>
          <w:rFonts w:ascii="Times New Roman" w:hAnsi="Times New Roman" w:cs="Times New Roman"/>
          <w:sz w:val="24"/>
          <w:szCs w:val="24"/>
        </w:rPr>
        <w:t xml:space="preserve"> we’ve mostly practiced listening and speaking. </w:t>
      </w:r>
      <w:r w:rsidR="007E518A">
        <w:rPr>
          <w:rFonts w:ascii="Times New Roman" w:hAnsi="Times New Roman" w:cs="Times New Roman"/>
          <w:sz w:val="24"/>
          <w:szCs w:val="24"/>
        </w:rPr>
        <w:t>Today let’s focus more on writing.</w:t>
      </w:r>
      <w:r w:rsidR="00C06654">
        <w:rPr>
          <w:rFonts w:ascii="Times New Roman" w:hAnsi="Times New Roman" w:cs="Times New Roman"/>
          <w:sz w:val="24"/>
          <w:szCs w:val="24"/>
        </w:rPr>
        <w:t xml:space="preserve"> This will reinforce the language we’ve learned (and be fun!)</w:t>
      </w:r>
      <w:r w:rsidR="007E518A">
        <w:rPr>
          <w:rFonts w:ascii="Times New Roman" w:hAnsi="Times New Roman" w:cs="Times New Roman"/>
          <w:sz w:val="24"/>
          <w:szCs w:val="24"/>
        </w:rPr>
        <w:t>.</w:t>
      </w:r>
    </w:p>
    <w:p w14:paraId="35371022" w14:textId="77777777" w:rsidR="00143478" w:rsidRPr="007E3360" w:rsidRDefault="00143478" w:rsidP="00BA1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F9127" w14:textId="0922B947" w:rsidR="009A3038" w:rsidRPr="00F12C67" w:rsidRDefault="009A3038" w:rsidP="00BA15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2C67"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7DADB249" w14:textId="047635FA" w:rsidR="00143478" w:rsidRPr="007E3360" w:rsidRDefault="009A3038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a list of Nisenan phrases that we’ve learned</w:t>
      </w:r>
      <w:r w:rsidR="00143478" w:rsidRPr="007E3360">
        <w:rPr>
          <w:rFonts w:ascii="Times New Roman" w:hAnsi="Times New Roman" w:cs="Times New Roman"/>
          <w:sz w:val="24"/>
          <w:szCs w:val="24"/>
        </w:rPr>
        <w:t>.</w:t>
      </w:r>
      <w:r w:rsidR="007E518A">
        <w:rPr>
          <w:rFonts w:ascii="Times New Roman" w:hAnsi="Times New Roman" w:cs="Times New Roman"/>
          <w:sz w:val="24"/>
          <w:szCs w:val="24"/>
        </w:rPr>
        <w:t xml:space="preserve"> We’ll all take a few </w:t>
      </w:r>
      <w:r>
        <w:rPr>
          <w:rFonts w:ascii="Times New Roman" w:hAnsi="Times New Roman" w:cs="Times New Roman"/>
          <w:sz w:val="24"/>
          <w:szCs w:val="24"/>
        </w:rPr>
        <w:t xml:space="preserve">minutes to write them down on another sheet of paper. </w:t>
      </w:r>
      <w:r w:rsidR="00BA15C4">
        <w:rPr>
          <w:rFonts w:ascii="Times New Roman" w:hAnsi="Times New Roman" w:cs="Times New Roman"/>
          <w:sz w:val="24"/>
          <w:szCs w:val="24"/>
        </w:rPr>
        <w:t>Don’t write down what these phrases mean in English yet: We will translate them later,</w:t>
      </w:r>
      <w:r w:rsidR="00C06654">
        <w:rPr>
          <w:rFonts w:ascii="Times New Roman" w:hAnsi="Times New Roman" w:cs="Times New Roman"/>
          <w:sz w:val="24"/>
          <w:szCs w:val="24"/>
        </w:rPr>
        <w:t xml:space="preserve"> so leave some </w:t>
      </w:r>
      <w:r w:rsidR="00EA06DD">
        <w:rPr>
          <w:rFonts w:ascii="Times New Roman" w:hAnsi="Times New Roman" w:cs="Times New Roman"/>
          <w:sz w:val="24"/>
          <w:szCs w:val="24"/>
        </w:rPr>
        <w:t xml:space="preserve">space </w:t>
      </w:r>
      <w:r w:rsidR="00C06654">
        <w:rPr>
          <w:rFonts w:ascii="Times New Roman" w:hAnsi="Times New Roman" w:cs="Times New Roman"/>
          <w:sz w:val="24"/>
          <w:szCs w:val="24"/>
        </w:rPr>
        <w:t>next to each phrase</w:t>
      </w:r>
      <w:r w:rsidR="00143478" w:rsidRPr="007E3360">
        <w:rPr>
          <w:rFonts w:ascii="Times New Roman" w:hAnsi="Times New Roman" w:cs="Times New Roman"/>
          <w:sz w:val="24"/>
          <w:szCs w:val="24"/>
        </w:rPr>
        <w:t>.</w:t>
      </w:r>
    </w:p>
    <w:p w14:paraId="30828E07" w14:textId="20D8949F" w:rsidR="007E518A" w:rsidRDefault="007E518A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pay attention to spelling and special characters</w:t>
      </w:r>
      <w:r w:rsidR="00C06654">
        <w:rPr>
          <w:rFonts w:ascii="Times New Roman" w:hAnsi="Times New Roman" w:cs="Times New Roman"/>
          <w:sz w:val="24"/>
          <w:szCs w:val="24"/>
        </w:rPr>
        <w:t>, like the stress marks (acute accents)</w:t>
      </w:r>
      <w:r>
        <w:rPr>
          <w:rFonts w:ascii="Times New Roman" w:hAnsi="Times New Roman" w:cs="Times New Roman"/>
          <w:sz w:val="24"/>
          <w:szCs w:val="24"/>
        </w:rPr>
        <w:t>. Here are some tips for writing a few of the special characters in the official SSBMI Nisenan alphabet</w:t>
      </w:r>
      <w:r w:rsidR="00F67446">
        <w:rPr>
          <w:rFonts w:ascii="Times New Roman" w:hAnsi="Times New Roman" w:cs="Times New Roman"/>
          <w:sz w:val="24"/>
          <w:szCs w:val="24"/>
        </w:rPr>
        <w:t>:</w:t>
      </w:r>
    </w:p>
    <w:p w14:paraId="0A11C95A" w14:textId="60327B0A" w:rsidR="00F67446" w:rsidRDefault="00F67446" w:rsidP="00BA15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Barred-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ɨ    </w:t>
      </w:r>
      <w:proofErr w:type="spellStart"/>
      <w:r>
        <w:rPr>
          <w:rFonts w:ascii="Times New Roman" w:hAnsi="Times New Roman" w:cs="Times New Roman"/>
          <w:sz w:val="24"/>
          <w:szCs w:val="24"/>
        </w:rPr>
        <w:t>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Write it like a normal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cross it like a ‘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</w:p>
    <w:p w14:paraId="74A2E86F" w14:textId="0DA7B3BA" w:rsidR="00F67446" w:rsidRDefault="00F67446" w:rsidP="00BA15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ə   </w:t>
      </w:r>
      <w:proofErr w:type="spellStart"/>
      <w:r>
        <w:rPr>
          <w:rFonts w:ascii="Times New Roman" w:hAnsi="Times New Roman" w:cs="Times New Roman"/>
          <w:sz w:val="24"/>
          <w:szCs w:val="24"/>
        </w:rPr>
        <w:t>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 on the outside, not the inside!</w:t>
      </w:r>
    </w:p>
    <w:p w14:paraId="2E786A64" w14:textId="5B4D5CD7" w:rsidR="00F67446" w:rsidRPr="00F67446" w:rsidRDefault="00F67446" w:rsidP="00BA15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F819E" wp14:editId="46D09E1E">
            <wp:extent cx="3106525" cy="1280160"/>
            <wp:effectExtent l="0" t="0" r="0" b="0"/>
            <wp:docPr id="999871170" name="Picture 1" descr="A black background with orange arrows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1170" name="Picture 1" descr="A black background with orange arrows and circle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5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AE61" w14:textId="631E2DA6" w:rsidR="0081076E" w:rsidRPr="00F12C67" w:rsidRDefault="009A3038" w:rsidP="00BA15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2C67">
        <w:rPr>
          <w:rFonts w:ascii="Times New Roman" w:hAnsi="Times New Roman" w:cs="Times New Roman"/>
          <w:b/>
          <w:bCs/>
          <w:sz w:val="24"/>
          <w:szCs w:val="24"/>
        </w:rPr>
        <w:t>Step 2</w:t>
      </w:r>
    </w:p>
    <w:p w14:paraId="4E6962D6" w14:textId="72A5CC14" w:rsidR="007E518A" w:rsidRPr="007E3360" w:rsidRDefault="009A3038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43478" w:rsidRPr="007E3360">
        <w:rPr>
          <w:rFonts w:ascii="Times New Roman" w:hAnsi="Times New Roman" w:cs="Times New Roman"/>
          <w:sz w:val="24"/>
          <w:szCs w:val="24"/>
        </w:rPr>
        <w:t xml:space="preserve">ach person will read their </w:t>
      </w:r>
      <w:r>
        <w:rPr>
          <w:rFonts w:ascii="Times New Roman" w:hAnsi="Times New Roman" w:cs="Times New Roman"/>
          <w:sz w:val="24"/>
          <w:szCs w:val="24"/>
        </w:rPr>
        <w:t xml:space="preserve">hand-written </w:t>
      </w:r>
      <w:r w:rsidR="00143478" w:rsidRPr="007E3360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 xml:space="preserve">phrases </w:t>
      </w:r>
      <w:r w:rsidR="00143478" w:rsidRPr="007E3360">
        <w:rPr>
          <w:rFonts w:ascii="Times New Roman" w:hAnsi="Times New Roman" w:cs="Times New Roman"/>
          <w:sz w:val="24"/>
          <w:szCs w:val="24"/>
        </w:rPr>
        <w:t xml:space="preserve">out loud, </w:t>
      </w:r>
      <w:r>
        <w:rPr>
          <w:rFonts w:ascii="Times New Roman" w:hAnsi="Times New Roman" w:cs="Times New Roman"/>
          <w:sz w:val="24"/>
          <w:szCs w:val="24"/>
        </w:rPr>
        <w:t xml:space="preserve">and we’ll figure out what </w:t>
      </w:r>
      <w:r w:rsidR="007E518A">
        <w:rPr>
          <w:rFonts w:ascii="Times New Roman" w:hAnsi="Times New Roman" w:cs="Times New Roman"/>
          <w:sz w:val="24"/>
          <w:szCs w:val="24"/>
        </w:rPr>
        <w:t xml:space="preserve">each phrase </w:t>
      </w:r>
      <w:r>
        <w:rPr>
          <w:rFonts w:ascii="Times New Roman" w:hAnsi="Times New Roman" w:cs="Times New Roman"/>
          <w:sz w:val="24"/>
          <w:szCs w:val="24"/>
        </w:rPr>
        <w:t>mean</w:t>
      </w:r>
      <w:r w:rsidR="007E51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together. We’ll also write </w:t>
      </w:r>
      <w:r w:rsidR="007E518A">
        <w:rPr>
          <w:rFonts w:ascii="Times New Roman" w:hAnsi="Times New Roman" w:cs="Times New Roman"/>
          <w:sz w:val="24"/>
          <w:szCs w:val="24"/>
        </w:rPr>
        <w:t xml:space="preserve">down each other’s phrases </w:t>
      </w:r>
      <w:r>
        <w:rPr>
          <w:rFonts w:ascii="Times New Roman" w:hAnsi="Times New Roman" w:cs="Times New Roman"/>
          <w:sz w:val="24"/>
          <w:szCs w:val="24"/>
        </w:rPr>
        <w:t>on our own lists.</w:t>
      </w:r>
      <w:r w:rsidR="007E51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7FB16" w14:textId="77777777" w:rsidR="00535CA4" w:rsidRPr="007E3360" w:rsidRDefault="00535CA4" w:rsidP="00BA1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CC95B" w14:textId="77353781" w:rsidR="00B04988" w:rsidRPr="00F12C67" w:rsidRDefault="009A3038" w:rsidP="00BA15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2C67">
        <w:rPr>
          <w:rFonts w:ascii="Times New Roman" w:hAnsi="Times New Roman" w:cs="Times New Roman"/>
          <w:b/>
          <w:bCs/>
          <w:sz w:val="24"/>
          <w:szCs w:val="24"/>
        </w:rPr>
        <w:t>Step 3</w:t>
      </w:r>
    </w:p>
    <w:p w14:paraId="40357144" w14:textId="51EF4F65" w:rsidR="00B04988" w:rsidRDefault="00B04988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our commands are addressed to one person and some to a group of people. </w:t>
      </w:r>
      <w:r w:rsidR="00C62EA0" w:rsidRPr="007E3360">
        <w:rPr>
          <w:rFonts w:ascii="Times New Roman" w:hAnsi="Times New Roman" w:cs="Times New Roman"/>
          <w:sz w:val="24"/>
          <w:szCs w:val="24"/>
        </w:rPr>
        <w:t xml:space="preserve">Let’s </w:t>
      </w:r>
      <w:r w:rsidR="00C62EA0">
        <w:rPr>
          <w:rFonts w:ascii="Times New Roman" w:hAnsi="Times New Roman" w:cs="Times New Roman"/>
          <w:sz w:val="24"/>
          <w:szCs w:val="24"/>
        </w:rPr>
        <w:t xml:space="preserve">change the number of people each command is addressed to </w:t>
      </w:r>
      <w:r w:rsidR="00C62EA0" w:rsidRPr="007E3360">
        <w:rPr>
          <w:rFonts w:ascii="Times New Roman" w:hAnsi="Times New Roman" w:cs="Times New Roman"/>
          <w:sz w:val="24"/>
          <w:szCs w:val="24"/>
        </w:rPr>
        <w:t>and write them down again</w:t>
      </w:r>
      <w:r>
        <w:rPr>
          <w:rFonts w:ascii="Times New Roman" w:hAnsi="Times New Roman" w:cs="Times New Roman"/>
          <w:sz w:val="24"/>
          <w:szCs w:val="24"/>
        </w:rPr>
        <w:t>. For example, let’s say we have this phrase:</w:t>
      </w:r>
    </w:p>
    <w:p w14:paraId="5D4702EF" w14:textId="7988FDD5" w:rsidR="00B04988" w:rsidRDefault="00B04988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Dəkəwá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‘All of you, stand up.’</w:t>
      </w:r>
      <w:r w:rsidR="007E518A">
        <w:rPr>
          <w:rFonts w:ascii="Times New Roman" w:hAnsi="Times New Roman" w:cs="Times New Roman"/>
          <w:sz w:val="24"/>
          <w:szCs w:val="24"/>
        </w:rPr>
        <w:t xml:space="preserve"> </w:t>
      </w:r>
      <w:r w:rsidR="00C043F2">
        <w:rPr>
          <w:rFonts w:ascii="Times New Roman" w:hAnsi="Times New Roman" w:cs="Times New Roman"/>
          <w:sz w:val="24"/>
          <w:szCs w:val="24"/>
        </w:rPr>
        <w:tab/>
      </w:r>
      <w:r w:rsidR="007E518A">
        <w:rPr>
          <w:rFonts w:ascii="Times New Roman" w:hAnsi="Times New Roman" w:cs="Times New Roman"/>
          <w:sz w:val="24"/>
          <w:szCs w:val="24"/>
        </w:rPr>
        <w:t>(</w:t>
      </w:r>
      <w:r w:rsidR="00C06654">
        <w:rPr>
          <w:rFonts w:ascii="Times New Roman" w:hAnsi="Times New Roman" w:cs="Times New Roman"/>
          <w:sz w:val="24"/>
          <w:szCs w:val="24"/>
        </w:rPr>
        <w:t xml:space="preserve">command to </w:t>
      </w:r>
      <w:r w:rsidR="00C043F2">
        <w:rPr>
          <w:rFonts w:ascii="Times New Roman" w:hAnsi="Times New Roman" w:cs="Times New Roman"/>
          <w:sz w:val="24"/>
          <w:szCs w:val="24"/>
        </w:rPr>
        <w:t xml:space="preserve">2+ </w:t>
      </w:r>
      <w:r w:rsidR="007E518A">
        <w:rPr>
          <w:rFonts w:ascii="Times New Roman" w:hAnsi="Times New Roman" w:cs="Times New Roman"/>
          <w:sz w:val="24"/>
          <w:szCs w:val="24"/>
        </w:rPr>
        <w:t>people)</w:t>
      </w:r>
    </w:p>
    <w:p w14:paraId="084884BC" w14:textId="659E8E89" w:rsidR="00B04988" w:rsidRDefault="00B04988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change it to the phrase below:</w:t>
      </w:r>
    </w:p>
    <w:p w14:paraId="6118E814" w14:textId="11D7A46B" w:rsidR="00B04988" w:rsidRDefault="00B04988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Dəkə́p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‘Stand up</w:t>
      </w:r>
      <w:r w:rsidR="00C03F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ab/>
      </w:r>
      <w:r w:rsidR="007E518A">
        <w:rPr>
          <w:rFonts w:ascii="Times New Roman" w:hAnsi="Times New Roman" w:cs="Times New Roman"/>
          <w:sz w:val="24"/>
          <w:szCs w:val="24"/>
        </w:rPr>
        <w:tab/>
      </w:r>
      <w:r w:rsidR="00C043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C06654">
        <w:rPr>
          <w:rFonts w:ascii="Times New Roman" w:hAnsi="Times New Roman" w:cs="Times New Roman"/>
          <w:sz w:val="24"/>
          <w:szCs w:val="24"/>
        </w:rPr>
        <w:t xml:space="preserve">command to </w:t>
      </w:r>
      <w:r w:rsidR="00C043F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person)</w:t>
      </w:r>
    </w:p>
    <w:p w14:paraId="590D4FB4" w14:textId="21CA2668" w:rsidR="00D37EEA" w:rsidRDefault="00D37EEA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Heads up</w:t>
      </w:r>
      <w:r>
        <w:rPr>
          <w:rFonts w:ascii="Times New Roman" w:hAnsi="Times New Roman" w:cs="Times New Roman"/>
          <w:sz w:val="24"/>
          <w:szCs w:val="24"/>
        </w:rPr>
        <w:t xml:space="preserve">: Some of our commands have the negation suffix </w:t>
      </w:r>
      <w:r w:rsidRPr="00D37EEA">
        <w:rPr>
          <w:rFonts w:ascii="Times New Roman" w:hAnsi="Times New Roman" w:cs="Times New Roman"/>
          <w:i/>
          <w:iCs/>
          <w:sz w:val="24"/>
          <w:szCs w:val="24"/>
        </w:rPr>
        <w:t>-men</w:t>
      </w:r>
      <w:r>
        <w:rPr>
          <w:rFonts w:ascii="Times New Roman" w:hAnsi="Times New Roman" w:cs="Times New Roman"/>
          <w:sz w:val="24"/>
          <w:szCs w:val="24"/>
        </w:rPr>
        <w:t>. Remember that the command suffixes (both singular -</w:t>
      </w:r>
      <w:r w:rsidRPr="00D37EEA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and plural -</w:t>
      </w:r>
      <w:proofErr w:type="spellStart"/>
      <w:r w:rsidRPr="00D37EEA">
        <w:rPr>
          <w:rFonts w:ascii="Times New Roman" w:hAnsi="Times New Roman" w:cs="Times New Roman"/>
          <w:i/>
          <w:iCs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>) go on after the negation suffix. Here’s a diagram for reference:</w:t>
      </w:r>
    </w:p>
    <w:p w14:paraId="6EB786FA" w14:textId="63302EEF" w:rsidR="00D37EEA" w:rsidRPr="005E0BE4" w:rsidRDefault="00D37EEA" w:rsidP="00BA15C4">
      <w:pPr>
        <w:jc w:val="center"/>
        <w:rPr>
          <w:rFonts w:ascii="Times New Roman" w:hAnsi="Times New Roman" w:cs="Times New Roman"/>
          <w:sz w:val="32"/>
          <w:szCs w:val="32"/>
        </w:rPr>
      </w:pPr>
      <w:r w:rsidRPr="005E0BE4">
        <w:rPr>
          <w:rFonts w:ascii="Times New Roman" w:hAnsi="Times New Roman" w:cs="Times New Roman"/>
          <w:color w:val="F6911B"/>
          <w:sz w:val="32"/>
          <w:szCs w:val="32"/>
        </w:rPr>
        <w:t>[</w:t>
      </w:r>
      <w:r w:rsidRPr="005E0BE4">
        <w:rPr>
          <w:rFonts w:ascii="Times New Roman" w:hAnsi="Times New Roman" w:cs="Times New Roman"/>
          <w:color w:val="006BB3"/>
          <w:sz w:val="32"/>
          <w:szCs w:val="32"/>
        </w:rPr>
        <w:t>[</w:t>
      </w:r>
      <w:r w:rsidRPr="005E0BE4">
        <w:rPr>
          <w:rFonts w:ascii="Times New Roman" w:hAnsi="Times New Roman" w:cs="Times New Roman"/>
          <w:color w:val="000000" w:themeColor="text1"/>
          <w:sz w:val="32"/>
          <w:szCs w:val="32"/>
        </w:rPr>
        <w:t>verb</w:t>
      </w:r>
      <w:r w:rsidRPr="005E0BE4">
        <w:rPr>
          <w:rFonts w:ascii="Times New Roman" w:hAnsi="Times New Roman" w:cs="Times New Roman"/>
          <w:color w:val="006BB3"/>
          <w:sz w:val="32"/>
          <w:szCs w:val="32"/>
        </w:rPr>
        <w:t>]</w:t>
      </w:r>
      <w:proofErr w:type="gramStart"/>
      <w:r w:rsidRPr="005E0BE4">
        <w:rPr>
          <w:rFonts w:ascii="Times New Roman" w:hAnsi="Times New Roman" w:cs="Times New Roman"/>
          <w:color w:val="006BB3"/>
          <w:sz w:val="32"/>
          <w:szCs w:val="32"/>
        </w:rPr>
        <w:t>negation]</w:t>
      </w:r>
      <w:r w:rsidRPr="005E0BE4">
        <w:rPr>
          <w:rFonts w:ascii="Times New Roman" w:hAnsi="Times New Roman" w:cs="Times New Roman"/>
          <w:color w:val="F6911B"/>
          <w:sz w:val="32"/>
          <w:szCs w:val="32"/>
        </w:rPr>
        <w:t>command</w:t>
      </w:r>
      <w:proofErr w:type="gramEnd"/>
      <w:r w:rsidRPr="005E0BE4">
        <w:rPr>
          <w:rFonts w:ascii="Times New Roman" w:hAnsi="Times New Roman" w:cs="Times New Roman"/>
          <w:color w:val="F6911B"/>
          <w:sz w:val="32"/>
          <w:szCs w:val="32"/>
        </w:rPr>
        <w:t>]</w:t>
      </w:r>
    </w:p>
    <w:p w14:paraId="52EC9497" w14:textId="77777777" w:rsidR="00D37EEA" w:rsidRDefault="00D37EEA" w:rsidP="00BA1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804E80" w14:textId="37A493A6" w:rsidR="00535CA4" w:rsidRPr="00F12C67" w:rsidRDefault="00B04988" w:rsidP="00BA15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 </w:t>
      </w:r>
      <w:r w:rsidR="009A3038" w:rsidRPr="00F12C67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535CA4" w:rsidRPr="00F12C67">
        <w:rPr>
          <w:rFonts w:ascii="Times New Roman" w:hAnsi="Times New Roman" w:cs="Times New Roman"/>
          <w:b/>
          <w:bCs/>
          <w:sz w:val="24"/>
          <w:szCs w:val="24"/>
        </w:rPr>
        <w:t>Opposite day</w:t>
      </w:r>
    </w:p>
    <w:p w14:paraId="4858ADBD" w14:textId="17E0F069" w:rsidR="009A3038" w:rsidRDefault="00535CA4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>Some of our commands use the negation suffix -</w:t>
      </w:r>
      <w:r w:rsidRPr="009A3038">
        <w:rPr>
          <w:rFonts w:ascii="Times New Roman" w:hAnsi="Times New Roman" w:cs="Times New Roman"/>
          <w:i/>
          <w:iCs/>
          <w:sz w:val="24"/>
          <w:szCs w:val="24"/>
        </w:rPr>
        <w:t>men</w:t>
      </w:r>
      <w:r w:rsidRPr="007E3360">
        <w:rPr>
          <w:rFonts w:ascii="Times New Roman" w:hAnsi="Times New Roman" w:cs="Times New Roman"/>
          <w:sz w:val="24"/>
          <w:szCs w:val="24"/>
        </w:rPr>
        <w:t xml:space="preserve"> and some don’t.</w:t>
      </w:r>
      <w:r w:rsidR="00C62EA0">
        <w:rPr>
          <w:rFonts w:ascii="Times New Roman" w:hAnsi="Times New Roman" w:cs="Times New Roman"/>
          <w:sz w:val="24"/>
          <w:szCs w:val="24"/>
        </w:rPr>
        <w:t xml:space="preserve"> Let’s </w:t>
      </w:r>
      <w:r w:rsidR="00F67446">
        <w:rPr>
          <w:rFonts w:ascii="Times New Roman" w:hAnsi="Times New Roman" w:cs="Times New Roman"/>
          <w:sz w:val="24"/>
          <w:szCs w:val="24"/>
        </w:rPr>
        <w:t>change</w:t>
      </w:r>
      <w:r w:rsidR="00C62EA0">
        <w:rPr>
          <w:rFonts w:ascii="Times New Roman" w:hAnsi="Times New Roman" w:cs="Times New Roman"/>
          <w:sz w:val="24"/>
          <w:szCs w:val="24"/>
        </w:rPr>
        <w:t xml:space="preserve"> all our commands to mean the opposite</w:t>
      </w:r>
      <w:r w:rsidRPr="007E3360">
        <w:rPr>
          <w:rFonts w:ascii="Times New Roman" w:hAnsi="Times New Roman" w:cs="Times New Roman"/>
          <w:sz w:val="24"/>
          <w:szCs w:val="24"/>
        </w:rPr>
        <w:t>.</w:t>
      </w:r>
      <w:r w:rsidR="00126780" w:rsidRPr="007E3360">
        <w:rPr>
          <w:rFonts w:ascii="Times New Roman" w:hAnsi="Times New Roman" w:cs="Times New Roman"/>
          <w:sz w:val="24"/>
          <w:szCs w:val="24"/>
        </w:rPr>
        <w:t xml:space="preserve"> </w:t>
      </w:r>
      <w:r w:rsidR="009A3038">
        <w:rPr>
          <w:rFonts w:ascii="Times New Roman" w:hAnsi="Times New Roman" w:cs="Times New Roman"/>
          <w:sz w:val="24"/>
          <w:szCs w:val="24"/>
        </w:rPr>
        <w:t>For example, let’s say we have this phrase:</w:t>
      </w:r>
    </w:p>
    <w:p w14:paraId="3D9A5AEA" w14:textId="0C16B35E" w:rsidR="00F67446" w:rsidRDefault="009A3038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12C67">
        <w:rPr>
          <w:rFonts w:ascii="Times New Roman" w:hAnsi="Times New Roman" w:cs="Times New Roman"/>
          <w:sz w:val="24"/>
          <w:szCs w:val="24"/>
        </w:rPr>
        <w:t>Boonóyu</w:t>
      </w:r>
      <w:proofErr w:type="spellEnd"/>
      <w:r w:rsidR="00F12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C67">
        <w:rPr>
          <w:rFonts w:ascii="Times New Roman" w:hAnsi="Times New Roman" w:cs="Times New Roman"/>
          <w:sz w:val="24"/>
          <w:szCs w:val="24"/>
        </w:rPr>
        <w:t>mey</w:t>
      </w:r>
      <w:proofErr w:type="spellEnd"/>
      <w:r w:rsidR="00F12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C67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="00F12C67">
        <w:rPr>
          <w:rFonts w:ascii="Times New Roman" w:hAnsi="Times New Roman" w:cs="Times New Roman"/>
          <w:sz w:val="24"/>
          <w:szCs w:val="24"/>
        </w:rPr>
        <w:t xml:space="preserve">.  </w:t>
      </w:r>
      <w:r w:rsidR="00F12C67">
        <w:rPr>
          <w:rFonts w:ascii="Times New Roman" w:hAnsi="Times New Roman" w:cs="Times New Roman"/>
          <w:sz w:val="24"/>
          <w:szCs w:val="24"/>
        </w:rPr>
        <w:tab/>
      </w:r>
      <w:r w:rsidR="00F12C67">
        <w:rPr>
          <w:rFonts w:ascii="Times New Roman" w:hAnsi="Times New Roman" w:cs="Times New Roman"/>
          <w:sz w:val="24"/>
          <w:szCs w:val="24"/>
        </w:rPr>
        <w:tab/>
        <w:t xml:space="preserve">‘Give me </w:t>
      </w:r>
      <w:proofErr w:type="spellStart"/>
      <w:r w:rsidR="00F12C67">
        <w:rPr>
          <w:rFonts w:ascii="Times New Roman" w:hAnsi="Times New Roman" w:cs="Times New Roman"/>
          <w:sz w:val="24"/>
          <w:szCs w:val="24"/>
        </w:rPr>
        <w:t>boonóyu</w:t>
      </w:r>
      <w:proofErr w:type="spellEnd"/>
      <w:r w:rsidR="00F12C67">
        <w:rPr>
          <w:rFonts w:ascii="Times New Roman" w:hAnsi="Times New Roman" w:cs="Times New Roman"/>
          <w:sz w:val="24"/>
          <w:szCs w:val="24"/>
        </w:rPr>
        <w:t>.’ (pencil)</w:t>
      </w:r>
      <w:r w:rsidR="00C62EA0">
        <w:rPr>
          <w:rFonts w:ascii="Times New Roman" w:hAnsi="Times New Roman" w:cs="Times New Roman"/>
          <w:sz w:val="24"/>
          <w:szCs w:val="24"/>
        </w:rPr>
        <w:t xml:space="preserve"> </w:t>
      </w:r>
      <w:r w:rsidR="00C043F2">
        <w:rPr>
          <w:rFonts w:ascii="Times New Roman" w:hAnsi="Times New Roman" w:cs="Times New Roman"/>
          <w:sz w:val="24"/>
          <w:szCs w:val="24"/>
        </w:rPr>
        <w:tab/>
      </w:r>
      <w:r w:rsidR="00C043F2">
        <w:rPr>
          <w:rFonts w:ascii="Times New Roman" w:hAnsi="Times New Roman" w:cs="Times New Roman"/>
          <w:sz w:val="24"/>
          <w:szCs w:val="24"/>
        </w:rPr>
        <w:tab/>
        <w:t>(1 person)</w:t>
      </w:r>
    </w:p>
    <w:p w14:paraId="3E526062" w14:textId="382B3E34" w:rsidR="00F12C67" w:rsidRDefault="00F12C67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change it to the phrase below:</w:t>
      </w:r>
    </w:p>
    <w:p w14:paraId="162DF07B" w14:textId="3AA5F78D" w:rsidR="00F12C67" w:rsidRDefault="00F12C67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Boonóyu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</w:t>
      </w:r>
      <w:r w:rsidRPr="00F12C67">
        <w:rPr>
          <w:rFonts w:ascii="Times New Roman" w:hAnsi="Times New Roman" w:cs="Times New Roman"/>
          <w:b/>
          <w:bCs/>
          <w:sz w:val="24"/>
          <w:szCs w:val="24"/>
        </w:rPr>
        <w:t>mén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‘Don’t give me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boonóyu</w:t>
      </w:r>
      <w:proofErr w:type="spellEnd"/>
      <w:r>
        <w:rPr>
          <w:rFonts w:ascii="Times New Roman" w:hAnsi="Times New Roman" w:cs="Times New Roman"/>
          <w:sz w:val="24"/>
          <w:szCs w:val="24"/>
        </w:rPr>
        <w:t>.’ (pencil)</w:t>
      </w:r>
      <w:r w:rsidR="00C043F2">
        <w:rPr>
          <w:rFonts w:ascii="Times New Roman" w:hAnsi="Times New Roman" w:cs="Times New Roman"/>
          <w:sz w:val="24"/>
          <w:szCs w:val="24"/>
        </w:rPr>
        <w:t xml:space="preserve"> </w:t>
      </w:r>
      <w:r w:rsidR="00C043F2">
        <w:rPr>
          <w:rFonts w:ascii="Times New Roman" w:hAnsi="Times New Roman" w:cs="Times New Roman"/>
          <w:sz w:val="24"/>
          <w:szCs w:val="24"/>
        </w:rPr>
        <w:tab/>
        <w:t>(1 person)</w:t>
      </w:r>
    </w:p>
    <w:p w14:paraId="6CC0E5BC" w14:textId="77777777" w:rsidR="00C043F2" w:rsidRDefault="00C043F2" w:rsidP="00BA1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E403B" w14:textId="023A72D9" w:rsidR="00C043F2" w:rsidRDefault="00C06654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</w:t>
      </w:r>
      <w:r w:rsidR="00C043F2">
        <w:rPr>
          <w:rFonts w:ascii="Times New Roman" w:hAnsi="Times New Roman" w:cs="Times New Roman"/>
          <w:sz w:val="24"/>
          <w:szCs w:val="24"/>
        </w:rPr>
        <w:t>ay we have this phrase:</w:t>
      </w:r>
    </w:p>
    <w:p w14:paraId="1EDEB6A5" w14:textId="3C1C6B5F" w:rsidR="00C043F2" w:rsidRDefault="00C043F2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Dəkəmén.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‘Don’t stand up.’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person)</w:t>
      </w:r>
    </w:p>
    <w:p w14:paraId="5BEF5441" w14:textId="77777777" w:rsidR="00C043F2" w:rsidRDefault="00C043F2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change it to the phrase below:</w:t>
      </w:r>
    </w:p>
    <w:p w14:paraId="230F24A7" w14:textId="7D811879" w:rsidR="00C043F2" w:rsidRDefault="00C043F2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Dəkə́p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‘Stand up.’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person)</w:t>
      </w:r>
    </w:p>
    <w:p w14:paraId="3C145363" w14:textId="4F823447" w:rsidR="000B5106" w:rsidRDefault="000B5106" w:rsidP="00BA1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90E4E" w14:textId="0F81E90A" w:rsidR="00D37EEA" w:rsidRDefault="000B5106" w:rsidP="00BA15C4">
      <w:pPr>
        <w:jc w:val="both"/>
        <w:rPr>
          <w:rFonts w:ascii="Times New Roman" w:hAnsi="Times New Roman" w:cs="Times New Roman"/>
          <w:sz w:val="24"/>
          <w:szCs w:val="24"/>
        </w:rPr>
      </w:pPr>
      <w:r w:rsidRPr="000B5106">
        <w:rPr>
          <w:rFonts w:ascii="Times New Roman" w:hAnsi="Times New Roman" w:cs="Times New Roman"/>
          <w:b/>
          <w:bCs/>
          <w:sz w:val="24"/>
          <w:szCs w:val="24"/>
        </w:rPr>
        <w:t>Heads-up</w:t>
      </w:r>
      <w:r>
        <w:rPr>
          <w:rFonts w:ascii="Times New Roman" w:hAnsi="Times New Roman" w:cs="Times New Roman"/>
          <w:sz w:val="24"/>
          <w:szCs w:val="24"/>
        </w:rPr>
        <w:t>: Once we remove the negation suffix -</w:t>
      </w:r>
      <w:r w:rsidRPr="000B5106">
        <w:rPr>
          <w:rFonts w:ascii="Times New Roman" w:hAnsi="Times New Roman" w:cs="Times New Roman"/>
          <w:i/>
          <w:iCs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 xml:space="preserve">, we are left with the verb </w:t>
      </w:r>
      <w:proofErr w:type="spellStart"/>
      <w:r w:rsidRPr="000B5106">
        <w:rPr>
          <w:rFonts w:ascii="Times New Roman" w:hAnsi="Times New Roman" w:cs="Times New Roman"/>
          <w:i/>
          <w:iCs/>
          <w:sz w:val="24"/>
          <w:szCs w:val="24"/>
        </w:rPr>
        <w:t>dəkə</w:t>
      </w:r>
      <w:proofErr w:type="spellEnd"/>
      <w:r>
        <w:rPr>
          <w:rFonts w:ascii="Times New Roman" w:hAnsi="Times New Roman" w:cs="Times New Roman"/>
          <w:sz w:val="24"/>
          <w:szCs w:val="24"/>
        </w:rPr>
        <w:t>. That verb ends in a vowel, so w</w:t>
      </w:r>
      <w:r w:rsidR="005E0BE4">
        <w:rPr>
          <w:rFonts w:ascii="Times New Roman" w:hAnsi="Times New Roman" w:cs="Times New Roman"/>
          <w:sz w:val="24"/>
          <w:szCs w:val="24"/>
        </w:rPr>
        <w:t>e must</w:t>
      </w:r>
      <w:r>
        <w:rPr>
          <w:rFonts w:ascii="Times New Roman" w:hAnsi="Times New Roman" w:cs="Times New Roman"/>
          <w:sz w:val="24"/>
          <w:szCs w:val="24"/>
        </w:rPr>
        <w:t xml:space="preserve"> add the singular command suffix -</w:t>
      </w:r>
      <w:r w:rsidRPr="000B510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7EEA">
        <w:rPr>
          <w:rFonts w:ascii="Times New Roman" w:hAnsi="Times New Roman" w:cs="Times New Roman"/>
          <w:sz w:val="24"/>
          <w:szCs w:val="24"/>
        </w:rPr>
        <w:t xml:space="preserve"> Here’s a diagram for reference:</w:t>
      </w:r>
    </w:p>
    <w:p w14:paraId="6EC23DED" w14:textId="60C57497" w:rsidR="00D37EEA" w:rsidRDefault="00D37EEA" w:rsidP="00BA15C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Verb ends in a vowel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→ </w:t>
      </w:r>
      <w:r>
        <w:rPr>
          <w:rFonts w:ascii="Times New Roman" w:hAnsi="Times New Roman" w:cs="Times New Roman"/>
          <w:sz w:val="24"/>
          <w:szCs w:val="24"/>
        </w:rPr>
        <w:tab/>
        <w:t>add -</w:t>
      </w:r>
      <w:proofErr w:type="gramStart"/>
      <w:r w:rsidRPr="00F83BAC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gramEnd"/>
    </w:p>
    <w:p w14:paraId="710AA5D6" w14:textId="3AFF89EC" w:rsidR="000B5106" w:rsidRPr="005E0BE4" w:rsidRDefault="00D37EEA" w:rsidP="00BA15C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Verb ends in a consonant</w:t>
      </w:r>
      <w:r w:rsidR="00C03F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</w:rPr>
        <w:t>nothing</w:t>
      </w:r>
      <w:proofErr w:type="gramEnd"/>
    </w:p>
    <w:p w14:paraId="488A76A6" w14:textId="41D4276A" w:rsidR="00C043F2" w:rsidRDefault="00C043F2" w:rsidP="00BA15C4">
      <w:pPr>
        <w:jc w:val="both"/>
        <w:rPr>
          <w:rFonts w:ascii="Times New Roman" w:hAnsi="Times New Roman" w:cs="Times New Roman"/>
          <w:sz w:val="24"/>
          <w:szCs w:val="24"/>
        </w:rPr>
        <w:sectPr w:rsidR="00C043F2" w:rsidSect="006B7BED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8CFB61" w14:textId="77777777" w:rsidR="00F67446" w:rsidRDefault="00F67446" w:rsidP="00BA15C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1A1C32AC" w14:textId="77777777" w:rsidR="00F67446" w:rsidRDefault="00F67446" w:rsidP="00BA15C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0AAF4451" w14:textId="77777777" w:rsidR="005E0BE4" w:rsidRDefault="005E0BE4" w:rsidP="00BA15C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6CC9CF9" w14:textId="77777777" w:rsidR="005E0BE4" w:rsidRDefault="005E0BE4" w:rsidP="00BA15C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5529E3C5" w14:textId="77777777" w:rsidR="005E0BE4" w:rsidRDefault="005E0BE4" w:rsidP="00BA15C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76E61638" w14:textId="4F27FDE5" w:rsidR="00145A72" w:rsidRPr="007E3360" w:rsidRDefault="00145A72" w:rsidP="00BA15C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Please reach out to the Language Department at </w:t>
      </w:r>
      <w:hyperlink r:id="rId11" w:history="1">
        <w:r w:rsidRPr="007E336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Language@ssband.org</w:t>
        </w:r>
      </w:hyperlink>
      <w:r w:rsidRPr="007E3360">
        <w:rPr>
          <w:rFonts w:ascii="Times New Roman" w:hAnsi="Times New Roman" w:cs="Times New Roman"/>
          <w:sz w:val="24"/>
          <w:szCs w:val="24"/>
        </w:rPr>
        <w:t xml:space="preserve"> with any questions.</w:t>
      </w:r>
    </w:p>
    <w:p w14:paraId="3F816F88" w14:textId="43DF43B0" w:rsidR="00A76BBE" w:rsidRPr="007E3360" w:rsidRDefault="00A76BBE" w:rsidP="00BA15C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>This review shee</w:t>
      </w:r>
      <w:r w:rsidR="0010653B" w:rsidRPr="007E3360">
        <w:rPr>
          <w:rFonts w:ascii="Times New Roman" w:hAnsi="Times New Roman" w:cs="Times New Roman"/>
          <w:sz w:val="24"/>
          <w:szCs w:val="24"/>
        </w:rPr>
        <w:t xml:space="preserve">t, </w:t>
      </w:r>
      <w:r w:rsidRPr="007E3360">
        <w:rPr>
          <w:rFonts w:ascii="Times New Roman" w:hAnsi="Times New Roman" w:cs="Times New Roman"/>
          <w:sz w:val="24"/>
          <w:szCs w:val="24"/>
        </w:rPr>
        <w:t>recordings of the language from this lesson</w:t>
      </w:r>
      <w:r w:rsidR="0010653B" w:rsidRPr="007E3360">
        <w:rPr>
          <w:rFonts w:ascii="Times New Roman" w:hAnsi="Times New Roman" w:cs="Times New Roman"/>
          <w:sz w:val="24"/>
          <w:szCs w:val="24"/>
        </w:rPr>
        <w:t>, and solutions to the practice exercises above</w:t>
      </w:r>
      <w:r w:rsidRPr="007E3360">
        <w:rPr>
          <w:rFonts w:ascii="Times New Roman" w:hAnsi="Times New Roman" w:cs="Times New Roman"/>
          <w:sz w:val="24"/>
          <w:szCs w:val="24"/>
        </w:rPr>
        <w:t xml:space="preserve"> are available</w:t>
      </w:r>
      <w:r w:rsidR="00C87B51" w:rsidRPr="007E3360">
        <w:rPr>
          <w:rFonts w:ascii="Times New Roman" w:hAnsi="Times New Roman" w:cs="Times New Roman"/>
          <w:sz w:val="24"/>
          <w:szCs w:val="24"/>
        </w:rPr>
        <w:t xml:space="preserve"> at</w:t>
      </w:r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0E420F" w:rsidRPr="007E336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https://bit.ly/ssbmieducationcenter</w:t>
        </w:r>
      </w:hyperlink>
      <w:r w:rsidR="000E420F" w:rsidRPr="007E3360">
        <w:rPr>
          <w:rFonts w:ascii="Times New Roman" w:hAnsi="Times New Roman" w:cs="Times New Roman"/>
          <w:sz w:val="24"/>
          <w:szCs w:val="24"/>
        </w:rPr>
        <w:t>.</w:t>
      </w:r>
    </w:p>
    <w:sectPr w:rsidR="00A76BBE" w:rsidRPr="007E3360" w:rsidSect="006B7B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1B824" w14:textId="77777777" w:rsidR="007425C8" w:rsidRDefault="007425C8" w:rsidP="00C62252">
      <w:pPr>
        <w:spacing w:after="0" w:line="240" w:lineRule="auto"/>
      </w:pPr>
      <w:r>
        <w:separator/>
      </w:r>
    </w:p>
  </w:endnote>
  <w:endnote w:type="continuationSeparator" w:id="0">
    <w:p w14:paraId="3E21D765" w14:textId="77777777" w:rsidR="007425C8" w:rsidRDefault="007425C8" w:rsidP="00C6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454530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99DD2" w14:textId="60AAA514" w:rsidR="00C62252" w:rsidRPr="00C62252" w:rsidRDefault="00C62252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6225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62252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6225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EB27" w14:textId="77777777" w:rsidR="007425C8" w:rsidRDefault="007425C8" w:rsidP="00C62252">
      <w:pPr>
        <w:spacing w:after="0" w:line="240" w:lineRule="auto"/>
      </w:pPr>
      <w:r>
        <w:separator/>
      </w:r>
    </w:p>
  </w:footnote>
  <w:footnote w:type="continuationSeparator" w:id="0">
    <w:p w14:paraId="5308A69D" w14:textId="77777777" w:rsidR="007425C8" w:rsidRDefault="007425C8" w:rsidP="00C6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543443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B284E1" w14:textId="6C39D298" w:rsidR="00C62252" w:rsidRPr="00C62252" w:rsidRDefault="0081076E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>Education Center Staff Nisenan Class</w:t>
        </w:r>
        <w:r w:rsidR="006561B7">
          <w:rPr>
            <w:rFonts w:ascii="Times New Roman" w:hAnsi="Times New Roman" w:cs="Times New Roman"/>
            <w:sz w:val="20"/>
            <w:szCs w:val="20"/>
          </w:rPr>
          <w:t xml:space="preserve">: </w:t>
        </w:r>
        <w:r w:rsidR="00BA15C4">
          <w:rPr>
            <w:rFonts w:ascii="Times New Roman" w:hAnsi="Times New Roman" w:cs="Times New Roman"/>
            <w:sz w:val="20"/>
            <w:szCs w:val="20"/>
          </w:rPr>
          <w:t>Reviewing Commands</w:t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>Monday</w:t>
        </w:r>
        <w:r w:rsidR="006561B7">
          <w:rPr>
            <w:rFonts w:ascii="Times New Roman" w:hAnsi="Times New Roman" w:cs="Times New Roman"/>
            <w:sz w:val="20"/>
            <w:szCs w:val="20"/>
          </w:rPr>
          <w:t xml:space="preserve">, </w:t>
        </w:r>
        <w:r w:rsidR="00143478">
          <w:rPr>
            <w:rFonts w:ascii="Times New Roman" w:hAnsi="Times New Roman" w:cs="Times New Roman"/>
            <w:sz w:val="20"/>
            <w:szCs w:val="20"/>
          </w:rPr>
          <w:t>November 6</w:t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>, 2023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E5A"/>
    <w:multiLevelType w:val="hybridMultilevel"/>
    <w:tmpl w:val="6EE0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0055"/>
    <w:multiLevelType w:val="hybridMultilevel"/>
    <w:tmpl w:val="481CEBC8"/>
    <w:lvl w:ilvl="0" w:tplc="C53E565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C3800"/>
    <w:multiLevelType w:val="hybridMultilevel"/>
    <w:tmpl w:val="09C6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83F"/>
    <w:multiLevelType w:val="hybridMultilevel"/>
    <w:tmpl w:val="97FE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13F33"/>
    <w:multiLevelType w:val="hybridMultilevel"/>
    <w:tmpl w:val="4A2493B8"/>
    <w:lvl w:ilvl="0" w:tplc="28F258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1329F"/>
    <w:multiLevelType w:val="hybridMultilevel"/>
    <w:tmpl w:val="4EAC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121B2"/>
    <w:multiLevelType w:val="hybridMultilevel"/>
    <w:tmpl w:val="A968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E274F"/>
    <w:multiLevelType w:val="hybridMultilevel"/>
    <w:tmpl w:val="5538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90732">
    <w:abstractNumId w:val="6"/>
  </w:num>
  <w:num w:numId="2" w16cid:durableId="946428572">
    <w:abstractNumId w:val="1"/>
  </w:num>
  <w:num w:numId="3" w16cid:durableId="1840996431">
    <w:abstractNumId w:val="4"/>
  </w:num>
  <w:num w:numId="4" w16cid:durableId="89930618">
    <w:abstractNumId w:val="5"/>
  </w:num>
  <w:num w:numId="5" w16cid:durableId="1549341072">
    <w:abstractNumId w:val="7"/>
  </w:num>
  <w:num w:numId="6" w16cid:durableId="423191028">
    <w:abstractNumId w:val="2"/>
  </w:num>
  <w:num w:numId="7" w16cid:durableId="1348867396">
    <w:abstractNumId w:val="0"/>
  </w:num>
  <w:num w:numId="8" w16cid:durableId="2129663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52"/>
    <w:rsid w:val="000028E4"/>
    <w:rsid w:val="0000314D"/>
    <w:rsid w:val="00010508"/>
    <w:rsid w:val="0006104F"/>
    <w:rsid w:val="00070789"/>
    <w:rsid w:val="0008207F"/>
    <w:rsid w:val="000874F5"/>
    <w:rsid w:val="00087968"/>
    <w:rsid w:val="00090C74"/>
    <w:rsid w:val="000B5106"/>
    <w:rsid w:val="000B79DF"/>
    <w:rsid w:val="000C4D89"/>
    <w:rsid w:val="000E420F"/>
    <w:rsid w:val="000F0AB8"/>
    <w:rsid w:val="00100FC3"/>
    <w:rsid w:val="0010653B"/>
    <w:rsid w:val="00113E13"/>
    <w:rsid w:val="0011663B"/>
    <w:rsid w:val="00126780"/>
    <w:rsid w:val="0013306E"/>
    <w:rsid w:val="00137E7D"/>
    <w:rsid w:val="00140A14"/>
    <w:rsid w:val="001415C8"/>
    <w:rsid w:val="00143478"/>
    <w:rsid w:val="00143D53"/>
    <w:rsid w:val="00145A72"/>
    <w:rsid w:val="001475DA"/>
    <w:rsid w:val="00151088"/>
    <w:rsid w:val="00157608"/>
    <w:rsid w:val="001611DD"/>
    <w:rsid w:val="00176526"/>
    <w:rsid w:val="00176A1B"/>
    <w:rsid w:val="00182963"/>
    <w:rsid w:val="00192C81"/>
    <w:rsid w:val="001A6DD6"/>
    <w:rsid w:val="001B6834"/>
    <w:rsid w:val="001E66F4"/>
    <w:rsid w:val="001F2E10"/>
    <w:rsid w:val="00201654"/>
    <w:rsid w:val="00236A98"/>
    <w:rsid w:val="002446C5"/>
    <w:rsid w:val="002601CE"/>
    <w:rsid w:val="00281177"/>
    <w:rsid w:val="0028302D"/>
    <w:rsid w:val="0028432C"/>
    <w:rsid w:val="002A60D1"/>
    <w:rsid w:val="002A6E70"/>
    <w:rsid w:val="002B0208"/>
    <w:rsid w:val="002E1044"/>
    <w:rsid w:val="002F6A5C"/>
    <w:rsid w:val="00310513"/>
    <w:rsid w:val="00315428"/>
    <w:rsid w:val="00316AE9"/>
    <w:rsid w:val="00331A0C"/>
    <w:rsid w:val="00341460"/>
    <w:rsid w:val="00352407"/>
    <w:rsid w:val="0035465D"/>
    <w:rsid w:val="0036096B"/>
    <w:rsid w:val="003860E4"/>
    <w:rsid w:val="00387244"/>
    <w:rsid w:val="0039288C"/>
    <w:rsid w:val="00393E22"/>
    <w:rsid w:val="003B6243"/>
    <w:rsid w:val="003E77E3"/>
    <w:rsid w:val="00401153"/>
    <w:rsid w:val="00414129"/>
    <w:rsid w:val="0044067C"/>
    <w:rsid w:val="004567E1"/>
    <w:rsid w:val="00465D96"/>
    <w:rsid w:val="00482252"/>
    <w:rsid w:val="004A188F"/>
    <w:rsid w:val="004B2964"/>
    <w:rsid w:val="004B55D9"/>
    <w:rsid w:val="004C0DBC"/>
    <w:rsid w:val="004D6ACA"/>
    <w:rsid w:val="004F13FE"/>
    <w:rsid w:val="004F6906"/>
    <w:rsid w:val="00501B6C"/>
    <w:rsid w:val="00501C25"/>
    <w:rsid w:val="00502E79"/>
    <w:rsid w:val="0053021F"/>
    <w:rsid w:val="00535CA4"/>
    <w:rsid w:val="00537423"/>
    <w:rsid w:val="0054612B"/>
    <w:rsid w:val="00566F58"/>
    <w:rsid w:val="005730C2"/>
    <w:rsid w:val="00593131"/>
    <w:rsid w:val="0059317B"/>
    <w:rsid w:val="00593F4B"/>
    <w:rsid w:val="005A2DD8"/>
    <w:rsid w:val="005C1D33"/>
    <w:rsid w:val="005C3FEE"/>
    <w:rsid w:val="005C57A0"/>
    <w:rsid w:val="005C5F40"/>
    <w:rsid w:val="005D49AA"/>
    <w:rsid w:val="005E0BE4"/>
    <w:rsid w:val="005F33F8"/>
    <w:rsid w:val="00602E38"/>
    <w:rsid w:val="0061314F"/>
    <w:rsid w:val="006561B7"/>
    <w:rsid w:val="00661B96"/>
    <w:rsid w:val="00687155"/>
    <w:rsid w:val="0069039C"/>
    <w:rsid w:val="006A4E51"/>
    <w:rsid w:val="006B7BED"/>
    <w:rsid w:val="006D5F89"/>
    <w:rsid w:val="006E4F9D"/>
    <w:rsid w:val="006F2F09"/>
    <w:rsid w:val="00703821"/>
    <w:rsid w:val="00713AFE"/>
    <w:rsid w:val="00723286"/>
    <w:rsid w:val="00736255"/>
    <w:rsid w:val="007425C8"/>
    <w:rsid w:val="00756F51"/>
    <w:rsid w:val="0078220C"/>
    <w:rsid w:val="007C6263"/>
    <w:rsid w:val="007E05D0"/>
    <w:rsid w:val="007E3360"/>
    <w:rsid w:val="007E518A"/>
    <w:rsid w:val="007F356B"/>
    <w:rsid w:val="007F60C5"/>
    <w:rsid w:val="00805C27"/>
    <w:rsid w:val="0081076E"/>
    <w:rsid w:val="00812CE5"/>
    <w:rsid w:val="00833C30"/>
    <w:rsid w:val="00850874"/>
    <w:rsid w:val="008556E3"/>
    <w:rsid w:val="0085781F"/>
    <w:rsid w:val="0086517B"/>
    <w:rsid w:val="00883DD7"/>
    <w:rsid w:val="008B0752"/>
    <w:rsid w:val="008C270A"/>
    <w:rsid w:val="008D6EC6"/>
    <w:rsid w:val="008F183F"/>
    <w:rsid w:val="00901E5F"/>
    <w:rsid w:val="0090460E"/>
    <w:rsid w:val="0091173F"/>
    <w:rsid w:val="00926BBB"/>
    <w:rsid w:val="00931C05"/>
    <w:rsid w:val="00945FF2"/>
    <w:rsid w:val="009564CE"/>
    <w:rsid w:val="00964ABE"/>
    <w:rsid w:val="0098081B"/>
    <w:rsid w:val="009959ED"/>
    <w:rsid w:val="009A24D8"/>
    <w:rsid w:val="009A3038"/>
    <w:rsid w:val="009B1CFF"/>
    <w:rsid w:val="009B765A"/>
    <w:rsid w:val="009E381C"/>
    <w:rsid w:val="00A32D82"/>
    <w:rsid w:val="00A33E1E"/>
    <w:rsid w:val="00A42590"/>
    <w:rsid w:val="00A43747"/>
    <w:rsid w:val="00A648F9"/>
    <w:rsid w:val="00A66C93"/>
    <w:rsid w:val="00A73A01"/>
    <w:rsid w:val="00A76BBE"/>
    <w:rsid w:val="00A84811"/>
    <w:rsid w:val="00AA0066"/>
    <w:rsid w:val="00AA3977"/>
    <w:rsid w:val="00AA5953"/>
    <w:rsid w:val="00AC18C0"/>
    <w:rsid w:val="00AD7531"/>
    <w:rsid w:val="00B023B9"/>
    <w:rsid w:val="00B04988"/>
    <w:rsid w:val="00B47450"/>
    <w:rsid w:val="00B47455"/>
    <w:rsid w:val="00B5317D"/>
    <w:rsid w:val="00B5322C"/>
    <w:rsid w:val="00B53AEB"/>
    <w:rsid w:val="00B77AE1"/>
    <w:rsid w:val="00B81FC8"/>
    <w:rsid w:val="00BA15C4"/>
    <w:rsid w:val="00BA6533"/>
    <w:rsid w:val="00BD599D"/>
    <w:rsid w:val="00BE6D0C"/>
    <w:rsid w:val="00BF307E"/>
    <w:rsid w:val="00C03F8F"/>
    <w:rsid w:val="00C043F2"/>
    <w:rsid w:val="00C06654"/>
    <w:rsid w:val="00C120E1"/>
    <w:rsid w:val="00C12343"/>
    <w:rsid w:val="00C16521"/>
    <w:rsid w:val="00C25E21"/>
    <w:rsid w:val="00C4565B"/>
    <w:rsid w:val="00C47835"/>
    <w:rsid w:val="00C508AC"/>
    <w:rsid w:val="00C62252"/>
    <w:rsid w:val="00C62EA0"/>
    <w:rsid w:val="00C75CD2"/>
    <w:rsid w:val="00C76C77"/>
    <w:rsid w:val="00C80025"/>
    <w:rsid w:val="00C87B51"/>
    <w:rsid w:val="00CA0FD7"/>
    <w:rsid w:val="00CA5602"/>
    <w:rsid w:val="00CB487D"/>
    <w:rsid w:val="00CB582E"/>
    <w:rsid w:val="00CC1AA7"/>
    <w:rsid w:val="00CC47BE"/>
    <w:rsid w:val="00CF0D15"/>
    <w:rsid w:val="00D12C39"/>
    <w:rsid w:val="00D13199"/>
    <w:rsid w:val="00D37EEA"/>
    <w:rsid w:val="00D42899"/>
    <w:rsid w:val="00D43281"/>
    <w:rsid w:val="00D50C26"/>
    <w:rsid w:val="00D52E05"/>
    <w:rsid w:val="00D60EFF"/>
    <w:rsid w:val="00D92AFB"/>
    <w:rsid w:val="00DA237F"/>
    <w:rsid w:val="00DE107C"/>
    <w:rsid w:val="00DE2EF9"/>
    <w:rsid w:val="00DE4EC4"/>
    <w:rsid w:val="00DF0A49"/>
    <w:rsid w:val="00E063F9"/>
    <w:rsid w:val="00E16B8D"/>
    <w:rsid w:val="00E1703F"/>
    <w:rsid w:val="00E339F5"/>
    <w:rsid w:val="00E34260"/>
    <w:rsid w:val="00E41077"/>
    <w:rsid w:val="00E470CD"/>
    <w:rsid w:val="00E7163A"/>
    <w:rsid w:val="00E74170"/>
    <w:rsid w:val="00E95755"/>
    <w:rsid w:val="00E95F41"/>
    <w:rsid w:val="00EA06DD"/>
    <w:rsid w:val="00EB6FB3"/>
    <w:rsid w:val="00ED48FB"/>
    <w:rsid w:val="00EF1914"/>
    <w:rsid w:val="00F12C67"/>
    <w:rsid w:val="00F3022B"/>
    <w:rsid w:val="00F40651"/>
    <w:rsid w:val="00F522BC"/>
    <w:rsid w:val="00F63668"/>
    <w:rsid w:val="00F67446"/>
    <w:rsid w:val="00F77CCF"/>
    <w:rsid w:val="00F82BD1"/>
    <w:rsid w:val="00F83BAC"/>
    <w:rsid w:val="00FA1A6F"/>
    <w:rsid w:val="00FA4FAE"/>
    <w:rsid w:val="00FD5C1A"/>
    <w:rsid w:val="00FD7441"/>
    <w:rsid w:val="00FE6948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0B0F"/>
  <w15:chartTrackingRefBased/>
  <w15:docId w15:val="{6E87F5F0-9450-491F-99EB-D948D906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52"/>
  </w:style>
  <w:style w:type="paragraph" w:styleId="Footer">
    <w:name w:val="footer"/>
    <w:basedOn w:val="Normal"/>
    <w:link w:val="Foot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52"/>
  </w:style>
  <w:style w:type="paragraph" w:styleId="ListParagraph">
    <w:name w:val="List Paragraph"/>
    <w:basedOn w:val="Normal"/>
    <w:uiPriority w:val="34"/>
    <w:qFormat/>
    <w:rsid w:val="00C6225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45A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5A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A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7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B765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B075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83BA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75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5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5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ssbmieducationcen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nguage@ssband.or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7D35F-9EE7-470F-B7F5-EC753E4E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Geary</dc:creator>
  <cp:keywords/>
  <dc:description/>
  <cp:lastModifiedBy>Geary, Jonathan Anthony - (jonathangeary)</cp:lastModifiedBy>
  <cp:revision>30</cp:revision>
  <cp:lastPrinted>2023-09-18T20:27:00Z</cp:lastPrinted>
  <dcterms:created xsi:type="dcterms:W3CDTF">2023-11-02T21:23:00Z</dcterms:created>
  <dcterms:modified xsi:type="dcterms:W3CDTF">2023-11-13T16:30:00Z</dcterms:modified>
</cp:coreProperties>
</file>