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Normal"/>
        <w:tabs>
          <w:tab w:val="clear" w:pos="708"/>
          <w:tab w:val="center" w:leader="none" w:pos="0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/>
        <w:drawing>
          <wp:inline xmlns:wp14="http://schemas.microsoft.com/office/word/2010/wordprocessingDrawing" distT="0" distB="0" distL="0" distR="0" wp14:anchorId="66DED083" wp14:editId="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C8FCF1" wp14:textId="77777777">
      <w:pPr>
        <w:pStyle w:val="Normal"/>
        <w:tabs>
          <w:tab w:val="clear" w:pos="708"/>
          <w:tab w:val="center" w:leader="none" w:pos="0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</w:t>
      </w:r>
      <w:r>
        <w:rPr>
          <w:rFonts w:ascii="Helvetica" w:hAnsi="Helvetica" w:eastAsia="Calibri" w:cs="" w:eastAsiaTheme="minorHAnsi" w:cstheme="minorBidi"/>
          <w:b/>
          <w:color w:val="auto"/>
          <w:spacing w:val="-3"/>
          <w:kern w:val="0"/>
          <w:sz w:val="32"/>
          <w:szCs w:val="32"/>
          <w:lang w:val="es-ES_tradnl" w:eastAsia="en-US" w:bidi="ar-SA"/>
        </w:rPr>
        <w:t>ática</w:t>
      </w:r>
    </w:p>
    <w:p xmlns:wp14="http://schemas.microsoft.com/office/word/2010/wordml" w14:paraId="0C8324FE" wp14:textId="77777777">
      <w:pPr>
        <w:pStyle w:val="Normal"/>
        <w:tabs>
          <w:tab w:val="clear" w:pos="708"/>
          <w:tab w:val="center" w:leader="none" w:pos="0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xmlns:wp14="http://schemas.microsoft.com/office/word/2010/wordml" w:rsidP="102A02A2" w14:paraId="65AB2BA0" wp14:textId="77777777">
      <w:pPr>
        <w:pStyle w:val="Normal"/>
        <w:tabs>
          <w:tab w:val="clear" w:leader="none" w:pos="708"/>
        </w:tabs>
        <w:suppressAutoHyphens w:val="true"/>
        <w:jc w:val="center"/>
        <w:rPr>
          <w:rFonts w:ascii="Helvetica" w:hAnsi="Helvetica" w:cs="Helvetica"/>
          <w:b w:val="1"/>
          <w:b/>
          <w:bCs w:val="1"/>
          <w:spacing w:val="-3"/>
          <w:sz w:val="32"/>
          <w:szCs w:val="32"/>
          <w:lang w:val="es-ES"/>
        </w:rPr>
      </w:pPr>
      <w:r w:rsidRPr="102A02A2" w:rsidR="102A02A2">
        <w:rPr>
          <w:rFonts w:ascii="Helvetica" w:hAnsi="Helvetica" w:cs="Helvetica"/>
          <w:b w:val="1"/>
          <w:bCs w:val="1"/>
          <w:sz w:val="32"/>
          <w:szCs w:val="32"/>
          <w:lang w:eastAsia="es-ES"/>
        </w:rPr>
        <w:t>R</w:t>
      </w:r>
      <w:r w:rsidRPr="102A02A2" w:rsidR="102A02A2">
        <w:rPr>
          <w:rFonts w:ascii="Helvetica" w:hAnsi="Helvetica" w:eastAsia="Calibri" w:cs="Helvetica" w:eastAsiaTheme="minorAscii"/>
          <w:b w:val="1"/>
          <w:bCs w:val="1"/>
          <w:color w:val="auto"/>
          <w:kern w:val="0"/>
          <w:sz w:val="32"/>
          <w:szCs w:val="32"/>
          <w:lang w:val="es-ES" w:eastAsia="es-ES" w:bidi="ar-SA"/>
        </w:rPr>
        <w:t>úbrica</w:t>
      </w:r>
      <w:r w:rsidRPr="102A02A2" w:rsidR="102A02A2">
        <w:rPr>
          <w:rFonts w:ascii="Helvetica" w:hAnsi="Helvetica" w:cs="Helvetica"/>
          <w:b w:val="1"/>
          <w:bCs w:val="1"/>
          <w:sz w:val="32"/>
          <w:szCs w:val="32"/>
          <w:lang w:eastAsia="es-ES"/>
        </w:rPr>
        <w:t xml:space="preserve"> Fase II: Seguridad y APIs REST en </w:t>
      </w:r>
      <w:r w:rsidRPr="102A02A2" w:rsidR="102A02A2">
        <w:rPr>
          <w:rFonts w:ascii="Helvetica" w:hAnsi="Helvetica" w:cs="Helvetica"/>
          <w:b w:val="1"/>
          <w:bCs w:val="1"/>
          <w:spacing w:val="-3"/>
          <w:sz w:val="32"/>
          <w:szCs w:val="32"/>
          <w:lang w:val="es-ES" w:eastAsia="es-ES"/>
        </w:rPr>
        <w:t>Spring</w:t>
      </w:r>
    </w:p>
    <w:p xmlns:wp14="http://schemas.microsoft.com/office/word/2010/wordml" w14:paraId="0A37501D" wp14:textId="77777777">
      <w:pPr>
        <w:pStyle w:val="Normal"/>
        <w:rPr>
          <w:lang w:val="es-ES_tradnl"/>
        </w:rPr>
      </w:pPr>
      <w:r>
        <w:rPr>
          <w:lang w:val="es-ES_tradnl"/>
        </w:rPr>
      </w:r>
    </w:p>
    <w:p xmlns:wp14="http://schemas.microsoft.com/office/word/2010/wordml" w14:paraId="769D04E5" wp14:textId="77777777">
      <w:pPr>
        <w:pStyle w:val="Normal"/>
        <w:rPr/>
      </w:pPr>
      <w:r>
        <w:rPr/>
        <w:t>Grupo:</w:t>
      </w:r>
    </w:p>
    <w:p xmlns:wp14="http://schemas.microsoft.com/office/word/2010/wordml" w14:paraId="71D27886" wp14:textId="77777777">
      <w:pPr>
        <w:pStyle w:val="Normal"/>
        <w:rPr/>
      </w:pPr>
      <w:r>
        <w:rPr/>
        <w:t>Nota:</w:t>
      </w:r>
    </w:p>
    <w:p xmlns:wp14="http://schemas.microsoft.com/office/word/2010/wordml" w:rsidP="102A02A2" w14:paraId="0686C2AA" wp14:textId="77777777">
      <w:pPr>
        <w:pStyle w:val="ListParagraph"/>
        <w:numPr>
          <w:ilvl w:val="0"/>
          <w:numId w:val="5"/>
        </w:numPr>
        <w:rPr>
          <w:rFonts w:eastAsia="Calibri" w:cs="" w:eastAsiaTheme="minorAscii" w:cstheme="minorBidi"/>
          <w:color w:val="auto"/>
          <w:sz w:val="22"/>
          <w:szCs w:val="22"/>
          <w:lang w:val="es-ES" w:eastAsia="en-US" w:bidi="ar-SA"/>
        </w:rPr>
      </w:pPr>
      <w:r w:rsidR="102A02A2">
        <w:rPr/>
        <w:t>Se ha rellenado la r</w:t>
      </w:r>
      <w:r w:rsidRPr="102A02A2" w:rsidR="102A02A2">
        <w:rPr>
          <w:rFonts w:eastAsia="Calibri" w:cs="" w:eastAsiaTheme="minorAscii" w:cstheme="minorBidi"/>
          <w:color w:val="auto"/>
          <w:kern w:val="0"/>
          <w:sz w:val="22"/>
          <w:szCs w:val="22"/>
          <w:lang w:val="es-ES" w:eastAsia="en-US" w:bidi="ar-SA"/>
        </w:rPr>
        <w:t>úbrica antes de la defensa</w:t>
      </w:r>
    </w:p>
    <w:p xmlns:wp14="http://schemas.microsoft.com/office/word/2010/wordml" w:rsidP="102A02A2" wp14:textId="77777777" w14:paraId="7931DDA4">
      <w:pPr>
        <w:pStyle w:val="ListParagraph"/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102A02A2">
        <w:rPr>
          <w:rFonts w:eastAsia="Calibri" w:cs="" w:eastAsiaTheme="minorAscii" w:cstheme="minorBidi"/>
          <w:color w:val="auto"/>
          <w:kern w:val="0"/>
          <w:sz w:val="22"/>
          <w:szCs w:val="22"/>
          <w:lang w:val="es-ES" w:eastAsia="en-US" w:bidi="ar-SA"/>
        </w:rPr>
        <w:t>Si | No (-1)</w:t>
      </w:r>
    </w:p>
    <w:p xmlns:wp14="http://schemas.microsoft.com/office/word/2010/wordml" w:rsidP="102A02A2" w14:paraId="430AB8C7" wp14:textId="09E23092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0D59B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mantiene toda la funcionalidad exigida en la práctica anterior</w:t>
      </w:r>
    </w:p>
    <w:p xmlns:wp14="http://schemas.microsoft.com/office/word/2010/wordml" w:rsidP="102A02A2" w14:paraId="5E557BF6" wp14:textId="2347B2D9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0D59B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| No (-0.5 a -10)</w:t>
      </w:r>
    </w:p>
    <w:p xmlns:wp14="http://schemas.microsoft.com/office/word/2010/wordml" w:rsidP="102A02A2" w14:paraId="6033F6DF" wp14:textId="01132A79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09EB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aplicación tiene errores</w:t>
      </w:r>
    </w:p>
    <w:p xmlns:wp14="http://schemas.microsoft.com/office/word/2010/wordml" w:rsidP="102A02A2" w14:paraId="113FFD55" wp14:textId="111992FD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09EB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No| Errores menores (-0.5) | Errores importantes (-2)</w:t>
      </w:r>
    </w:p>
    <w:p xmlns:wp14="http://schemas.microsoft.com/office/word/2010/wordml" w:rsidP="102A02A2" w14:paraId="6A879A9A" wp14:textId="2720F5E3">
      <w:pPr>
        <w:widowControl w:val="1"/>
        <w:spacing w:before="86" w:after="158" w:line="259" w:lineRule="auto"/>
        <w:ind w:left="72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095273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Seguridad </w:t>
      </w:r>
      <w:r w:rsidRPr="102A02A2" w:rsidR="6FDDC1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Spring</w:t>
      </w:r>
    </w:p>
    <w:p xmlns:wp14="http://schemas.microsoft.com/office/word/2010/wordml" w:rsidP="102A02A2" w14:paraId="3A6AE110" wp14:textId="65EE4057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noProof w:val="0"/>
          <w:lang w:val="es-ES"/>
        </w:rPr>
      </w:pPr>
      <w:r w:rsidRPr="102A02A2" w:rsidR="2615EE6F">
        <w:rPr>
          <w:noProof w:val="0"/>
          <w:lang w:val="es-ES"/>
        </w:rPr>
        <w:t xml:space="preserve">La aplicación es accesible por </w:t>
      </w:r>
      <w:r w:rsidRPr="102A02A2" w:rsidR="5E14E95B">
        <w:rPr>
          <w:noProof w:val="0"/>
          <w:lang w:val="es-ES"/>
        </w:rPr>
        <w:t>HTTPS</w:t>
      </w:r>
      <w:r w:rsidRPr="102A02A2" w:rsidR="2615EE6F">
        <w:rPr>
          <w:noProof w:val="0"/>
          <w:lang w:val="es-ES"/>
        </w:rPr>
        <w:t xml:space="preserve"> </w:t>
      </w:r>
    </w:p>
    <w:p xmlns:wp14="http://schemas.microsoft.com/office/word/2010/wordml" w:rsidP="102A02A2" w14:paraId="28E2E33C" wp14:textId="73E13EF4">
      <w:pPr>
        <w:pStyle w:val="ListParagraph"/>
        <w:widowControl w:val="1"/>
        <w:spacing w:before="0" w:after="160" w:line="259" w:lineRule="auto"/>
        <w:ind w:left="720"/>
        <w:jc w:val="left"/>
        <w:rPr>
          <w:noProof w:val="0"/>
          <w:color w:val="auto"/>
          <w:sz w:val="22"/>
          <w:szCs w:val="22"/>
          <w:lang w:val="es-ES"/>
        </w:rPr>
      </w:pPr>
      <w:r w:rsidRPr="102A02A2" w:rsidR="2615EE6F">
        <w:rPr>
          <w:noProof w:val="0"/>
          <w:lang w:val="es-ES"/>
        </w:rPr>
        <w:t>Si | No (-5)</w:t>
      </w:r>
    </w:p>
    <w:p xmlns:wp14="http://schemas.microsoft.com/office/word/2010/wordml" w:rsidP="102A02A2" w14:paraId="7B9B28E6" wp14:textId="3CED5DFC">
      <w:pPr>
        <w:pStyle w:val="ListParagraph"/>
        <w:numPr>
          <w:ilvl w:val="0"/>
          <w:numId w:val="5"/>
        </w:numPr>
        <w:spacing w:before="0" w:beforeAutospacing="off" w:after="0" w:afterAutospacing="off"/>
        <w:ind/>
        <w:rPr>
          <w:noProof w:val="0"/>
          <w:color w:val="auto"/>
          <w:sz w:val="22"/>
          <w:szCs w:val="22"/>
          <w:lang w:val="es-ES"/>
        </w:rPr>
      </w:pPr>
      <w:r w:rsidRPr="102A02A2" w:rsidR="2615EE6F">
        <w:rPr>
          <w:noProof w:val="0"/>
          <w:lang w:val="es-ES"/>
        </w:rPr>
        <w:t xml:space="preserve">La aplicación utiliza tokens CSRF para protegerse </w:t>
      </w:r>
    </w:p>
    <w:p xmlns:wp14="http://schemas.microsoft.com/office/word/2010/wordml" w:rsidP="102A02A2" w14:paraId="1E09106F" wp14:textId="7CE6E787">
      <w:pPr>
        <w:pStyle w:val="ListParagraph"/>
        <w:spacing w:before="0" w:beforeAutospacing="off" w:after="0" w:afterAutospacing="off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2615EE6F">
        <w:rPr>
          <w:noProof w:val="0"/>
          <w:lang w:val="es-ES"/>
        </w:rPr>
        <w:t xml:space="preserve">Si | </w:t>
      </w:r>
      <w:r w:rsidRPr="102A02A2" w:rsidR="1C9216A5">
        <w:rPr>
          <w:noProof w:val="0"/>
          <w:lang w:val="es-ES"/>
        </w:rPr>
        <w:t xml:space="preserve">Las acciones que modifican registros no usan formularios (-3) | </w:t>
      </w:r>
      <w:r w:rsidRPr="102A02A2" w:rsidR="2615EE6F">
        <w:rPr>
          <w:noProof w:val="0"/>
          <w:lang w:val="es-ES"/>
        </w:rPr>
        <w:t>No (-5)</w:t>
      </w:r>
      <w:r w:rsidRPr="102A02A2" w:rsidR="2615EE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02A02A2" w14:paraId="4B55076A" wp14:textId="52013894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6FDDC1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Funcionalidad completa – Usuarios no registrados</w:t>
      </w:r>
    </w:p>
    <w:p xmlns:wp14="http://schemas.microsoft.com/office/word/2010/wordml" w:rsidP="102A02A2" w14:paraId="792FF98E" wp14:textId="085AF253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F0CB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| Faltan cosas menores (-1) | Faltan cosas importantes (-3)</w:t>
      </w:r>
    </w:p>
    <w:p xmlns:wp14="http://schemas.microsoft.com/office/word/2010/wordml" w:rsidP="102A02A2" w14:paraId="4B4BC78E" wp14:textId="23C80DF6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6FDDC1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Funcionalidad completa – Usuarios registrados</w:t>
      </w:r>
    </w:p>
    <w:p xmlns:wp14="http://schemas.microsoft.com/office/word/2010/wordml" w:rsidP="102A02A2" w14:paraId="10AACC0D" wp14:textId="028EE54A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1794D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| Faltan cosas menores (-1) | Faltan cosas importantes (-3)</w:t>
      </w:r>
    </w:p>
    <w:p xmlns:wp14="http://schemas.microsoft.com/office/word/2010/wordml" w:rsidP="102A02A2" w14:paraId="63EABE97" wp14:textId="039ED1C5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6FDDC1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Funcionalidad completa – Usuarios administradores</w:t>
      </w:r>
    </w:p>
    <w:p xmlns:wp14="http://schemas.microsoft.com/office/word/2010/wordml" w:rsidP="102A02A2" w14:paraId="47C49F55" wp14:textId="646454D8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78EBB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| Faltan cosas menores (-1) | Faltan cosas importantes (-3)</w:t>
      </w:r>
    </w:p>
    <w:p xmlns:wp14="http://schemas.microsoft.com/office/word/2010/wordml" w:rsidP="102A02A2" w14:paraId="17462C99" wp14:textId="5C4B54D7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69ED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Existe un formulario de </w:t>
      </w:r>
      <w:r w:rsidRPr="102A02A2" w:rsidR="69ED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login</w:t>
      </w:r>
      <w:r w:rsidRPr="102A02A2" w:rsidR="69ED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la funcionalidad asociada para iniciar sesión.</w:t>
      </w:r>
    </w:p>
    <w:p xmlns:wp14="http://schemas.microsoft.com/office/word/2010/wordml" w:rsidP="102A02A2" w14:paraId="4335EB80" wp14:textId="5D3DFEEE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69ED3128">
        <w:rPr>
          <w:noProof w:val="0"/>
          <w:lang w:val="es-ES"/>
        </w:rPr>
        <w:t>Si | No (-5)</w:t>
      </w:r>
    </w:p>
    <w:p xmlns:wp14="http://schemas.microsoft.com/office/word/2010/wordml" w:rsidP="102A02A2" w14:paraId="7855AF33" wp14:textId="6B8991DF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noProof w:val="0"/>
          <w:lang w:val="es-ES"/>
        </w:rPr>
      </w:pPr>
      <w:r w:rsidRPr="102A02A2" w:rsidR="69ED3128">
        <w:rPr>
          <w:noProof w:val="0"/>
          <w:lang w:val="es-ES"/>
        </w:rPr>
        <w:t>Existe un formulario de registro y la funcionalidad asociada para registrar usuarios.</w:t>
      </w:r>
    </w:p>
    <w:p xmlns:wp14="http://schemas.microsoft.com/office/word/2010/wordml" w:rsidP="102A02A2" w14:paraId="672432DE" wp14:textId="008AE917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69ED3128">
        <w:rPr>
          <w:noProof w:val="0"/>
          <w:lang w:val="es-ES"/>
        </w:rPr>
        <w:t>Si | No (-</w:t>
      </w:r>
      <w:r w:rsidRPr="102A02A2" w:rsidR="1EBD4059">
        <w:rPr>
          <w:noProof w:val="0"/>
          <w:lang w:val="es-ES"/>
        </w:rPr>
        <w:t>3</w:t>
      </w:r>
      <w:r w:rsidRPr="102A02A2" w:rsidR="69ED3128">
        <w:rPr>
          <w:noProof w:val="0"/>
          <w:lang w:val="es-ES"/>
        </w:rPr>
        <w:t>)</w:t>
      </w:r>
    </w:p>
    <w:p xmlns:wp14="http://schemas.microsoft.com/office/word/2010/wordml" w:rsidP="102A02A2" w14:paraId="6AF0CA3B" wp14:textId="0D3209C0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noProof w:val="0"/>
          <w:lang w:val="es-ES"/>
        </w:rPr>
      </w:pPr>
      <w:r w:rsidRPr="102A02A2" w:rsidR="0EDC8B98">
        <w:rPr>
          <w:noProof w:val="0"/>
          <w:lang w:val="es-ES"/>
        </w:rPr>
        <w:t>Existe una página de perfil privada (consultar, editar* y borrar mi usuario)</w:t>
      </w:r>
    </w:p>
    <w:p xmlns:wp14="http://schemas.microsoft.com/office/word/2010/wordml" w:rsidP="102A02A2" w14:paraId="3ADF7B45" wp14:textId="457AC316">
      <w:pPr>
        <w:pStyle w:val="ListParagraph"/>
        <w:spacing w:before="240" w:beforeAutospacing="off" w:after="240" w:afterAutospacing="off"/>
        <w:ind w:left="720"/>
      </w:pPr>
      <w:r w:rsidRPr="102A02A2" w:rsidR="0EDC8B98">
        <w:rPr>
          <w:noProof w:val="0"/>
          <w:lang w:val="es-ES"/>
        </w:rPr>
        <w:t>Si | Faltan operaciones (-1) | No (-2)</w:t>
      </w:r>
    </w:p>
    <w:p xmlns:wp14="http://schemas.microsoft.com/office/word/2010/wordml" w:rsidP="102A02A2" w14:paraId="5A60F6EE" wp14:textId="4E810C94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69ED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Existe control de acceso por rol y URL para los distintos tipos de usuario</w:t>
      </w:r>
      <w:r w:rsidRPr="102A02A2" w:rsidR="59D58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(Web y REST)</w:t>
      </w:r>
    </w:p>
    <w:p xmlns:wp14="http://schemas.microsoft.com/office/word/2010/wordml" w:rsidP="102A02A2" w14:paraId="44F97440" wp14:textId="31C1722C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69ED3128">
        <w:rPr>
          <w:noProof w:val="0"/>
          <w:lang w:val="es-ES"/>
        </w:rPr>
        <w:t>Si| Faltan cosas menores (-2) | No (-4)</w:t>
      </w:r>
    </w:p>
    <w:p xmlns:wp14="http://schemas.microsoft.com/office/word/2010/wordml" w:rsidP="102A02A2" w14:paraId="47F5DC09" wp14:textId="240BC1DC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noProof w:val="0"/>
          <w:lang w:val="es-ES"/>
        </w:rPr>
      </w:pPr>
      <w:r w:rsidRPr="102A02A2" w:rsidR="69ED3128">
        <w:rPr>
          <w:noProof w:val="0"/>
          <w:lang w:val="es-ES"/>
        </w:rPr>
        <w:t>Existe control de acceso por dueño del objeto (un usuario no</w:t>
      </w:r>
      <w:r w:rsidRPr="102A02A2" w:rsidR="11820A7C">
        <w:rPr>
          <w:noProof w:val="0"/>
          <w:lang w:val="es-ES"/>
        </w:rPr>
        <w:t>-</w:t>
      </w:r>
      <w:r w:rsidRPr="102A02A2" w:rsidR="69ED3128">
        <w:rPr>
          <w:noProof w:val="0"/>
          <w:lang w:val="es-ES"/>
        </w:rPr>
        <w:t xml:space="preserve">administrador no puede </w:t>
      </w:r>
      <w:r w:rsidRPr="102A02A2" w:rsidR="69ED3128">
        <w:rPr>
          <w:noProof w:val="0"/>
          <w:lang w:val="es-ES"/>
        </w:rPr>
        <w:t>acceder/editar/borrar información que es propiedad de otro usuario)</w:t>
      </w:r>
      <w:r w:rsidRPr="102A02A2" w:rsidR="229F8292">
        <w:rPr>
          <w:noProof w:val="0"/>
          <w:lang w:val="es-ES"/>
        </w:rPr>
        <w:t xml:space="preserve"> (Web y REST)</w:t>
      </w:r>
    </w:p>
    <w:p xmlns:wp14="http://schemas.microsoft.com/office/word/2010/wordml" w:rsidP="102A02A2" w14:paraId="48332CA6" wp14:textId="1B102ED2">
      <w:pPr>
        <w:pStyle w:val="ListParagraph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69ED3128">
        <w:rPr>
          <w:noProof w:val="0"/>
          <w:lang w:val="es-ES"/>
        </w:rPr>
        <w:t>Si| Errores menores (-1) | Errores graves (-3)</w:t>
      </w:r>
    </w:p>
    <w:p xmlns:wp14="http://schemas.microsoft.com/office/word/2010/wordml" w:rsidP="102A02A2" w14:paraId="17B7C1C1" wp14:textId="150FC02C">
      <w:pPr>
        <w:pStyle w:val="ListParagraph"/>
        <w:ind w:left="720"/>
        <w:rPr>
          <w:noProof w:val="0"/>
          <w:lang w:val="es-ES"/>
        </w:rPr>
      </w:pPr>
    </w:p>
    <w:p xmlns:wp14="http://schemas.microsoft.com/office/word/2010/wordml" w:rsidP="102A02A2" w14:paraId="5AB9E207" wp14:textId="11D72EC9">
      <w:pPr>
        <w:pStyle w:val="ListParagraph"/>
        <w:ind w:left="720"/>
        <w:rPr>
          <w:noProof w:val="0"/>
          <w:lang w:val="es-ES"/>
        </w:rPr>
      </w:pPr>
    </w:p>
    <w:p xmlns:wp14="http://schemas.microsoft.com/office/word/2010/wordml" w:rsidP="102A02A2" w14:paraId="389CAD7C" wp14:textId="0244646D">
      <w:pPr>
        <w:pStyle w:val="Normal"/>
        <w:ind w:left="720"/>
        <w:rPr>
          <w:noProof w:val="0"/>
          <w:lang w:val="es-ES"/>
        </w:rPr>
      </w:pPr>
    </w:p>
    <w:p xmlns:wp14="http://schemas.microsoft.com/office/word/2010/wordml" w:rsidP="102A02A2" w14:paraId="29BD2E19" wp14:textId="0046E2E3">
      <w:pPr>
        <w:widowControl w:val="1"/>
        <w:spacing w:before="86" w:after="158" w:line="259" w:lineRule="auto"/>
        <w:ind w:lef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API REST con Spring</w:t>
      </w:r>
    </w:p>
    <w:p xmlns:wp14="http://schemas.microsoft.com/office/word/2010/wordml" w:rsidP="102A02A2" w14:paraId="79CE9E5E" wp14:textId="0946BAD0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Funcionalidad completa de la web en API REST (Creación, consulta, edición* y borrado)</w:t>
      </w:r>
      <w:r w:rsidRPr="102A02A2" w:rsidR="12E4B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incluida subida de imágenes</w:t>
      </w:r>
    </w:p>
    <w:p xmlns:wp14="http://schemas.microsoft.com/office/word/2010/wordml" w:rsidP="102A02A2" w14:paraId="4C16D099" wp14:textId="2A9BA982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Completa| Faltan cosas menores (-1) | Faltan cosas importantes (-3)</w:t>
      </w:r>
      <w:r w:rsidRPr="102A02A2" w:rsidR="31F61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| No (-5)</w:t>
      </w:r>
    </w:p>
    <w:p xmlns:wp14="http://schemas.microsoft.com/office/word/2010/wordml" w:rsidP="102A02A2" w14:paraId="0FFFE48E" wp14:textId="31793C1B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Colección de 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Postman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cargada con todas las operaciones de la API REST</w:t>
      </w:r>
    </w:p>
    <w:p xmlns:wp14="http://schemas.microsoft.com/office/word/2010/wordml" w:rsidP="102A02A2" w14:paraId="7CBC7315" wp14:textId="7743CED0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Completo | Faltan algunas operaciones (-1) | No (-2)</w:t>
      </w:r>
    </w:p>
    <w:p xmlns:wp14="http://schemas.microsoft.com/office/word/2010/wordml" w:rsidP="102A02A2" w14:paraId="1CC5F746" wp14:textId="3427818A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Cumplimiento de las recomendaciones API REST: URL, 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status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code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methods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DTOs</w:t>
      </w:r>
    </w:p>
    <w:p xmlns:wp14="http://schemas.microsoft.com/office/word/2010/wordml" w:rsidP="102A02A2" w14:paraId="36244D0C" wp14:textId="01E349C4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5555E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cumple| Algunos fallos menores (-0.5) | Errores importantes (-2)</w:t>
      </w:r>
    </w:p>
    <w:p xmlns:wp14="http://schemas.microsoft.com/office/word/2010/wordml" w:rsidP="102A02A2" w14:paraId="21A93731" wp14:textId="7DB4E304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785A9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Paginación web con consultas AJAX a la API REST</w:t>
      </w:r>
    </w:p>
    <w:p xmlns:wp14="http://schemas.microsoft.com/office/word/2010/wordml" w:rsidP="102A02A2" w14:paraId="504366ED" wp14:textId="107B86C4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785A9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Realizada | No (-2)</w:t>
      </w:r>
    </w:p>
    <w:p xmlns:wp14="http://schemas.microsoft.com/office/word/2010/wordml" w:rsidP="102A02A2" w14:paraId="1EC6E48F" wp14:textId="7FA35FA4">
      <w:pPr>
        <w:pStyle w:val="ListParagraph"/>
        <w:widowControl w:val="1"/>
        <w:numPr>
          <w:ilvl w:val="0"/>
          <w:numId w:val="5"/>
        </w:numPr>
        <w:spacing w:before="0"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A02A2" w:rsidR="61ACD2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utiliza JWT para la autenticación y autorización de las peticiones en la API REST</w:t>
      </w:r>
    </w:p>
    <w:p xmlns:wp14="http://schemas.microsoft.com/office/word/2010/wordml" w:rsidP="102A02A2" w14:paraId="75113C74" wp14:textId="2F6562B6">
      <w:pPr>
        <w:pStyle w:val="ListParagraph"/>
        <w:ind w:left="720"/>
        <w:rPr>
          <w:noProof w:val="0"/>
          <w:color w:val="auto"/>
          <w:sz w:val="22"/>
          <w:szCs w:val="22"/>
          <w:lang w:val="es-ES"/>
        </w:rPr>
      </w:pPr>
      <w:r w:rsidRPr="102A02A2" w:rsidR="61ACD291">
        <w:rPr>
          <w:noProof w:val="0"/>
          <w:lang w:val="es-ES"/>
        </w:rPr>
        <w:t>Si | No (-3)</w:t>
      </w:r>
    </w:p>
    <w:p xmlns:wp14="http://schemas.microsoft.com/office/word/2010/wordml" w:rsidP="102A02A2" w14:paraId="587B8AD3" wp14:textId="3891C2A1">
      <w:pPr>
        <w:pStyle w:val="ListParagraph"/>
        <w:numPr>
          <w:ilvl w:val="0"/>
          <w:numId w:val="5"/>
        </w:numPr>
        <w:ind/>
        <w:rPr>
          <w:noProof w:val="0"/>
          <w:lang w:val="es-ES"/>
        </w:rPr>
      </w:pPr>
      <w:r w:rsidRPr="102A02A2" w:rsidR="428C8BAE">
        <w:rPr>
          <w:noProof w:val="0"/>
          <w:lang w:val="es-ES"/>
        </w:rPr>
        <w:t>Documentación de la API REST (</w:t>
      </w:r>
      <w:r w:rsidRPr="102A02A2" w:rsidR="428C8BAE">
        <w:rPr>
          <w:noProof w:val="0"/>
          <w:lang w:val="es-ES"/>
        </w:rPr>
        <w:t>OpenAPI</w:t>
      </w:r>
      <w:r w:rsidRPr="102A02A2" w:rsidR="428C8BAE">
        <w:rPr>
          <w:noProof w:val="0"/>
          <w:lang w:val="es-ES"/>
        </w:rPr>
        <w:t>)</w:t>
      </w:r>
    </w:p>
    <w:p xmlns:wp14="http://schemas.microsoft.com/office/word/2010/wordml" w:rsidP="102A02A2" w14:paraId="0B1DCBCA" wp14:textId="202C3A75">
      <w:pPr>
        <w:pStyle w:val="ListParagraph"/>
        <w:ind w:left="720"/>
        <w:rPr>
          <w:b/>
          <w:noProof w:val="0"/>
          <w:lang w:val="es-ES"/>
        </w:rPr>
      </w:pPr>
      <w:r w:rsidRPr="102A02A2" w:rsidR="428C8BAE">
        <w:rPr>
          <w:noProof w:val="0"/>
          <w:lang w:val="es-ES"/>
        </w:rPr>
        <w:t>SI | No (-1)</w:t>
      </w:r>
      <w:r>
        <w:rPr/>
      </w:r>
      <w:r>
        <w:rPr/>
      </w:r>
      <w:r>
        <w:rPr/>
      </w:r>
      <w:r>
        <w:rPr>
          <w:b/>
          <w:bCs/>
        </w:rPr>
      </w:r>
      <w:r>
        <w:rPr>
          <w:b/>
          <w:bCs/>
        </w:rPr>
      </w:r>
    </w:p>
    <w:p xmlns:wp14="http://schemas.microsoft.com/office/word/2010/wordml" w:rsidP="102A02A2" w14:paraId="106987E5" wp14:textId="77777777">
      <w:pPr>
        <w:pStyle w:val="Normal"/>
        <w:ind w:left="0" w:hanging="0"/>
        <w:rPr>
          <w:b w:val="1"/>
          <w:b/>
          <w:bCs w:val="1"/>
        </w:rPr>
      </w:pPr>
      <w:r w:rsidR="102A02A2">
        <w:rPr>
          <w:b w:val="1"/>
          <w:bCs w:val="1"/>
        </w:rPr>
        <w:t>Calidad del c</w:t>
      </w:r>
      <w:r w:rsidRPr="102A02A2" w:rsidR="102A02A2">
        <w:rPr>
          <w:rFonts w:eastAsia="Calibri" w:cs="" w:eastAsiaTheme="minorAscii" w:cstheme="minorBidi"/>
          <w:b w:val="1"/>
          <w:bCs w:val="1"/>
          <w:color w:val="auto"/>
          <w:kern w:val="0"/>
          <w:sz w:val="22"/>
          <w:szCs w:val="22"/>
          <w:lang w:val="es-ES" w:eastAsia="en-US" w:bidi="ar-SA"/>
        </w:rPr>
        <w:t>ódigo</w:t>
      </w:r>
    </w:p>
    <w:p xmlns:wp14="http://schemas.microsoft.com/office/word/2010/wordml" w14:paraId="72A3D3EC" wp14:textId="77777777">
      <w:pPr>
        <w:pStyle w:val="ListParagraph"/>
        <w:ind w:left="720" w:hanging="0"/>
        <w:rPr>
          <w:rFonts w:ascii="Calibri" w:hAnsi="Calibri" w:eastAsia="Calibri" w:cs="" w:asciiTheme="minorHAnsi" w:hAnsiTheme="minorHAnsi" w:eastAsiaTheme="minorHAnsi" w:cstheme="minorBid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eastAsiaTheme="minorHAnsi" w:cstheme="minorBidi"/>
          <w:color w:val="auto"/>
          <w:kern w:val="0"/>
          <w:sz w:val="22"/>
          <w:szCs w:val="22"/>
          <w:lang w:val="es-ES" w:eastAsia="en-US" w:bidi="ar-SA"/>
        </w:rPr>
      </w:r>
    </w:p>
    <w:p xmlns:wp14="http://schemas.microsoft.com/office/word/2010/wordml" w:rsidP="102A02A2" w14:paraId="756859BF" wp14:textId="1F3C60DF">
      <w:pPr>
        <w:pStyle w:val="ListParagraph"/>
        <w:numPr>
          <w:ilvl w:val="0"/>
          <w:numId w:val="5"/>
        </w:numPr>
        <w:rPr/>
      </w:pPr>
      <w:r w:rsidR="102A02A2">
        <w:rPr/>
        <w:t>El código y los comentarios están en inglés</w:t>
      </w:r>
    </w:p>
    <w:p xmlns:wp14="http://schemas.microsoft.com/office/word/2010/wordml" w14:paraId="46B0EFBB" wp14:textId="77777777">
      <w:pPr>
        <w:pStyle w:val="ListParagraph"/>
        <w:rPr/>
      </w:pPr>
      <w:r>
        <w:rPr/>
        <w:t>Si | No por completo (-0.5) | No (-1)</w:t>
      </w:r>
    </w:p>
    <w:p xmlns:wp14="http://schemas.microsoft.com/office/word/2010/wordml" w:rsidP="102A02A2" w14:paraId="0B36F1DD" wp14:textId="05EA8AB7">
      <w:pPr>
        <w:pStyle w:val="ListParagraph"/>
        <w:numPr>
          <w:ilvl w:val="0"/>
          <w:numId w:val="5"/>
        </w:numPr>
        <w:rPr/>
      </w:pPr>
      <w:r w:rsidR="102A02A2">
        <w:rPr/>
        <w:t>El código tiene un formato y estilo adecuado.</w:t>
      </w:r>
    </w:p>
    <w:p w:rsidR="102A02A2" w:rsidP="102A02A2" w:rsidRDefault="102A02A2" w14:paraId="19D10E70" w14:textId="4EF4EFB5">
      <w:pPr>
        <w:pStyle w:val="ListParagraph"/>
      </w:pPr>
      <w:r w:rsidR="102A02A2">
        <w:rPr/>
        <w:t xml:space="preserve">Si | Algunas reglas no </w:t>
      </w:r>
      <w:r w:rsidR="102A02A2">
        <w:rPr/>
        <w:t xml:space="preserve">se </w:t>
      </w:r>
      <w:r w:rsidR="102A02A2">
        <w:rPr/>
        <w:t>cumplen (-0.5) | No (-2)</w:t>
      </w:r>
    </w:p>
    <w:p w:rsidR="4259D16F" w:rsidP="102A02A2" w:rsidRDefault="4259D16F" w14:paraId="5474C950" w14:textId="63B6534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aplicación sigue una arquitectura adecuada (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Controllers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Services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Repositories</w:t>
      </w: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4259D16F" w:rsidP="102A02A2" w:rsidRDefault="4259D16F" w14:paraId="1E931970" w14:textId="2CDA7266">
      <w:pPr>
        <w:pStyle w:val="ListParagraph"/>
        <w:widowControl w:val="1"/>
        <w:spacing w:before="0"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02A02A2" w:rsidR="4259D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Si| Errores menores (-1) | No (-3)</w:t>
      </w:r>
    </w:p>
    <w:p xmlns:wp14="http://schemas.microsoft.com/office/word/2010/wordml" w14:paraId="0D0B940D" wp14:textId="77777777">
      <w:pPr>
        <w:pStyle w:val="ListParagraph"/>
        <w:rPr/>
      </w:pPr>
      <w:r>
        <w:rPr/>
      </w:r>
    </w:p>
    <w:p xmlns:wp14="http://schemas.microsoft.com/office/word/2010/wordml" w14:paraId="4DA47537" wp14:textId="77777777">
      <w:pPr>
        <w:pStyle w:val="ListParagraph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  <w:t>Documentaci</w:t>
      </w:r>
      <w:r>
        <w:rPr>
          <w:rFonts w:eastAsia="Calibri" w:cs="" w:eastAsiaTheme="minorHAnsi" w:cstheme="minorBidi"/>
          <w:b/>
          <w:bCs/>
          <w:color w:val="auto"/>
          <w:kern w:val="0"/>
          <w:sz w:val="22"/>
          <w:szCs w:val="22"/>
          <w:lang w:val="es-ES" w:eastAsia="en-US" w:bidi="ar-SA"/>
        </w:rPr>
        <w:t>ón y repositorio GitHub</w:t>
      </w:r>
    </w:p>
    <w:p xmlns:wp14="http://schemas.microsoft.com/office/word/2010/wordml" w14:paraId="0E27B00A" wp14:textId="77777777">
      <w:pPr>
        <w:pStyle w:val="ListParagraph"/>
        <w:ind w:left="720" w:hanging="0"/>
        <w:rPr>
          <w:rFonts w:ascii="Calibri" w:hAnsi="Calibri" w:eastAsia="Calibri" w:cs="" w:asciiTheme="minorHAnsi" w:hAnsiTheme="minorHAnsi" w:eastAsiaTheme="minorHAnsi" w:cstheme="minorBid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eastAsiaTheme="minorHAnsi" w:cstheme="minorBidi"/>
          <w:color w:val="auto"/>
          <w:kern w:val="0"/>
          <w:sz w:val="22"/>
          <w:szCs w:val="22"/>
          <w:lang w:val="es-ES" w:eastAsia="en-US" w:bidi="ar-SA"/>
        </w:rPr>
      </w:r>
    </w:p>
    <w:p xmlns:wp14="http://schemas.microsoft.com/office/word/2010/wordml" w:rsidP="102A02A2" w14:paraId="06B50F89" wp14:textId="11B67245">
      <w:pPr>
        <w:pStyle w:val="ListParagraph"/>
        <w:numPr>
          <w:ilvl w:val="0"/>
          <w:numId w:val="5"/>
        </w:numPr>
        <w:rPr/>
      </w:pPr>
      <w:r w:rsidR="102A02A2">
        <w:rPr/>
        <w:t xml:space="preserve">La documentación contiene un diagrama de navegación </w:t>
      </w:r>
    </w:p>
    <w:p xmlns:wp14="http://schemas.microsoft.com/office/word/2010/wordml" w14:paraId="4C3D6791" wp14:textId="77777777"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 xmlns:wp14="http://schemas.microsoft.com/office/word/2010/wordml" w:rsidP="102A02A2" w14:paraId="609523B2" wp14:textId="2BC5CC71">
      <w:pPr>
        <w:pStyle w:val="ListParagraph"/>
        <w:numPr>
          <w:ilvl w:val="0"/>
          <w:numId w:val="5"/>
        </w:numPr>
        <w:rPr/>
      </w:pPr>
      <w:r w:rsidR="102A02A2">
        <w:rPr/>
        <w:t>La documentación contiene un diagrama con las entidades de la base de datos</w:t>
      </w:r>
    </w:p>
    <w:p xmlns:wp14="http://schemas.microsoft.com/office/word/2010/wordml" w14:paraId="6B98AC39" wp14:textId="77777777"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 xmlns:wp14="http://schemas.microsoft.com/office/word/2010/wordml" w:rsidP="102A02A2" w14:paraId="2DBCD51B" wp14:textId="55684331">
      <w:pPr>
        <w:pStyle w:val="ListParagraph"/>
        <w:numPr>
          <w:ilvl w:val="0"/>
          <w:numId w:val="5"/>
        </w:numPr>
        <w:rPr/>
      </w:pPr>
      <w:r w:rsidR="102A02A2">
        <w:rPr/>
        <w:t>La documentación contiene un diagrama con las clases separando los controladores</w:t>
      </w:r>
      <w:r w:rsidR="3B845E4E">
        <w:rPr/>
        <w:t xml:space="preserve"> (REST y Web)</w:t>
      </w:r>
      <w:r w:rsidR="102A02A2">
        <w:rPr/>
        <w:t>, servicios, repositorios, etc.</w:t>
      </w:r>
    </w:p>
    <w:p xmlns:wp14="http://schemas.microsoft.com/office/word/2010/wordml" w14:paraId="0ACBF82D" wp14:textId="77777777"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 xmlns:wp14="http://schemas.microsoft.com/office/word/2010/wordml" w:rsidP="102A02A2" w14:paraId="798FBF9B" wp14:textId="33B02A7B">
      <w:pPr>
        <w:pStyle w:val="ListParagraph"/>
        <w:numPr>
          <w:ilvl w:val="0"/>
          <w:numId w:val="5"/>
        </w:numPr>
        <w:rPr/>
      </w:pPr>
      <w:r w:rsidR="102A02A2">
        <w:rPr/>
        <w:t>La documentación contiene una sección con instrucciones sobre cómo configurar el entorno de desarrollo y cómo desarrollar la aplicación</w:t>
      </w:r>
    </w:p>
    <w:p xmlns:wp14="http://schemas.microsoft.com/office/word/2010/wordml" w14:paraId="6D1C99C4" wp14:textId="77777777"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 xmlns:wp14="http://schemas.microsoft.com/office/word/2010/wordml" w:rsidP="102A02A2" w14:paraId="2AE7EE5D" wp14:textId="5C602E88">
      <w:pPr>
        <w:pStyle w:val="ListParagraph"/>
        <w:numPr>
          <w:ilvl w:val="0"/>
          <w:numId w:val="5"/>
        </w:numPr>
        <w:rPr/>
      </w:pPr>
      <w:r w:rsidR="102A02A2">
        <w:rPr/>
        <w:t>La documentación contiene información sobre la participación de cada miembro del equipo</w:t>
      </w:r>
    </w:p>
    <w:p xmlns:wp14="http://schemas.microsoft.com/office/word/2010/wordml" w14:paraId="724AF959" wp14:textId="77777777"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(-1)</w:t>
      </w:r>
    </w:p>
    <w:p xmlns:wp14="http://schemas.microsoft.com/office/word/2010/wordml" w:rsidP="102A02A2" w14:paraId="437B9941" wp14:textId="4ED16186">
      <w:pPr>
        <w:pStyle w:val="ListParagraph"/>
        <w:numPr>
          <w:ilvl w:val="0"/>
          <w:numId w:val="5"/>
        </w:numPr>
        <w:rPr/>
      </w:pPr>
      <w:r w:rsidR="102A02A2">
        <w:rPr/>
        <w:t>Uso de GitHub</w:t>
      </w:r>
    </w:p>
    <w:p xmlns:wp14="http://schemas.microsoft.com/office/word/2010/wordml" w14:paraId="2F9658AE" wp14:textId="77777777">
      <w:pPr>
        <w:pStyle w:val="ListParagraph"/>
        <w:rPr/>
      </w:pPr>
      <w:r>
        <w:rPr/>
        <w:t xml:space="preserve">Completo | Poco uso (-1) | Solo una subida (-2) </w:t>
      </w:r>
    </w:p>
    <w:p xmlns:wp14="http://schemas.microsoft.com/office/word/2010/wordml" w14:paraId="60061E4C" wp14:textId="77777777">
      <w:pPr>
        <w:pStyle w:val="ListParagraph"/>
        <w:rPr/>
      </w:pPr>
      <w:r>
        <w:rPr/>
      </w:r>
    </w:p>
    <w:p xmlns:wp14="http://schemas.microsoft.com/office/word/2010/wordml" w14:paraId="040B4C97" wp14:textId="77777777">
      <w:pPr>
        <w:pStyle w:val="ListParagraph"/>
        <w:spacing w:before="0" w:after="160"/>
        <w:ind w:left="720" w:hanging="0"/>
        <w:contextualSpacing/>
        <w:rPr/>
      </w:pPr>
      <w:r>
        <w:rPr/>
        <w:t>Participación de cada miembro del equipo:</w:t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5">
    <w:nsid w:val="31075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f47a17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739c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2dc7c5b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3980094"/>
  </w:abstract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  <w14:docId w14:val="14CC233C"/>
  <w15:docId w15:val="{B9E329E2-DE03-4023-B8E3-5FE1E9AA6281}"/>
  <w:rsids>
    <w:rsidRoot w:val="0901C55C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2F98F0D6"/>
    <w:rsid w:val="31F617B5"/>
    <w:rsid w:val="32BFC01E"/>
    <w:rsid w:val="334EC24C"/>
    <w:rsid w:val="359D7E6F"/>
    <w:rsid w:val="359D7E6F"/>
    <w:rsid w:val="3B845E4E"/>
    <w:rsid w:val="3CDDA40D"/>
    <w:rsid w:val="3CDDA40D"/>
    <w:rsid w:val="4259D16F"/>
    <w:rsid w:val="428C8BAE"/>
    <w:rsid w:val="4308A499"/>
    <w:rsid w:val="4710543C"/>
    <w:rsid w:val="4DC71908"/>
    <w:rsid w:val="4DC71908"/>
    <w:rsid w:val="509EBCF5"/>
    <w:rsid w:val="5555E427"/>
    <w:rsid w:val="573AD03D"/>
    <w:rsid w:val="59D58E41"/>
    <w:rsid w:val="5B2C4051"/>
    <w:rsid w:val="5C7C08D0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819FC0"/>
    <w:rsid w:val="75E0185E"/>
    <w:rsid w:val="75E0185E"/>
    <w:rsid w:val="77FF6DF8"/>
    <w:rsid w:val="77FF6DF8"/>
    <w:rsid w:val="785A979A"/>
    <w:rsid w:val="78EBB6ED"/>
    <w:rsid w:val="7DA0FE56"/>
    <w:rsid w:val="7FD7226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2020-03-25T17:55:00.0000000Z</dcterms:created>
  <dc:creator>Nicolás Rodríguez Uribe</dc:creator>
  <dc:description/>
  <dc:language>en-US</dc:language>
  <lastModifiedBy>Michel Maes Bermejo</lastModifiedBy>
  <dcterms:modified xsi:type="dcterms:W3CDTF">2025-03-14T15:27:01.2474930Z</dcterms:modified>
  <revision>74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