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BB5" w:rsidRDefault="00636BB5" w:rsidP="00636BB5">
      <w:pPr>
        <w:spacing w:after="0"/>
        <w:rPr>
          <w:rFonts w:ascii="Helvetica" w:hAnsi="Helvetica" w:cs="Helvetica"/>
          <w:b/>
          <w:bCs/>
          <w:sz w:val="56"/>
          <w:szCs w:val="56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F22CE4" wp14:editId="5DB11D4A">
            <wp:simplePos x="0" y="0"/>
            <wp:positionH relativeFrom="margin">
              <wp:posOffset>2324100</wp:posOffset>
            </wp:positionH>
            <wp:positionV relativeFrom="paragraph">
              <wp:posOffset>-304800</wp:posOffset>
            </wp:positionV>
            <wp:extent cx="1517674" cy="693420"/>
            <wp:effectExtent l="0" t="0" r="6350" b="0"/>
            <wp:wrapNone/>
            <wp:docPr id="3" name="Picture 3" descr="http://www.umkc.edu/umkc-standards/images/umkc-logo-blue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mkc.edu/umkc-standards/images/umkc-logo-blue@2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589" cy="69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6BB5" w:rsidRDefault="00636BB5" w:rsidP="00636BB5">
      <w:pPr>
        <w:spacing w:after="0"/>
        <w:jc w:val="center"/>
        <w:rPr>
          <w:rFonts w:ascii="Helvetica" w:hAnsi="Helvetica" w:cs="Helvetica"/>
          <w:b/>
          <w:bCs/>
          <w:sz w:val="64"/>
          <w:szCs w:val="64"/>
          <w:bdr w:val="none" w:sz="0" w:space="0" w:color="auto" w:frame="1"/>
          <w:shd w:val="clear" w:color="auto" w:fill="FFFFFF"/>
        </w:rPr>
      </w:pPr>
    </w:p>
    <w:p w:rsidR="00636BB5" w:rsidRDefault="00636BB5" w:rsidP="00636BB5">
      <w:pPr>
        <w:spacing w:after="0"/>
        <w:jc w:val="center"/>
        <w:rPr>
          <w:rFonts w:ascii="Times New Roman" w:hAnsi="Times New Roman" w:cs="Times New Roman"/>
          <w:b/>
          <w:bCs/>
          <w:sz w:val="64"/>
          <w:szCs w:val="64"/>
          <w:bdr w:val="none" w:sz="0" w:space="0" w:color="auto" w:frame="1"/>
          <w:shd w:val="clear" w:color="auto" w:fill="FFFFFF"/>
        </w:rPr>
      </w:pPr>
      <w:r w:rsidRPr="002328D5">
        <w:rPr>
          <w:rFonts w:ascii="Helvetica" w:hAnsi="Helvetica" w:cs="Helvetica"/>
          <w:b/>
          <w:bCs/>
          <w:sz w:val="64"/>
          <w:szCs w:val="64"/>
          <w:bdr w:val="none" w:sz="0" w:space="0" w:color="auto" w:frame="1"/>
          <w:shd w:val="clear" w:color="auto" w:fill="FFFFFF"/>
        </w:rPr>
        <w:t xml:space="preserve"> </w:t>
      </w:r>
      <w:r w:rsidRPr="002328D5">
        <w:rPr>
          <w:rFonts w:ascii="Times New Roman" w:hAnsi="Times New Roman" w:cs="Times New Roman"/>
          <w:b/>
          <w:bCs/>
          <w:sz w:val="64"/>
          <w:szCs w:val="64"/>
          <w:bdr w:val="none" w:sz="0" w:space="0" w:color="auto" w:frame="1"/>
          <w:shd w:val="clear" w:color="auto" w:fill="FFFFFF"/>
        </w:rPr>
        <w:t>Advanced Software Engineering</w:t>
      </w:r>
    </w:p>
    <w:p w:rsidR="00636BB5" w:rsidRPr="002328D5" w:rsidRDefault="00636BB5" w:rsidP="00636BB5">
      <w:pPr>
        <w:spacing w:after="0"/>
        <w:jc w:val="center"/>
        <w:rPr>
          <w:rStyle w:val="Hyperlink"/>
          <w:rFonts w:ascii="Times New Roman" w:hAnsi="Times New Roman" w:cs="Times New Roman"/>
          <w:b/>
          <w:bCs/>
          <w:color w:val="00748B"/>
          <w:sz w:val="20"/>
          <w:szCs w:val="20"/>
          <w:bdr w:val="none" w:sz="0" w:space="0" w:color="auto" w:frame="1"/>
          <w:shd w:val="clear" w:color="auto" w:fill="FFFFFF"/>
        </w:rPr>
      </w:pPr>
    </w:p>
    <w:p w:rsidR="00636BB5" w:rsidRDefault="00636BB5" w:rsidP="00636BB5">
      <w:pPr>
        <w:spacing w:after="0"/>
        <w:jc w:val="center"/>
        <w:rPr>
          <w:rStyle w:val="Hyperlink"/>
          <w:rFonts w:ascii="Helvetica" w:hAnsi="Helvetica" w:cs="Helvetica"/>
          <w:color w:val="00748B"/>
          <w:sz w:val="50"/>
          <w:szCs w:val="50"/>
          <w:bdr w:val="none" w:sz="0" w:space="0" w:color="auto" w:frame="1"/>
          <w:shd w:val="clear" w:color="auto" w:fill="FFFFFF"/>
        </w:rPr>
      </w:pPr>
      <w:r w:rsidRPr="002328D5">
        <w:rPr>
          <w:rStyle w:val="Hyperlink"/>
          <w:rFonts w:ascii="Helvetica" w:hAnsi="Helvetica" w:cs="Helvetica"/>
          <w:color w:val="00748B"/>
          <w:sz w:val="50"/>
          <w:szCs w:val="50"/>
          <w:bdr w:val="none" w:sz="0" w:space="0" w:color="auto" w:frame="1"/>
          <w:shd w:val="clear" w:color="auto" w:fill="FFFFFF"/>
        </w:rPr>
        <w:t>Course # CSEE 5551 0001</w:t>
      </w:r>
    </w:p>
    <w:p w:rsidR="00636BB5" w:rsidRPr="002328D5" w:rsidRDefault="00636BB5" w:rsidP="00636BB5">
      <w:pPr>
        <w:spacing w:after="0"/>
        <w:jc w:val="center"/>
        <w:rPr>
          <w:rStyle w:val="Hyperlink"/>
          <w:rFonts w:ascii="Helvetica" w:hAnsi="Helvetica" w:cs="Helvetica"/>
          <w:b/>
          <w:bCs/>
          <w:color w:val="00748B"/>
          <w:sz w:val="20"/>
          <w:szCs w:val="20"/>
          <w:bdr w:val="none" w:sz="0" w:space="0" w:color="auto" w:frame="1"/>
          <w:shd w:val="clear" w:color="auto" w:fill="FFFFFF"/>
        </w:rPr>
      </w:pPr>
    </w:p>
    <w:p w:rsidR="00636BB5" w:rsidRPr="002328D5" w:rsidRDefault="00636BB5" w:rsidP="00636BB5">
      <w:pPr>
        <w:spacing w:after="0"/>
        <w:jc w:val="center"/>
        <w:rPr>
          <w:rStyle w:val="Hyperlink"/>
          <w:rFonts w:ascii="Helvetica" w:hAnsi="Helvetica" w:cs="Helvetica"/>
          <w:b/>
          <w:bCs/>
          <w:color w:val="00748B"/>
          <w:sz w:val="50"/>
          <w:szCs w:val="50"/>
          <w:bdr w:val="none" w:sz="0" w:space="0" w:color="auto" w:frame="1"/>
          <w:shd w:val="clear" w:color="auto" w:fill="FFFFFF"/>
        </w:rPr>
      </w:pPr>
      <w:r w:rsidRPr="002328D5">
        <w:rPr>
          <w:rStyle w:val="Hyperlink"/>
          <w:rFonts w:ascii="Helvetica" w:hAnsi="Helvetica" w:cs="Helvetica"/>
          <w:color w:val="00748B"/>
          <w:sz w:val="50"/>
          <w:szCs w:val="50"/>
          <w:bdr w:val="none" w:sz="0" w:space="0" w:color="auto" w:frame="1"/>
          <w:shd w:val="clear" w:color="auto" w:fill="FFFFFF"/>
        </w:rPr>
        <w:t>Semester: Spring 2017</w:t>
      </w:r>
    </w:p>
    <w:p w:rsidR="00636BB5" w:rsidRDefault="00636BB5" w:rsidP="00636BB5">
      <w:pPr>
        <w:spacing w:after="0"/>
        <w:jc w:val="center"/>
        <w:rPr>
          <w:sz w:val="56"/>
          <w:szCs w:val="56"/>
        </w:rPr>
      </w:pPr>
    </w:p>
    <w:p w:rsidR="00636BB5" w:rsidRPr="00024EAD" w:rsidRDefault="00636BB5" w:rsidP="00636BB5">
      <w:pPr>
        <w:spacing w:after="0" w:line="360" w:lineRule="auto"/>
        <w:rPr>
          <w:rFonts w:ascii="Times New Roman" w:hAnsi="Times New Roman" w:cs="Times New Roman"/>
          <w:sz w:val="50"/>
          <w:szCs w:val="50"/>
        </w:rPr>
      </w:pPr>
      <w:r w:rsidRPr="00024EAD">
        <w:rPr>
          <w:rFonts w:ascii="Times New Roman" w:hAnsi="Times New Roman" w:cs="Times New Roman"/>
          <w:sz w:val="50"/>
          <w:szCs w:val="50"/>
        </w:rPr>
        <w:t>LAB</w:t>
      </w:r>
      <w:r w:rsidR="00A730B9">
        <w:rPr>
          <w:rFonts w:ascii="Times New Roman" w:hAnsi="Times New Roman" w:cs="Times New Roman"/>
          <w:sz w:val="50"/>
          <w:szCs w:val="50"/>
        </w:rPr>
        <w:t xml:space="preserve"> Assignment # 6</w:t>
      </w:r>
    </w:p>
    <w:p w:rsidR="00636BB5" w:rsidRPr="00024EAD" w:rsidRDefault="00A730B9" w:rsidP="00636BB5">
      <w:pPr>
        <w:spacing w:after="0" w:line="360" w:lineRule="auto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Submission Date: 3/2</w:t>
      </w:r>
      <w:r w:rsidR="00636BB5" w:rsidRPr="00024EAD">
        <w:rPr>
          <w:rFonts w:ascii="Times New Roman" w:hAnsi="Times New Roman" w:cs="Times New Roman"/>
          <w:sz w:val="50"/>
          <w:szCs w:val="50"/>
        </w:rPr>
        <w:t>/2017</w:t>
      </w:r>
    </w:p>
    <w:p w:rsidR="00636BB5" w:rsidRPr="00024EAD" w:rsidRDefault="00636BB5" w:rsidP="00636BB5">
      <w:pPr>
        <w:spacing w:after="0" w:line="360" w:lineRule="auto"/>
        <w:rPr>
          <w:rFonts w:ascii="Times New Roman" w:hAnsi="Times New Roman" w:cs="Times New Roman"/>
          <w:sz w:val="50"/>
          <w:szCs w:val="50"/>
        </w:rPr>
      </w:pPr>
      <w:r w:rsidRPr="00024EAD">
        <w:rPr>
          <w:rFonts w:ascii="Times New Roman" w:hAnsi="Times New Roman" w:cs="Times New Roman"/>
          <w:sz w:val="50"/>
          <w:szCs w:val="50"/>
        </w:rPr>
        <w:t>Student Name: Satya Sai Deepthi Katta</w:t>
      </w:r>
    </w:p>
    <w:p w:rsidR="00636BB5" w:rsidRPr="002328D5" w:rsidRDefault="00636BB5" w:rsidP="00636BB5">
      <w:pPr>
        <w:spacing w:after="0" w:line="360" w:lineRule="auto"/>
        <w:rPr>
          <w:rFonts w:ascii="Times New Roman" w:hAnsi="Times New Roman" w:cs="Times New Roman"/>
          <w:sz w:val="50"/>
          <w:szCs w:val="50"/>
        </w:rPr>
      </w:pPr>
      <w:r w:rsidRPr="00024EAD">
        <w:rPr>
          <w:rFonts w:ascii="Times New Roman" w:hAnsi="Times New Roman" w:cs="Times New Roman"/>
          <w:sz w:val="50"/>
          <w:szCs w:val="50"/>
        </w:rPr>
        <w:t>Student ID: 16231371</w:t>
      </w:r>
    </w:p>
    <w:p w:rsidR="00636BB5" w:rsidRDefault="00636BB5" w:rsidP="00636BB5">
      <w:pPr>
        <w:spacing w:after="0"/>
        <w:rPr>
          <w:sz w:val="56"/>
          <w:szCs w:val="56"/>
        </w:rPr>
      </w:pPr>
    </w:p>
    <w:p w:rsidR="00636BB5" w:rsidRPr="002328D5" w:rsidRDefault="00636BB5" w:rsidP="00636BB5">
      <w:pPr>
        <w:spacing w:after="0"/>
        <w:jc w:val="center"/>
        <w:rPr>
          <w:b/>
          <w:sz w:val="44"/>
          <w:szCs w:val="44"/>
        </w:rPr>
      </w:pPr>
      <w:r w:rsidRPr="002328D5">
        <w:rPr>
          <w:b/>
          <w:sz w:val="44"/>
          <w:szCs w:val="44"/>
        </w:rPr>
        <w:t>Instructor:</w:t>
      </w:r>
      <w:r w:rsidRPr="002328D5">
        <w:rPr>
          <w:rFonts w:ascii="Times New Roman" w:hAnsi="Times New Roman" w:cs="Times New Roman"/>
          <w:sz w:val="44"/>
          <w:szCs w:val="44"/>
        </w:rPr>
        <w:t xml:space="preserve"> </w:t>
      </w:r>
      <w:r w:rsidRPr="002328D5">
        <w:rPr>
          <w:rFonts w:ascii="Times New Roman" w:hAnsi="Times New Roman" w:cs="Times New Roman"/>
          <w:sz w:val="44"/>
          <w:szCs w:val="44"/>
          <w:shd w:val="clear" w:color="auto" w:fill="FFFFFF"/>
        </w:rPr>
        <w:t xml:space="preserve">Dr. </w:t>
      </w:r>
      <w:proofErr w:type="spellStart"/>
      <w:r w:rsidRPr="002328D5">
        <w:rPr>
          <w:rFonts w:ascii="Times New Roman" w:hAnsi="Times New Roman" w:cs="Times New Roman"/>
          <w:sz w:val="44"/>
          <w:szCs w:val="44"/>
          <w:shd w:val="clear" w:color="auto" w:fill="FFFFFF"/>
        </w:rPr>
        <w:t>Yugyung</w:t>
      </w:r>
      <w:proofErr w:type="spellEnd"/>
      <w:r w:rsidRPr="002328D5">
        <w:rPr>
          <w:rFonts w:ascii="Times New Roman" w:hAnsi="Times New Roman" w:cs="Times New Roman"/>
          <w:sz w:val="44"/>
          <w:szCs w:val="44"/>
          <w:shd w:val="clear" w:color="auto" w:fill="FFFFFF"/>
        </w:rPr>
        <w:t xml:space="preserve"> Lee</w:t>
      </w:r>
    </w:p>
    <w:p w:rsidR="00636BB5" w:rsidRPr="002328D5" w:rsidRDefault="00636BB5" w:rsidP="00636BB5">
      <w:pPr>
        <w:spacing w:after="0"/>
        <w:jc w:val="center"/>
        <w:rPr>
          <w:sz w:val="44"/>
          <w:szCs w:val="44"/>
        </w:rPr>
      </w:pPr>
      <w:r w:rsidRPr="002328D5">
        <w:rPr>
          <w:b/>
          <w:sz w:val="44"/>
          <w:szCs w:val="44"/>
        </w:rPr>
        <w:t>Email:</w:t>
      </w:r>
      <w:r w:rsidRPr="002328D5">
        <w:rPr>
          <w:rFonts w:ascii="Times New Roman" w:hAnsi="Times New Roman" w:cs="Times New Roman"/>
          <w:sz w:val="44"/>
          <w:szCs w:val="44"/>
        </w:rPr>
        <w:t xml:space="preserve"> LeeYu@umkc.edu</w:t>
      </w:r>
    </w:p>
    <w:p w:rsidR="00636BB5" w:rsidRDefault="00636BB5" w:rsidP="00636BB5">
      <w:pPr>
        <w:spacing w:after="0"/>
        <w:rPr>
          <w:sz w:val="38"/>
          <w:szCs w:val="38"/>
        </w:rPr>
      </w:pPr>
    </w:p>
    <w:p w:rsidR="00636BB5" w:rsidRPr="00904755" w:rsidRDefault="00636BB5" w:rsidP="00636BB5">
      <w:pPr>
        <w:spacing w:after="0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904755">
        <w:rPr>
          <w:rFonts w:ascii="Times New Roman" w:hAnsi="Times New Roman" w:cs="Times New Roman"/>
          <w:b/>
          <w:sz w:val="34"/>
          <w:szCs w:val="34"/>
        </w:rPr>
        <w:t xml:space="preserve">Department of Computer Science &amp; Electrical Engineering </w:t>
      </w:r>
    </w:p>
    <w:p w:rsidR="00636BB5" w:rsidRPr="00904755" w:rsidRDefault="00636BB5" w:rsidP="00636BB5">
      <w:pPr>
        <w:spacing w:after="0"/>
        <w:jc w:val="center"/>
        <w:rPr>
          <w:rFonts w:ascii="Times New Roman" w:hAnsi="Times New Roman" w:cs="Times New Roman"/>
          <w:b/>
          <w:sz w:val="54"/>
          <w:szCs w:val="54"/>
        </w:rPr>
      </w:pPr>
      <w:r w:rsidRPr="00904755">
        <w:rPr>
          <w:rFonts w:ascii="Times New Roman" w:hAnsi="Times New Roman" w:cs="Times New Roman"/>
          <w:b/>
          <w:sz w:val="54"/>
          <w:szCs w:val="54"/>
        </w:rPr>
        <w:t>University of Missouri, Kansas City</w:t>
      </w:r>
    </w:p>
    <w:p w:rsidR="00636BB5" w:rsidRDefault="00636BB5" w:rsidP="00636BB5">
      <w:pPr>
        <w:spacing w:after="0"/>
        <w:jc w:val="center"/>
        <w:rPr>
          <w:b/>
          <w:sz w:val="54"/>
          <w:szCs w:val="54"/>
        </w:rPr>
      </w:pPr>
    </w:p>
    <w:p w:rsidR="00636BB5" w:rsidRDefault="00636BB5" w:rsidP="00636BB5">
      <w:pPr>
        <w:spacing w:after="0"/>
      </w:pPr>
    </w:p>
    <w:p w:rsidR="00636BB5" w:rsidRPr="002328D5" w:rsidRDefault="00A730B9" w:rsidP="00636BB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lastRenderedPageBreak/>
        <w:t>Welcome to Lab Assignment #6</w:t>
      </w:r>
      <w:r w:rsidR="00636BB5" w:rsidRPr="001460A6"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 xml:space="preserve"> Wiki Page!</w:t>
      </w:r>
    </w:p>
    <w:p w:rsidR="00636BB5" w:rsidRPr="00884865" w:rsidRDefault="00A730B9" w:rsidP="00636BB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Submission on 3/</w:t>
      </w:r>
      <w:r w:rsidR="008B5D34">
        <w:rPr>
          <w:rFonts w:ascii="Times New Roman" w:eastAsia="Times New Roman" w:hAnsi="Times New Roman" w:cs="Times New Roman"/>
          <w:color w:val="333333"/>
          <w:sz w:val="32"/>
          <w:szCs w:val="32"/>
        </w:rPr>
        <w:t>2/17</w:t>
      </w:r>
    </w:p>
    <w:p w:rsidR="00636BB5" w:rsidRDefault="00636BB5" w:rsidP="00636BB5">
      <w:pPr>
        <w:pStyle w:val="NormalWeb"/>
        <w:shd w:val="clear" w:color="auto" w:fill="FFFFFF"/>
        <w:spacing w:before="0" w:beforeAutospacing="0" w:after="0" w:afterAutospacing="0"/>
        <w:rPr>
          <w:rFonts w:ascii="-apple-system" w:hAnsi="-apple-system"/>
          <w:color w:val="333333"/>
        </w:rPr>
      </w:pPr>
    </w:p>
    <w:p w:rsidR="00A730B9" w:rsidRDefault="00A730B9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color w:val="333333"/>
          <w:sz w:val="30"/>
          <w:szCs w:val="30"/>
        </w:rPr>
      </w:pPr>
      <w:r>
        <w:rPr>
          <w:b/>
          <w:color w:val="333333"/>
          <w:sz w:val="30"/>
          <w:szCs w:val="30"/>
        </w:rPr>
        <w:t>TASK 1:  Create Cardboard App with an Additional Feature</w:t>
      </w:r>
      <w:r w:rsidR="00FD60D8">
        <w:rPr>
          <w:b/>
          <w:color w:val="333333"/>
          <w:sz w:val="30"/>
          <w:szCs w:val="30"/>
        </w:rPr>
        <w:t xml:space="preserve"> such as Game.</w:t>
      </w:r>
    </w:p>
    <w:p w:rsidR="00FD60D8" w:rsidRDefault="00FD60D8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An Android Game Application which is compatible for the Google Cardboard. This is implemented by using the samples available from the </w:t>
      </w:r>
      <w:proofErr w:type="spellStart"/>
      <w:r>
        <w:rPr>
          <w:color w:val="333333"/>
          <w:sz w:val="28"/>
          <w:szCs w:val="28"/>
        </w:rPr>
        <w:t>gvk</w:t>
      </w:r>
      <w:proofErr w:type="spellEnd"/>
      <w:r>
        <w:rPr>
          <w:color w:val="333333"/>
          <w:sz w:val="28"/>
          <w:szCs w:val="28"/>
        </w:rPr>
        <w:t>-android-kit. The  game basically is the 360 View deployed in Google Cardboard which is similar to Treasure hunt model in the samples.</w:t>
      </w:r>
    </w:p>
    <w:p w:rsidR="00FD60D8" w:rsidRDefault="00FD60D8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In this game, the augmented reality is considered like the famous </w:t>
      </w:r>
      <w:proofErr w:type="spellStart"/>
      <w:r>
        <w:rPr>
          <w:color w:val="333333"/>
          <w:sz w:val="28"/>
          <w:szCs w:val="28"/>
        </w:rPr>
        <w:t>Pokemon</w:t>
      </w:r>
      <w:proofErr w:type="spellEnd"/>
      <w:r>
        <w:rPr>
          <w:color w:val="333333"/>
          <w:sz w:val="28"/>
          <w:szCs w:val="28"/>
        </w:rPr>
        <w:t xml:space="preserve"> Go. The game show cases collecting the cardboard boxes which pops up at random positions which are located in any angle of 360.</w:t>
      </w:r>
    </w:p>
    <w:p w:rsidR="00FD60D8" w:rsidRDefault="00FD60D8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Opening the App in the Android phone,</w:t>
      </w:r>
    </w:p>
    <w:p w:rsidR="00FD60D8" w:rsidRDefault="00FD60D8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 w:rsidRPr="00FD60D8"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4174831" cy="8220073"/>
            <wp:effectExtent l="0" t="0" r="0" b="0"/>
            <wp:docPr id="1" name="Picture 1" descr="C:\Users\SatyaSaiDeepthi\Desktop\ASE_Lab6\Documentation\Screenshots_AndroidCardboard\GameAp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yaSaiDeepthi\Desktop\ASE_Lab6\Documentation\Screenshots_AndroidCardboard\GameApp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53" cy="823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0D8" w:rsidRDefault="00FD60D8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Fig 1. Game Application shown in Android phone.</w:t>
      </w:r>
    </w:p>
    <w:p w:rsidR="00FD60D8" w:rsidRDefault="00FD60D8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On launching the application, it shows the message to ‘Place the phone compatible to Cardboard View’.</w:t>
      </w:r>
    </w:p>
    <w:p w:rsidR="00FD60D8" w:rsidRDefault="00FD60D8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</w:rPr>
      </w:pPr>
    </w:p>
    <w:p w:rsidR="00FD60D8" w:rsidRPr="00FD60D8" w:rsidRDefault="00FD60D8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 w:rsidRPr="00FD60D8"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4372492" cy="8697393"/>
            <wp:effectExtent l="0" t="0" r="9525" b="8890"/>
            <wp:docPr id="2" name="Picture 2" descr="C:\Users\SatyaSaiDeepthi\Desktop\ASE_Lab6\Documentation\Screenshots_AndroidCardboard\OpenAp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yaSaiDeepthi\Desktop\ASE_Lab6\Documentation\Screenshots_AndroidCardboard\OpenApp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520" cy="86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0D8" w:rsidRDefault="00FD60D8" w:rsidP="00FD60D8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Fig 2. Message popping after launching the Application.</w:t>
      </w:r>
    </w:p>
    <w:p w:rsidR="00FD60D8" w:rsidRDefault="00FD60D8" w:rsidP="00FD60D8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In the settings option provided on the right side navigates to download the cardboard app if not installed in the device.</w:t>
      </w:r>
    </w:p>
    <w:p w:rsidR="00FD60D8" w:rsidRDefault="00FD60D8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color w:val="333333"/>
          <w:sz w:val="30"/>
          <w:szCs w:val="30"/>
        </w:rPr>
      </w:pPr>
      <w:r w:rsidRPr="00FD60D8">
        <w:rPr>
          <w:b/>
          <w:noProof/>
          <w:color w:val="333333"/>
          <w:sz w:val="30"/>
          <w:szCs w:val="30"/>
        </w:rPr>
        <w:drawing>
          <wp:inline distT="0" distB="0" distL="0" distR="0">
            <wp:extent cx="5943600" cy="3342753"/>
            <wp:effectExtent l="0" t="0" r="0" b="0"/>
            <wp:docPr id="4" name="Picture 4" descr="C:\Users\SatyaSaiDeepthi\Desktop\ASE_Lab6\Documentation\Screenshots_AndroidCardboard\Loc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yaSaiDeepthi\Desktop\ASE_Lab6\Documentation\Screenshots_AndroidCardboard\Location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0D8" w:rsidRDefault="00FD60D8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Fig 3. Application background 360 View.</w:t>
      </w:r>
    </w:p>
    <w:p w:rsidR="00FD60D8" w:rsidRDefault="00FD60D8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By clicking the ‘X’ Button on the left side corner, the player can exist the game whenever needed.</w:t>
      </w:r>
    </w:p>
    <w:p w:rsidR="00FD60D8" w:rsidRDefault="00FD60D8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Below provided ar</w:t>
      </w:r>
      <w:r w:rsidR="00B40997">
        <w:rPr>
          <w:color w:val="333333"/>
          <w:sz w:val="28"/>
          <w:szCs w:val="28"/>
        </w:rPr>
        <w:t>e some screenshots for the game.</w:t>
      </w:r>
    </w:p>
    <w:p w:rsidR="00FD60D8" w:rsidRDefault="00FD60D8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 w:rsidRPr="00FD60D8"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943600" cy="3342753"/>
            <wp:effectExtent l="0" t="0" r="0" b="0"/>
            <wp:docPr id="5" name="Picture 5" descr="C:\Users\SatyaSaiDeepthi\Desktop\ASE_Lab6\Documentation\Screenshots_AndroidCardboard\Rotat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yaSaiDeepthi\Desktop\ASE_Lab6\Documentation\Screenshots_AndroidCardboard\Rotate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0D8" w:rsidRDefault="00FD60D8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 w:rsidRPr="00FD60D8">
        <w:rPr>
          <w:noProof/>
          <w:color w:val="333333"/>
          <w:sz w:val="28"/>
          <w:szCs w:val="28"/>
        </w:rPr>
        <w:drawing>
          <wp:inline distT="0" distB="0" distL="0" distR="0">
            <wp:extent cx="5943600" cy="3342753"/>
            <wp:effectExtent l="0" t="0" r="0" b="0"/>
            <wp:docPr id="6" name="Picture 6" descr="C:\Users\SatyaSaiDeepthi\Desktop\ASE_Lab6\Documentation\Screenshots_AndroidCardboard\Rotat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tyaSaiDeepthi\Desktop\ASE_Lab6\Documentation\Screenshots_AndroidCardboard\Rotate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0D8" w:rsidRDefault="00B40997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 w:rsidRPr="00B40997"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943600" cy="3342753"/>
            <wp:effectExtent l="0" t="0" r="0" b="0"/>
            <wp:docPr id="7" name="Picture 7" descr="C:\Users\SatyaSaiDeepthi\Desktop\ASE_Lab6\Documentation\Screenshots_AndroidCardboard\Rotat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tyaSaiDeepthi\Desktop\ASE_Lab6\Documentation\Screenshots_AndroidCardboard\Rotate3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997" w:rsidRDefault="00B40997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 w:rsidRPr="00B40997">
        <w:rPr>
          <w:noProof/>
          <w:color w:val="333333"/>
          <w:sz w:val="28"/>
          <w:szCs w:val="28"/>
        </w:rPr>
        <w:drawing>
          <wp:inline distT="0" distB="0" distL="0" distR="0">
            <wp:extent cx="5943600" cy="3342753"/>
            <wp:effectExtent l="0" t="0" r="0" b="0"/>
            <wp:docPr id="8" name="Picture 8" descr="C:\Users\SatyaSaiDeepthi\Desktop\ASE_Lab6\Documentation\Screenshots_AndroidCardboard\Rotat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tyaSaiDeepthi\Desktop\ASE_Lab6\Documentation\Screenshots_AndroidCardboard\Rotate4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997" w:rsidRDefault="00B40997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 w:rsidRPr="00B40997"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943600" cy="3342753"/>
            <wp:effectExtent l="0" t="0" r="0" b="0"/>
            <wp:docPr id="9" name="Picture 9" descr="C:\Users\SatyaSaiDeepthi\Desktop\ASE_Lab6\Documentation\Screenshots_AndroidCardboard\Rotat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tyaSaiDeepthi\Desktop\ASE_Lab6\Documentation\Screenshots_AndroidCardboard\Rotate5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997" w:rsidRPr="00FD60D8" w:rsidRDefault="00B40997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</w:rPr>
      </w:pPr>
    </w:p>
    <w:p w:rsidR="00A730B9" w:rsidRDefault="00A730B9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color w:val="333333"/>
          <w:sz w:val="30"/>
          <w:szCs w:val="30"/>
        </w:rPr>
      </w:pPr>
      <w:r>
        <w:rPr>
          <w:b/>
          <w:color w:val="333333"/>
          <w:sz w:val="30"/>
          <w:szCs w:val="30"/>
        </w:rPr>
        <w:t>TASK 2: Create an innovative Application and Deploy it in Smart Watch Emulator.</w:t>
      </w:r>
    </w:p>
    <w:p w:rsidR="00A730B9" w:rsidRDefault="00A730B9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A basic application of Flipping a Coin is designed and deployed to the Smart Watch emulator.</w:t>
      </w:r>
    </w:p>
    <w:p w:rsidR="00A730B9" w:rsidRDefault="00A730B9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The application is created with Flip Coin Application name. The screenshot provided below shows the app displayed among various apps present in the Emulator.</w:t>
      </w:r>
    </w:p>
    <w:p w:rsidR="00A730B9" w:rsidRDefault="00A730B9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 w:rsidRPr="00A730B9"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4572000" cy="4572000"/>
            <wp:effectExtent l="0" t="0" r="0" b="0"/>
            <wp:docPr id="12" name="Picture 12" descr="C:\Users\SatyaSaiDeepthi\Desktop\ASE_Lab6\AndroidWear\Documentation\Screenshots\App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yaSaiDeepthi\Desktop\ASE_Lab6\AndroidWear\Documentation\Screenshots\AppLog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0B9" w:rsidRDefault="00A730B9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Fig 1. Flip Coin Application in Android Smart Watch Emulator.</w:t>
      </w:r>
    </w:p>
    <w:p w:rsidR="00A730B9" w:rsidRDefault="00A730B9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After opening the Application a coin is displayed with a ‘Flip Coin’ button on the side.</w:t>
      </w:r>
    </w:p>
    <w:p w:rsidR="00A730B9" w:rsidRDefault="00A730B9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On clicking the button, the coin is rotated and the result shown is either Heads or Tails. A message is shown either Heads or Tails.</w:t>
      </w:r>
    </w:p>
    <w:p w:rsidR="00A730B9" w:rsidRDefault="00A730B9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 w:rsidRPr="00A730B9">
        <w:rPr>
          <w:noProof/>
          <w:color w:val="333333"/>
          <w:sz w:val="28"/>
          <w:szCs w:val="28"/>
        </w:rPr>
        <w:lastRenderedPageBreak/>
        <w:drawing>
          <wp:inline distT="0" distB="0" distL="0" distR="0" wp14:anchorId="7D31D037" wp14:editId="7B0DCCC1">
            <wp:extent cx="4572000" cy="4572000"/>
            <wp:effectExtent l="0" t="0" r="0" b="0"/>
            <wp:docPr id="14" name="Picture 14" descr="C:\Users\SatyaSaiDeepthi\Desktop\ASE_Lab6\AndroidWear\Documentation\Screenshots\H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yaSaiDeepthi\Desktop\ASE_Lab6\AndroidWear\Documentation\Screenshots\Head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0B9" w:rsidRDefault="00A730B9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Fig 2. After flipping, the result shown is Heads!</w:t>
      </w:r>
    </w:p>
    <w:p w:rsidR="00A730B9" w:rsidRPr="00A730B9" w:rsidRDefault="00A730B9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 w:rsidRPr="00A730B9"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4572000" cy="4572000"/>
            <wp:effectExtent l="0" t="0" r="0" b="0"/>
            <wp:docPr id="13" name="Picture 13" descr="C:\Users\SatyaSaiDeepthi\Desktop\ASE_Lab6\AndroidWear\Documentation\Screenshots\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yaSaiDeepthi\Desktop\ASE_Lab6\AndroidWear\Documentation\Screenshots\tail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0B9" w:rsidRDefault="00A730B9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Fig 3. After Flipping, the result shown is Tails!</w:t>
      </w:r>
    </w:p>
    <w:p w:rsidR="00FC6072" w:rsidRDefault="00FC6072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30"/>
          <w:szCs w:val="30"/>
        </w:rPr>
      </w:pPr>
    </w:p>
    <w:p w:rsidR="00FC6072" w:rsidRDefault="00FC6072" w:rsidP="00F1246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References:</w:t>
      </w:r>
    </w:p>
    <w:p w:rsidR="00FC6072" w:rsidRPr="00FE599D" w:rsidRDefault="00FE599D" w:rsidP="00FE599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hyperlink r:id="rId16" w:history="1">
        <w:r w:rsidR="00FC6072" w:rsidRPr="00DF5B13">
          <w:rPr>
            <w:rStyle w:val="Hyperlink"/>
            <w:sz w:val="28"/>
            <w:szCs w:val="28"/>
            <w:shd w:val="clear" w:color="auto" w:fill="FFFFFF"/>
          </w:rPr>
          <w:t>https://developers.google.com/vr/android/samples/treasure-hunt</w:t>
        </w:r>
      </w:hyperlink>
      <w:bookmarkStart w:id="0" w:name="_GoBack"/>
      <w:bookmarkEnd w:id="0"/>
    </w:p>
    <w:sectPr w:rsidR="00FC6072" w:rsidRPr="00FE599D" w:rsidSect="00636BB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apple-system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F1517"/>
    <w:multiLevelType w:val="multilevel"/>
    <w:tmpl w:val="950C6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D03432"/>
    <w:multiLevelType w:val="multilevel"/>
    <w:tmpl w:val="3AC87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B3E65"/>
    <w:multiLevelType w:val="hybridMultilevel"/>
    <w:tmpl w:val="937C8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1B"/>
    <w:rsid w:val="00061DD3"/>
    <w:rsid w:val="00070C75"/>
    <w:rsid w:val="00083E01"/>
    <w:rsid w:val="0009090F"/>
    <w:rsid w:val="000C2B4A"/>
    <w:rsid w:val="000D3F58"/>
    <w:rsid w:val="000F5A6B"/>
    <w:rsid w:val="00100C21"/>
    <w:rsid w:val="001032D9"/>
    <w:rsid w:val="0013461B"/>
    <w:rsid w:val="00173DE2"/>
    <w:rsid w:val="00177ADB"/>
    <w:rsid w:val="00185040"/>
    <w:rsid w:val="00185DB9"/>
    <w:rsid w:val="00196913"/>
    <w:rsid w:val="001A295A"/>
    <w:rsid w:val="001A51B0"/>
    <w:rsid w:val="001C5339"/>
    <w:rsid w:val="001E71BE"/>
    <w:rsid w:val="001F3C24"/>
    <w:rsid w:val="00212C9A"/>
    <w:rsid w:val="0023060F"/>
    <w:rsid w:val="00230832"/>
    <w:rsid w:val="00236C12"/>
    <w:rsid w:val="002462EC"/>
    <w:rsid w:val="00271DDE"/>
    <w:rsid w:val="002A26AC"/>
    <w:rsid w:val="002A7C59"/>
    <w:rsid w:val="002B1D08"/>
    <w:rsid w:val="002C03EB"/>
    <w:rsid w:val="00307325"/>
    <w:rsid w:val="00314D54"/>
    <w:rsid w:val="00333062"/>
    <w:rsid w:val="00350DCF"/>
    <w:rsid w:val="00366ECD"/>
    <w:rsid w:val="0038392E"/>
    <w:rsid w:val="003A5FA8"/>
    <w:rsid w:val="003A7AAF"/>
    <w:rsid w:val="003F039A"/>
    <w:rsid w:val="003F3F18"/>
    <w:rsid w:val="003F6F33"/>
    <w:rsid w:val="00421934"/>
    <w:rsid w:val="00447749"/>
    <w:rsid w:val="00472786"/>
    <w:rsid w:val="004B2568"/>
    <w:rsid w:val="00525AC2"/>
    <w:rsid w:val="0058352F"/>
    <w:rsid w:val="005A0FFA"/>
    <w:rsid w:val="005D41C0"/>
    <w:rsid w:val="005E7A4A"/>
    <w:rsid w:val="005F268C"/>
    <w:rsid w:val="00636BB5"/>
    <w:rsid w:val="006433D9"/>
    <w:rsid w:val="00656215"/>
    <w:rsid w:val="00662A13"/>
    <w:rsid w:val="00685D5C"/>
    <w:rsid w:val="006929C5"/>
    <w:rsid w:val="006A2834"/>
    <w:rsid w:val="006B090E"/>
    <w:rsid w:val="006C0BBA"/>
    <w:rsid w:val="006C3495"/>
    <w:rsid w:val="006C55A0"/>
    <w:rsid w:val="00704CFA"/>
    <w:rsid w:val="00712F8F"/>
    <w:rsid w:val="00743AD2"/>
    <w:rsid w:val="007807BA"/>
    <w:rsid w:val="007A3D97"/>
    <w:rsid w:val="007D481D"/>
    <w:rsid w:val="007E1512"/>
    <w:rsid w:val="008117C3"/>
    <w:rsid w:val="00825A4D"/>
    <w:rsid w:val="00842227"/>
    <w:rsid w:val="008817B2"/>
    <w:rsid w:val="008A70BC"/>
    <w:rsid w:val="008B5D34"/>
    <w:rsid w:val="008D23CC"/>
    <w:rsid w:val="008E13C0"/>
    <w:rsid w:val="008E1EC2"/>
    <w:rsid w:val="008E2641"/>
    <w:rsid w:val="008F686E"/>
    <w:rsid w:val="00903B48"/>
    <w:rsid w:val="00904CCE"/>
    <w:rsid w:val="00917174"/>
    <w:rsid w:val="00940A52"/>
    <w:rsid w:val="009522A1"/>
    <w:rsid w:val="00957DB0"/>
    <w:rsid w:val="009C1333"/>
    <w:rsid w:val="009C78D1"/>
    <w:rsid w:val="009D34F6"/>
    <w:rsid w:val="00A342A6"/>
    <w:rsid w:val="00A508D0"/>
    <w:rsid w:val="00A54C9D"/>
    <w:rsid w:val="00A730B9"/>
    <w:rsid w:val="00AD7863"/>
    <w:rsid w:val="00AE056F"/>
    <w:rsid w:val="00AE45AB"/>
    <w:rsid w:val="00AF0FAE"/>
    <w:rsid w:val="00AF2173"/>
    <w:rsid w:val="00B16D45"/>
    <w:rsid w:val="00B17731"/>
    <w:rsid w:val="00B364EC"/>
    <w:rsid w:val="00B40997"/>
    <w:rsid w:val="00B50B42"/>
    <w:rsid w:val="00B553FC"/>
    <w:rsid w:val="00B634E9"/>
    <w:rsid w:val="00B71F58"/>
    <w:rsid w:val="00B75656"/>
    <w:rsid w:val="00B84959"/>
    <w:rsid w:val="00B9516C"/>
    <w:rsid w:val="00C4469C"/>
    <w:rsid w:val="00C45BDC"/>
    <w:rsid w:val="00C733AD"/>
    <w:rsid w:val="00C87779"/>
    <w:rsid w:val="00CB110C"/>
    <w:rsid w:val="00CD1691"/>
    <w:rsid w:val="00CD42F0"/>
    <w:rsid w:val="00CD7646"/>
    <w:rsid w:val="00CF1B6B"/>
    <w:rsid w:val="00D32B3B"/>
    <w:rsid w:val="00D632B5"/>
    <w:rsid w:val="00DD0B6F"/>
    <w:rsid w:val="00DD767D"/>
    <w:rsid w:val="00DE0F9C"/>
    <w:rsid w:val="00DE427F"/>
    <w:rsid w:val="00E01291"/>
    <w:rsid w:val="00E0363E"/>
    <w:rsid w:val="00E27888"/>
    <w:rsid w:val="00E35015"/>
    <w:rsid w:val="00E37E1A"/>
    <w:rsid w:val="00EA391F"/>
    <w:rsid w:val="00EB17D9"/>
    <w:rsid w:val="00EB43CD"/>
    <w:rsid w:val="00EE3D9F"/>
    <w:rsid w:val="00EF2152"/>
    <w:rsid w:val="00EF77D5"/>
    <w:rsid w:val="00F1246D"/>
    <w:rsid w:val="00F177EC"/>
    <w:rsid w:val="00F27557"/>
    <w:rsid w:val="00F61A1D"/>
    <w:rsid w:val="00F71C54"/>
    <w:rsid w:val="00FB0E7B"/>
    <w:rsid w:val="00FB393F"/>
    <w:rsid w:val="00FC6072"/>
    <w:rsid w:val="00FD29AC"/>
    <w:rsid w:val="00FD60D8"/>
    <w:rsid w:val="00FD7073"/>
    <w:rsid w:val="00FD7A78"/>
    <w:rsid w:val="00FE4CC5"/>
    <w:rsid w:val="00FE599D"/>
    <w:rsid w:val="00FF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9E46"/>
  <w15:chartTrackingRefBased/>
  <w15:docId w15:val="{E413D610-1291-4D0A-A7D7-C94E3498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36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BB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36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6BB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0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0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2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s.google.com/vr/android/samples/treasure-hu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Sai Deepthi Katta</dc:creator>
  <cp:keywords/>
  <dc:description/>
  <cp:lastModifiedBy>Satya Sai Deepthi Katta</cp:lastModifiedBy>
  <cp:revision>18</cp:revision>
  <cp:lastPrinted>2017-03-02T03:54:00Z</cp:lastPrinted>
  <dcterms:created xsi:type="dcterms:W3CDTF">2017-02-16T02:43:00Z</dcterms:created>
  <dcterms:modified xsi:type="dcterms:W3CDTF">2017-03-02T04:02:00Z</dcterms:modified>
</cp:coreProperties>
</file>