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912B8D"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912B8D"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912B8D"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912B8D"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912B8D"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912B8D"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912B8D"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912B8D"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912B8D"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912B8D"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912B8D"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912B8D"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912B8D"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912B8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912B8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912B8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912B8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912B8D"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912B8D"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D633C1">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extended apply, block expressions, convenience min/max collection iterators</w:t>
            </w:r>
          </w:p>
        </w:tc>
      </w:tr>
      <w:tr w:rsidR="006D6A8B" w:rsidRPr="00912B8D" w:rsidTr="00C8611B">
        <w:trPr>
          <w:ins w:id="2" w:author="El-Sharkawy" w:date="2016-07-18T13:54:00Z"/>
        </w:trPr>
        <w:tc>
          <w:tcPr>
            <w:tcW w:w="838" w:type="dxa"/>
            <w:shd w:val="clear" w:color="auto" w:fill="auto"/>
          </w:tcPr>
          <w:p w:rsidR="006D6A8B" w:rsidRDefault="006D6A8B" w:rsidP="00AC2BA0">
            <w:pPr>
              <w:rPr>
                <w:ins w:id="3" w:author="El-Sharkawy" w:date="2016-07-18T13:54:00Z"/>
                <w:rFonts w:ascii="Arial" w:hAnsi="Arial" w:cs="Arial"/>
                <w:sz w:val="20"/>
                <w:szCs w:val="20"/>
                <w:lang w:val="en-GB"/>
              </w:rPr>
            </w:pPr>
            <w:ins w:id="4"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5" w:author="El-Sharkawy" w:date="2016-07-18T13:54:00Z"/>
                <w:rFonts w:ascii="Arial" w:hAnsi="Arial" w:cs="Arial"/>
                <w:sz w:val="20"/>
                <w:szCs w:val="20"/>
                <w:lang w:val="en-GB"/>
              </w:rPr>
            </w:pPr>
            <w:ins w:id="6"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Clarification how to use apply</w:t>
              </w:r>
            </w:ins>
            <w:ins w:id="9" w:author="El-Sharkawy" w:date="2016-07-18T13:55:00Z">
              <w:r>
                <w:rPr>
                  <w:rFonts w:ascii="Arial" w:hAnsi="Arial" w:cs="Arial"/>
                  <w:sz w:val="20"/>
                  <w:szCs w:val="20"/>
                  <w:lang w:val="en-GB"/>
                </w:rPr>
                <w:t>’s return types</w:t>
              </w:r>
            </w:ins>
            <w:ins w:id="10" w:author="Holger Eichelberger" w:date="2017-05-09T18:53:00Z">
              <w:r w:rsidR="00C128EC">
                <w:rPr>
                  <w:rFonts w:ascii="Arial" w:hAnsi="Arial" w:cs="Arial"/>
                  <w:sz w:val="20"/>
                  <w:szCs w:val="20"/>
                  <w:lang w:val="en-GB"/>
                </w:rPr>
                <w:t>, some OCL</w:t>
              </w:r>
            </w:ins>
            <w:ins w:id="11" w:author="Holger Eichelberger" w:date="2017-05-09T18:54:00Z">
              <w:r w:rsidR="00C128EC">
                <w:rPr>
                  <w:rFonts w:ascii="Arial" w:hAnsi="Arial" w:cs="Arial"/>
                  <w:sz w:val="20"/>
                  <w:szCs w:val="20"/>
                  <w:lang w:val="en-GB"/>
                </w:rPr>
                <w:t xml:space="preserve"> 2.4</w:t>
              </w:r>
            </w:ins>
            <w:ins w:id="12" w:author="Holger Eichelberger" w:date="2017-05-09T18:53:00Z">
              <w:r w:rsidR="00C128EC">
                <w:rPr>
                  <w:rFonts w:ascii="Arial" w:hAnsi="Arial" w:cs="Arial"/>
                  <w:sz w:val="20"/>
                  <w:szCs w:val="20"/>
                  <w:lang w:val="en-GB"/>
                </w:rPr>
                <w:t xml:space="preserve"> alignment</w:t>
              </w:r>
            </w:ins>
            <w:ins w:id="13" w:author="Holger Eichelberger" w:date="2017-05-10T09:18:00Z">
              <w:r w:rsidR="00A5040A">
                <w:rPr>
                  <w:rFonts w:ascii="Arial" w:hAnsi="Arial" w:cs="Arial"/>
                  <w:sz w:val="20"/>
                  <w:szCs w:val="20"/>
                  <w:lang w:val="en-GB"/>
                </w:rPr>
                <w:t xml:space="preserve"> (additional / alias operations, optional enum literal access via </w:t>
              </w:r>
            </w:ins>
            <w:ins w:id="14" w:author="Holger Eichelberger" w:date="2017-05-10T15:23:00Z">
              <w:r w:rsidR="00807492">
                <w:rPr>
                  <w:rFonts w:ascii="Arial" w:hAnsi="Arial" w:cs="Arial"/>
                  <w:sz w:val="20"/>
                  <w:szCs w:val="20"/>
                  <w:lang w:val="en-GB"/>
                </w:rPr>
                <w:t>‘</w:t>
              </w:r>
            </w:ins>
            <w:ins w:id="15" w:author="Holger Eichelberger" w:date="2017-05-10T09:18:00Z">
              <w:r w:rsidR="00A5040A">
                <w:rPr>
                  <w:rFonts w:ascii="Arial" w:hAnsi="Arial" w:cs="Arial"/>
                  <w:sz w:val="20"/>
                  <w:szCs w:val="20"/>
                  <w:lang w:val="en-GB"/>
                </w:rPr>
                <w:t>::</w:t>
              </w:r>
            </w:ins>
            <w:ins w:id="16" w:author="Holger Eichelberger" w:date="2017-05-10T15:23:00Z">
              <w:r w:rsidR="00807492">
                <w:rPr>
                  <w:rFonts w:ascii="Arial" w:hAnsi="Arial" w:cs="Arial"/>
                  <w:sz w:val="20"/>
                  <w:szCs w:val="20"/>
                  <w:lang w:val="en-GB"/>
                </w:rPr>
                <w:t>’, optional access of usual collection operations via ‘-&gt;’ and ‘.’</w:t>
              </w:r>
            </w:ins>
            <w:ins w:id="17" w:author="Holger Eichelberger" w:date="2017-05-10T18:30:00Z">
              <w:r w:rsidR="0075082F">
                <w:rPr>
                  <w:rFonts w:ascii="Arial" w:hAnsi="Arial" w:cs="Arial"/>
                  <w:sz w:val="20"/>
                  <w:szCs w:val="20"/>
                  <w:lang w:val="en-GB"/>
                </w:rPr>
                <w:t>, toString for primitives</w:t>
              </w:r>
            </w:ins>
            <w:ins w:id="18" w:author="Holger Eichelberger" w:date="2017-05-10T18:48:00Z">
              <w:r w:rsidR="001E06D6">
                <w:rPr>
                  <w:rFonts w:ascii="Arial" w:hAnsi="Arial" w:cs="Arial"/>
                  <w:sz w:val="20"/>
                  <w:szCs w:val="20"/>
                  <w:lang w:val="en-GB"/>
                </w:rPr>
                <w:t>, selectByType</w:t>
              </w:r>
            </w:ins>
            <w:ins w:id="19" w:author="Holger Eichelberger" w:date="2017-05-11T14:21:00Z">
              <w:r w:rsidR="00E30A13">
                <w:rPr>
                  <w:rFonts w:ascii="Arial" w:hAnsi="Arial" w:cs="Arial"/>
                  <w:sz w:val="20"/>
                  <w:szCs w:val="20"/>
                  <w:lang w:val="en-GB"/>
                </w:rPr>
                <w:t>, selectByKind</w:t>
              </w:r>
            </w:ins>
            <w:ins w:id="20" w:author="Holger Eichelberger" w:date="2017-05-12T13:37:00Z">
              <w:r w:rsidR="00912B8D">
                <w:rPr>
                  <w:rFonts w:ascii="Arial" w:hAnsi="Arial" w:cs="Arial"/>
                  <w:sz w:val="20"/>
                  <w:szCs w:val="20"/>
                  <w:lang w:val="en-GB"/>
                </w:rPr>
                <w:t>, string operations</w:t>
              </w:r>
            </w:ins>
            <w:ins w:id="21"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22"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23" w:name="_Toc455825800"/>
      <w:r>
        <w:rPr>
          <w:lang w:val="en-GB"/>
        </w:rPr>
        <w:lastRenderedPageBreak/>
        <w:t>Table of Contents</w:t>
      </w:r>
      <w:bookmarkEnd w:id="23"/>
    </w:p>
    <w:p w:rsidR="001A4AA0" w:rsidRDefault="00D36F20">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D36F20">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D36F20">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D36F20">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D36F20">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D36F20">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D36F20">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D36F20">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D36F20">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D36F20">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D36F20">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D36F20"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4" w:name="_Toc455825801"/>
      <w:r w:rsidRPr="001D20E4">
        <w:rPr>
          <w:lang w:val="en-GB"/>
        </w:rPr>
        <w:lastRenderedPageBreak/>
        <w:t>Table of Figures</w:t>
      </w:r>
      <w:bookmarkEnd w:id="24"/>
    </w:p>
    <w:p w:rsidR="0043707B" w:rsidRDefault="00D36F20">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D36F20">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D36F20"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5" w:name="_Toc186688504"/>
      <w:bookmarkStart w:id="26" w:name="_Toc313096720"/>
      <w:bookmarkStart w:id="27" w:name="_Toc455825802"/>
      <w:bookmarkStart w:id="28" w:name="_Toc179456027"/>
      <w:r w:rsidRPr="00D56B21">
        <w:rPr>
          <w:lang w:val="en-GB"/>
        </w:rPr>
        <w:lastRenderedPageBreak/>
        <w:t>Introduction</w:t>
      </w:r>
      <w:bookmarkEnd w:id="25"/>
      <w:bookmarkEnd w:id="26"/>
      <w:bookmarkEnd w:id="27"/>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9" w:name="_Ref310321930"/>
      <w:bookmarkStart w:id="30" w:name="_Ref310323511"/>
      <w:bookmarkStart w:id="31" w:name="_Ref310325214"/>
      <w:bookmarkStart w:id="32" w:name="_Toc313096741"/>
      <w:bookmarkStart w:id="33" w:name="_Ref313551207"/>
      <w:bookmarkStart w:id="34" w:name="_Ref314222993"/>
      <w:bookmarkStart w:id="35" w:name="_Ref314557989"/>
      <w:bookmarkStart w:id="36" w:name="_Ref314653731"/>
      <w:bookmarkStart w:id="37" w:name="_Toc455825803"/>
      <w:bookmarkEnd w:id="2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
      <w:bookmarkEnd w:id="30"/>
      <w:bookmarkEnd w:id="31"/>
      <w:bookmarkEnd w:id="32"/>
      <w:bookmarkEnd w:id="33"/>
      <w:bookmarkEnd w:id="34"/>
      <w:bookmarkEnd w:id="35"/>
      <w:bookmarkEnd w:id="36"/>
      <w:bookmarkEnd w:id="37"/>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D36F20">
        <w:rPr>
          <w:lang w:val="en-GB"/>
        </w:rPr>
        <w:fldChar w:fldCharType="begin"/>
      </w:r>
      <w:r>
        <w:rPr>
          <w:lang w:val="en-GB"/>
        </w:rPr>
        <w:instrText xml:space="preserve"> REF _Ref314223714 \r \h </w:instrText>
      </w:r>
      <w:r w:rsidR="00D36F20">
        <w:rPr>
          <w:lang w:val="en-GB"/>
        </w:rPr>
      </w:r>
      <w:r w:rsidR="00D36F20">
        <w:rPr>
          <w:lang w:val="en-GB"/>
        </w:rPr>
        <w:fldChar w:fldCharType="separate"/>
      </w:r>
      <w:r w:rsidR="00D63226">
        <w:rPr>
          <w:lang w:val="en-GB"/>
        </w:rPr>
        <w:t>2.1</w:t>
      </w:r>
      <w:r w:rsidR="00D36F20">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D36F20">
        <w:rPr>
          <w:lang w:val="en-GB"/>
        </w:rPr>
        <w:fldChar w:fldCharType="begin"/>
      </w:r>
      <w:r>
        <w:rPr>
          <w:lang w:val="en-GB"/>
        </w:rPr>
        <w:instrText xml:space="preserve"> REF _Ref188860601 \r \h </w:instrText>
      </w:r>
      <w:r w:rsidR="00D36F20">
        <w:rPr>
          <w:lang w:val="en-GB"/>
        </w:rPr>
      </w:r>
      <w:r w:rsidR="00D36F20">
        <w:rPr>
          <w:lang w:val="en-GB"/>
        </w:rPr>
        <w:fldChar w:fldCharType="separate"/>
      </w:r>
      <w:r w:rsidR="00D63226">
        <w:rPr>
          <w:lang w:val="en-GB"/>
        </w:rPr>
        <w:t>2.2</w:t>
      </w:r>
      <w:r w:rsidR="00D36F20">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8" w:name="_Toc313096742"/>
      <w:bookmarkStart w:id="39" w:name="_Ref314223714"/>
      <w:bookmarkStart w:id="40" w:name="_Toc455825804"/>
      <w:r>
        <w:rPr>
          <w:lang w:val="en-GB"/>
        </w:rPr>
        <w:t xml:space="preserve">Integrated </w:t>
      </w:r>
      <w:r w:rsidR="00D52B79">
        <w:rPr>
          <w:lang w:val="en-GB"/>
        </w:rPr>
        <w:t>Variability Modelling Core Language</w:t>
      </w:r>
      <w:bookmarkEnd w:id="38"/>
      <w:bookmarkEnd w:id="39"/>
      <w:bookmarkEnd w:id="40"/>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1" w:name="_Ref400027181"/>
      <w:bookmarkStart w:id="42" w:name="_Ref400027243"/>
      <w:bookmarkStart w:id="43" w:name="_Toc455825805"/>
      <w:bookmarkStart w:id="44" w:name="_Ref314735267"/>
      <w:r>
        <w:rPr>
          <w:lang w:val="en-GB"/>
        </w:rPr>
        <w:t>Reserved keywords</w:t>
      </w:r>
      <w:bookmarkEnd w:id="41"/>
      <w:bookmarkEnd w:id="42"/>
      <w:bookmarkEnd w:id="43"/>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D36F20">
        <w:rPr>
          <w:lang w:val="en-GB"/>
        </w:rPr>
        <w:fldChar w:fldCharType="begin"/>
      </w:r>
      <w:r w:rsidR="003543FD">
        <w:rPr>
          <w:lang w:val="en-GB"/>
        </w:rPr>
        <w:instrText xml:space="preserve"> REF _Ref400027179 \r \h </w:instrText>
      </w:r>
      <w:r w:rsidR="00D36F20">
        <w:rPr>
          <w:lang w:val="en-GB"/>
        </w:rPr>
      </w:r>
      <w:r w:rsidR="00D36F20">
        <w:rPr>
          <w:lang w:val="en-GB"/>
        </w:rPr>
        <w:fldChar w:fldCharType="separate"/>
      </w:r>
      <w:r w:rsidR="00D63226">
        <w:rPr>
          <w:lang w:val="en-GB"/>
        </w:rPr>
        <w:t>2.2.1</w:t>
      </w:r>
      <w:r w:rsidR="00D36F20">
        <w:rPr>
          <w:lang w:val="en-GB"/>
        </w:rPr>
        <w:fldChar w:fldCharType="end"/>
      </w:r>
      <w:r w:rsidR="003543FD">
        <w:rPr>
          <w:lang w:val="en-GB"/>
        </w:rPr>
        <w:t xml:space="preserve"> </w:t>
      </w:r>
      <w:r>
        <w:rPr>
          <w:lang w:val="en-GB"/>
        </w:rPr>
        <w:t>and the constraint language</w:t>
      </w:r>
      <w:r w:rsidR="003543FD">
        <w:rPr>
          <w:lang w:val="en-GB"/>
        </w:rPr>
        <w:t xml:space="preserve"> in Section </w:t>
      </w:r>
      <w:r w:rsidR="00D36F20">
        <w:rPr>
          <w:lang w:val="en-GB"/>
        </w:rPr>
        <w:fldChar w:fldCharType="begin"/>
      </w:r>
      <w:r w:rsidR="003543FD">
        <w:rPr>
          <w:lang w:val="en-GB"/>
        </w:rPr>
        <w:instrText xml:space="preserve"> REF _Ref400027180 \r \h </w:instrText>
      </w:r>
      <w:r w:rsidR="00D36F20">
        <w:rPr>
          <w:lang w:val="en-GB"/>
        </w:rPr>
      </w:r>
      <w:r w:rsidR="00D36F20">
        <w:rPr>
          <w:lang w:val="en-GB"/>
        </w:rPr>
        <w:fldChar w:fldCharType="separate"/>
      </w:r>
      <w:r w:rsidR="00D63226">
        <w:rPr>
          <w:lang w:val="en-GB"/>
        </w:rPr>
        <w:t>3.1.1</w:t>
      </w:r>
      <w:r w:rsidR="00D36F20">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45" w:author="Holger Eichelberger" w:date="2016-05-03T08:28:00Z"/>
          <w:rFonts w:ascii="Courier New" w:hAnsi="Courier New" w:cs="Courier New"/>
          <w:b/>
          <w:sz w:val="22"/>
          <w:szCs w:val="22"/>
          <w:lang w:val="en-GB"/>
        </w:rPr>
      </w:pPr>
      <w:ins w:id="46"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47" w:author="Holger Eichelberger" w:date="2016-09-18T12:45:00Z"/>
          <w:rFonts w:ascii="Courier New" w:hAnsi="Courier New" w:cs="Courier New"/>
          <w:sz w:val="22"/>
          <w:szCs w:val="22"/>
          <w:lang w:val="en-GB"/>
          <w:rPrChange w:id="48" w:author="Holger Eichelberger" w:date="2016-09-18T12:45:00Z">
            <w:rPr>
              <w:ins w:id="49" w:author="Holger Eichelberger" w:date="2016-09-18T12:45:00Z"/>
              <w:rFonts w:ascii="Courier New" w:hAnsi="Courier New" w:cs="Courier New"/>
              <w:b/>
              <w:sz w:val="22"/>
              <w:szCs w:val="22"/>
              <w:lang w:val="en-GB"/>
            </w:rPr>
          </w:rPrChange>
        </w:rPr>
      </w:pPr>
      <w:ins w:id="50"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1" w:author="Holger Eichelberger" w:date="2016-09-18T12:44:00Z">
        <w:r w:rsidR="00D17084">
          <w:rPr>
            <w:rFonts w:ascii="Courier New" w:hAnsi="Courier New" w:cs="Courier New"/>
            <w:b/>
            <w:sz w:val="22"/>
            <w:szCs w:val="22"/>
            <w:lang w:val="en-GB"/>
          </w:rPr>
          <w:t>T</w:t>
        </w:r>
      </w:ins>
      <w:del w:id="5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53" w:name="_Toc455825806"/>
      <w:r>
        <w:rPr>
          <w:lang w:val="en-GB"/>
        </w:rPr>
        <w:t>Projects</w:t>
      </w:r>
      <w:bookmarkEnd w:id="44"/>
      <w:bookmarkEnd w:id="5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54" w:name="_Toc313096743"/>
      <w:bookmarkStart w:id="55" w:name="_Ref314751571"/>
      <w:bookmarkStart w:id="56" w:name="_Ref315422188"/>
      <w:bookmarkStart w:id="57" w:name="_Toc455825807"/>
      <w:r>
        <w:rPr>
          <w:lang w:val="en-GB"/>
        </w:rPr>
        <w:t>Types</w:t>
      </w:r>
      <w:bookmarkEnd w:id="54"/>
      <w:bookmarkEnd w:id="55"/>
      <w:bookmarkEnd w:id="56"/>
      <w:bookmarkEnd w:id="57"/>
    </w:p>
    <w:p w:rsidR="00827FAE" w:rsidRDefault="00AA140E" w:rsidP="00421B7D">
      <w:pPr>
        <w:rPr>
          <w:lang w:val="en-GB"/>
        </w:rPr>
      </w:pPr>
      <w:r>
        <w:rPr>
          <w:lang w:val="en-GB"/>
        </w:rPr>
        <w:t xml:space="preserve">In a project (cf. Section </w:t>
      </w:r>
      <w:r w:rsidR="00D36F20">
        <w:rPr>
          <w:lang w:val="en-GB"/>
        </w:rPr>
        <w:fldChar w:fldCharType="begin"/>
      </w:r>
      <w:r>
        <w:rPr>
          <w:lang w:val="en-GB"/>
        </w:rPr>
        <w:instrText xml:space="preserve"> REF _Ref314735267 \r \h </w:instrText>
      </w:r>
      <w:r w:rsidR="00D36F20">
        <w:rPr>
          <w:lang w:val="en-GB"/>
        </w:rPr>
      </w:r>
      <w:r w:rsidR="00D36F20">
        <w:rPr>
          <w:lang w:val="en-GB"/>
        </w:rPr>
        <w:fldChar w:fldCharType="separate"/>
      </w:r>
      <w:r w:rsidR="00D63226">
        <w:rPr>
          <w:lang w:val="en-GB"/>
        </w:rPr>
        <w:t>2.1.1</w:t>
      </w:r>
      <w:r w:rsidR="00D36F20">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58" w:name="_Ref314746418"/>
      <w:bookmarkStart w:id="59" w:name="_Toc455825808"/>
      <w:r>
        <w:rPr>
          <w:lang w:val="en-GB"/>
        </w:rPr>
        <w:t>Basic Types</w:t>
      </w:r>
      <w:bookmarkEnd w:id="58"/>
      <w:bookmarkEnd w:id="59"/>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0" w:name="_Ref315335674"/>
      <w:bookmarkStart w:id="61" w:name="_Ref315419569"/>
      <w:bookmarkStart w:id="62" w:name="_Ref315420291"/>
      <w:bookmarkStart w:id="63" w:name="_Ref315420638"/>
      <w:bookmarkStart w:id="64" w:name="_Ref315420897"/>
      <w:bookmarkStart w:id="65" w:name="_Toc455825809"/>
      <w:r>
        <w:rPr>
          <w:lang w:val="en-GB"/>
        </w:rPr>
        <w:t>Enumerations</w:t>
      </w:r>
      <w:bookmarkEnd w:id="60"/>
      <w:bookmarkEnd w:id="61"/>
      <w:bookmarkEnd w:id="62"/>
      <w:bookmarkEnd w:id="63"/>
      <w:bookmarkEnd w:id="64"/>
      <w:bookmarkEnd w:id="6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66"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67" w:name="_Ref315335785"/>
      <w:bookmarkStart w:id="68" w:name="_Ref315419594"/>
      <w:bookmarkStart w:id="69" w:name="_Ref315420320"/>
      <w:bookmarkStart w:id="70" w:name="_Ref315420673"/>
      <w:bookmarkStart w:id="71" w:name="_Ref315420793"/>
      <w:bookmarkStart w:id="72" w:name="_Toc455825810"/>
      <w:r>
        <w:rPr>
          <w:lang w:val="en-GB"/>
        </w:rPr>
        <w:lastRenderedPageBreak/>
        <w:t>Container Types</w:t>
      </w:r>
      <w:bookmarkEnd w:id="67"/>
      <w:bookmarkEnd w:id="68"/>
      <w:bookmarkEnd w:id="69"/>
      <w:bookmarkEnd w:id="70"/>
      <w:bookmarkEnd w:id="71"/>
      <w:bookmarkEnd w:id="7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D36F20">
        <w:rPr>
          <w:lang w:val="en-GB"/>
        </w:rPr>
        <w:fldChar w:fldCharType="begin"/>
      </w:r>
      <w:r w:rsidR="007E7997">
        <w:rPr>
          <w:lang w:val="en-GB"/>
        </w:rPr>
        <w:instrText xml:space="preserve"> REF _Ref314234305 \r \h </w:instrText>
      </w:r>
      <w:r w:rsidR="00D36F20">
        <w:rPr>
          <w:lang w:val="en-GB"/>
        </w:rPr>
      </w:r>
      <w:r w:rsidR="00D36F20">
        <w:rPr>
          <w:lang w:val="en-GB"/>
        </w:rPr>
        <w:fldChar w:fldCharType="separate"/>
      </w:r>
      <w:r w:rsidR="00D63226">
        <w:rPr>
          <w:lang w:val="en-GB"/>
        </w:rPr>
        <w:t>1.1.1</w:t>
      </w:r>
      <w:r w:rsidR="00D36F20">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3" w:name="_Ref315336418"/>
      <w:bookmarkStart w:id="74" w:name="_Ref315419635"/>
      <w:bookmarkStart w:id="75" w:name="_Ref315420334"/>
      <w:bookmarkStart w:id="76" w:name="_Toc455825811"/>
      <w:r>
        <w:rPr>
          <w:lang w:val="en-GB"/>
        </w:rPr>
        <w:t>Type Derivation and Restriction</w:t>
      </w:r>
      <w:bookmarkEnd w:id="73"/>
      <w:bookmarkEnd w:id="74"/>
      <w:bookmarkEnd w:id="75"/>
      <w:bookmarkEnd w:id="7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D36F20">
        <w:rPr>
          <w:lang w:val="en-GB"/>
        </w:rPr>
        <w:fldChar w:fldCharType="begin"/>
      </w:r>
      <w:r w:rsidR="00A37C3B">
        <w:rPr>
          <w:lang w:val="en-GB"/>
        </w:rPr>
        <w:instrText xml:space="preserve"> REF _Ref330486654 \r \h </w:instrText>
      </w:r>
      <w:r w:rsidR="00D36F20">
        <w:rPr>
          <w:lang w:val="en-GB"/>
        </w:rPr>
      </w:r>
      <w:r w:rsidR="00D36F20">
        <w:rPr>
          <w:lang w:val="en-GB"/>
        </w:rPr>
        <w:fldChar w:fldCharType="separate"/>
      </w:r>
      <w:r w:rsidR="00D63226">
        <w:rPr>
          <w:lang w:val="en-GB"/>
        </w:rPr>
        <w:t>3</w:t>
      </w:r>
      <w:r w:rsidR="00D36F20">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D36F20">
        <w:rPr>
          <w:lang w:val="en-GB"/>
        </w:rPr>
        <w:fldChar w:fldCharType="begin"/>
      </w:r>
      <w:r w:rsidR="007C349A">
        <w:rPr>
          <w:lang w:val="en-GB"/>
        </w:rPr>
        <w:instrText xml:space="preserve"> REF _Ref314234305 \r \h </w:instrText>
      </w:r>
      <w:r w:rsidR="00D36F20">
        <w:rPr>
          <w:lang w:val="en-GB"/>
        </w:rPr>
      </w:r>
      <w:r w:rsidR="00D36F20">
        <w:rPr>
          <w:lang w:val="en-GB"/>
        </w:rPr>
        <w:fldChar w:fldCharType="separate"/>
      </w:r>
      <w:r w:rsidR="00D63226">
        <w:rPr>
          <w:lang w:val="en-GB"/>
        </w:rPr>
        <w:t>1.1.1</w:t>
      </w:r>
      <w:r w:rsidR="00D36F20">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7" w:name="_Ref314751742"/>
      <w:bookmarkStart w:id="78" w:name="_Toc455825812"/>
      <w:r>
        <w:rPr>
          <w:lang w:val="en-GB"/>
        </w:rPr>
        <w:t>Compounds</w:t>
      </w:r>
      <w:bookmarkEnd w:id="77"/>
      <w:bookmarkEnd w:id="7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9" w:name="_Toc313096744"/>
      <w:bookmarkStart w:id="80" w:name="_Ref314235772"/>
      <w:bookmarkStart w:id="81" w:name="_Ref314755722"/>
      <w:bookmarkStart w:id="82" w:name="_Ref314759721"/>
      <w:bookmarkStart w:id="83" w:name="_Ref314826397"/>
      <w:bookmarkStart w:id="84" w:name="_Ref315259727"/>
      <w:bookmarkStart w:id="85" w:name="_Ref315345696"/>
      <w:bookmarkStart w:id="86" w:name="_Ref315419463"/>
      <w:bookmarkStart w:id="87" w:name="_Ref315419467"/>
      <w:bookmarkStart w:id="88" w:name="_Ref315419734"/>
      <w:bookmarkStart w:id="89" w:name="_Ref315419753"/>
      <w:bookmarkStart w:id="90" w:name="_Ref315420261"/>
      <w:bookmarkStart w:id="91" w:name="_Ref315420365"/>
      <w:bookmarkStart w:id="92" w:name="_Ref315420625"/>
      <w:bookmarkStart w:id="93" w:name="_Ref315420876"/>
      <w:bookmarkStart w:id="94" w:name="_Ref315421499"/>
      <w:bookmarkStart w:id="95" w:name="_Ref315423112"/>
      <w:bookmarkStart w:id="96" w:name="_Ref351014765"/>
      <w:bookmarkStart w:id="97" w:name="_Toc455825813"/>
      <w:r>
        <w:rPr>
          <w:lang w:val="en-GB"/>
        </w:rPr>
        <w:t>Decision Variables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FE3903" w:rsidRDefault="0097542F" w:rsidP="00982D73">
      <w:pPr>
        <w:rPr>
          <w:lang w:val="en-GB"/>
        </w:rPr>
      </w:pPr>
      <w:r>
        <w:rPr>
          <w:lang w:val="en-GB"/>
        </w:rPr>
        <w:t xml:space="preserve">The types introduced </w:t>
      </w:r>
      <w:r w:rsidR="00D03C20">
        <w:rPr>
          <w:lang w:val="en-GB"/>
        </w:rPr>
        <w:t xml:space="preserve">in Section </w:t>
      </w:r>
      <w:r w:rsidR="00D36F20">
        <w:rPr>
          <w:lang w:val="en-GB"/>
        </w:rPr>
        <w:fldChar w:fldCharType="begin"/>
      </w:r>
      <w:r w:rsidR="00D03C20">
        <w:rPr>
          <w:lang w:val="en-GB"/>
        </w:rPr>
        <w:instrText xml:space="preserve"> REF _Ref314751571 \r \h </w:instrText>
      </w:r>
      <w:r w:rsidR="00D36F20">
        <w:rPr>
          <w:lang w:val="en-GB"/>
        </w:rPr>
      </w:r>
      <w:r w:rsidR="00D36F20">
        <w:rPr>
          <w:lang w:val="en-GB"/>
        </w:rPr>
        <w:fldChar w:fldCharType="separate"/>
      </w:r>
      <w:r w:rsidR="00D63226">
        <w:rPr>
          <w:lang w:val="en-GB"/>
        </w:rPr>
        <w:t>2.1.3</w:t>
      </w:r>
      <w:r w:rsidR="00D36F20">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98"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9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0"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D36F20" w:rsidP="00D21D3A">
      <w:pPr>
        <w:spacing w:after="200" w:line="276" w:lineRule="auto"/>
        <w:ind w:left="567"/>
        <w:jc w:val="left"/>
        <w:rPr>
          <w:rFonts w:ascii="Courier New" w:hAnsi="Courier New" w:cs="Courier New"/>
          <w:sz w:val="22"/>
          <w:szCs w:val="22"/>
          <w:lang w:val="en-GB"/>
        </w:rPr>
      </w:pPr>
      <w:ins w:id="102" w:author="Holger Eichelberger" w:date="2016-05-03T08:28:00Z">
        <w:r w:rsidRPr="00D36F20">
          <w:rPr>
            <w:rFonts w:ascii="Courier New" w:hAnsi="Courier New" w:cs="Courier New"/>
            <w:b/>
            <w:sz w:val="22"/>
            <w:szCs w:val="22"/>
            <w:lang w:val="en-GB"/>
            <w:rPrChange w:id="103" w:author="Holger Eichelberger" w:date="2016-05-03T08:28:00Z">
              <w:rPr>
                <w:rFonts w:ascii="Courier New" w:hAnsi="Courier New" w:cs="Courier New"/>
                <w:i/>
                <w:sz w:val="22"/>
                <w:szCs w:val="22"/>
                <w:lang w:val="en-GB"/>
              </w:rPr>
            </w:rPrChange>
          </w:rPr>
          <w:t>c</w:t>
        </w:r>
      </w:ins>
      <w:ins w:id="104" w:author="Holger Eichelberger" w:date="2016-05-03T08:27:00Z">
        <w:r w:rsidRPr="00D36F20">
          <w:rPr>
            <w:rFonts w:ascii="Courier New" w:hAnsi="Courier New" w:cs="Courier New"/>
            <w:b/>
            <w:sz w:val="22"/>
            <w:szCs w:val="22"/>
            <w:lang w:val="en-GB"/>
            <w:rPrChange w:id="105"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06" w:author="Holger Eichelberger" w:date="2016-05-03T08:28:00Z">
        <w:r w:rsidR="00A06B53">
          <w:rPr>
            <w:rFonts w:ascii="Courier New" w:hAnsi="Courier New" w:cs="Courier New"/>
            <w:i/>
            <w:sz w:val="22"/>
            <w:szCs w:val="22"/>
            <w:vertAlign w:val="subscript"/>
            <w:lang w:val="en-GB"/>
          </w:rPr>
          <w:t>3</w:t>
        </w:r>
      </w:ins>
      <w:ins w:id="107"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08" w:author="Holger Eichelberger" w:date="2016-05-03T08:28:00Z">
        <w:r w:rsidR="00A06B53">
          <w:rPr>
            <w:rFonts w:ascii="Courier New" w:hAnsi="Courier New" w:cs="Courier New"/>
            <w:i/>
            <w:sz w:val="22"/>
            <w:szCs w:val="22"/>
            <w:vertAlign w:val="subscript"/>
            <w:lang w:val="en-GB"/>
          </w:rPr>
          <w:t>2</w:t>
        </w:r>
      </w:ins>
      <w:ins w:id="109"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10"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1"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D36F2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D36F20">
        <w:rPr>
          <w:rFonts w:ascii="Courier New" w:hAnsi="Courier New" w:cs="Courier New"/>
          <w:sz w:val="22"/>
          <w:szCs w:val="22"/>
          <w:lang w:val="en-GB"/>
        </w:rPr>
      </w:r>
      <w:r w:rsidR="00D36F20">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D36F20">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D36F2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D36F20">
        <w:rPr>
          <w:rFonts w:ascii="Courier New" w:hAnsi="Courier New" w:cs="Courier New"/>
          <w:sz w:val="22"/>
          <w:szCs w:val="22"/>
          <w:lang w:val="en-GB"/>
        </w:rPr>
      </w:r>
      <w:r w:rsidR="00D36F20">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D36F20">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D36F2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D36F20">
        <w:rPr>
          <w:rFonts w:ascii="Courier New" w:hAnsi="Courier New" w:cs="Courier New"/>
          <w:sz w:val="22"/>
          <w:szCs w:val="22"/>
          <w:lang w:val="en-GB"/>
        </w:rPr>
      </w:r>
      <w:r w:rsidR="00D36F20">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D36F20">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12" w:name="_Toc385852497"/>
      <w:bookmarkStart w:id="113" w:name="_Toc315425764"/>
      <w:bookmarkStart w:id="114" w:name="_Toc315425765"/>
      <w:bookmarkStart w:id="115" w:name="_Toc315425766"/>
      <w:bookmarkStart w:id="116" w:name="_Toc315425767"/>
      <w:bookmarkStart w:id="117" w:name="_Toc315425768"/>
      <w:bookmarkStart w:id="118" w:name="_Toc330498753"/>
      <w:bookmarkStart w:id="119" w:name="_Toc330537580"/>
      <w:bookmarkStart w:id="120" w:name="_Toc330731247"/>
      <w:bookmarkStart w:id="121" w:name="_Ref314825159"/>
      <w:bookmarkStart w:id="122" w:name="_Ref315795156"/>
      <w:bookmarkStart w:id="123" w:name="_Toc455825814"/>
      <w:bookmarkEnd w:id="112"/>
      <w:bookmarkEnd w:id="113"/>
      <w:bookmarkEnd w:id="114"/>
      <w:bookmarkEnd w:id="115"/>
      <w:bookmarkEnd w:id="116"/>
      <w:bookmarkEnd w:id="117"/>
      <w:bookmarkEnd w:id="118"/>
      <w:bookmarkEnd w:id="119"/>
      <w:bookmarkEnd w:id="120"/>
      <w:r>
        <w:rPr>
          <w:lang w:val="en-GB"/>
        </w:rPr>
        <w:t>Configurations</w:t>
      </w:r>
      <w:bookmarkEnd w:id="121"/>
      <w:bookmarkEnd w:id="122"/>
      <w:bookmarkEnd w:id="123"/>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D36F20">
        <w:rPr>
          <w:lang w:val="en-GB"/>
        </w:rPr>
        <w:fldChar w:fldCharType="begin"/>
      </w:r>
      <w:r w:rsidR="00DB4EE9">
        <w:rPr>
          <w:lang w:val="en-GB"/>
        </w:rPr>
        <w:instrText xml:space="preserve"> REF _Ref314755722 \r \h </w:instrText>
      </w:r>
      <w:r w:rsidR="00D36F20">
        <w:rPr>
          <w:lang w:val="en-GB"/>
        </w:rPr>
      </w:r>
      <w:r w:rsidR="00D36F20">
        <w:rPr>
          <w:lang w:val="en-GB"/>
        </w:rPr>
        <w:fldChar w:fldCharType="separate"/>
      </w:r>
      <w:r w:rsidR="00D63226">
        <w:rPr>
          <w:lang w:val="en-GB"/>
        </w:rPr>
        <w:t>2.1.4</w:t>
      </w:r>
      <w:r w:rsidR="00D36F20">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24" w:name="_Ref188860601"/>
      <w:bookmarkStart w:id="125"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24"/>
      <w:bookmarkEnd w:id="125"/>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D36F20">
        <w:rPr>
          <w:lang w:val="en-GB"/>
        </w:rPr>
        <w:fldChar w:fldCharType="begin"/>
      </w:r>
      <w:r w:rsidR="00F52CBB">
        <w:rPr>
          <w:lang w:val="en-GB"/>
        </w:rPr>
        <w:instrText xml:space="preserve"> REF _Ref314751742 \r \h </w:instrText>
      </w:r>
      <w:r w:rsidR="00D36F20">
        <w:rPr>
          <w:lang w:val="en-GB"/>
        </w:rPr>
      </w:r>
      <w:r w:rsidR="00D36F20">
        <w:rPr>
          <w:lang w:val="en-GB"/>
        </w:rPr>
        <w:fldChar w:fldCharType="separate"/>
      </w:r>
      <w:r w:rsidR="00D63226">
        <w:rPr>
          <w:lang w:val="en-GB"/>
        </w:rPr>
        <w:t>2.1.3.5</w:t>
      </w:r>
      <w:r w:rsidR="00D36F20">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D36F20">
        <w:rPr>
          <w:lang w:val="en-GB"/>
        </w:rPr>
        <w:fldChar w:fldCharType="begin"/>
      </w:r>
      <w:r w:rsidR="00204303">
        <w:rPr>
          <w:lang w:val="en-GB"/>
        </w:rPr>
        <w:instrText xml:space="preserve"> REF _Ref314735267 \r \h </w:instrText>
      </w:r>
      <w:r w:rsidR="00D36F20">
        <w:rPr>
          <w:lang w:val="en-GB"/>
        </w:rPr>
      </w:r>
      <w:r w:rsidR="00D36F20">
        <w:rPr>
          <w:lang w:val="en-GB"/>
        </w:rPr>
        <w:fldChar w:fldCharType="separate"/>
      </w:r>
      <w:r w:rsidR="00D63226">
        <w:rPr>
          <w:lang w:val="en-GB"/>
        </w:rPr>
        <w:t>2.1.1</w:t>
      </w:r>
      <w:r w:rsidR="00D36F20">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26" w:name="_Ref400027179"/>
      <w:bookmarkStart w:id="127" w:name="_Ref400027269"/>
      <w:bookmarkStart w:id="128" w:name="_Toc455825816"/>
      <w:bookmarkStart w:id="129" w:name="_Ref315421100"/>
      <w:bookmarkStart w:id="130" w:name="_Ref315421160"/>
      <w:bookmarkStart w:id="131" w:name="_Ref315421215"/>
      <w:r>
        <w:rPr>
          <w:lang w:val="en-GB"/>
        </w:rPr>
        <w:t>Reserved Keywords</w:t>
      </w:r>
      <w:bookmarkEnd w:id="126"/>
      <w:bookmarkEnd w:id="127"/>
      <w:bookmarkEnd w:id="128"/>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D36F20">
        <w:rPr>
          <w:lang w:val="en-GB"/>
        </w:rPr>
        <w:fldChar w:fldCharType="begin"/>
      </w:r>
      <w:r w:rsidR="00C67C50">
        <w:rPr>
          <w:lang w:val="en-GB"/>
        </w:rPr>
        <w:instrText xml:space="preserve"> REF _Ref400027181 \r \h </w:instrText>
      </w:r>
      <w:r w:rsidR="00D36F20">
        <w:rPr>
          <w:lang w:val="en-GB"/>
        </w:rPr>
      </w:r>
      <w:r w:rsidR="00D36F20">
        <w:rPr>
          <w:lang w:val="en-GB"/>
        </w:rPr>
        <w:fldChar w:fldCharType="separate"/>
      </w:r>
      <w:r w:rsidR="00D63226">
        <w:rPr>
          <w:lang w:val="en-GB"/>
        </w:rPr>
        <w:t>2.1.1</w:t>
      </w:r>
      <w:r w:rsidR="00D36F20">
        <w:rPr>
          <w:lang w:val="en-GB"/>
        </w:rPr>
        <w:fldChar w:fldCharType="end"/>
      </w:r>
      <w:r w:rsidR="001B294F">
        <w:rPr>
          <w:lang w:val="en-GB"/>
        </w:rPr>
        <w:t xml:space="preserve"> </w:t>
      </w:r>
      <w:r>
        <w:rPr>
          <w:lang w:val="en-GB"/>
        </w:rPr>
        <w:t>and the constraint language</w:t>
      </w:r>
      <w:r w:rsidR="00C67C50">
        <w:rPr>
          <w:lang w:val="en-GB"/>
        </w:rPr>
        <w:t xml:space="preserve"> in Section </w:t>
      </w:r>
      <w:r w:rsidR="00D36F20">
        <w:rPr>
          <w:lang w:val="en-GB"/>
        </w:rPr>
        <w:fldChar w:fldCharType="begin"/>
      </w:r>
      <w:r w:rsidR="00C67C50">
        <w:rPr>
          <w:lang w:val="en-GB"/>
        </w:rPr>
        <w:instrText xml:space="preserve"> REF _Ref400027182 \r \h </w:instrText>
      </w:r>
      <w:r w:rsidR="00D36F20">
        <w:rPr>
          <w:lang w:val="en-GB"/>
        </w:rPr>
      </w:r>
      <w:r w:rsidR="00D36F20">
        <w:rPr>
          <w:lang w:val="en-GB"/>
        </w:rPr>
        <w:fldChar w:fldCharType="separate"/>
      </w:r>
      <w:r w:rsidR="00D63226">
        <w:rPr>
          <w:lang w:val="en-GB"/>
        </w:rPr>
        <w:t>3.1.1</w:t>
      </w:r>
      <w:r w:rsidR="00D36F20">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32" w:name="_Ref434832232"/>
      <w:bookmarkStart w:id="133" w:name="_Toc455825817"/>
      <w:bookmarkEnd w:id="129"/>
      <w:bookmarkEnd w:id="130"/>
      <w:bookmarkEnd w:id="131"/>
      <w:r>
        <w:rPr>
          <w:lang w:val="en-GB"/>
        </w:rPr>
        <w:t>Annotations</w:t>
      </w:r>
      <w:bookmarkEnd w:id="132"/>
      <w:bookmarkEnd w:id="13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D36F20">
        <w:rPr>
          <w:lang w:val="en-GB"/>
        </w:rPr>
        <w:fldChar w:fldCharType="begin"/>
      </w:r>
      <w:r w:rsidR="00E8696C">
        <w:rPr>
          <w:lang w:val="en-GB"/>
        </w:rPr>
        <w:instrText xml:space="preserve"> REF _Ref330486654 \r \h </w:instrText>
      </w:r>
      <w:r w:rsidR="00D36F20">
        <w:rPr>
          <w:lang w:val="en-GB"/>
        </w:rPr>
      </w:r>
      <w:r w:rsidR="00D36F20">
        <w:rPr>
          <w:lang w:val="en-GB"/>
        </w:rPr>
        <w:fldChar w:fldCharType="separate"/>
      </w:r>
      <w:r w:rsidR="00D63226">
        <w:rPr>
          <w:lang w:val="en-GB"/>
        </w:rPr>
        <w:t>3</w:t>
      </w:r>
      <w:r w:rsidR="00D36F20">
        <w:rPr>
          <w:lang w:val="en-GB"/>
        </w:rPr>
        <w:fldChar w:fldCharType="end"/>
      </w:r>
      <w:r w:rsidR="00D36F20">
        <w:rPr>
          <w:lang w:val="en-GB"/>
        </w:rPr>
        <w:fldChar w:fldCharType="begin"/>
      </w:r>
      <w:r w:rsidR="00B03787">
        <w:rPr>
          <w:lang w:val="en-GB"/>
        </w:rPr>
        <w:instrText xml:space="preserve"> REF _Ref314234305 \r \h </w:instrText>
      </w:r>
      <w:r w:rsidR="00D36F20">
        <w:rPr>
          <w:lang w:val="en-GB"/>
        </w:rPr>
      </w:r>
      <w:r w:rsidR="00D36F20">
        <w:rPr>
          <w:lang w:val="en-GB"/>
        </w:rPr>
        <w:fldChar w:fldCharType="separate"/>
      </w:r>
      <w:r w:rsidR="00D63226">
        <w:rPr>
          <w:lang w:val="en-GB"/>
        </w:rPr>
        <w:t>1.1.1</w:t>
      </w:r>
      <w:r w:rsidR="00D36F20">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D36F20">
        <w:rPr>
          <w:lang w:val="en-GB"/>
        </w:rPr>
        <w:fldChar w:fldCharType="begin"/>
      </w:r>
      <w:r w:rsidR="007C162C">
        <w:rPr>
          <w:lang w:val="en-GB"/>
        </w:rPr>
        <w:instrText xml:space="preserve"> REF _Ref314759721 \r \h </w:instrText>
      </w:r>
      <w:r w:rsidR="00D36F20">
        <w:rPr>
          <w:lang w:val="en-GB"/>
        </w:rPr>
      </w:r>
      <w:r w:rsidR="00D36F20">
        <w:rPr>
          <w:lang w:val="en-GB"/>
        </w:rPr>
        <w:fldChar w:fldCharType="separate"/>
      </w:r>
      <w:r w:rsidR="00D63226">
        <w:rPr>
          <w:lang w:val="en-GB"/>
        </w:rPr>
        <w:t>2.1.4</w:t>
      </w:r>
      <w:r w:rsidR="00D36F20">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34" w:name="_Toc385852502"/>
      <w:bookmarkStart w:id="135" w:name="_Toc455825818"/>
      <w:bookmarkEnd w:id="134"/>
      <w:r>
        <w:rPr>
          <w:lang w:val="en-GB"/>
        </w:rPr>
        <w:t>Advanced Compound Modelling</w:t>
      </w:r>
      <w:bookmarkEnd w:id="135"/>
    </w:p>
    <w:p w:rsidR="00833B7B" w:rsidRDefault="00FF1DC2" w:rsidP="0058732A">
      <w:pPr>
        <w:rPr>
          <w:lang w:val="en-GB"/>
        </w:rPr>
      </w:pPr>
      <w:r>
        <w:rPr>
          <w:lang w:val="en-GB"/>
        </w:rPr>
        <w:t xml:space="preserve">In Section </w:t>
      </w:r>
      <w:r w:rsidR="00D36F20">
        <w:rPr>
          <w:lang w:val="en-GB"/>
        </w:rPr>
        <w:fldChar w:fldCharType="begin"/>
      </w:r>
      <w:r>
        <w:rPr>
          <w:lang w:val="en-GB"/>
        </w:rPr>
        <w:instrText xml:space="preserve"> REF _Ref314751742 \r \h </w:instrText>
      </w:r>
      <w:r w:rsidR="00D36F20">
        <w:rPr>
          <w:lang w:val="en-GB"/>
        </w:rPr>
      </w:r>
      <w:r w:rsidR="00D36F20">
        <w:rPr>
          <w:lang w:val="en-GB"/>
        </w:rPr>
        <w:fldChar w:fldCharType="separate"/>
      </w:r>
      <w:r w:rsidR="00D63226">
        <w:rPr>
          <w:lang w:val="en-GB"/>
        </w:rPr>
        <w:t>2.1.3.5</w:t>
      </w:r>
      <w:r w:rsidR="00D36F20">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36" w:name="_Ref315421685"/>
      <w:bookmarkStart w:id="137" w:name="_Toc455825819"/>
      <w:r>
        <w:rPr>
          <w:lang w:val="en-GB"/>
        </w:rPr>
        <w:t>Extending Compounds</w:t>
      </w:r>
      <w:bookmarkEnd w:id="136"/>
      <w:bookmarkEnd w:id="13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38" w:name="_Ref315422341"/>
      <w:bookmarkStart w:id="139" w:name="_Toc455825820"/>
      <w:r>
        <w:rPr>
          <w:lang w:val="en-GB"/>
        </w:rPr>
        <w:t xml:space="preserve">Referencing </w:t>
      </w:r>
      <w:r w:rsidR="00282A81">
        <w:rPr>
          <w:lang w:val="en-GB"/>
        </w:rPr>
        <w:t>Elements</w:t>
      </w:r>
      <w:bookmarkEnd w:id="138"/>
      <w:bookmarkEnd w:id="13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0" w:name="_Toc455825821"/>
      <w:r>
        <w:rPr>
          <w:lang w:val="en-GB"/>
        </w:rPr>
        <w:t>Advanced Project Modelling</w:t>
      </w:r>
      <w:bookmarkEnd w:id="140"/>
    </w:p>
    <w:p w:rsidR="00833B7B" w:rsidRDefault="00691A91" w:rsidP="0058732A">
      <w:pPr>
        <w:rPr>
          <w:lang w:val="en-GB"/>
        </w:rPr>
      </w:pPr>
      <w:r>
        <w:rPr>
          <w:lang w:val="en-GB"/>
        </w:rPr>
        <w:t xml:space="preserve">In Section </w:t>
      </w:r>
      <w:r w:rsidR="00D36F20">
        <w:rPr>
          <w:lang w:val="en-GB"/>
        </w:rPr>
        <w:fldChar w:fldCharType="begin"/>
      </w:r>
      <w:r>
        <w:rPr>
          <w:lang w:val="en-GB"/>
        </w:rPr>
        <w:instrText xml:space="preserve"> REF _Ref314735267 \r \h </w:instrText>
      </w:r>
      <w:r w:rsidR="00D36F20">
        <w:rPr>
          <w:lang w:val="en-GB"/>
        </w:rPr>
      </w:r>
      <w:r w:rsidR="00D36F20">
        <w:rPr>
          <w:lang w:val="en-GB"/>
        </w:rPr>
        <w:fldChar w:fldCharType="separate"/>
      </w:r>
      <w:r w:rsidR="00D63226">
        <w:rPr>
          <w:lang w:val="en-GB"/>
        </w:rPr>
        <w:t>2.1.1</w:t>
      </w:r>
      <w:r w:rsidR="00D36F20">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1" w:name="_Ref314819197"/>
      <w:bookmarkStart w:id="142" w:name="_Toc455825822"/>
      <w:r>
        <w:rPr>
          <w:lang w:val="en-GB"/>
        </w:rPr>
        <w:t>Project Versioning</w:t>
      </w:r>
      <w:bookmarkEnd w:id="141"/>
      <w:bookmarkEnd w:id="14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43" w:name="_Ref314824266"/>
      <w:bookmarkStart w:id="144" w:name="_Toc455825823"/>
      <w:r>
        <w:rPr>
          <w:lang w:val="en-GB"/>
        </w:rPr>
        <w:t>Project Composition</w:t>
      </w:r>
      <w:bookmarkEnd w:id="143"/>
      <w:bookmarkEnd w:id="14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D36F20">
        <w:rPr>
          <w:lang w:val="en-GB"/>
        </w:rPr>
        <w:fldChar w:fldCharType="begin"/>
      </w:r>
      <w:r w:rsidR="003C26C0">
        <w:rPr>
          <w:lang w:val="en-GB"/>
        </w:rPr>
        <w:instrText xml:space="preserve"> REF _Ref314819197 \r \h </w:instrText>
      </w:r>
      <w:r w:rsidR="00D36F20">
        <w:rPr>
          <w:lang w:val="en-GB"/>
        </w:rPr>
      </w:r>
      <w:r w:rsidR="00D36F20">
        <w:rPr>
          <w:lang w:val="en-GB"/>
        </w:rPr>
        <w:fldChar w:fldCharType="separate"/>
      </w:r>
      <w:r w:rsidR="00D63226">
        <w:rPr>
          <w:lang w:val="en-GB"/>
        </w:rPr>
        <w:t>2.2.4.1</w:t>
      </w:r>
      <w:r w:rsidR="00D36F20">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D36F20">
        <w:rPr>
          <w:lang w:val="en-GB"/>
        </w:rPr>
        <w:fldChar w:fldCharType="begin"/>
      </w:r>
      <w:r w:rsidR="00876156">
        <w:rPr>
          <w:lang w:val="en-GB"/>
        </w:rPr>
        <w:instrText xml:space="preserve"> REF _Ref399081462 \r \h </w:instrText>
      </w:r>
      <w:r w:rsidR="00D36F20">
        <w:rPr>
          <w:lang w:val="en-GB"/>
        </w:rPr>
      </w:r>
      <w:r w:rsidR="00D36F20">
        <w:rPr>
          <w:lang w:val="en-GB"/>
        </w:rPr>
        <w:fldChar w:fldCharType="separate"/>
      </w:r>
      <w:r w:rsidR="00D63226">
        <w:rPr>
          <w:lang w:val="en-GB"/>
        </w:rPr>
        <w:t>3.2.3</w:t>
      </w:r>
      <w:r w:rsidR="00D36F20">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D36F20">
        <w:rPr>
          <w:lang w:val="en-GB"/>
        </w:rPr>
        <w:fldChar w:fldCharType="begin"/>
      </w:r>
      <w:r w:rsidR="005611E9">
        <w:rPr>
          <w:lang w:val="en-GB"/>
        </w:rPr>
        <w:instrText xml:space="preserve"> REF _Ref314819197 \r \h </w:instrText>
      </w:r>
      <w:r w:rsidR="00D36F20">
        <w:rPr>
          <w:lang w:val="en-GB"/>
        </w:rPr>
      </w:r>
      <w:r w:rsidR="00D36F20">
        <w:rPr>
          <w:lang w:val="en-GB"/>
        </w:rPr>
        <w:fldChar w:fldCharType="separate"/>
      </w:r>
      <w:r w:rsidR="00D63226">
        <w:rPr>
          <w:lang w:val="en-GB"/>
        </w:rPr>
        <w:t>2.2.4.1</w:t>
      </w:r>
      <w:r w:rsidR="00D36F20">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D36F20">
        <w:rPr>
          <w:lang w:val="en-GB"/>
        </w:rPr>
        <w:fldChar w:fldCharType="begin"/>
      </w:r>
      <w:r>
        <w:rPr>
          <w:lang w:val="en-GB"/>
        </w:rPr>
        <w:instrText xml:space="preserve"> REF _Ref314819197 \r \h </w:instrText>
      </w:r>
      <w:r w:rsidR="00D36F20">
        <w:rPr>
          <w:lang w:val="en-GB"/>
        </w:rPr>
      </w:r>
      <w:r w:rsidR="00D36F20">
        <w:rPr>
          <w:lang w:val="en-GB"/>
        </w:rPr>
        <w:fldChar w:fldCharType="separate"/>
      </w:r>
      <w:r w:rsidR="00D63226">
        <w:rPr>
          <w:lang w:val="en-GB"/>
        </w:rPr>
        <w:t>2.2.4.1</w:t>
      </w:r>
      <w:r w:rsidR="00D36F20">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D36F20">
        <w:rPr>
          <w:lang w:val="en-GB"/>
        </w:rPr>
        <w:fldChar w:fldCharType="begin"/>
      </w:r>
      <w:r w:rsidR="00FA4247">
        <w:rPr>
          <w:lang w:val="en-GB"/>
        </w:rPr>
        <w:instrText xml:space="preserve"> REF _Ref399081462 \r \h </w:instrText>
      </w:r>
      <w:r w:rsidR="00D36F20">
        <w:rPr>
          <w:lang w:val="en-GB"/>
        </w:rPr>
      </w:r>
      <w:r w:rsidR="00D36F20">
        <w:rPr>
          <w:lang w:val="en-GB"/>
        </w:rPr>
        <w:fldChar w:fldCharType="separate"/>
      </w:r>
      <w:r w:rsidR="00D63226">
        <w:rPr>
          <w:lang w:val="en-GB"/>
        </w:rPr>
        <w:t>3.2.3</w:t>
      </w:r>
      <w:r w:rsidR="00D36F20">
        <w:rPr>
          <w:lang w:val="en-GB"/>
        </w:rPr>
        <w:fldChar w:fldCharType="end"/>
      </w:r>
      <w:r w:rsidR="00FA4247">
        <w:rPr>
          <w:lang w:val="en-GB"/>
        </w:rPr>
        <w:t xml:space="preserve">) and version constants (starting with a “v” as defined in Section </w:t>
      </w:r>
      <w:r w:rsidR="00D36F20">
        <w:rPr>
          <w:lang w:val="en-GB"/>
        </w:rPr>
        <w:fldChar w:fldCharType="begin"/>
      </w:r>
      <w:r w:rsidR="00FA4247">
        <w:rPr>
          <w:lang w:val="en-GB"/>
        </w:rPr>
        <w:instrText xml:space="preserve"> REF _Ref314819197 \r \h </w:instrText>
      </w:r>
      <w:r w:rsidR="00D36F20">
        <w:rPr>
          <w:lang w:val="en-GB"/>
        </w:rPr>
      </w:r>
      <w:r w:rsidR="00D36F20">
        <w:rPr>
          <w:lang w:val="en-GB"/>
        </w:rPr>
        <w:fldChar w:fldCharType="separate"/>
      </w:r>
      <w:r w:rsidR="00D63226">
        <w:rPr>
          <w:lang w:val="en-GB"/>
        </w:rPr>
        <w:t>2.2.4.1</w:t>
      </w:r>
      <w:r w:rsidR="00D36F20">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5" w:name="_Ref315421749"/>
      <w:bookmarkStart w:id="146" w:name="_Toc455825824"/>
      <w:r>
        <w:rPr>
          <w:lang w:val="en-GB"/>
        </w:rPr>
        <w:t>Project Interfaces</w:t>
      </w:r>
      <w:bookmarkEnd w:id="145"/>
      <w:bookmarkEnd w:id="14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D36F20">
        <w:rPr>
          <w:lang w:val="en-GB"/>
        </w:rPr>
        <w:fldChar w:fldCharType="begin"/>
      </w:r>
      <w:r w:rsidR="00DB1ED2">
        <w:rPr>
          <w:lang w:val="en-GB"/>
        </w:rPr>
        <w:instrText xml:space="preserve"> REF _Ref314824266 \r \h </w:instrText>
      </w:r>
      <w:r w:rsidR="00D36F20">
        <w:rPr>
          <w:lang w:val="en-GB"/>
        </w:rPr>
      </w:r>
      <w:r w:rsidR="00D36F20">
        <w:rPr>
          <w:lang w:val="en-GB"/>
        </w:rPr>
        <w:fldChar w:fldCharType="separate"/>
      </w:r>
      <w:r w:rsidR="00D63226">
        <w:rPr>
          <w:lang w:val="en-GB"/>
        </w:rPr>
        <w:t>2.2.4.2</w:t>
      </w:r>
      <w:r w:rsidR="00D36F20">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47" w:name="_Toc455825825"/>
      <w:r>
        <w:rPr>
          <w:lang w:val="en-GB"/>
        </w:rPr>
        <w:t>Advanced</w:t>
      </w:r>
      <w:r w:rsidR="00833B7B">
        <w:rPr>
          <w:lang w:val="en-GB"/>
        </w:rPr>
        <w:t xml:space="preserve"> Configuration</w:t>
      </w:r>
      <w:bookmarkEnd w:id="147"/>
    </w:p>
    <w:p w:rsidR="00AD0550" w:rsidRDefault="001A61B7" w:rsidP="0058732A">
      <w:pPr>
        <w:rPr>
          <w:lang w:val="en-GB"/>
        </w:rPr>
      </w:pPr>
      <w:r>
        <w:rPr>
          <w:lang w:val="en-GB"/>
        </w:rPr>
        <w:t xml:space="preserve">In Section </w:t>
      </w:r>
      <w:r w:rsidR="00D36F20">
        <w:rPr>
          <w:lang w:val="en-GB"/>
        </w:rPr>
        <w:fldChar w:fldCharType="begin"/>
      </w:r>
      <w:r w:rsidR="00EC5F9C">
        <w:rPr>
          <w:lang w:val="en-GB"/>
        </w:rPr>
        <w:instrText xml:space="preserve"> REF _Ref315795156 \r \h </w:instrText>
      </w:r>
      <w:r w:rsidR="00D36F20">
        <w:rPr>
          <w:lang w:val="en-GB"/>
        </w:rPr>
      </w:r>
      <w:r w:rsidR="00D36F20">
        <w:rPr>
          <w:lang w:val="en-GB"/>
        </w:rPr>
        <w:fldChar w:fldCharType="separate"/>
      </w:r>
      <w:r w:rsidR="00D63226">
        <w:rPr>
          <w:lang w:val="en-GB"/>
        </w:rPr>
        <w:t>2.1.5</w:t>
      </w:r>
      <w:r w:rsidR="00D36F20">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48" w:name="_Ref351015123"/>
      <w:bookmarkStart w:id="149" w:name="_Toc455825826"/>
      <w:r>
        <w:rPr>
          <w:lang w:val="en-GB"/>
        </w:rPr>
        <w:t>Partial</w:t>
      </w:r>
      <w:r w:rsidR="006A3572">
        <w:rPr>
          <w:lang w:val="en-GB"/>
        </w:rPr>
        <w:t xml:space="preserve"> Configurations</w:t>
      </w:r>
      <w:bookmarkEnd w:id="148"/>
      <w:bookmarkEnd w:id="14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D36F20">
        <w:rPr>
          <w:lang w:val="en-GB"/>
        </w:rPr>
        <w:fldChar w:fldCharType="begin"/>
      </w:r>
      <w:r w:rsidR="00B25D69">
        <w:rPr>
          <w:lang w:val="en-GB"/>
        </w:rPr>
        <w:instrText xml:space="preserve"> REF _Ref314826397 \r \h </w:instrText>
      </w:r>
      <w:r w:rsidR="00D36F20">
        <w:rPr>
          <w:lang w:val="en-GB"/>
        </w:rPr>
      </w:r>
      <w:r w:rsidR="00D36F20">
        <w:rPr>
          <w:lang w:val="en-GB"/>
        </w:rPr>
        <w:fldChar w:fldCharType="separate"/>
      </w:r>
      <w:r w:rsidR="00D63226">
        <w:rPr>
          <w:lang w:val="en-GB"/>
        </w:rPr>
        <w:t>2.1.4</w:t>
      </w:r>
      <w:r w:rsidR="00D36F20">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0" w:name="_Ref315421577"/>
      <w:bookmarkStart w:id="151" w:name="_Toc455825827"/>
      <w:r>
        <w:rPr>
          <w:lang w:val="en-GB"/>
        </w:rPr>
        <w:t>Freezing Configurations</w:t>
      </w:r>
      <w:bookmarkEnd w:id="150"/>
      <w:bookmarkEnd w:id="15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D36F20">
        <w:rPr>
          <w:lang w:val="en-GB"/>
        </w:rPr>
        <w:fldChar w:fldCharType="begin"/>
      </w:r>
      <w:r w:rsidR="00C87215">
        <w:rPr>
          <w:lang w:val="en-GB"/>
        </w:rPr>
        <w:instrText xml:space="preserve"> REF _Ref314234305 \r \h </w:instrText>
      </w:r>
      <w:r w:rsidR="00D36F20">
        <w:rPr>
          <w:lang w:val="en-GB"/>
        </w:rPr>
      </w:r>
      <w:r w:rsidR="00D36F20">
        <w:rPr>
          <w:lang w:val="en-GB"/>
        </w:rPr>
        <w:fldChar w:fldCharType="separate"/>
      </w:r>
      <w:r w:rsidR="00D63226">
        <w:rPr>
          <w:lang w:val="en-GB"/>
        </w:rPr>
        <w:t>1.1.1</w:t>
      </w:r>
      <w:r w:rsidR="00D36F20">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D36F20">
        <w:rPr>
          <w:lang w:val="en-GB"/>
        </w:rPr>
        <w:fldChar w:fldCharType="begin"/>
      </w:r>
      <w:r w:rsidR="0031558F">
        <w:rPr>
          <w:lang w:val="en-GB"/>
        </w:rPr>
        <w:instrText xml:space="preserve"> REF _Ref414968574 \r \h </w:instrText>
      </w:r>
      <w:r w:rsidR="00D36F20">
        <w:rPr>
          <w:lang w:val="en-GB"/>
        </w:rPr>
      </w:r>
      <w:r w:rsidR="00D36F20">
        <w:rPr>
          <w:lang w:val="en-GB"/>
        </w:rPr>
        <w:fldChar w:fldCharType="separate"/>
      </w:r>
      <w:r w:rsidR="00D63226">
        <w:rPr>
          <w:lang w:val="en-GB"/>
        </w:rPr>
        <w:t>3.3</w:t>
      </w:r>
      <w:r w:rsidR="00D36F20">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D36F20" w:rsidRPr="00251D9B">
        <w:rPr>
          <w:lang w:val="en-GB"/>
        </w:rPr>
        <w:fldChar w:fldCharType="begin"/>
      </w:r>
      <w:r>
        <w:rPr>
          <w:lang w:val="en-GB"/>
        </w:rPr>
        <w:instrText xml:space="preserve"> REF _Ref414968574 \r \h </w:instrText>
      </w:r>
      <w:r w:rsidR="00D36F20" w:rsidRPr="00251D9B">
        <w:rPr>
          <w:lang w:val="en-GB"/>
        </w:rPr>
      </w:r>
      <w:r w:rsidR="00D36F20" w:rsidRPr="00251D9B">
        <w:rPr>
          <w:lang w:val="en-GB"/>
        </w:rPr>
        <w:fldChar w:fldCharType="separate"/>
      </w:r>
      <w:r w:rsidR="00D63226">
        <w:rPr>
          <w:lang w:val="en-GB"/>
        </w:rPr>
        <w:t>3.3</w:t>
      </w:r>
      <w:r w:rsidR="00D36F20"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D36F20">
        <w:rPr>
          <w:lang w:val="en-GB"/>
        </w:rPr>
        <w:fldChar w:fldCharType="begin"/>
      </w:r>
      <w:r w:rsidR="0043707B">
        <w:rPr>
          <w:lang w:val="en-GB"/>
        </w:rPr>
        <w:instrText xml:space="preserve"> REF _Ref434832232 \r \h </w:instrText>
      </w:r>
      <w:r w:rsidR="00D36F20">
        <w:rPr>
          <w:lang w:val="en-GB"/>
        </w:rPr>
      </w:r>
      <w:r w:rsidR="00D36F20">
        <w:rPr>
          <w:lang w:val="en-GB"/>
        </w:rPr>
        <w:fldChar w:fldCharType="separate"/>
      </w:r>
      <w:r w:rsidR="00D63226">
        <w:rPr>
          <w:lang w:val="en-GB"/>
        </w:rPr>
        <w:t>2.2.2</w:t>
      </w:r>
      <w:r w:rsidR="00D36F20">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2" w:name="_Toc422323104"/>
      <w:bookmarkStart w:id="153" w:name="_Ref315421612"/>
      <w:bookmarkStart w:id="154" w:name="_Toc455825828"/>
      <w:bookmarkEnd w:id="152"/>
      <w:r>
        <w:rPr>
          <w:lang w:val="en-GB"/>
        </w:rPr>
        <w:t>Partial Evaluation</w:t>
      </w:r>
      <w:bookmarkEnd w:id="153"/>
      <w:bookmarkEnd w:id="15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5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5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5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5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59" w:name="_Toc400027105"/>
      <w:bookmarkStart w:id="160" w:name="_Toc400027306"/>
      <w:bookmarkStart w:id="161" w:name="_Toc402960455"/>
      <w:bookmarkStart w:id="162" w:name="_Toc400027106"/>
      <w:bookmarkStart w:id="163" w:name="_Toc400027307"/>
      <w:bookmarkStart w:id="164" w:name="_Toc402960456"/>
      <w:bookmarkStart w:id="165" w:name="_Toc400027107"/>
      <w:bookmarkStart w:id="166" w:name="_Toc400027308"/>
      <w:bookmarkStart w:id="167" w:name="_Toc402960457"/>
      <w:bookmarkStart w:id="168" w:name="_Toc400027108"/>
      <w:bookmarkStart w:id="169" w:name="_Toc400027309"/>
      <w:bookmarkStart w:id="170" w:name="_Toc402960458"/>
      <w:bookmarkStart w:id="171" w:name="_Toc400027109"/>
      <w:bookmarkStart w:id="172" w:name="_Toc400027310"/>
      <w:bookmarkStart w:id="173" w:name="_Toc402960459"/>
      <w:bookmarkStart w:id="174" w:name="_Toc400027110"/>
      <w:bookmarkStart w:id="175" w:name="_Toc400027311"/>
      <w:bookmarkStart w:id="176" w:name="_Toc402960460"/>
      <w:bookmarkStart w:id="177" w:name="_Toc400027111"/>
      <w:bookmarkStart w:id="178" w:name="_Toc400027312"/>
      <w:bookmarkStart w:id="179" w:name="_Toc402960461"/>
      <w:bookmarkStart w:id="180" w:name="_Toc400027112"/>
      <w:bookmarkStart w:id="181" w:name="_Toc400027313"/>
      <w:bookmarkStart w:id="182" w:name="_Toc402960462"/>
      <w:bookmarkStart w:id="183" w:name="_Toc400027113"/>
      <w:bookmarkStart w:id="184" w:name="_Toc400027314"/>
      <w:bookmarkStart w:id="185" w:name="_Toc402960463"/>
      <w:bookmarkStart w:id="186" w:name="_Toc400027114"/>
      <w:bookmarkStart w:id="187" w:name="_Toc400027315"/>
      <w:bookmarkStart w:id="188" w:name="_Toc402960464"/>
      <w:bookmarkStart w:id="189" w:name="_Toc400027115"/>
      <w:bookmarkStart w:id="190" w:name="_Toc400027316"/>
      <w:bookmarkStart w:id="191" w:name="_Toc402960465"/>
      <w:bookmarkStart w:id="192" w:name="_Toc400027116"/>
      <w:bookmarkStart w:id="193" w:name="_Toc400027317"/>
      <w:bookmarkStart w:id="194" w:name="_Toc402960466"/>
      <w:bookmarkStart w:id="195" w:name="_Toc400027117"/>
      <w:bookmarkStart w:id="196" w:name="_Toc400027318"/>
      <w:bookmarkStart w:id="197" w:name="_Toc402960467"/>
      <w:bookmarkStart w:id="198" w:name="_Toc400027118"/>
      <w:bookmarkStart w:id="199" w:name="_Toc400027319"/>
      <w:bookmarkStart w:id="200" w:name="_Toc402960468"/>
      <w:bookmarkStart w:id="201" w:name="_Toc400027119"/>
      <w:bookmarkStart w:id="202" w:name="_Toc400027320"/>
      <w:bookmarkStart w:id="203" w:name="_Toc402960469"/>
      <w:bookmarkStart w:id="204" w:name="_Toc400027120"/>
      <w:bookmarkStart w:id="205" w:name="_Toc400027321"/>
      <w:bookmarkStart w:id="206" w:name="_Toc402960470"/>
      <w:bookmarkStart w:id="207" w:name="_Toc400027121"/>
      <w:bookmarkStart w:id="208" w:name="_Toc400027322"/>
      <w:bookmarkStart w:id="209" w:name="_Toc402960471"/>
      <w:bookmarkStart w:id="210" w:name="_Toc400027122"/>
      <w:bookmarkStart w:id="211" w:name="_Toc400027323"/>
      <w:bookmarkStart w:id="212" w:name="_Toc402960472"/>
      <w:bookmarkStart w:id="213" w:name="_Toc400027123"/>
      <w:bookmarkStart w:id="214" w:name="_Toc400027324"/>
      <w:bookmarkStart w:id="215" w:name="_Toc402960473"/>
      <w:bookmarkStart w:id="216" w:name="_Toc400027124"/>
      <w:bookmarkStart w:id="217" w:name="_Toc400027325"/>
      <w:bookmarkStart w:id="218" w:name="_Toc402960474"/>
      <w:bookmarkStart w:id="219" w:name="_Toc400027125"/>
      <w:bookmarkStart w:id="220" w:name="_Toc400027326"/>
      <w:bookmarkStart w:id="221" w:name="_Toc402960475"/>
      <w:bookmarkStart w:id="222" w:name="_Toc400027126"/>
      <w:bookmarkStart w:id="223" w:name="_Toc400027327"/>
      <w:bookmarkStart w:id="224" w:name="_Toc402960476"/>
      <w:bookmarkStart w:id="225" w:name="_Toc400027127"/>
      <w:bookmarkStart w:id="226" w:name="_Toc400027328"/>
      <w:bookmarkStart w:id="227" w:name="_Toc402960477"/>
      <w:bookmarkStart w:id="228" w:name="_Toc400027128"/>
      <w:bookmarkStart w:id="229" w:name="_Toc400027329"/>
      <w:bookmarkStart w:id="230" w:name="_Toc402960478"/>
      <w:bookmarkStart w:id="231" w:name="_Ref330486654"/>
      <w:bookmarkStart w:id="232" w:name="_Ref330497855"/>
      <w:bookmarkStart w:id="233" w:name="_Ref330498341"/>
      <w:bookmarkStart w:id="234" w:name="_Toc45582582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Pr>
          <w:lang w:val="en-GB"/>
        </w:rPr>
        <w:lastRenderedPageBreak/>
        <w:t xml:space="preserve">Constraints in </w:t>
      </w:r>
      <w:r w:rsidR="0081268D">
        <w:rPr>
          <w:lang w:val="en-GB"/>
        </w:rPr>
        <w:t>IVML</w:t>
      </w:r>
      <w:bookmarkEnd w:id="231"/>
      <w:bookmarkEnd w:id="232"/>
      <w:bookmarkEnd w:id="233"/>
      <w:bookmarkEnd w:id="23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D36F20">
        <w:rPr>
          <w:lang w:val="en-GB"/>
        </w:rPr>
        <w:fldChar w:fldCharType="begin"/>
      </w:r>
      <w:r w:rsidR="00014943">
        <w:rPr>
          <w:lang w:val="en-GB"/>
        </w:rPr>
        <w:instrText xml:space="preserve"> REF _Ref330727065 \r \h </w:instrText>
      </w:r>
      <w:r w:rsidR="00D36F20">
        <w:rPr>
          <w:lang w:val="en-GB"/>
        </w:rPr>
      </w:r>
      <w:r w:rsidR="00D36F20">
        <w:rPr>
          <w:lang w:val="en-GB"/>
        </w:rPr>
        <w:fldChar w:fldCharType="separate"/>
      </w:r>
      <w:r w:rsidR="00D63226">
        <w:rPr>
          <w:lang w:val="en-GB"/>
        </w:rPr>
        <w:t>3.1</w:t>
      </w:r>
      <w:r w:rsidR="00D36F20">
        <w:rPr>
          <w:lang w:val="en-GB"/>
        </w:rPr>
        <w:fldChar w:fldCharType="end"/>
      </w:r>
      <w:r w:rsidR="00014943">
        <w:rPr>
          <w:lang w:val="en-GB"/>
        </w:rPr>
        <w:t xml:space="preserve"> we will describe the constraint language and in Section </w:t>
      </w:r>
      <w:r w:rsidR="00D36F20">
        <w:rPr>
          <w:lang w:val="en-GB"/>
        </w:rPr>
        <w:fldChar w:fldCharType="begin"/>
      </w:r>
      <w:r w:rsidR="009959B6">
        <w:rPr>
          <w:lang w:val="en-GB"/>
        </w:rPr>
        <w:instrText xml:space="preserve"> REF _Ref340234766 \r \h </w:instrText>
      </w:r>
      <w:r w:rsidR="00D36F20">
        <w:rPr>
          <w:lang w:val="en-GB"/>
        </w:rPr>
      </w:r>
      <w:r w:rsidR="00D36F20">
        <w:rPr>
          <w:lang w:val="en-GB"/>
        </w:rPr>
        <w:fldChar w:fldCharType="separate"/>
      </w:r>
      <w:r w:rsidR="00D63226">
        <w:rPr>
          <w:lang w:val="en-GB"/>
        </w:rPr>
        <w:t>0</w:t>
      </w:r>
      <w:r w:rsidR="00D36F20">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35" w:name="_Ref330727065"/>
      <w:bookmarkStart w:id="236" w:name="_Toc455825830"/>
      <w:r>
        <w:rPr>
          <w:lang w:val="en-GB"/>
        </w:rPr>
        <w:t>IVML constraint language</w:t>
      </w:r>
      <w:bookmarkEnd w:id="235"/>
      <w:bookmarkEnd w:id="23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D36F20">
        <w:rPr>
          <w:lang w:val="en-GB"/>
        </w:rPr>
        <w:fldChar w:fldCharType="begin"/>
      </w:r>
      <w:r>
        <w:rPr>
          <w:lang w:val="en-GB"/>
        </w:rPr>
        <w:instrText xml:space="preserve"> REF _Ref330486654 \r \h </w:instrText>
      </w:r>
      <w:r w:rsidR="00D36F20">
        <w:rPr>
          <w:lang w:val="en-GB"/>
        </w:rPr>
      </w:r>
      <w:r w:rsidR="00D36F20">
        <w:rPr>
          <w:lang w:val="en-GB"/>
        </w:rPr>
        <w:fldChar w:fldCharType="separate"/>
      </w:r>
      <w:r w:rsidR="00D63226">
        <w:rPr>
          <w:lang w:val="en-GB"/>
        </w:rPr>
        <w:t>3</w:t>
      </w:r>
      <w:r w:rsidR="00D36F20">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37" w:name="_Ref400027180"/>
      <w:bookmarkStart w:id="238" w:name="_Ref400027182"/>
      <w:bookmarkStart w:id="239" w:name="_Toc455825831"/>
      <w:r>
        <w:rPr>
          <w:lang w:val="en-GB"/>
        </w:rPr>
        <w:t xml:space="preserve">Reserved </w:t>
      </w:r>
      <w:r w:rsidR="00014943">
        <w:rPr>
          <w:lang w:val="en-GB"/>
        </w:rPr>
        <w:t>Keywords</w:t>
      </w:r>
      <w:bookmarkEnd w:id="237"/>
      <w:bookmarkEnd w:id="238"/>
      <w:bookmarkEnd w:id="23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D36F20">
        <w:rPr>
          <w:lang w:val="en-GB"/>
        </w:rPr>
        <w:fldChar w:fldCharType="begin"/>
      </w:r>
      <w:r>
        <w:rPr>
          <w:lang w:val="en-GB"/>
        </w:rPr>
        <w:instrText xml:space="preserve"> REF _Ref400027243 \r \h </w:instrText>
      </w:r>
      <w:r w:rsidR="00D36F20">
        <w:rPr>
          <w:lang w:val="en-GB"/>
        </w:rPr>
      </w:r>
      <w:r w:rsidR="00D36F20">
        <w:rPr>
          <w:lang w:val="en-GB"/>
        </w:rPr>
        <w:fldChar w:fldCharType="separate"/>
      </w:r>
      <w:r w:rsidR="00D63226">
        <w:rPr>
          <w:lang w:val="en-GB"/>
        </w:rPr>
        <w:t>2.1.1</w:t>
      </w:r>
      <w:r w:rsidR="00D36F20">
        <w:rPr>
          <w:lang w:val="en-GB"/>
        </w:rPr>
        <w:fldChar w:fldCharType="end"/>
      </w:r>
      <w:r>
        <w:rPr>
          <w:lang w:val="en-GB"/>
        </w:rPr>
        <w:t xml:space="preserve"> and the keywords for the advanced modeling concepts in Section </w:t>
      </w:r>
      <w:r w:rsidR="00D36F20">
        <w:rPr>
          <w:lang w:val="en-GB"/>
        </w:rPr>
        <w:fldChar w:fldCharType="begin"/>
      </w:r>
      <w:r>
        <w:rPr>
          <w:lang w:val="en-GB"/>
        </w:rPr>
        <w:instrText xml:space="preserve"> REF _Ref400027269 \r \h </w:instrText>
      </w:r>
      <w:r w:rsidR="00D36F20">
        <w:rPr>
          <w:lang w:val="en-GB"/>
        </w:rPr>
      </w:r>
      <w:r w:rsidR="00D36F20">
        <w:rPr>
          <w:lang w:val="en-GB"/>
        </w:rPr>
        <w:fldChar w:fldCharType="separate"/>
      </w:r>
      <w:r w:rsidR="00D63226">
        <w:rPr>
          <w:lang w:val="en-GB"/>
        </w:rPr>
        <w:t>2.2.1</w:t>
      </w:r>
      <w:r w:rsidR="00D36F20">
        <w:rPr>
          <w:lang w:val="en-GB"/>
        </w:rPr>
        <w:fldChar w:fldCharType="end"/>
      </w:r>
      <w:r>
        <w:rPr>
          <w:lang w:val="en-GB"/>
        </w:rPr>
        <w:t>.</w:t>
      </w:r>
    </w:p>
    <w:p w:rsidR="00194AC1" w:rsidRDefault="00014943">
      <w:pPr>
        <w:pStyle w:val="Heading3"/>
        <w:rPr>
          <w:lang w:val="en-GB"/>
        </w:rPr>
      </w:pPr>
      <w:bookmarkStart w:id="240" w:name="_Toc455825832"/>
      <w:r>
        <w:rPr>
          <w:lang w:val="en-GB"/>
        </w:rPr>
        <w:t>Prefix operators</w:t>
      </w:r>
      <w:bookmarkEnd w:id="24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41" w:name="_Toc455825833"/>
      <w:r>
        <w:rPr>
          <w:lang w:val="en-GB"/>
        </w:rPr>
        <w:t>Infix operators</w:t>
      </w:r>
      <w:bookmarkEnd w:id="241"/>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D36F20">
        <w:rPr>
          <w:lang w:val="en-US"/>
        </w:rPr>
        <w:fldChar w:fldCharType="begin"/>
      </w:r>
      <w:r w:rsidR="0095718F">
        <w:rPr>
          <w:lang w:val="en-US"/>
        </w:rPr>
        <w:instrText xml:space="preserve"> REF _Ref340236075 \r \h </w:instrText>
      </w:r>
      <w:r w:rsidR="00D36F20">
        <w:rPr>
          <w:lang w:val="en-US"/>
        </w:rPr>
      </w:r>
      <w:r w:rsidR="00D36F20">
        <w:rPr>
          <w:lang w:val="en-US"/>
        </w:rPr>
        <w:fldChar w:fldCharType="separate"/>
      </w:r>
      <w:r w:rsidR="00D63226">
        <w:rPr>
          <w:lang w:val="en-US"/>
        </w:rPr>
        <w:t>3.3</w:t>
      </w:r>
      <w:r w:rsidR="00D36F20">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42" w:name="_Toc455825834"/>
      <w:r>
        <w:rPr>
          <w:lang w:val="en-GB"/>
        </w:rPr>
        <w:t>Equality and assignment operators (default logic)</w:t>
      </w:r>
      <w:bookmarkEnd w:id="24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D36F20">
        <w:rPr>
          <w:lang w:val="en-GB"/>
        </w:rPr>
        <w:fldChar w:fldCharType="begin"/>
      </w:r>
      <w:r>
        <w:rPr>
          <w:lang w:val="en-GB"/>
        </w:rPr>
        <w:instrText xml:space="preserve"> REF _Ref315421577 \r \h </w:instrText>
      </w:r>
      <w:r w:rsidR="00D36F20">
        <w:rPr>
          <w:lang w:val="en-GB"/>
        </w:rPr>
      </w:r>
      <w:r w:rsidR="00D36F20">
        <w:rPr>
          <w:lang w:val="en-GB"/>
        </w:rPr>
        <w:fldChar w:fldCharType="separate"/>
      </w:r>
      <w:r w:rsidR="00D63226">
        <w:rPr>
          <w:lang w:val="en-GB"/>
        </w:rPr>
        <w:t>2.2.5.2</w:t>
      </w:r>
      <w:r w:rsidR="00D36F20">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D36F20">
        <w:rPr>
          <w:lang w:val="en-GB"/>
        </w:rPr>
        <w:fldChar w:fldCharType="begin"/>
      </w:r>
      <w:r>
        <w:rPr>
          <w:lang w:val="en-GB"/>
        </w:rPr>
        <w:instrText xml:space="preserve"> REF _Ref351014765 \r \h </w:instrText>
      </w:r>
      <w:r w:rsidR="00D36F20">
        <w:rPr>
          <w:lang w:val="en-GB"/>
        </w:rPr>
      </w:r>
      <w:r w:rsidR="00D36F20">
        <w:rPr>
          <w:lang w:val="en-GB"/>
        </w:rPr>
        <w:fldChar w:fldCharType="separate"/>
      </w:r>
      <w:r w:rsidR="00D63226">
        <w:rPr>
          <w:lang w:val="en-GB"/>
        </w:rPr>
        <w:t>2.1.4</w:t>
      </w:r>
      <w:r w:rsidR="00D36F20">
        <w:rPr>
          <w:lang w:val="en-GB"/>
        </w:rPr>
        <w:fldChar w:fldCharType="end"/>
      </w:r>
      <w:r>
        <w:rPr>
          <w:lang w:val="en-GB"/>
        </w:rPr>
        <w:t xml:space="preserve">) or in terms of an individual default assignment using the ‘=’ operator. Default values may be changed by partial configuration (cf. Section </w:t>
      </w:r>
      <w:r w:rsidR="00D36F20">
        <w:rPr>
          <w:lang w:val="en-GB"/>
        </w:rPr>
        <w:fldChar w:fldCharType="begin"/>
      </w:r>
      <w:r>
        <w:rPr>
          <w:lang w:val="en-GB"/>
        </w:rPr>
        <w:instrText xml:space="preserve"> REF _Ref351015123 \r \h </w:instrText>
      </w:r>
      <w:r w:rsidR="00D36F20">
        <w:rPr>
          <w:lang w:val="en-GB"/>
        </w:rPr>
      </w:r>
      <w:r w:rsidR="00D36F20">
        <w:rPr>
          <w:lang w:val="en-GB"/>
        </w:rPr>
        <w:fldChar w:fldCharType="separate"/>
      </w:r>
      <w:r w:rsidR="00D63226">
        <w:rPr>
          <w:lang w:val="en-GB"/>
        </w:rPr>
        <w:t>2.2.5.1</w:t>
      </w:r>
      <w:r w:rsidR="00D36F20">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D36F20">
        <w:rPr>
          <w:lang w:val="en-GB"/>
        </w:rPr>
        <w:fldChar w:fldCharType="begin"/>
      </w:r>
      <w:r>
        <w:rPr>
          <w:lang w:val="en-GB"/>
        </w:rPr>
        <w:instrText xml:space="preserve"> REF _Ref315421612 \r \h </w:instrText>
      </w:r>
      <w:r w:rsidR="00D36F20">
        <w:rPr>
          <w:lang w:val="en-GB"/>
        </w:rPr>
      </w:r>
      <w:r w:rsidR="00D36F20">
        <w:rPr>
          <w:lang w:val="en-GB"/>
        </w:rPr>
        <w:fldChar w:fldCharType="separate"/>
      </w:r>
      <w:r w:rsidR="00D63226">
        <w:rPr>
          <w:lang w:val="en-GB"/>
        </w:rPr>
        <w:t>2.2.5.3</w:t>
      </w:r>
      <w:r w:rsidR="00D36F20">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43" w:name="_Toc455825835"/>
      <w:r>
        <w:rPr>
          <w:lang w:val="en-GB"/>
        </w:rPr>
        <w:t>Precedence rules</w:t>
      </w:r>
      <w:bookmarkEnd w:id="24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44" w:name="_Toc455825836"/>
      <w:r>
        <w:rPr>
          <w:lang w:val="en-GB"/>
        </w:rPr>
        <w:lastRenderedPageBreak/>
        <w:t>Datatypes</w:t>
      </w:r>
      <w:bookmarkEnd w:id="244"/>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45" w:author="Holger Eichelberger" w:date="2017-05-10T09:11:00Z">
        <w:r w:rsidR="00E503EA">
          <w:rPr>
            <w:lang w:val="en-US"/>
          </w:rPr>
          <w:t xml:space="preserve">can be specified as </w:t>
        </w:r>
      </w:ins>
      <w:del w:id="246" w:author="Holger Eichelberger" w:date="2017-05-10T09:11:00Z">
        <w:r w:rsidRPr="00CB6364" w:rsidDel="00E503EA">
          <w:rPr>
            <w:lang w:val="en-US"/>
          </w:rPr>
          <w:delText xml:space="preserve">are used just like </w:delText>
        </w:r>
      </w:del>
      <w:r w:rsidRPr="00CB6364">
        <w:rPr>
          <w:lang w:val="en-US"/>
        </w:rPr>
        <w:t>qualified names</w:t>
      </w:r>
      <w:ins w:id="247" w:author="Holger Eichelberger" w:date="2017-05-10T09:11:00Z">
        <w:r w:rsidR="00E503EA">
          <w:rPr>
            <w:lang w:val="en-US"/>
          </w:rPr>
          <w:t>, either in IVML style</w:t>
        </w:r>
      </w:ins>
      <w:del w:id="248" w:author="Holger Eichelberger" w:date="2017-05-10T09:12:00Z">
        <w:r w:rsidRPr="00CB6364" w:rsidDel="00E503EA">
          <w:rPr>
            <w:lang w:val="en-US"/>
          </w:rPr>
          <w:delText>, i.e.</w:delText>
        </w:r>
      </w:del>
      <w:r w:rsidRPr="00CB6364">
        <w:rPr>
          <w:lang w:val="en-US"/>
        </w:rPr>
        <w:t xml:space="preserve"> using a dot</w:t>
      </w:r>
      <w:ins w:id="249" w:author="Holger Eichelberger" w:date="2017-05-10T09:12:00Z">
        <w:r w:rsidR="00E503EA">
          <w:rPr>
            <w:lang w:val="en-US"/>
          </w:rPr>
          <w:t xml:space="preserve"> to separate the enumeration from the literal, e.g., </w:t>
        </w:r>
        <w:r w:rsidR="00D36F20" w:rsidRPr="00D36F20">
          <w:rPr>
            <w:rFonts w:ascii="Courier New" w:hAnsi="Courier New" w:cs="Courier New"/>
            <w:sz w:val="22"/>
            <w:szCs w:val="22"/>
            <w:lang w:val="en-GB"/>
            <w:rPrChange w:id="250" w:author="Holger Eichelberger" w:date="2017-05-10T09:13:00Z">
              <w:rPr>
                <w:lang w:val="en-US"/>
              </w:rPr>
            </w:rPrChange>
          </w:rPr>
          <w:t>package::MyEnum.literal</w:t>
        </w:r>
        <w:r w:rsidR="00E503EA">
          <w:rPr>
            <w:lang w:val="en-US"/>
          </w:rPr>
          <w:t xml:space="preserve"> or in OCL style using </w:t>
        </w:r>
      </w:ins>
      <w:ins w:id="251" w:author="Holger Eichelberger" w:date="2017-05-10T09:13:00Z">
        <w:r w:rsidR="00E503EA">
          <w:rPr>
            <w:lang w:val="en-US"/>
          </w:rPr>
          <w:t xml:space="preserve">the namespace separator </w:t>
        </w:r>
        <w:r w:rsidR="00D36F20" w:rsidRPr="00D36F20">
          <w:rPr>
            <w:rFonts w:ascii="Courier New" w:hAnsi="Courier New" w:cs="Courier New"/>
            <w:sz w:val="22"/>
            <w:szCs w:val="22"/>
            <w:lang w:val="en-GB"/>
            <w:rPrChange w:id="252" w:author="Holger Eichelberger" w:date="2017-05-10T09:13:00Z">
              <w:rPr>
                <w:lang w:val="en-US"/>
              </w:rPr>
            </w:rPrChange>
          </w:rPr>
          <w:t>::</w:t>
        </w:r>
        <w:r w:rsidR="00E503EA">
          <w:rPr>
            <w:lang w:val="en-US"/>
          </w:rPr>
          <w:t xml:space="preserve">, e.g., </w:t>
        </w:r>
        <w:r w:rsidR="00D36F20" w:rsidRPr="00D36F20">
          <w:rPr>
            <w:rFonts w:ascii="Courier New" w:hAnsi="Courier New" w:cs="Courier New"/>
            <w:sz w:val="22"/>
            <w:szCs w:val="22"/>
            <w:lang w:val="en-GB"/>
            <w:rPrChange w:id="253" w:author="Holger Eichelberger" w:date="2017-05-10T09:13:00Z">
              <w:rPr>
                <w:lang w:val="en-US"/>
              </w:rPr>
            </w:rPrChange>
          </w:rPr>
          <w:t>package::MyEnum::literal</w:t>
        </w:r>
      </w:ins>
      <w:r w:rsidRPr="00CB6364">
        <w:rPr>
          <w:lang w:val="en-US"/>
        </w:rPr>
        <w:t xml:space="preserve">. For a certain enumeration type </w:t>
      </w:r>
      <w:del w:id="254" w:author="Holger Eichelberger" w:date="2017-05-10T09:14:00Z">
        <w:r w:rsidRPr="00CB6364" w:rsidDel="00317D06">
          <w:rPr>
            <w:lang w:val="en-US"/>
          </w:rPr>
          <w:delText xml:space="preserve">only </w:delText>
        </w:r>
      </w:del>
      <w:r w:rsidRPr="00CB6364">
        <w:rPr>
          <w:lang w:val="en-US"/>
        </w:rPr>
        <w:t xml:space="preserve">the </w:t>
      </w:r>
      <w:ins w:id="255" w:author="Holger Eichelberger" w:date="2017-05-10T09:15:00Z">
        <w:r w:rsidR="00317D06">
          <w:rPr>
            <w:lang w:val="en-US"/>
          </w:rPr>
          <w:t xml:space="preserve">defined </w:t>
        </w:r>
      </w:ins>
      <w:del w:id="256" w:author="Holger Eichelberger" w:date="2017-05-10T09:15:00Z">
        <w:r w:rsidRPr="00CB6364" w:rsidDel="00317D06">
          <w:rPr>
            <w:lang w:val="en-US"/>
          </w:rPr>
          <w:delText xml:space="preserve">enumeration </w:delText>
        </w:r>
      </w:del>
      <w:r w:rsidRPr="00CB6364">
        <w:rPr>
          <w:lang w:val="en-US"/>
        </w:rPr>
        <w:t xml:space="preserve">literals </w:t>
      </w:r>
      <w:ins w:id="257" w:author="Holger Eichelberger" w:date="2017-05-10T09:14:00Z">
        <w:r w:rsidR="00317D06">
          <w:rPr>
            <w:lang w:val="en-US"/>
          </w:rPr>
          <w:t xml:space="preserve">can </w:t>
        </w:r>
      </w:ins>
      <w:del w:id="25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59" w:author="Holger Eichelberger" w:date="2017-05-10T09:14:00Z">
        <w:r w:rsidR="00317D06">
          <w:rPr>
            <w:lang w:val="en-US"/>
          </w:rPr>
          <w:t xml:space="preserve">of an ordered enumeration, </w:t>
        </w:r>
      </w:ins>
      <w:del w:id="26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6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62" w:author="Holger Eichelberger" w:date="2017-05-10T09:15:00Z">
        <w:r w:rsidR="00B57C5F">
          <w:rPr>
            <w:lang w:val="en-US"/>
          </w:rPr>
          <w:t xml:space="preserve">. See Section </w:t>
        </w:r>
      </w:ins>
      <w:ins w:id="263" w:author="Holger Eichelberger" w:date="2017-05-10T09:16:00Z">
        <w:r w:rsidR="00D36F20">
          <w:rPr>
            <w:lang w:val="en-US"/>
          </w:rPr>
          <w:fldChar w:fldCharType="begin"/>
        </w:r>
        <w:r w:rsidR="00B57C5F">
          <w:rPr>
            <w:lang w:val="en-US"/>
          </w:rPr>
          <w:instrText xml:space="preserve"> REF _Ref482171092 \r \h </w:instrText>
        </w:r>
      </w:ins>
      <w:r w:rsidR="00D36F20">
        <w:rPr>
          <w:lang w:val="en-US"/>
        </w:rPr>
      </w:r>
      <w:r w:rsidR="00D36F20">
        <w:rPr>
          <w:lang w:val="en-US"/>
        </w:rPr>
        <w:fldChar w:fldCharType="separate"/>
      </w:r>
      <w:ins w:id="264" w:author="Holger Eichelberger" w:date="2017-05-10T09:16:00Z">
        <w:r w:rsidR="00B57C5F">
          <w:rPr>
            <w:lang w:val="en-US"/>
          </w:rPr>
          <w:t>3.5.1</w:t>
        </w:r>
        <w:r w:rsidR="00D36F20">
          <w:rPr>
            <w:lang w:val="en-US"/>
          </w:rPr>
          <w:fldChar w:fldCharType="end"/>
        </w:r>
        <w:r w:rsidR="00B57C5F">
          <w:rPr>
            <w:lang w:val="en-US"/>
          </w:rPr>
          <w:t xml:space="preserve"> for operations on enumeration literals and </w:t>
        </w:r>
      </w:ins>
      <w:ins w:id="265" w:author="Holger Eichelberger" w:date="2017-05-10T09:15:00Z">
        <w:r w:rsidR="00317D06">
          <w:rPr>
            <w:lang w:val="en-US"/>
          </w:rPr>
          <w:t xml:space="preserve">Section </w:t>
        </w:r>
        <w:r w:rsidR="00D36F20">
          <w:rPr>
            <w:lang w:val="en-US"/>
          </w:rPr>
          <w:fldChar w:fldCharType="begin"/>
        </w:r>
        <w:r w:rsidR="00317D06">
          <w:rPr>
            <w:lang w:val="en-US"/>
          </w:rPr>
          <w:instrText xml:space="preserve"> REF _Ref482171045 \r \h </w:instrText>
        </w:r>
      </w:ins>
      <w:r w:rsidR="00D36F20">
        <w:rPr>
          <w:lang w:val="en-US"/>
        </w:rPr>
      </w:r>
      <w:r w:rsidR="00D36F20">
        <w:rPr>
          <w:lang w:val="en-US"/>
        </w:rPr>
        <w:fldChar w:fldCharType="separate"/>
      </w:r>
      <w:ins w:id="266" w:author="Holger Eichelberger" w:date="2017-05-10T09:15:00Z">
        <w:r w:rsidR="00317D06">
          <w:rPr>
            <w:lang w:val="en-US"/>
          </w:rPr>
          <w:t>3.5.2</w:t>
        </w:r>
        <w:r w:rsidR="00D36F20">
          <w:rPr>
            <w:lang w:val="en-US"/>
          </w:rPr>
          <w:fldChar w:fldCharType="end"/>
        </w:r>
      </w:ins>
      <w:ins w:id="267"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68" w:name="_Toc455825837"/>
      <w:r>
        <w:rPr>
          <w:lang w:val="en-GB"/>
        </w:rPr>
        <w:t>Type conformance</w:t>
      </w:r>
      <w:bookmarkEnd w:id="268"/>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D36F20" w:rsidP="00014943">
      <w:pPr>
        <w:pStyle w:val="ListParagraph"/>
        <w:numPr>
          <w:ilvl w:val="0"/>
          <w:numId w:val="83"/>
        </w:numPr>
        <w:spacing w:after="200" w:line="276" w:lineRule="auto"/>
        <w:rPr>
          <w:lang w:val="en-GB"/>
        </w:rPr>
      </w:pPr>
      <w:r w:rsidRPr="00D36F20">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69" w:name="_Toc434832231"/>
                  <w:r>
                    <w:t xml:space="preserve">Figure </w:t>
                  </w:r>
                  <w:r w:rsidR="00D36F20">
                    <w:fldChar w:fldCharType="begin"/>
                  </w:r>
                  <w:r>
                    <w:instrText xml:space="preserve"> SEQ Figure \* ARABIC </w:instrText>
                  </w:r>
                  <w:r w:rsidR="00D36F20">
                    <w:fldChar w:fldCharType="separate"/>
                  </w:r>
                  <w:r>
                    <w:rPr>
                      <w:noProof/>
                    </w:rPr>
                    <w:t>2</w:t>
                  </w:r>
                  <w:r w:rsidR="00D36F20">
                    <w:rPr>
                      <w:noProof/>
                    </w:rPr>
                    <w:fldChar w:fldCharType="end"/>
                  </w:r>
                  <w:r>
                    <w:t>: IVML type hierarchy</w:t>
                  </w:r>
                  <w:bookmarkEnd w:id="269"/>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70" w:name="_Toc455825838"/>
      <w:r>
        <w:rPr>
          <w:lang w:val="en-GB"/>
        </w:rPr>
        <w:t>Type operations</w:t>
      </w:r>
      <w:bookmarkEnd w:id="270"/>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ins w:id="271" w:author="Holger Eichelberger" w:date="2017-05-11T14:57:00Z">
        <w:r w:rsidR="003B5752">
          <w:rPr>
            <w:b/>
            <w:lang w:val="en-GB"/>
          </w:rPr>
          <w:t xml:space="preserve">, </w:t>
        </w:r>
      </w:ins>
      <w:ins w:id="272" w:author="Holger Eichelberger" w:date="2017-05-10T18:47:00Z">
        <w:r w:rsidR="00213EC8">
          <w:rPr>
            <w:b/>
            <w:lang w:val="en-GB"/>
          </w:rPr>
          <w:t>selectByType</w:t>
        </w:r>
      </w:ins>
      <w:ins w:id="273"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D36F20">
        <w:rPr>
          <w:lang w:val="en-GB"/>
        </w:rPr>
        <w:fldChar w:fldCharType="begin"/>
      </w:r>
      <w:r w:rsidR="004363CD">
        <w:rPr>
          <w:lang w:val="en-GB"/>
        </w:rPr>
        <w:instrText xml:space="preserve"> REF _Ref397458961 \r \h </w:instrText>
      </w:r>
      <w:r w:rsidR="00D36F20">
        <w:rPr>
          <w:lang w:val="en-GB"/>
        </w:rPr>
      </w:r>
      <w:r w:rsidR="00D36F20">
        <w:rPr>
          <w:lang w:val="en-GB"/>
        </w:rPr>
        <w:fldChar w:fldCharType="separate"/>
      </w:r>
      <w:r w:rsidR="00D63226">
        <w:rPr>
          <w:lang w:val="en-GB"/>
        </w:rPr>
        <w:t>3.1.14</w:t>
      </w:r>
      <w:r w:rsidR="00D36F20">
        <w:rPr>
          <w:lang w:val="en-GB"/>
        </w:rPr>
        <w:fldChar w:fldCharType="end"/>
      </w:r>
      <w:r w:rsidR="004363CD">
        <w:rPr>
          <w:lang w:val="en-GB"/>
        </w:rPr>
        <w:t>)</w:t>
      </w:r>
      <w:r w:rsidRPr="007F5C0B">
        <w:rPr>
          <w:lang w:val="en-GB"/>
        </w:rPr>
        <w:t>.</w:t>
      </w:r>
    </w:p>
    <w:p w:rsidR="00194AC1" w:rsidRDefault="00BD296F">
      <w:pPr>
        <w:pStyle w:val="Heading3"/>
        <w:rPr>
          <w:lang w:val="en-GB"/>
        </w:rPr>
      </w:pPr>
      <w:bookmarkStart w:id="274" w:name="_Toc455825839"/>
      <w:r>
        <w:rPr>
          <w:lang w:val="en-GB"/>
        </w:rPr>
        <w:t>Side effects</w:t>
      </w:r>
      <w:bookmarkEnd w:id="274"/>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75" w:name="_Toc455825840"/>
      <w:r>
        <w:rPr>
          <w:lang w:val="en-GB"/>
        </w:rPr>
        <w:t>Constraint variables</w:t>
      </w:r>
      <w:bookmarkEnd w:id="275"/>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76" w:name="_Ref430014602"/>
      <w:bookmarkStart w:id="277" w:name="_Toc455825841"/>
      <w:r>
        <w:rPr>
          <w:lang w:val="en-GB"/>
        </w:rPr>
        <w:t>Undefined values</w:t>
      </w:r>
      <w:bookmarkEnd w:id="276"/>
      <w:bookmarkEnd w:id="277"/>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78" w:author="Holger Eichelberger" w:date="2016-07-08T22:57:00Z"/>
          <w:lang w:val="en-GB"/>
        </w:rPr>
      </w:pPr>
      <w:bookmarkStart w:id="279" w:name="_Toc455825842"/>
      <w:ins w:id="280" w:author="Holger Eichelberger" w:date="2016-07-08T22:57:00Z">
        <w:r>
          <w:rPr>
            <w:lang w:val="en-GB"/>
          </w:rPr>
          <w:t>Blocks</w:t>
        </w:r>
        <w:bookmarkEnd w:id="279"/>
      </w:ins>
    </w:p>
    <w:p w:rsidR="00000000" w:rsidRDefault="00F2689A">
      <w:pPr>
        <w:rPr>
          <w:ins w:id="281" w:author="Holger Eichelberger" w:date="2016-07-08T22:57:00Z"/>
          <w:lang w:val="en-GB"/>
        </w:rPr>
        <w:pPrChange w:id="282" w:author="Holger Eichelberger" w:date="2016-07-08T22:57:00Z">
          <w:pPr>
            <w:pStyle w:val="Heading3"/>
          </w:pPr>
        </w:pPrChange>
      </w:pPr>
      <w:ins w:id="283" w:author="Holger Eichelberger" w:date="2016-07-08T23:08:00Z">
        <w:r>
          <w:rPr>
            <w:lang w:val="en-GB"/>
          </w:rPr>
          <w:t>In specific constraint concepts, m</w:t>
        </w:r>
      </w:ins>
      <w:ins w:id="284" w:author="Holger Eichelberger" w:date="2016-07-08T22:58:00Z">
        <w:r w:rsidR="0063114D">
          <w:rPr>
            <w:lang w:val="en-GB"/>
          </w:rPr>
          <w:t xml:space="preserve">ultiple constraint expressions can be combined into a sequential block, which can be used instead of an expression in specific </w:t>
        </w:r>
      </w:ins>
      <w:ins w:id="285" w:author="Holger Eichelberger" w:date="2016-07-08T22:59:00Z">
        <w:r w:rsidR="0063114D">
          <w:rPr>
            <w:lang w:val="en-GB"/>
          </w:rPr>
          <w:t>constraint constructs</w:t>
        </w:r>
      </w:ins>
      <w:ins w:id="286" w:author="Holger Eichelberger" w:date="2016-07-08T22:58:00Z">
        <w:r w:rsidR="0063114D">
          <w:rPr>
            <w:lang w:val="en-GB"/>
          </w:rPr>
          <w:t xml:space="preserve">. </w:t>
        </w:r>
      </w:ins>
      <w:ins w:id="287" w:author="Holger Eichelberger" w:date="2016-07-08T22:59:00Z">
        <w:r w:rsidR="0063114D">
          <w:rPr>
            <w:lang w:val="en-GB"/>
          </w:rPr>
          <w:t xml:space="preserve">A block </w:t>
        </w:r>
      </w:ins>
      <w:ins w:id="288" w:author="Holger Eichelberger" w:date="2016-07-10T11:11:00Z">
        <w:r w:rsidR="00805174">
          <w:rPr>
            <w:lang w:val="en-GB"/>
          </w:rPr>
          <w:t xml:space="preserve">can be seen </w:t>
        </w:r>
      </w:ins>
      <w:ins w:id="289" w:author="Holger Eichelberger" w:date="2016-07-09T11:15:00Z">
        <w:r w:rsidR="00AC7CB5">
          <w:rPr>
            <w:lang w:val="en-GB"/>
          </w:rPr>
          <w:t xml:space="preserve">as </w:t>
        </w:r>
      </w:ins>
      <w:ins w:id="290" w:author="Holger Eichelberger" w:date="2016-07-09T11:08:00Z">
        <w:r w:rsidR="001A4AA0">
          <w:rPr>
            <w:lang w:val="en-GB"/>
          </w:rPr>
          <w:t>syntactic sugar for a conjunctive expression</w:t>
        </w:r>
      </w:ins>
      <w:ins w:id="291" w:author="Holger Eichelberger" w:date="2016-07-09T11:09:00Z">
        <w:r w:rsidR="001A4AA0">
          <w:rPr>
            <w:lang w:val="en-GB"/>
          </w:rPr>
          <w:t xml:space="preserve"> over multiple assignments</w:t>
        </w:r>
      </w:ins>
      <w:ins w:id="292" w:author="Holger Eichelberger" w:date="2016-07-10T11:11:00Z">
        <w:r w:rsidR="00805174">
          <w:rPr>
            <w:lang w:val="en-GB"/>
          </w:rPr>
          <w:t>, but with flexibility about the result value</w:t>
        </w:r>
      </w:ins>
      <w:ins w:id="293" w:author="Holger Eichelberger" w:date="2016-07-09T11:09:00Z">
        <w:r w:rsidR="001A4AA0">
          <w:rPr>
            <w:lang w:val="en-GB"/>
          </w:rPr>
          <w:t>. A block</w:t>
        </w:r>
      </w:ins>
      <w:ins w:id="294" w:author="Holger Eichelberger" w:date="2016-07-09T11:08:00Z">
        <w:r w:rsidR="001A4AA0">
          <w:rPr>
            <w:lang w:val="en-GB"/>
          </w:rPr>
          <w:t xml:space="preserve"> </w:t>
        </w:r>
      </w:ins>
      <w:ins w:id="295" w:author="Holger Eichelberger" w:date="2016-07-08T22:59:00Z">
        <w:r w:rsidR="0063114D">
          <w:rPr>
            <w:lang w:val="en-GB"/>
          </w:rPr>
          <w:t xml:space="preserve">starts with a left curly bracket </w:t>
        </w:r>
      </w:ins>
      <w:ins w:id="296" w:author="Holger Eichelberger" w:date="2016-07-08T23:06:00Z">
        <w:r w:rsidR="00555DB6">
          <w:rPr>
            <w:lang w:val="en-GB"/>
          </w:rPr>
          <w:t xml:space="preserve">(‘{’) </w:t>
        </w:r>
      </w:ins>
      <w:ins w:id="297" w:author="Holger Eichelberger" w:date="2016-07-08T22:59:00Z">
        <w:r w:rsidR="0063114D">
          <w:rPr>
            <w:lang w:val="en-GB"/>
          </w:rPr>
          <w:t>and ends with a right curly bracket</w:t>
        </w:r>
      </w:ins>
      <w:ins w:id="298" w:author="Holger Eichelberger" w:date="2016-07-08T23:06:00Z">
        <w:r w:rsidR="00555DB6">
          <w:rPr>
            <w:lang w:val="en-GB"/>
          </w:rPr>
          <w:t xml:space="preserve"> (‘}’)</w:t>
        </w:r>
      </w:ins>
      <w:ins w:id="299" w:author="Holger Eichelberger" w:date="2016-07-08T22:59:00Z">
        <w:r w:rsidR="0063114D">
          <w:rPr>
            <w:lang w:val="en-GB"/>
          </w:rPr>
          <w:t xml:space="preserve">. Constraints in a block must </w:t>
        </w:r>
      </w:ins>
      <w:ins w:id="300" w:author="Holger Eichelberger" w:date="2016-07-08T23:06:00Z">
        <w:r w:rsidR="00555DB6">
          <w:rPr>
            <w:lang w:val="en-GB"/>
          </w:rPr>
          <w:t>end with a semicolon (‘;’).</w:t>
        </w:r>
      </w:ins>
      <w:ins w:id="301" w:author="Holger Eichelberger" w:date="2016-07-08T22:59:00Z">
        <w:r w:rsidR="0063114D">
          <w:rPr>
            <w:lang w:val="en-GB"/>
          </w:rPr>
          <w:t xml:space="preserve"> </w:t>
        </w:r>
      </w:ins>
      <w:ins w:id="302" w:author="Holger Eichelberger" w:date="2016-07-08T22:58:00Z">
        <w:r w:rsidR="0063114D">
          <w:rPr>
            <w:lang w:val="en-GB"/>
          </w:rPr>
          <w:t>The type of the block</w:t>
        </w:r>
      </w:ins>
      <w:ins w:id="303" w:author="Holger Eichelberger" w:date="2016-07-08T23:06:00Z">
        <w:r w:rsidR="00555DB6">
          <w:rPr>
            <w:lang w:val="en-GB"/>
          </w:rPr>
          <w:t xml:space="preserve"> and its value is determined by the last constraint in the block.</w:t>
        </w:r>
      </w:ins>
      <w:ins w:id="304"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05" w:name="_Toc455825843"/>
      <w:r>
        <w:rPr>
          <w:lang w:val="en-GB"/>
        </w:rPr>
        <w:t>If-then-else-endif Expressions</w:t>
      </w:r>
      <w:bookmarkEnd w:id="305"/>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06" w:author="Holger Eichelberger" w:date="2016-07-08T23:06:00Z">
        <w:r w:rsidR="00D832F6">
          <w:rPr>
            <w:lang w:val="en-GB"/>
          </w:rPr>
          <w:t xml:space="preserve"> Then- or else-expression </w:t>
        </w:r>
      </w:ins>
      <w:ins w:id="307" w:author="Holger Eichelberger" w:date="2016-07-08T23:08:00Z">
        <w:r w:rsidR="00F2689A">
          <w:rPr>
            <w:lang w:val="en-GB"/>
          </w:rPr>
          <w:t>may</w:t>
        </w:r>
      </w:ins>
      <w:ins w:id="308" w:author="Holger Eichelberger" w:date="2016-07-08T23:06:00Z">
        <w:r w:rsidR="00F2689A">
          <w:rPr>
            <w:lang w:val="en-GB"/>
          </w:rPr>
          <w:t xml:space="preserve"> be</w:t>
        </w:r>
      </w:ins>
      <w:ins w:id="309" w:author="Holger Eichelberger" w:date="2016-07-08T23:08:00Z">
        <w:r w:rsidR="00F2689A">
          <w:rPr>
            <w:lang w:val="en-GB"/>
          </w:rPr>
          <w:t xml:space="preserve"> </w:t>
        </w:r>
      </w:ins>
      <w:ins w:id="310"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11" w:name="_Toc455825844"/>
      <w:r>
        <w:rPr>
          <w:lang w:val="en-GB"/>
        </w:rPr>
        <w:t>Let Expressions</w:t>
      </w:r>
      <w:bookmarkEnd w:id="311"/>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12" w:author="Holger Eichelberger" w:date="2016-07-08T23:07:00Z">
        <w:r w:rsidR="00F2689A">
          <w:rPr>
            <w:lang w:val="en-US"/>
          </w:rPr>
          <w:t xml:space="preserve">subsequent </w:t>
        </w:r>
      </w:ins>
      <w:r w:rsidRPr="00B151A4">
        <w:rPr>
          <w:lang w:val="en-US"/>
        </w:rPr>
        <w:t>constraint</w:t>
      </w:r>
      <w:ins w:id="313"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14" w:author="Holger Eichelberger" w:date="2016-07-08T23:07:00Z">
        <w:r w:rsidR="00F2689A">
          <w:rPr>
            <w:lang w:val="en-US"/>
          </w:rPr>
          <w:t xml:space="preserve"> The constraint expression </w:t>
        </w:r>
      </w:ins>
      <w:ins w:id="315" w:author="Holger Eichelberger" w:date="2016-07-08T23:08:00Z">
        <w:r w:rsidR="00F2689A">
          <w:rPr>
            <w:lang w:val="en-US"/>
          </w:rPr>
          <w:t>may</w:t>
        </w:r>
      </w:ins>
      <w:ins w:id="316"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17" w:name="_Ref397458961"/>
      <w:bookmarkStart w:id="318" w:name="_Toc455825845"/>
      <w:r w:rsidRPr="0053633A">
        <w:rPr>
          <w:lang w:val="en-GB"/>
        </w:rPr>
        <w:t>User-defined operations</w:t>
      </w:r>
      <w:bookmarkEnd w:id="317"/>
      <w:bookmarkEnd w:id="318"/>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19" w:author="Holger Eichelberger" w:date="2016-07-08T23:09:00Z">
        <w:r w:rsidR="00F2689A">
          <w:rPr>
            <w:lang w:val="en-GB"/>
          </w:rPr>
          <w:t xml:space="preserve">An operation can be defined </w:t>
        </w:r>
      </w:ins>
      <w:ins w:id="320" w:author="Holger Eichelberger" w:date="2016-07-08T23:10:00Z">
        <w:r w:rsidR="002C442A">
          <w:rPr>
            <w:lang w:val="en-GB"/>
          </w:rPr>
          <w:t>using</w:t>
        </w:r>
      </w:ins>
      <w:ins w:id="321"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22"/>
      <w:r w:rsidR="0061654D">
        <w:rPr>
          <w:lang w:val="en-GB"/>
        </w:rPr>
        <w:t>runtime</w:t>
      </w:r>
      <w:commentRangeEnd w:id="322"/>
      <w:r w:rsidR="0061654D">
        <w:rPr>
          <w:rStyle w:val="CommentReference"/>
        </w:rPr>
        <w:commentReference w:id="322"/>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23" w:name="_Toc455825846"/>
      <w:r>
        <w:rPr>
          <w:lang w:val="en-GB"/>
        </w:rPr>
        <w:t xml:space="preserve">Collection </w:t>
      </w:r>
      <w:r w:rsidRPr="0053633A">
        <w:rPr>
          <w:lang w:val="en-GB"/>
        </w:rPr>
        <w:t>operations</w:t>
      </w:r>
      <w:bookmarkEnd w:id="323"/>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ins w:id="324" w:author="Holger Eichelberger" w:date="2017-05-10T15:17:00Z">
        <w:r w:rsidR="00091F96">
          <w:rPr>
            <w:lang w:val="en-US"/>
          </w:rPr>
          <w:t>Following OCL, we distinguish collection operations into iterator-based</w:t>
        </w:r>
      </w:ins>
      <w:ins w:id="325" w:author="Holger Eichelberger" w:date="2017-05-10T15:18:00Z">
        <w:r w:rsidR="00091F96">
          <w:rPr>
            <w:lang w:val="en-US"/>
          </w:rPr>
          <w:t xml:space="preserve"> (lambda-like) operations applying an expression to all elements in a collection and usual collection operations such as returning the size of a collection. </w:t>
        </w:r>
      </w:ins>
      <w:r>
        <w:rPr>
          <w:lang w:val="en-US"/>
        </w:rPr>
        <w:t>However, we support only a relevant subset of the various notations in OCL</w:t>
      </w:r>
      <w:ins w:id="326" w:author="Holger Eichelberger" w:date="2017-05-10T15:18:00Z">
        <w:r w:rsidR="00091F96">
          <w:rPr>
            <w:lang w:val="en-US"/>
          </w:rPr>
          <w:t xml:space="preserve"> (see Section </w:t>
        </w:r>
      </w:ins>
      <w:ins w:id="327" w:author="Holger Eichelberger" w:date="2017-05-10T15:19:00Z">
        <w:r w:rsidR="00D36F20">
          <w:rPr>
            <w:lang w:val="en-US"/>
          </w:rPr>
          <w:fldChar w:fldCharType="begin"/>
        </w:r>
        <w:r w:rsidR="00091F96">
          <w:rPr>
            <w:lang w:val="en-US"/>
          </w:rPr>
          <w:instrText xml:space="preserve"> REF _Ref482192880 \r \h </w:instrText>
        </w:r>
      </w:ins>
      <w:r w:rsidR="00D36F20">
        <w:rPr>
          <w:lang w:val="en-US"/>
        </w:rPr>
      </w:r>
      <w:r w:rsidR="00D36F20">
        <w:rPr>
          <w:lang w:val="en-US"/>
        </w:rPr>
        <w:fldChar w:fldCharType="separate"/>
      </w:r>
      <w:ins w:id="328" w:author="Holger Eichelberger" w:date="2017-05-10T15:19:00Z">
        <w:r w:rsidR="00091F96">
          <w:rPr>
            <w:lang w:val="en-US"/>
          </w:rPr>
          <w:t>3.7</w:t>
        </w:r>
        <w:r w:rsidR="00D36F20">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29" w:author="Holger Eichelberger" w:date="2017-05-10T15:19:00Z">
        <w:r w:rsidR="00091F96">
          <w:rPr>
            <w:lang w:val="en-US"/>
          </w:rPr>
          <w:t xml:space="preserve">forms of iterator-based collection operations </w:t>
        </w:r>
      </w:ins>
      <w:del w:id="330"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31" w:author="Holger Eichelberger" w:date="2017-05-10T15:19:00Z">
        <w:r w:rsidR="00091F96">
          <w:rPr>
            <w:lang w:val="en-US"/>
          </w:rPr>
          <w:t xml:space="preserve">As in OCL, </w:t>
        </w:r>
      </w:ins>
      <w:del w:id="332" w:author="Holger Eichelberger" w:date="2017-05-10T15:19:00Z">
        <w:r w:rsidDel="00091F96">
          <w:rPr>
            <w:lang w:val="en-US"/>
          </w:rPr>
          <w:delText>A</w:delText>
        </w:r>
      </w:del>
      <w:ins w:id="333" w:author="Holger Eichelberger" w:date="2017-05-10T15:19:00Z">
        <w:r w:rsidR="00091F96">
          <w:rPr>
            <w:lang w:val="en-US"/>
          </w:rPr>
          <w:t>a</w:t>
        </w:r>
      </w:ins>
      <w:r>
        <w:rPr>
          <w:lang w:val="en-US"/>
        </w:rPr>
        <w:t xml:space="preserve">ll collection operations (and only those) </w:t>
      </w:r>
      <w:ins w:id="334" w:author="Holger Eichelberger" w:date="2017-05-10T15:20:00Z">
        <w:r w:rsidR="00091F96">
          <w:rPr>
            <w:lang w:val="en-US"/>
          </w:rPr>
          <w:t xml:space="preserve">can be applied </w:t>
        </w:r>
      </w:ins>
      <w:del w:id="335"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36" w:author="Holger Eichelberger" w:date="2017-05-10T15:20:00Z">
        <w:r w:rsidR="00091F96">
          <w:rPr>
            <w:lang w:val="en-US"/>
          </w:rPr>
          <w:t xml:space="preserve">, while usual collection operations (not iterator-based collection operations) </w:t>
        </w:r>
      </w:ins>
      <w:ins w:id="337" w:author="Holger Eichelberger" w:date="2017-05-10T15:21:00Z">
        <w:r w:rsidR="00091F96">
          <w:rPr>
            <w:lang w:val="en-US"/>
          </w:rPr>
          <w:t xml:space="preserve">akin to all other operations defined for IVML </w:t>
        </w:r>
      </w:ins>
      <w:ins w:id="338"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collection operations returned flattened collections, i.e. the entries of nested collections instead of the collections were taken over into the results. However, this was considered as an issue in OCL </w:t>
      </w:r>
      <w:ins w:id="339" w:author="Holger Eichelberger" w:date="2017-05-10T15:21:00Z">
        <w:r w:rsidR="003A2764">
          <w:rPr>
            <w:lang w:val="en-US"/>
          </w:rPr>
          <w:t xml:space="preserve">since version 2 </w:t>
        </w:r>
      </w:ins>
      <w:r>
        <w:rPr>
          <w:lang w:val="en-US"/>
        </w:rPr>
        <w:t>and</w:t>
      </w:r>
      <w:ins w:id="340" w:author="Holger Eichelberger" w:date="2017-05-10T15:21:00Z">
        <w:r w:rsidR="00B93206">
          <w:rPr>
            <w:lang w:val="en-US"/>
          </w:rPr>
          <w:t>, in particular,</w:t>
        </w:r>
      </w:ins>
      <w:r>
        <w:rPr>
          <w:lang w:val="en-US"/>
        </w:rPr>
        <w:t xml:space="preserve"> does not fit to the explicit hierarchical nesting in IVML. Thus, collection operations in IVML do</w:t>
      </w:r>
      <w:ins w:id="341" w:author="Holger Eichelberger" w:date="2017-05-10T15:22:00Z">
        <w:r w:rsidR="00EF3655">
          <w:rPr>
            <w:lang w:val="en-US"/>
          </w:rPr>
          <w:t>, as OCL 2 operations,</w:t>
        </w:r>
      </w:ins>
      <w:r>
        <w:rPr>
          <w:lang w:val="en-US"/>
        </w:rPr>
        <w:t xml:space="preserve"> not apply flattening</w:t>
      </w:r>
      <w:ins w:id="342"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The</w:t>
      </w:r>
      <w:ins w:id="343" w:author="Holger Eichelberger" w:date="2017-05-10T15:22:00Z">
        <w:r w:rsidR="00807492">
          <w:rPr>
            <w:lang w:val="en-US"/>
          </w:rPr>
          <w:t xml:space="preserve"> iterator-based collection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344" w:author="Holger Eichelberger" w:date="2017-05-10T15:22:00Z">
        <w:r w:rsidDel="00807492">
          <w:rPr>
            <w:lang w:val="en-US"/>
          </w:rPr>
          <w:delText xml:space="preserve">operation </w:delText>
        </w:r>
      </w:del>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D36F20">
        <w:rPr>
          <w:lang w:val="en-US"/>
        </w:rPr>
        <w:fldChar w:fldCharType="begin"/>
      </w:r>
      <w:r w:rsidR="00A70D8E">
        <w:rPr>
          <w:lang w:val="en-US"/>
        </w:rPr>
        <w:instrText xml:space="preserve"> REF _Ref340234766 \r \h </w:instrText>
      </w:r>
      <w:r w:rsidR="00D36F20">
        <w:rPr>
          <w:lang w:val="en-US"/>
        </w:rPr>
      </w:r>
      <w:r w:rsidR="00D36F20">
        <w:rPr>
          <w:lang w:val="en-US"/>
        </w:rPr>
        <w:fldChar w:fldCharType="separate"/>
      </w:r>
      <w:r w:rsidR="00D63226">
        <w:rPr>
          <w:lang w:val="en-US"/>
        </w:rPr>
        <w:t>0</w:t>
      </w:r>
      <w:r w:rsidR="00D36F20">
        <w:rPr>
          <w:lang w:val="en-US"/>
        </w:rPr>
        <w:fldChar w:fldCharType="end"/>
      </w:r>
      <w:r>
        <w:rPr>
          <w:lang w:val="en-US"/>
        </w:rPr>
        <w:t>.</w:t>
      </w:r>
    </w:p>
    <w:p w:rsidR="00014943" w:rsidRDefault="00014943" w:rsidP="00014943">
      <w:pPr>
        <w:rPr>
          <w:lang w:val="en-US"/>
        </w:rPr>
      </w:pPr>
      <w:bookmarkStart w:id="345" w:name="OLE_LINK8"/>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345"/>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346" w:author="El-Sharkawy" w:date="2016-07-18T14:33:00Z">
        <w:r w:rsidRPr="00452271" w:rsidDel="002F4DA7">
          <w:rPr>
            <w:rFonts w:ascii="Courier New" w:hAnsi="Courier New" w:cs="Courier New"/>
            <w:sz w:val="22"/>
            <w:szCs w:val="22"/>
            <w:lang w:val="en-GB"/>
          </w:rPr>
          <w:delText>,</w:delText>
        </w:r>
      </w:del>
      <w:ins w:id="347"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348" w:author="El-Sharkawy" w:date="2016-07-18T14:33:00Z">
        <w:r w:rsidRPr="00452271" w:rsidDel="002F4DA7">
          <w:rPr>
            <w:rFonts w:ascii="Courier New" w:hAnsi="Courier New" w:cs="Courier New"/>
            <w:sz w:val="22"/>
            <w:szCs w:val="22"/>
            <w:lang w:val="en-GB"/>
          </w:rPr>
          <w:delText xml:space="preserve">, </w:delText>
        </w:r>
      </w:del>
      <w:ins w:id="34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C75515" w:rsidRPr="00452271">
        <w:rPr>
          <w:rFonts w:ascii="Courier New" w:hAnsi="Courier New" w:cs="Courier New"/>
          <w:sz w:val="22"/>
          <w:szCs w:val="22"/>
          <w:lang w:val="en-GB"/>
        </w:rPr>
        <w:t>collection</w:t>
      </w:r>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350"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351"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352" w:author="El-Sharkawy" w:date="2016-07-18T14:38:00Z"/>
          <w:lang w:val="en-GB"/>
        </w:rPr>
      </w:pPr>
      <w:ins w:id="353"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354" w:author="El-Sharkawy" w:date="2016-07-18T14:38:00Z"/>
          <w:rFonts w:ascii="Courier New" w:hAnsi="Courier New" w:cs="Courier New"/>
          <w:sz w:val="22"/>
          <w:szCs w:val="22"/>
          <w:lang w:val="en-GB"/>
          <w:rPrChange w:id="355" w:author="El-Sharkawy" w:date="2016-07-18T14:39:00Z">
            <w:rPr>
              <w:ins w:id="356" w:author="El-Sharkawy" w:date="2016-07-18T14:38:00Z"/>
              <w:rFonts w:ascii="Consolas" w:hAnsi="Consolas" w:cs="Consolas"/>
              <w:sz w:val="20"/>
              <w:szCs w:val="20"/>
            </w:rPr>
          </w:rPrChange>
        </w:rPr>
      </w:pPr>
      <w:ins w:id="357" w:author="El-Sharkawy" w:date="2016-07-18T14:38:00Z">
        <w:r>
          <w:rPr>
            <w:rFonts w:ascii="Consolas" w:hAnsi="Consolas" w:cs="Consolas"/>
            <w:b/>
            <w:bCs/>
            <w:color w:val="7F0055"/>
            <w:sz w:val="20"/>
            <w:szCs w:val="20"/>
            <w:lang w:val="en-US"/>
          </w:rPr>
          <w:t xml:space="preserve">    </w:t>
        </w:r>
      </w:ins>
      <w:ins w:id="358" w:author="El-Sharkawy" w:date="2016-07-18T14:42:00Z">
        <w:r>
          <w:rPr>
            <w:rFonts w:ascii="Consolas" w:hAnsi="Consolas" w:cs="Consolas"/>
            <w:b/>
            <w:bCs/>
            <w:color w:val="7F0055"/>
            <w:sz w:val="20"/>
            <w:szCs w:val="20"/>
            <w:lang w:val="en-US"/>
          </w:rPr>
          <w:t xml:space="preserve"> </w:t>
        </w:r>
      </w:ins>
      <w:ins w:id="359" w:author="El-Sharkawy" w:date="2016-07-18T14:38:00Z">
        <w:r w:rsidR="00D36F20" w:rsidRPr="00D36F20">
          <w:rPr>
            <w:rFonts w:ascii="Courier New" w:hAnsi="Courier New" w:cs="Courier New"/>
            <w:sz w:val="22"/>
            <w:szCs w:val="22"/>
            <w:lang w:val="en-GB"/>
            <w:rPrChange w:id="360" w:author="El-Sharkawy" w:date="2016-07-18T14:41:00Z">
              <w:rPr>
                <w:rFonts w:ascii="Consolas" w:hAnsi="Consolas" w:cs="Consolas"/>
                <w:b/>
                <w:bCs/>
                <w:color w:val="7F0055"/>
                <w:sz w:val="20"/>
                <w:szCs w:val="20"/>
              </w:rPr>
            </w:rPrChange>
          </w:rPr>
          <w:t>setOf</w:t>
        </w:r>
        <w:r w:rsidR="00D36F20" w:rsidRPr="00D36F20">
          <w:rPr>
            <w:rFonts w:ascii="Courier New" w:hAnsi="Courier New" w:cs="Courier New"/>
            <w:sz w:val="22"/>
            <w:szCs w:val="22"/>
            <w:lang w:val="en-GB"/>
            <w:rPrChange w:id="361" w:author="El-Sharkawy" w:date="2016-07-18T14:39:00Z">
              <w:rPr>
                <w:rFonts w:ascii="Consolas" w:hAnsi="Consolas" w:cs="Consolas"/>
                <w:color w:val="000000"/>
                <w:sz w:val="20"/>
                <w:szCs w:val="20"/>
              </w:rPr>
            </w:rPrChange>
          </w:rPr>
          <w:t>(</w:t>
        </w:r>
        <w:r w:rsidR="00D36F20" w:rsidRPr="00D36F20">
          <w:rPr>
            <w:rFonts w:ascii="Courier New" w:hAnsi="Courier New" w:cs="Courier New"/>
            <w:sz w:val="22"/>
            <w:szCs w:val="22"/>
            <w:lang w:val="en-GB"/>
            <w:rPrChange w:id="362" w:author="El-Sharkawy" w:date="2016-07-18T14:41:00Z">
              <w:rPr>
                <w:rFonts w:ascii="Consolas" w:hAnsi="Consolas" w:cs="Consolas"/>
                <w:b/>
                <w:bCs/>
                <w:color w:val="7F0055"/>
                <w:sz w:val="20"/>
                <w:szCs w:val="20"/>
              </w:rPr>
            </w:rPrChange>
          </w:rPr>
          <w:t>String</w:t>
        </w:r>
        <w:r w:rsidR="00D36F20" w:rsidRPr="00D36F20">
          <w:rPr>
            <w:rFonts w:ascii="Courier New" w:hAnsi="Courier New" w:cs="Courier New"/>
            <w:sz w:val="22"/>
            <w:szCs w:val="22"/>
            <w:lang w:val="en-GB"/>
            <w:rPrChange w:id="363" w:author="El-Sharkawy" w:date="2016-07-18T14:39:00Z">
              <w:rPr>
                <w:rFonts w:ascii="Consolas" w:hAnsi="Consolas" w:cs="Consolas"/>
                <w:color w:val="000000"/>
                <w:sz w:val="20"/>
                <w:szCs w:val="20"/>
              </w:rPr>
            </w:rPrChange>
          </w:rPr>
          <w:t>) orgVars;</w:t>
        </w:r>
      </w:ins>
    </w:p>
    <w:p w:rsidR="002F4DA7" w:rsidRPr="002F4DA7" w:rsidRDefault="00D36F20" w:rsidP="002F4DA7">
      <w:pPr>
        <w:autoSpaceDE w:val="0"/>
        <w:autoSpaceDN w:val="0"/>
        <w:adjustRightInd w:val="0"/>
        <w:spacing w:after="0"/>
        <w:jc w:val="left"/>
        <w:rPr>
          <w:ins w:id="364" w:author="El-Sharkawy" w:date="2016-07-18T14:38:00Z"/>
          <w:rFonts w:ascii="Courier New" w:hAnsi="Courier New" w:cs="Courier New"/>
          <w:sz w:val="22"/>
          <w:szCs w:val="22"/>
          <w:lang w:val="en-GB"/>
          <w:rPrChange w:id="365" w:author="El-Sharkawy" w:date="2016-07-18T14:39:00Z">
            <w:rPr>
              <w:ins w:id="366" w:author="El-Sharkawy" w:date="2016-07-18T14:38:00Z"/>
              <w:rFonts w:ascii="Consolas" w:hAnsi="Consolas" w:cs="Consolas"/>
              <w:sz w:val="20"/>
              <w:szCs w:val="20"/>
            </w:rPr>
          </w:rPrChange>
        </w:rPr>
      </w:pPr>
      <w:ins w:id="367" w:author="El-Sharkawy" w:date="2016-07-18T14:38:00Z">
        <w:r w:rsidRPr="00D36F20">
          <w:rPr>
            <w:rFonts w:ascii="Courier New" w:hAnsi="Courier New" w:cs="Courier New"/>
            <w:sz w:val="22"/>
            <w:szCs w:val="22"/>
            <w:lang w:val="en-GB"/>
            <w:rPrChange w:id="368" w:author="El-Sharkawy" w:date="2016-07-18T14:39:00Z">
              <w:rPr>
                <w:rFonts w:ascii="Consolas" w:hAnsi="Consolas" w:cs="Consolas"/>
                <w:color w:val="000000"/>
                <w:sz w:val="20"/>
                <w:szCs w:val="20"/>
              </w:rPr>
            </w:rPrChange>
          </w:rPr>
          <w:t xml:space="preserve">    </w:t>
        </w:r>
        <w:r w:rsidRPr="00D36F20">
          <w:rPr>
            <w:rFonts w:ascii="Courier New" w:hAnsi="Courier New" w:cs="Courier New"/>
            <w:sz w:val="22"/>
            <w:szCs w:val="22"/>
            <w:lang w:val="en-GB"/>
            <w:rPrChange w:id="369" w:author="El-Sharkawy" w:date="2016-07-18T14:41:00Z">
              <w:rPr>
                <w:rFonts w:ascii="Consolas" w:hAnsi="Consolas" w:cs="Consolas"/>
                <w:b/>
                <w:bCs/>
                <w:color w:val="7F0055"/>
                <w:sz w:val="20"/>
                <w:szCs w:val="20"/>
              </w:rPr>
            </w:rPrChange>
          </w:rPr>
          <w:t>setOf</w:t>
        </w:r>
        <w:r w:rsidRPr="00D36F20">
          <w:rPr>
            <w:rFonts w:ascii="Courier New" w:hAnsi="Courier New" w:cs="Courier New"/>
            <w:sz w:val="22"/>
            <w:szCs w:val="22"/>
            <w:lang w:val="en-GB"/>
            <w:rPrChange w:id="370" w:author="El-Sharkawy" w:date="2016-07-18T14:39:00Z">
              <w:rPr>
                <w:rFonts w:ascii="Consolas" w:hAnsi="Consolas" w:cs="Consolas"/>
                <w:color w:val="000000"/>
                <w:sz w:val="20"/>
                <w:szCs w:val="20"/>
              </w:rPr>
            </w:rPrChange>
          </w:rPr>
          <w:t>(</w:t>
        </w:r>
        <w:r w:rsidRPr="00D36F20">
          <w:rPr>
            <w:rFonts w:ascii="Courier New" w:hAnsi="Courier New" w:cs="Courier New"/>
            <w:sz w:val="22"/>
            <w:szCs w:val="22"/>
            <w:lang w:val="en-GB"/>
            <w:rPrChange w:id="371" w:author="El-Sharkawy" w:date="2016-07-18T14:41:00Z">
              <w:rPr>
                <w:rFonts w:ascii="Consolas" w:hAnsi="Consolas" w:cs="Consolas"/>
                <w:b/>
                <w:bCs/>
                <w:color w:val="7F0055"/>
                <w:sz w:val="20"/>
                <w:szCs w:val="20"/>
              </w:rPr>
            </w:rPrChange>
          </w:rPr>
          <w:t>refTo</w:t>
        </w:r>
        <w:r w:rsidRPr="00D36F20">
          <w:rPr>
            <w:rFonts w:ascii="Courier New" w:hAnsi="Courier New" w:cs="Courier New"/>
            <w:sz w:val="22"/>
            <w:szCs w:val="22"/>
            <w:lang w:val="en-GB"/>
            <w:rPrChange w:id="372" w:author="El-Sharkawy" w:date="2016-07-18T14:39:00Z">
              <w:rPr>
                <w:rFonts w:ascii="Consolas" w:hAnsi="Consolas" w:cs="Consolas"/>
                <w:color w:val="000000"/>
                <w:sz w:val="20"/>
                <w:szCs w:val="20"/>
              </w:rPr>
            </w:rPrChange>
          </w:rPr>
          <w:t>(</w:t>
        </w:r>
        <w:r w:rsidRPr="00D36F20">
          <w:rPr>
            <w:rFonts w:ascii="Courier New" w:hAnsi="Courier New" w:cs="Courier New"/>
            <w:sz w:val="22"/>
            <w:szCs w:val="22"/>
            <w:lang w:val="en-GB"/>
            <w:rPrChange w:id="373" w:author="El-Sharkawy" w:date="2016-07-18T14:41:00Z">
              <w:rPr>
                <w:rFonts w:ascii="Consolas" w:hAnsi="Consolas" w:cs="Consolas"/>
                <w:b/>
                <w:bCs/>
                <w:color w:val="7F0055"/>
                <w:sz w:val="20"/>
                <w:szCs w:val="20"/>
              </w:rPr>
            </w:rPrChange>
          </w:rPr>
          <w:t>String</w:t>
        </w:r>
        <w:r w:rsidRPr="00D36F20">
          <w:rPr>
            <w:rFonts w:ascii="Courier New" w:hAnsi="Courier New" w:cs="Courier New"/>
            <w:sz w:val="22"/>
            <w:szCs w:val="22"/>
            <w:lang w:val="en-GB"/>
            <w:rPrChange w:id="374" w:author="El-Sharkawy" w:date="2016-07-18T14:39:00Z">
              <w:rPr>
                <w:rFonts w:ascii="Consolas" w:hAnsi="Consolas" w:cs="Consolas"/>
                <w:color w:val="000000"/>
                <w:sz w:val="20"/>
                <w:szCs w:val="20"/>
              </w:rPr>
            </w:rPrChange>
          </w:rPr>
          <w:t>)) referedVars</w:t>
        </w:r>
      </w:ins>
      <w:ins w:id="375" w:author="El-Sharkawy" w:date="2016-07-18T14:42:00Z">
        <w:r w:rsidR="002F4DA7">
          <w:rPr>
            <w:rFonts w:ascii="Courier New" w:hAnsi="Courier New" w:cs="Courier New"/>
            <w:sz w:val="22"/>
            <w:szCs w:val="22"/>
            <w:lang w:val="en-GB"/>
          </w:rPr>
          <w:t xml:space="preserve"> = ...</w:t>
        </w:r>
      </w:ins>
      <w:ins w:id="376" w:author="El-Sharkawy" w:date="2016-07-18T14:38:00Z">
        <w:r w:rsidRPr="00D36F20">
          <w:rPr>
            <w:rFonts w:ascii="Courier New" w:hAnsi="Courier New" w:cs="Courier New"/>
            <w:sz w:val="22"/>
            <w:szCs w:val="22"/>
            <w:lang w:val="en-GB"/>
            <w:rPrChange w:id="377"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378" w:author="El-Sharkawy" w:date="2016-07-18T14:38:00Z"/>
          <w:rFonts w:ascii="Courier New" w:hAnsi="Courier New" w:cs="Courier New"/>
          <w:sz w:val="22"/>
          <w:szCs w:val="22"/>
          <w:lang w:val="en-GB"/>
          <w:rPrChange w:id="379" w:author="El-Sharkawy" w:date="2016-07-18T14:39:00Z">
            <w:rPr>
              <w:ins w:id="380" w:author="El-Sharkawy" w:date="2016-07-18T14:38:00Z"/>
              <w:rFonts w:ascii="Consolas" w:hAnsi="Consolas" w:cs="Consolas"/>
              <w:sz w:val="20"/>
              <w:szCs w:val="20"/>
            </w:rPr>
          </w:rPrChange>
        </w:rPr>
      </w:pPr>
    </w:p>
    <w:p w:rsidR="002F4DA7" w:rsidRPr="002F4DA7" w:rsidRDefault="00D36F20" w:rsidP="002F4DA7">
      <w:pPr>
        <w:autoSpaceDE w:val="0"/>
        <w:autoSpaceDN w:val="0"/>
        <w:adjustRightInd w:val="0"/>
        <w:spacing w:after="0"/>
        <w:jc w:val="left"/>
        <w:rPr>
          <w:ins w:id="381" w:author="El-Sharkawy" w:date="2016-07-18T14:38:00Z"/>
          <w:rFonts w:ascii="Courier New" w:hAnsi="Courier New" w:cs="Courier New"/>
          <w:sz w:val="22"/>
          <w:szCs w:val="22"/>
          <w:lang w:val="en-GB"/>
          <w:rPrChange w:id="382" w:author="El-Sharkawy" w:date="2016-07-18T14:39:00Z">
            <w:rPr>
              <w:ins w:id="383" w:author="El-Sharkawy" w:date="2016-07-18T14:38:00Z"/>
              <w:rFonts w:ascii="Consolas" w:hAnsi="Consolas" w:cs="Consolas"/>
              <w:sz w:val="20"/>
              <w:szCs w:val="20"/>
            </w:rPr>
          </w:rPrChange>
        </w:rPr>
      </w:pPr>
      <w:ins w:id="384" w:author="El-Sharkawy" w:date="2016-07-18T14:38:00Z">
        <w:r w:rsidRPr="00D36F20">
          <w:rPr>
            <w:rFonts w:ascii="Courier New" w:hAnsi="Courier New" w:cs="Courier New"/>
            <w:sz w:val="22"/>
            <w:szCs w:val="22"/>
            <w:lang w:val="en-GB"/>
            <w:rPrChange w:id="385" w:author="El-Sharkawy" w:date="2016-07-18T14:39:00Z">
              <w:rPr>
                <w:rFonts w:ascii="Consolas" w:hAnsi="Consolas" w:cs="Consolas"/>
                <w:color w:val="000000"/>
                <w:sz w:val="20"/>
                <w:szCs w:val="20"/>
              </w:rPr>
            </w:rPrChange>
          </w:rPr>
          <w:t xml:space="preserve">    // "Derefer" values</w:t>
        </w:r>
      </w:ins>
    </w:p>
    <w:p w:rsidR="002F4DA7" w:rsidRPr="002F4DA7" w:rsidRDefault="00D36F20" w:rsidP="002F4DA7">
      <w:pPr>
        <w:autoSpaceDE w:val="0"/>
        <w:autoSpaceDN w:val="0"/>
        <w:adjustRightInd w:val="0"/>
        <w:spacing w:after="0"/>
        <w:jc w:val="left"/>
        <w:rPr>
          <w:ins w:id="386" w:author="El-Sharkawy" w:date="2016-07-18T14:38:00Z"/>
          <w:rFonts w:ascii="Courier New" w:hAnsi="Courier New" w:cs="Courier New"/>
          <w:sz w:val="22"/>
          <w:szCs w:val="22"/>
          <w:lang w:val="en-GB"/>
          <w:rPrChange w:id="387" w:author="El-Sharkawy" w:date="2016-07-18T14:39:00Z">
            <w:rPr>
              <w:ins w:id="388" w:author="El-Sharkawy" w:date="2016-07-18T14:38:00Z"/>
              <w:rFonts w:ascii="Consolas" w:hAnsi="Consolas" w:cs="Consolas"/>
              <w:sz w:val="20"/>
              <w:szCs w:val="20"/>
            </w:rPr>
          </w:rPrChange>
        </w:rPr>
      </w:pPr>
      <w:ins w:id="389" w:author="El-Sharkawy" w:date="2016-07-18T14:38:00Z">
        <w:r w:rsidRPr="00D36F20">
          <w:rPr>
            <w:rFonts w:ascii="Courier New" w:hAnsi="Courier New" w:cs="Courier New"/>
            <w:sz w:val="22"/>
            <w:szCs w:val="22"/>
            <w:lang w:val="en-GB"/>
            <w:rPrChange w:id="390" w:author="El-Sharkawy" w:date="2016-07-18T14:39:00Z">
              <w:rPr>
                <w:rFonts w:ascii="Consolas" w:hAnsi="Consolas" w:cs="Consolas"/>
                <w:color w:val="000000"/>
                <w:sz w:val="20"/>
                <w:szCs w:val="20"/>
              </w:rPr>
            </w:rPrChange>
          </w:rPr>
          <w:t xml:space="preserve">    orgVars = referedVars-&gt;</w:t>
        </w:r>
        <w:r w:rsidRPr="00D36F20">
          <w:rPr>
            <w:rFonts w:ascii="Courier New" w:hAnsi="Courier New" w:cs="Courier New"/>
            <w:b/>
            <w:sz w:val="22"/>
            <w:szCs w:val="22"/>
            <w:lang w:val="en-GB"/>
            <w:rPrChange w:id="391" w:author="El-Sharkawy" w:date="2016-07-18T14:41:00Z">
              <w:rPr>
                <w:rFonts w:ascii="Consolas" w:hAnsi="Consolas" w:cs="Consolas"/>
                <w:color w:val="000000"/>
                <w:sz w:val="20"/>
                <w:szCs w:val="20"/>
              </w:rPr>
            </w:rPrChange>
          </w:rPr>
          <w:t>apply</w:t>
        </w:r>
        <w:r w:rsidRPr="00D36F20">
          <w:rPr>
            <w:rFonts w:ascii="Courier New" w:hAnsi="Courier New" w:cs="Courier New"/>
            <w:sz w:val="22"/>
            <w:szCs w:val="22"/>
            <w:lang w:val="en-GB"/>
            <w:rPrChange w:id="392" w:author="El-Sharkawy" w:date="2016-07-18T14:39:00Z">
              <w:rPr>
                <w:rFonts w:ascii="Consolas" w:hAnsi="Consolas" w:cs="Consolas"/>
                <w:color w:val="000000"/>
                <w:sz w:val="20"/>
                <w:szCs w:val="20"/>
              </w:rPr>
            </w:rPrChange>
          </w:rPr>
          <w:t>(</w:t>
        </w:r>
        <w:r w:rsidRPr="00D36F20">
          <w:rPr>
            <w:rFonts w:ascii="Courier New" w:hAnsi="Courier New" w:cs="Courier New"/>
            <w:sz w:val="22"/>
            <w:szCs w:val="22"/>
            <w:lang w:val="en-GB"/>
            <w:rPrChange w:id="393" w:author="El-Sharkawy" w:date="2016-07-18T14:41:00Z">
              <w:rPr>
                <w:rFonts w:ascii="Consolas" w:hAnsi="Consolas" w:cs="Consolas"/>
                <w:b/>
                <w:bCs/>
                <w:color w:val="7F0055"/>
                <w:sz w:val="20"/>
                <w:szCs w:val="20"/>
              </w:rPr>
            </w:rPrChange>
          </w:rPr>
          <w:t>refTo</w:t>
        </w:r>
        <w:r w:rsidRPr="00D36F20">
          <w:rPr>
            <w:rFonts w:ascii="Courier New" w:hAnsi="Courier New" w:cs="Courier New"/>
            <w:sz w:val="22"/>
            <w:szCs w:val="22"/>
            <w:lang w:val="en-GB"/>
            <w:rPrChange w:id="394" w:author="El-Sharkawy" w:date="2016-07-18T14:39:00Z">
              <w:rPr>
                <w:rFonts w:ascii="Consolas" w:hAnsi="Consolas" w:cs="Consolas"/>
                <w:color w:val="000000"/>
                <w:sz w:val="20"/>
                <w:szCs w:val="20"/>
              </w:rPr>
            </w:rPrChange>
          </w:rPr>
          <w:t>(</w:t>
        </w:r>
        <w:r w:rsidRPr="00D36F20">
          <w:rPr>
            <w:rFonts w:ascii="Courier New" w:hAnsi="Courier New" w:cs="Courier New"/>
            <w:sz w:val="22"/>
            <w:szCs w:val="22"/>
            <w:lang w:val="en-GB"/>
            <w:rPrChange w:id="395" w:author="El-Sharkawy" w:date="2016-07-18T14:41:00Z">
              <w:rPr>
                <w:rFonts w:ascii="Consolas" w:hAnsi="Consolas" w:cs="Consolas"/>
                <w:b/>
                <w:bCs/>
                <w:color w:val="7F0055"/>
                <w:sz w:val="20"/>
                <w:szCs w:val="20"/>
              </w:rPr>
            </w:rPrChange>
          </w:rPr>
          <w:t>String</w:t>
        </w:r>
        <w:r w:rsidRPr="00D36F20">
          <w:rPr>
            <w:rFonts w:ascii="Courier New" w:hAnsi="Courier New" w:cs="Courier New"/>
            <w:sz w:val="22"/>
            <w:szCs w:val="22"/>
            <w:lang w:val="en-GB"/>
            <w:rPrChange w:id="396" w:author="El-Sharkawy" w:date="2016-07-18T14:39:00Z">
              <w:rPr>
                <w:rFonts w:ascii="Consolas" w:hAnsi="Consolas" w:cs="Consolas"/>
                <w:color w:val="000000"/>
                <w:sz w:val="20"/>
                <w:szCs w:val="20"/>
              </w:rPr>
            </w:rPrChange>
          </w:rPr>
          <w:t xml:space="preserve">) </w:t>
        </w:r>
      </w:ins>
      <w:ins w:id="397" w:author="El-Sharkawy" w:date="2016-07-18T14:44:00Z">
        <w:r w:rsidR="00DD624A">
          <w:rPr>
            <w:rFonts w:ascii="Courier New" w:hAnsi="Courier New" w:cs="Courier New"/>
            <w:sz w:val="22"/>
            <w:szCs w:val="22"/>
            <w:lang w:val="en-GB"/>
          </w:rPr>
          <w:t>itr</w:t>
        </w:r>
      </w:ins>
      <w:ins w:id="398" w:author="El-Sharkawy" w:date="2016-07-18T14:38:00Z">
        <w:r w:rsidRPr="00D36F20">
          <w:rPr>
            <w:rFonts w:ascii="Courier New" w:hAnsi="Courier New" w:cs="Courier New"/>
            <w:sz w:val="22"/>
            <w:szCs w:val="22"/>
            <w:lang w:val="en-GB"/>
            <w:rPrChange w:id="399"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400" w:author="El-Sharkawy" w:date="2016-07-18T14:39:00Z">
            <w:rPr>
              <w:lang w:val="en-GB"/>
            </w:rPr>
          </w:rPrChange>
        </w:rPr>
      </w:pPr>
      <w:ins w:id="401" w:author="El-Sharkawy" w:date="2016-07-18T14:41:00Z">
        <w:r>
          <w:rPr>
            <w:rFonts w:ascii="Courier New" w:hAnsi="Courier New" w:cs="Courier New"/>
            <w:sz w:val="22"/>
            <w:szCs w:val="22"/>
            <w:lang w:val="en-GB"/>
          </w:rPr>
          <w:t xml:space="preserve">  </w:t>
        </w:r>
      </w:ins>
      <w:ins w:id="402" w:author="El-Sharkawy" w:date="2016-07-18T14:38:00Z">
        <w:r w:rsidR="00D36F20" w:rsidRPr="00D36F20">
          <w:rPr>
            <w:rFonts w:ascii="Courier New" w:hAnsi="Courier New" w:cs="Courier New"/>
            <w:sz w:val="22"/>
            <w:szCs w:val="22"/>
            <w:lang w:val="en-GB"/>
            <w:rPrChange w:id="403" w:author="El-Sharkawy" w:date="2016-07-18T14:41:00Z">
              <w:rPr>
                <w:rFonts w:ascii="Consolas" w:hAnsi="Consolas" w:cs="Consolas"/>
                <w:b/>
                <w:bCs/>
                <w:color w:val="7F0055"/>
                <w:sz w:val="20"/>
                <w:szCs w:val="20"/>
              </w:rPr>
            </w:rPrChange>
          </w:rPr>
          <w:t>setOf</w:t>
        </w:r>
        <w:r w:rsidR="00D36F20" w:rsidRPr="00D36F20">
          <w:rPr>
            <w:rFonts w:ascii="Courier New" w:hAnsi="Courier New" w:cs="Courier New"/>
            <w:sz w:val="22"/>
            <w:szCs w:val="22"/>
            <w:lang w:val="en-GB"/>
            <w:rPrChange w:id="404" w:author="El-Sharkawy" w:date="2016-07-18T14:39:00Z">
              <w:rPr>
                <w:rFonts w:ascii="Consolas" w:hAnsi="Consolas" w:cs="Consolas"/>
                <w:color w:val="000000"/>
                <w:sz w:val="20"/>
                <w:szCs w:val="20"/>
              </w:rPr>
            </w:rPrChange>
          </w:rPr>
          <w:t>(</w:t>
        </w:r>
        <w:r w:rsidR="00D36F20" w:rsidRPr="00D36F20">
          <w:rPr>
            <w:rFonts w:ascii="Courier New" w:hAnsi="Courier New" w:cs="Courier New"/>
            <w:sz w:val="22"/>
            <w:szCs w:val="22"/>
            <w:lang w:val="en-GB"/>
            <w:rPrChange w:id="405" w:author="El-Sharkawy" w:date="2016-07-18T14:41:00Z">
              <w:rPr>
                <w:rFonts w:ascii="Consolas" w:hAnsi="Consolas" w:cs="Consolas"/>
                <w:b/>
                <w:bCs/>
                <w:color w:val="7F0055"/>
                <w:sz w:val="20"/>
                <w:szCs w:val="20"/>
              </w:rPr>
            </w:rPrChange>
          </w:rPr>
          <w:t>String</w:t>
        </w:r>
        <w:r w:rsidR="00D36F20" w:rsidRPr="00D36F20">
          <w:rPr>
            <w:rFonts w:ascii="Courier New" w:hAnsi="Courier New" w:cs="Courier New"/>
            <w:sz w:val="22"/>
            <w:szCs w:val="22"/>
            <w:lang w:val="en-GB"/>
            <w:rPrChange w:id="406" w:author="El-Sharkawy" w:date="2016-07-18T14:39:00Z">
              <w:rPr>
                <w:rFonts w:ascii="Consolas" w:hAnsi="Consolas" w:cs="Consolas"/>
                <w:color w:val="000000"/>
                <w:sz w:val="20"/>
                <w:szCs w:val="20"/>
              </w:rPr>
            </w:rPrChange>
          </w:rPr>
          <w:t>) tmpValues = {} | tmpValues.add(</w:t>
        </w:r>
        <w:r w:rsidR="00D36F20" w:rsidRPr="00D36F20">
          <w:rPr>
            <w:rFonts w:ascii="Courier New" w:hAnsi="Courier New" w:cs="Courier New"/>
            <w:sz w:val="22"/>
            <w:szCs w:val="22"/>
            <w:lang w:val="en-GB"/>
            <w:rPrChange w:id="407" w:author="El-Sharkawy" w:date="2016-07-18T14:41:00Z">
              <w:rPr>
                <w:rFonts w:ascii="Consolas" w:hAnsi="Consolas" w:cs="Consolas"/>
                <w:b/>
                <w:bCs/>
                <w:color w:val="7F0055"/>
                <w:sz w:val="20"/>
                <w:szCs w:val="20"/>
              </w:rPr>
            </w:rPrChange>
          </w:rPr>
          <w:t>refBy</w:t>
        </w:r>
        <w:r w:rsidR="00D36F20" w:rsidRPr="00D36F20">
          <w:rPr>
            <w:rFonts w:ascii="Courier New" w:hAnsi="Courier New" w:cs="Courier New"/>
            <w:sz w:val="22"/>
            <w:szCs w:val="22"/>
            <w:lang w:val="en-GB"/>
            <w:rPrChange w:id="408" w:author="El-Sharkawy" w:date="2016-07-18T14:39:00Z">
              <w:rPr>
                <w:rFonts w:ascii="Consolas" w:hAnsi="Consolas" w:cs="Consolas"/>
                <w:color w:val="000000"/>
                <w:sz w:val="20"/>
                <w:szCs w:val="20"/>
              </w:rPr>
            </w:rPrChange>
          </w:rPr>
          <w:t>(</w:t>
        </w:r>
      </w:ins>
      <w:ins w:id="409" w:author="El-Sharkawy" w:date="2016-07-18T14:44:00Z">
        <w:r w:rsidR="00DD624A">
          <w:rPr>
            <w:rFonts w:ascii="Courier New" w:hAnsi="Courier New" w:cs="Courier New"/>
            <w:sz w:val="22"/>
            <w:szCs w:val="22"/>
            <w:lang w:val="en-GB"/>
          </w:rPr>
          <w:t>itr</w:t>
        </w:r>
      </w:ins>
      <w:ins w:id="410" w:author="El-Sharkawy" w:date="2016-07-18T14:38:00Z">
        <w:r w:rsidR="00D36F20" w:rsidRPr="00D36F20">
          <w:rPr>
            <w:rFonts w:ascii="Courier New" w:hAnsi="Courier New" w:cs="Courier New"/>
            <w:sz w:val="22"/>
            <w:szCs w:val="22"/>
            <w:lang w:val="en-GB"/>
            <w:rPrChange w:id="411"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412" w:name="_Toc455825847"/>
      <w:r>
        <w:rPr>
          <w:lang w:val="en-GB"/>
        </w:rPr>
        <w:t>Internal Types</w:t>
      </w:r>
      <w:bookmarkEnd w:id="412"/>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413" w:name="_Toc455825848"/>
      <w:r>
        <w:rPr>
          <w:lang w:val="en-GB"/>
        </w:rPr>
        <w:t>AnyType</w:t>
      </w:r>
      <w:bookmarkEnd w:id="413"/>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41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415"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416" w:author="Holger Eichelberger" w:date="2016-10-26T14:12:00Z"/>
          <w:b/>
          <w:lang w:val="en-US"/>
        </w:rPr>
      </w:pPr>
      <w:ins w:id="417" w:author="Holger Eichelberger" w:date="2016-10-26T14:12:00Z">
        <w:r>
          <w:rPr>
            <w:b/>
            <w:lang w:val="en-US"/>
          </w:rPr>
          <w:t>Boolean is</w:t>
        </w:r>
      </w:ins>
      <w:ins w:id="418" w:author="Holger Eichelberger" w:date="2016-10-26T14:15:00Z">
        <w:r w:rsidR="000972D7">
          <w:rPr>
            <w:b/>
            <w:lang w:val="en-US"/>
          </w:rPr>
          <w:t>Defined</w:t>
        </w:r>
      </w:ins>
      <w:ins w:id="419" w:author="Holger Eichelberger" w:date="2016-10-26T14:12:00Z">
        <w:r>
          <w:rPr>
            <w:b/>
            <w:lang w:val="en-US"/>
          </w:rPr>
          <w:t xml:space="preserve">() </w:t>
        </w:r>
      </w:ins>
    </w:p>
    <w:p w:rsidR="00000000" w:rsidRDefault="00D36F20">
      <w:pPr>
        <w:pStyle w:val="ListParagraph"/>
        <w:rPr>
          <w:ins w:id="420" w:author="Holger Eichelberger" w:date="2016-10-26T14:12:00Z"/>
          <w:lang w:val="en-US"/>
          <w:rPrChange w:id="421" w:author="Holger Eichelberger" w:date="2016-10-26T14:12:00Z">
            <w:rPr>
              <w:ins w:id="422" w:author="Holger Eichelberger" w:date="2016-10-26T14:12:00Z"/>
              <w:b/>
              <w:lang w:val="en-US"/>
            </w:rPr>
          </w:rPrChange>
        </w:rPr>
        <w:pPrChange w:id="423" w:author="Holger Eichelberger" w:date="2016-10-26T14:12:00Z">
          <w:pPr>
            <w:pStyle w:val="ListParagraph"/>
            <w:numPr>
              <w:numId w:val="107"/>
            </w:numPr>
            <w:ind w:hanging="360"/>
          </w:pPr>
        </w:pPrChange>
      </w:pPr>
      <w:ins w:id="424" w:author="Holger Eichelberger" w:date="2016-10-26T14:12:00Z">
        <w:r w:rsidRPr="00D36F20">
          <w:rPr>
            <w:lang w:val="en-US"/>
            <w:rPrChange w:id="425" w:author="Holger Eichelberger" w:date="2016-10-26T14:12:00Z">
              <w:rPr>
                <w:b/>
                <w:lang w:val="en-US"/>
              </w:rPr>
            </w:rPrChange>
          </w:rPr>
          <w:t xml:space="preserve">True if </w:t>
        </w:r>
        <w:r w:rsidR="001B3564">
          <w:rPr>
            <w:lang w:val="en-US"/>
          </w:rPr>
          <w:t xml:space="preserve">operand has a </w:t>
        </w:r>
      </w:ins>
      <w:ins w:id="426" w:author="Holger Eichelberger" w:date="2016-10-26T14:15:00Z">
        <w:r w:rsidR="000972D7">
          <w:rPr>
            <w:lang w:val="en-US"/>
          </w:rPr>
          <w:t xml:space="preserve">defined / </w:t>
        </w:r>
      </w:ins>
      <w:ins w:id="427"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428"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429" w:author="Holger Eichelberger" w:date="2017-05-12T09:17:00Z"/>
          <w:b/>
          <w:lang w:val="en-US"/>
        </w:rPr>
      </w:pPr>
      <w:ins w:id="430"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431" w:author="Holger Eichelberger" w:date="2017-05-12T09:17:00Z"/>
          <w:lang w:val="en-US"/>
        </w:rPr>
      </w:pPr>
      <w:ins w:id="432" w:author="Holger Eichelberger" w:date="2017-05-12T09:17:00Z">
        <w:r>
          <w:rPr>
            <w:lang w:val="en-US"/>
          </w:rPr>
          <w:t xml:space="preserve">Returns the (global) locale via </w:t>
        </w:r>
        <w:r w:rsidRPr="0072224F">
          <w:rPr>
            <w:i/>
            <w:lang w:val="en-US"/>
          </w:rPr>
          <w:t>operand</w:t>
        </w:r>
      </w:ins>
      <w:ins w:id="433"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434" w:author="Holger Eichelberger" w:date="2017-05-12T09:17:00Z">
        <w:r w:rsidRPr="0072224F">
          <w:rPr>
            <w:lang w:val="en-US"/>
          </w:rPr>
          <w:t>.</w:t>
        </w:r>
      </w:ins>
      <w:ins w:id="435"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436" w:author="Holger Eichelberger" w:date="2017-05-12T09:17:00Z"/>
          <w:b/>
          <w:lang w:val="en-US"/>
        </w:rPr>
      </w:pPr>
      <w:ins w:id="437"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438" w:author="Holger Eichelberger" w:date="2017-05-12T09:17:00Z"/>
          <w:lang w:val="en-US"/>
        </w:rPr>
      </w:pPr>
      <w:ins w:id="439" w:author="Holger Eichelberger" w:date="2017-05-12T09:17:00Z">
        <w:r>
          <w:rPr>
            <w:lang w:val="en-US"/>
          </w:rPr>
          <w:t xml:space="preserve">Changes the (global) locale via </w:t>
        </w:r>
        <w:r w:rsidRPr="0072224F">
          <w:rPr>
            <w:i/>
            <w:lang w:val="en-US"/>
          </w:rPr>
          <w:t>operand</w:t>
        </w:r>
      </w:ins>
      <w:ins w:id="440" w:author="Holger Eichelberger" w:date="2017-05-12T09:18:00Z">
        <w:r>
          <w:rPr>
            <w:i/>
            <w:lang w:val="en-US"/>
          </w:rPr>
          <w:t xml:space="preserve"> </w:t>
        </w:r>
        <w:r w:rsidR="00D36F20" w:rsidRPr="00D36F20">
          <w:rPr>
            <w:lang w:val="en-US"/>
            <w:rPrChange w:id="441" w:author="Holger Eichelberger" w:date="2017-05-12T09:18:00Z">
              <w:rPr>
                <w:i/>
                <w:lang w:val="en-US"/>
              </w:rPr>
            </w:rPrChange>
          </w:rPr>
          <w:t>and returns the actual locale</w:t>
        </w:r>
      </w:ins>
      <w:ins w:id="442" w:author="Holger Eichelberger" w:date="2017-05-12T09:17:00Z">
        <w:r w:rsidRPr="0072224F">
          <w:rPr>
            <w:lang w:val="en-US"/>
          </w:rPr>
          <w:t>.</w:t>
        </w:r>
      </w:ins>
      <w:ins w:id="443" w:author="Holger Eichelberger" w:date="2017-05-12T09:18:00Z">
        <w:r>
          <w:rPr>
            <w:lang w:val="en-US"/>
          </w:rPr>
          <w:t xml:space="preserve"> S shall be given as “</w:t>
        </w:r>
        <w:r w:rsidR="00D36F20" w:rsidRPr="00D36F20">
          <w:rPr>
            <w:i/>
            <w:lang w:val="en-US"/>
            <w:rPrChange w:id="444" w:author="Holger Eichelberger" w:date="2017-05-12T09:18:00Z">
              <w:rPr>
                <w:lang w:val="en-US"/>
              </w:rPr>
            </w:rPrChange>
          </w:rPr>
          <w:t>language</w:t>
        </w:r>
        <w:r>
          <w:rPr>
            <w:lang w:val="en-US"/>
          </w:rPr>
          <w:t>” or “</w:t>
        </w:r>
        <w:r w:rsidR="00D36F20" w:rsidRPr="00D36F20">
          <w:rPr>
            <w:i/>
            <w:lang w:val="en-US"/>
            <w:rPrChange w:id="445" w:author="Holger Eichelberger" w:date="2017-05-12T09:18:00Z">
              <w:rPr>
                <w:lang w:val="en-US"/>
              </w:rPr>
            </w:rPrChange>
          </w:rPr>
          <w:t>language</w:t>
        </w:r>
        <w:r>
          <w:rPr>
            <w:lang w:val="en-US"/>
          </w:rPr>
          <w:t>_</w:t>
        </w:r>
        <w:r w:rsidR="00D36F20" w:rsidRPr="00D36F20">
          <w:rPr>
            <w:i/>
            <w:lang w:val="en-US"/>
            <w:rPrChange w:id="446"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447" w:author="Holger Eichelberger" w:date="2017-05-12T09:18:00Z"/>
          <w:lang w:val="en-US"/>
        </w:rPr>
      </w:pPr>
    </w:p>
    <w:p w:rsidR="00194AC1" w:rsidRDefault="003E249F">
      <w:pPr>
        <w:pStyle w:val="Heading3"/>
        <w:rPr>
          <w:lang w:val="en-GB"/>
        </w:rPr>
      </w:pPr>
      <w:bookmarkStart w:id="448" w:name="_Toc455825849"/>
      <w:r>
        <w:rPr>
          <w:lang w:val="en-GB"/>
        </w:rPr>
        <w:t>MetaType</w:t>
      </w:r>
      <w:bookmarkEnd w:id="44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449" w:name="_Ref399081462"/>
      <w:bookmarkStart w:id="450" w:name="_Toc455825850"/>
      <w:r>
        <w:rPr>
          <w:lang w:val="en-GB"/>
        </w:rPr>
        <w:t>Version</w:t>
      </w:r>
      <w:bookmarkEnd w:id="449"/>
      <w:bookmarkEnd w:id="45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451" w:name="_Toc400027149"/>
      <w:bookmarkStart w:id="452" w:name="_Toc400027350"/>
      <w:bookmarkStart w:id="453" w:name="_Toc402960499"/>
      <w:bookmarkStart w:id="454" w:name="_Ref414968574"/>
      <w:bookmarkStart w:id="455" w:name="_Toc455825851"/>
      <w:bookmarkStart w:id="456" w:name="_Ref340236075"/>
      <w:bookmarkEnd w:id="451"/>
      <w:bookmarkEnd w:id="452"/>
      <w:bookmarkEnd w:id="453"/>
      <w:r>
        <w:rPr>
          <w:lang w:val="en-GB"/>
        </w:rPr>
        <w:t>FreezeVariable</w:t>
      </w:r>
      <w:bookmarkEnd w:id="454"/>
      <w:bookmarkEnd w:id="45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457" w:name="_Toc455825852"/>
      <w:r>
        <w:rPr>
          <w:lang w:val="en-GB"/>
        </w:rPr>
        <w:t>Basic Types</w:t>
      </w:r>
      <w:bookmarkEnd w:id="456"/>
      <w:bookmarkEnd w:id="457"/>
    </w:p>
    <w:p w:rsidR="00032CF3" w:rsidRDefault="003E249F" w:rsidP="00E64977">
      <w:pPr>
        <w:pStyle w:val="Heading3"/>
        <w:rPr>
          <w:lang w:val="en-GB"/>
        </w:rPr>
      </w:pPr>
      <w:bookmarkStart w:id="458" w:name="_Toc455825853"/>
      <w:r>
        <w:rPr>
          <w:lang w:val="en-GB"/>
        </w:rPr>
        <w:t>Real</w:t>
      </w:r>
      <w:bookmarkEnd w:id="45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59" w:name="_Ref395099889"/>
      <w:r w:rsidR="00D54841">
        <w:rPr>
          <w:rStyle w:val="FootnoteReference"/>
          <w:i/>
          <w:lang w:val="en-US"/>
        </w:rPr>
        <w:footnoteReference w:id="10"/>
      </w:r>
      <w:bookmarkEnd w:id="45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D36F20">
        <w:rPr>
          <w:i/>
          <w:lang w:val="en-US"/>
        </w:rPr>
        <w:fldChar w:fldCharType="begin"/>
      </w:r>
      <w:r w:rsidR="00D54841">
        <w:rPr>
          <w:i/>
          <w:lang w:val="en-US"/>
        </w:rPr>
        <w:instrText xml:space="preserve"> NOTEREF _Ref395099889 \f \h </w:instrText>
      </w:r>
      <w:r w:rsidR="00D36F20">
        <w:rPr>
          <w:i/>
          <w:lang w:val="en-US"/>
        </w:rPr>
      </w:r>
      <w:r w:rsidR="00D36F20">
        <w:rPr>
          <w:i/>
          <w:lang w:val="en-US"/>
        </w:rPr>
        <w:fldChar w:fldCharType="separate"/>
      </w:r>
      <w:r w:rsidR="00D36F20" w:rsidRPr="00D36F20">
        <w:rPr>
          <w:rStyle w:val="FootnoteReference"/>
          <w:lang w:val="en-US"/>
          <w:rPrChange w:id="460" w:author="Holger Eichelberger" w:date="2016-03-16T15:23:00Z">
            <w:rPr>
              <w:rStyle w:val="FootnoteReference"/>
            </w:rPr>
          </w:rPrChange>
        </w:rPr>
        <w:t>13</w:t>
      </w:r>
      <w:r w:rsidR="00D36F20">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461"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462" w:name="_Ref341897804"/>
      <w:r w:rsidR="005D7CD2" w:rsidRPr="005D7CD2">
        <w:rPr>
          <w:rStyle w:val="FootnoteReference"/>
          <w:rFonts w:asciiTheme="minorHAnsi" w:hAnsiTheme="minorHAnsi"/>
          <w:i/>
          <w:sz w:val="24"/>
          <w:lang w:val="en-US"/>
        </w:rPr>
        <w:footnoteReference w:id="11"/>
      </w:r>
      <w:bookmarkEnd w:id="462"/>
      <w:r w:rsidRPr="00001537">
        <w:rPr>
          <w:lang w:val="en-US"/>
        </w:rPr>
        <w:t>.</w:t>
      </w:r>
    </w:p>
    <w:p w:rsidR="00000000" w:rsidRDefault="00D36F20">
      <w:pPr>
        <w:pStyle w:val="ListParagraph"/>
        <w:numPr>
          <w:ilvl w:val="0"/>
          <w:numId w:val="107"/>
        </w:numPr>
        <w:rPr>
          <w:ins w:id="463" w:author="Holger Eichelberger" w:date="2017-05-10T18:29:00Z"/>
          <w:lang w:val="en-US"/>
        </w:rPr>
        <w:pPrChange w:id="464" w:author="Holger Eichelberger" w:date="2017-05-10T18:29:00Z">
          <w:pPr>
            <w:pStyle w:val="ListParagraph"/>
          </w:pPr>
        </w:pPrChange>
      </w:pPr>
      <w:ins w:id="465" w:author="Holger Eichelberger" w:date="2017-05-10T18:29:00Z">
        <w:r w:rsidRPr="00D36F20">
          <w:rPr>
            <w:b/>
            <w:bCs/>
            <w:lang w:val="en-GB"/>
            <w:rPrChange w:id="466"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467" w:author="Holger Eichelberger" w:date="2017-05-10T18:29:00Z">
        <w:r>
          <w:rPr>
            <w:lang w:val="en-US"/>
          </w:rPr>
          <w:t xml:space="preserve">Returns the string representation of </w:t>
        </w:r>
        <w:r w:rsidR="00D36F20" w:rsidRPr="00D36F20">
          <w:rPr>
            <w:i/>
            <w:lang w:val="en-US"/>
            <w:rPrChange w:id="468"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469" w:name="_Toc385852536"/>
      <w:bookmarkStart w:id="470" w:name="_Ref395099821"/>
      <w:bookmarkStart w:id="471" w:name="_Toc455825854"/>
      <w:bookmarkEnd w:id="469"/>
      <w:r>
        <w:rPr>
          <w:lang w:val="en-GB"/>
        </w:rPr>
        <w:t>Integer</w:t>
      </w:r>
      <w:bookmarkEnd w:id="470"/>
      <w:bookmarkEnd w:id="47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472"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473" w:author="Holger Eichelberger" w:date="2017-05-10T18:30:00Z"/>
          <w:lang w:val="en-US"/>
        </w:rPr>
      </w:pPr>
      <w:ins w:id="474"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47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76" w:name="_Toc385852538"/>
      <w:bookmarkStart w:id="477" w:name="_Toc455825855"/>
      <w:bookmarkEnd w:id="476"/>
      <w:r>
        <w:rPr>
          <w:lang w:val="en-GB"/>
        </w:rPr>
        <w:t>Boolean</w:t>
      </w:r>
      <w:bookmarkEnd w:id="47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478"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479" w:author="Holger Eichelberger" w:date="2017-05-10T18:30:00Z"/>
          <w:lang w:val="en-US"/>
        </w:rPr>
      </w:pPr>
      <w:ins w:id="480"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48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482" w:name="_Toc385852540"/>
      <w:bookmarkStart w:id="483" w:name="_Toc455825856"/>
      <w:bookmarkEnd w:id="482"/>
      <w:r>
        <w:rPr>
          <w:lang w:val="en-GB"/>
        </w:rPr>
        <w:t>String</w:t>
      </w:r>
      <w:bookmarkEnd w:id="483"/>
    </w:p>
    <w:p w:rsidR="00194AC1" w:rsidRDefault="005E7EA1">
      <w:pPr>
        <w:rPr>
          <w:lang w:val="en-US"/>
        </w:rPr>
      </w:pPr>
      <w:r w:rsidRPr="005E7EA1">
        <w:rPr>
          <w:lang w:val="en-US"/>
        </w:rPr>
        <w:t xml:space="preserve">The standard type String represents strings, which can be </w:t>
      </w:r>
      <w:commentRangeStart w:id="484"/>
      <w:r w:rsidRPr="005E7EA1">
        <w:rPr>
          <w:lang w:val="en-US"/>
        </w:rPr>
        <w:t>ASCII</w:t>
      </w:r>
      <w:commentRangeEnd w:id="484"/>
      <w:r w:rsidR="00E26982">
        <w:rPr>
          <w:rStyle w:val="CommentReference"/>
        </w:rPr>
        <w:commentReference w:id="484"/>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485" w:author="Holger Eichelberger" w:date="2017-05-09T18:54:00Z"/>
          <w:lang w:val="en-US"/>
        </w:rPr>
      </w:pPr>
      <w:ins w:id="486"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D36F20" w:rsidRDefault="00C66C8C" w:rsidP="00D36F20">
      <w:pPr>
        <w:pStyle w:val="ListParagraph"/>
        <w:rPr>
          <w:lang w:val="en-US"/>
        </w:rPr>
        <w:pPrChange w:id="487"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D36F20">
        <w:rPr>
          <w:lang w:val="en-US"/>
        </w:rPr>
        <w:fldChar w:fldCharType="begin"/>
      </w:r>
      <w:r w:rsidR="0063596F">
        <w:rPr>
          <w:lang w:val="en-US"/>
        </w:rPr>
        <w:instrText xml:space="preserve"> REF _Ref430014602 \r \h </w:instrText>
      </w:r>
      <w:r w:rsidR="00D36F20">
        <w:rPr>
          <w:lang w:val="en-US"/>
        </w:rPr>
      </w:r>
      <w:r w:rsidR="00D36F20">
        <w:rPr>
          <w:lang w:val="en-US"/>
        </w:rPr>
        <w:fldChar w:fldCharType="separate"/>
      </w:r>
      <w:r w:rsidR="00D63226">
        <w:rPr>
          <w:lang w:val="en-US"/>
        </w:rPr>
        <w:t>3.1.11</w:t>
      </w:r>
      <w:r w:rsidR="00D36F20">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D36F20">
        <w:rPr>
          <w:lang w:val="en-US"/>
        </w:rPr>
        <w:fldChar w:fldCharType="begin"/>
      </w:r>
      <w:r w:rsidR="000F1D43">
        <w:rPr>
          <w:lang w:val="en-US"/>
        </w:rPr>
        <w:instrText xml:space="preserve"> REF _Ref430014602 \r \h </w:instrText>
      </w:r>
      <w:r w:rsidR="00D36F20">
        <w:rPr>
          <w:lang w:val="en-US"/>
        </w:rPr>
      </w:r>
      <w:r w:rsidR="00D36F20">
        <w:rPr>
          <w:lang w:val="en-US"/>
        </w:rPr>
        <w:fldChar w:fldCharType="separate"/>
      </w:r>
      <w:r w:rsidR="00D63226">
        <w:rPr>
          <w:lang w:val="en-US"/>
        </w:rPr>
        <w:t>3.1.11</w:t>
      </w:r>
      <w:r w:rsidR="00D36F20">
        <w:rPr>
          <w:lang w:val="en-US"/>
        </w:rPr>
        <w:fldChar w:fldCharType="end"/>
      </w:r>
      <w:r w:rsidR="000F1D43">
        <w:rPr>
          <w:lang w:val="en-US"/>
        </w:rPr>
        <w:t>).</w:t>
      </w:r>
    </w:p>
    <w:p w:rsidR="00BC0B6C" w:rsidRDefault="0010304C" w:rsidP="00BC0B6C">
      <w:pPr>
        <w:pStyle w:val="ListParagraph"/>
        <w:numPr>
          <w:ilvl w:val="0"/>
          <w:numId w:val="107"/>
        </w:numPr>
        <w:rPr>
          <w:ins w:id="488" w:author="Holger Eichelberger" w:date="2017-05-11T17:30:00Z"/>
          <w:lang w:val="en-US"/>
        </w:rPr>
      </w:pPr>
      <w:ins w:id="489" w:author="Holger Eichelberger" w:date="2017-05-11T17:31:00Z">
        <w:r>
          <w:rPr>
            <w:b/>
            <w:bCs/>
            <w:lang w:val="en-US"/>
          </w:rPr>
          <w:t>Boolean</w:t>
        </w:r>
      </w:ins>
      <w:ins w:id="490" w:author="Holger Eichelberger" w:date="2017-05-11T17:30:00Z">
        <w:r w:rsidR="00BC0B6C" w:rsidRPr="005E7EA1">
          <w:rPr>
            <w:b/>
            <w:bCs/>
            <w:lang w:val="en-US"/>
          </w:rPr>
          <w:t xml:space="preserve"> to</w:t>
        </w:r>
      </w:ins>
      <w:ins w:id="491" w:author="Holger Eichelberger" w:date="2017-05-11T17:31:00Z">
        <w:r>
          <w:rPr>
            <w:b/>
            <w:bCs/>
            <w:lang w:val="en-US"/>
          </w:rPr>
          <w:t>Boolean</w:t>
        </w:r>
      </w:ins>
      <w:ins w:id="492"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493" w:author="Holger Eichelberger" w:date="2017-05-11T17:30:00Z"/>
          <w:lang w:val="en-US"/>
        </w:rPr>
      </w:pPr>
      <w:ins w:id="494"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495" w:author="Holger Eichelberger" w:date="2017-05-12T10:09:00Z">
        <w:r w:rsidR="004844B4">
          <w:rPr>
            <w:lang w:val="en-US"/>
          </w:rPr>
          <w:t xml:space="preserve"> based on the current locale</w:t>
        </w:r>
      </w:ins>
      <w:ins w:id="496"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497" w:author="Holger Eichelberger" w:date="2017-05-11T17:31:00Z"/>
          <w:lang w:val="en-US"/>
          <w:rPrChange w:id="498" w:author="Holger Eichelberger" w:date="2017-05-11T17:31:00Z">
            <w:rPr>
              <w:ins w:id="499" w:author="Holger Eichelberger" w:date="2017-05-11T17:31:00Z"/>
              <w:b/>
              <w:bCs/>
              <w:lang w:val="en-US"/>
            </w:rPr>
          </w:rPrChange>
        </w:rPr>
      </w:pPr>
      <w:ins w:id="500"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501" w:author="Holger Eichelberger" w:date="2017-05-11T17:31:00Z"/>
          <w:lang w:val="en-US"/>
          <w:rPrChange w:id="502" w:author="Holger Eichelberger" w:date="2017-05-11T17:31:00Z">
            <w:rPr>
              <w:ins w:id="503" w:author="Holger Eichelberger" w:date="2017-05-11T17:31:00Z"/>
              <w:b/>
              <w:bCs/>
              <w:lang w:val="en-US"/>
            </w:rPr>
          </w:rPrChange>
        </w:rPr>
        <w:pPrChange w:id="504" w:author="Holger Eichelberger" w:date="2017-05-11T17:31:00Z">
          <w:pPr>
            <w:pStyle w:val="ListParagraph"/>
            <w:numPr>
              <w:numId w:val="107"/>
            </w:numPr>
            <w:ind w:hanging="360"/>
          </w:pPr>
        </w:pPrChange>
      </w:pPr>
      <w:ins w:id="505" w:author="Holger Eichelberger" w:date="2017-05-11T17:31:00Z">
        <w:r>
          <w:rPr>
            <w:lang w:val="en-US"/>
          </w:rPr>
          <w:t xml:space="preserve">Converts the </w:t>
        </w:r>
        <w:r w:rsidR="00D36F20" w:rsidRPr="00D36F20">
          <w:rPr>
            <w:i/>
            <w:lang w:val="en-US"/>
            <w:rPrChange w:id="506" w:author="Holger Eichelberger" w:date="2017-05-11T17:32:00Z">
              <w:rPr>
                <w:rFonts w:ascii="Times New Roman" w:hAnsi="Times New Roman"/>
                <w:sz w:val="18"/>
                <w:vertAlign w:val="superscript"/>
                <w:lang w:val="en-US"/>
              </w:rPr>
            </w:rPrChange>
          </w:rPr>
          <w:t>operand</w:t>
        </w:r>
        <w:r>
          <w:rPr>
            <w:lang w:val="en-US"/>
          </w:rPr>
          <w:t xml:space="preserve"> to upper case </w:t>
        </w:r>
      </w:ins>
      <w:ins w:id="507" w:author="Holger Eichelberger" w:date="2017-05-11T17:32:00Z">
        <w:r>
          <w:rPr>
            <w:lang w:val="en-US"/>
          </w:rPr>
          <w:t>characters</w:t>
        </w:r>
      </w:ins>
      <w:ins w:id="508" w:author="Holger Eichelberger" w:date="2017-05-11T17:31:00Z">
        <w:r>
          <w:rPr>
            <w:lang w:val="en-US"/>
          </w:rPr>
          <w:t xml:space="preserve"> using the </w:t>
        </w:r>
      </w:ins>
      <w:ins w:id="509" w:author="Holger Eichelberger" w:date="2017-05-12T10:09:00Z">
        <w:r w:rsidR="00326C04">
          <w:rPr>
            <w:lang w:val="en-US"/>
          </w:rPr>
          <w:t>current</w:t>
        </w:r>
      </w:ins>
      <w:ins w:id="510" w:author="Holger Eichelberger" w:date="2017-05-11T17:31:00Z">
        <w:r>
          <w:rPr>
            <w:lang w:val="en-US"/>
          </w:rPr>
          <w:t xml:space="preserve"> locale.</w:t>
        </w:r>
      </w:ins>
    </w:p>
    <w:p w:rsidR="00C83974" w:rsidRPr="00C83974" w:rsidRDefault="00C83974" w:rsidP="00C83974">
      <w:pPr>
        <w:pStyle w:val="ListParagraph"/>
        <w:numPr>
          <w:ilvl w:val="0"/>
          <w:numId w:val="107"/>
        </w:numPr>
        <w:rPr>
          <w:ins w:id="511" w:author="Holger Eichelberger" w:date="2017-05-11T17:32:00Z"/>
          <w:lang w:val="en-US"/>
        </w:rPr>
      </w:pPr>
      <w:ins w:id="512"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513" w:author="Holger Eichelberger" w:date="2017-05-11T17:32:00Z"/>
          <w:lang w:val="en-US"/>
        </w:rPr>
        <w:pPrChange w:id="514" w:author="Holger Eichelberger" w:date="2017-05-11T17:32:00Z">
          <w:pPr>
            <w:pStyle w:val="ListParagraph"/>
            <w:numPr>
              <w:numId w:val="107"/>
            </w:numPr>
            <w:ind w:hanging="360"/>
          </w:pPr>
        </w:pPrChange>
      </w:pPr>
      <w:ins w:id="515"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516" w:author="Holger Eichelberger" w:date="2017-05-12T10:09:00Z">
        <w:r w:rsidR="00326C04">
          <w:rPr>
            <w:lang w:val="en-US"/>
          </w:rPr>
          <w:t>current</w:t>
        </w:r>
      </w:ins>
      <w:ins w:id="517" w:author="Holger Eichelberger" w:date="2017-05-11T17:32:00Z">
        <w:r>
          <w:rPr>
            <w:lang w:val="en-US"/>
          </w:rPr>
          <w:t xml:space="preserve"> locale.</w:t>
        </w:r>
      </w:ins>
    </w:p>
    <w:p w:rsidR="00360C3C" w:rsidRPr="00C83974" w:rsidRDefault="00360C3C" w:rsidP="00360C3C">
      <w:pPr>
        <w:pStyle w:val="ListParagraph"/>
        <w:numPr>
          <w:ilvl w:val="0"/>
          <w:numId w:val="107"/>
        </w:numPr>
        <w:rPr>
          <w:ins w:id="518" w:author="Holger Eichelberger" w:date="2017-05-12T08:14:00Z"/>
          <w:lang w:val="en-US"/>
        </w:rPr>
      </w:pPr>
      <w:ins w:id="519"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520" w:author="Holger Eichelberger" w:date="2017-05-12T08:14:00Z"/>
          <w:lang w:val="en-US"/>
        </w:rPr>
      </w:pPr>
      <w:ins w:id="521" w:author="Holger Eichelberger" w:date="2017-05-12T08:14:00Z">
        <w:r>
          <w:rPr>
            <w:lang w:val="en-US"/>
          </w:rPr>
          <w:t xml:space="preserve">Returns whether </w:t>
        </w:r>
        <w:r w:rsidR="00D36F20" w:rsidRPr="00D36F20">
          <w:rPr>
            <w:i/>
            <w:lang w:val="en-US"/>
            <w:rPrChange w:id="522" w:author="Holger Eichelberger" w:date="2017-05-12T08:14:00Z">
              <w:rPr>
                <w:rFonts w:ascii="Times New Roman" w:hAnsi="Times New Roman"/>
                <w:sz w:val="18"/>
                <w:vertAlign w:val="superscript"/>
                <w:lang w:val="en-US"/>
              </w:rPr>
            </w:rPrChange>
          </w:rPr>
          <w:t>operand</w:t>
        </w:r>
        <w:r>
          <w:rPr>
            <w:lang w:val="en-US"/>
          </w:rPr>
          <w:t xml:space="preserve"> and </w:t>
        </w:r>
        <w:r w:rsidR="00D36F20" w:rsidRPr="00D36F20">
          <w:rPr>
            <w:i/>
            <w:lang w:val="en-US"/>
            <w:rPrChange w:id="523"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524" w:author="Holger Eichelberger" w:date="2017-05-12T08:15:00Z">
        <w:r>
          <w:rPr>
            <w:lang w:val="en-US"/>
          </w:rPr>
          <w:t xml:space="preserve">regarding the </w:t>
        </w:r>
      </w:ins>
      <w:ins w:id="525" w:author="Holger Eichelberger" w:date="2017-05-12T10:09:00Z">
        <w:r w:rsidR="00326C04">
          <w:rPr>
            <w:lang w:val="en-US"/>
          </w:rPr>
          <w:t>current</w:t>
        </w:r>
      </w:ins>
      <w:ins w:id="526" w:author="Holger Eichelberger" w:date="2017-05-12T08:15:00Z">
        <w:r>
          <w:rPr>
            <w:lang w:val="en-US"/>
          </w:rPr>
          <w:t xml:space="preserve"> locale </w:t>
        </w:r>
      </w:ins>
      <w:ins w:id="527" w:author="Holger Eichelberger" w:date="2017-05-12T08:14:00Z">
        <w:r>
          <w:rPr>
            <w:lang w:val="en-US"/>
          </w:rPr>
          <w:t>ignoring case differences.</w:t>
        </w:r>
      </w:ins>
    </w:p>
    <w:p w:rsidR="009E5452" w:rsidRPr="00C83974" w:rsidRDefault="009E5452" w:rsidP="009E5452">
      <w:pPr>
        <w:pStyle w:val="ListParagraph"/>
        <w:numPr>
          <w:ilvl w:val="0"/>
          <w:numId w:val="107"/>
        </w:numPr>
        <w:rPr>
          <w:ins w:id="528" w:author="Holger Eichelberger" w:date="2017-05-12T08:17:00Z"/>
          <w:lang w:val="en-US"/>
        </w:rPr>
      </w:pPr>
      <w:ins w:id="529"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30" w:author="Holger Eichelberger" w:date="2017-05-12T08:17:00Z"/>
          <w:lang w:val="en-US"/>
        </w:rPr>
      </w:pPr>
      <w:ins w:id="531"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532" w:author="Holger Eichelberger" w:date="2017-05-12T10:08:00Z">
        <w:r w:rsidR="00326C04">
          <w:rPr>
            <w:lang w:val="en-US"/>
          </w:rPr>
          <w:t>current</w:t>
        </w:r>
      </w:ins>
      <w:ins w:id="533" w:author="Holger Eichelberger" w:date="2017-05-12T08:17:00Z">
        <w:r>
          <w:rPr>
            <w:lang w:val="en-US"/>
          </w:rPr>
          <w:t xml:space="preserve"> locale.</w:t>
        </w:r>
      </w:ins>
    </w:p>
    <w:p w:rsidR="009E5452" w:rsidRPr="00C83974" w:rsidRDefault="009E5452" w:rsidP="009E5452">
      <w:pPr>
        <w:pStyle w:val="ListParagraph"/>
        <w:numPr>
          <w:ilvl w:val="0"/>
          <w:numId w:val="107"/>
        </w:numPr>
        <w:rPr>
          <w:ins w:id="534" w:author="Holger Eichelberger" w:date="2017-05-12T08:17:00Z"/>
          <w:lang w:val="en-US"/>
        </w:rPr>
      </w:pPr>
      <w:ins w:id="53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36" w:author="Holger Eichelberger" w:date="2017-05-12T08:17:00Z"/>
          <w:lang w:val="en-US"/>
        </w:rPr>
      </w:pPr>
      <w:ins w:id="537"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538" w:author="Holger Eichelberger" w:date="2017-05-12T10:08:00Z">
        <w:r w:rsidR="00326C04">
          <w:rPr>
            <w:lang w:val="en-US"/>
          </w:rPr>
          <w:t>current</w:t>
        </w:r>
      </w:ins>
      <w:ins w:id="539" w:author="Holger Eichelberger" w:date="2017-05-12T08:17:00Z">
        <w:r>
          <w:rPr>
            <w:lang w:val="en-US"/>
          </w:rPr>
          <w:t xml:space="preserve"> locale.</w:t>
        </w:r>
      </w:ins>
    </w:p>
    <w:p w:rsidR="009E5452" w:rsidRPr="00C83974" w:rsidRDefault="009E5452" w:rsidP="009E5452">
      <w:pPr>
        <w:pStyle w:val="ListParagraph"/>
        <w:numPr>
          <w:ilvl w:val="0"/>
          <w:numId w:val="107"/>
        </w:numPr>
        <w:rPr>
          <w:ins w:id="540" w:author="Holger Eichelberger" w:date="2017-05-12T08:18:00Z"/>
          <w:lang w:val="en-US"/>
        </w:rPr>
      </w:pPr>
      <w:ins w:id="541"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42" w:author="Holger Eichelberger" w:date="2017-05-12T08:18:00Z"/>
          <w:lang w:val="en-US"/>
        </w:rPr>
      </w:pPr>
      <w:ins w:id="543"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544" w:author="Holger Eichelberger" w:date="2017-05-12T10:08:00Z">
        <w:r w:rsidR="00326C04">
          <w:rPr>
            <w:lang w:val="en-US"/>
          </w:rPr>
          <w:t>current</w:t>
        </w:r>
      </w:ins>
      <w:ins w:id="545" w:author="Holger Eichelberger" w:date="2017-05-12T08:18:00Z">
        <w:r>
          <w:rPr>
            <w:lang w:val="en-US"/>
          </w:rPr>
          <w:t xml:space="preserve"> locale.</w:t>
        </w:r>
      </w:ins>
    </w:p>
    <w:p w:rsidR="009E5452" w:rsidRPr="00C83974" w:rsidRDefault="009E5452" w:rsidP="009E5452">
      <w:pPr>
        <w:pStyle w:val="ListParagraph"/>
        <w:numPr>
          <w:ilvl w:val="0"/>
          <w:numId w:val="107"/>
        </w:numPr>
        <w:rPr>
          <w:ins w:id="546" w:author="Holger Eichelberger" w:date="2017-05-12T08:18:00Z"/>
          <w:lang w:val="en-US"/>
        </w:rPr>
      </w:pPr>
      <w:ins w:id="547"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548" w:author="Holger Eichelberger" w:date="2017-05-12T08:18:00Z"/>
          <w:lang w:val="en-US"/>
        </w:rPr>
      </w:pPr>
      <w:ins w:id="549"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550" w:author="Holger Eichelberger" w:date="2017-05-12T10:08:00Z">
        <w:r w:rsidR="00326C04">
          <w:rPr>
            <w:lang w:val="en-US"/>
          </w:rPr>
          <w:t>c</w:t>
        </w:r>
      </w:ins>
      <w:ins w:id="551" w:author="Holger Eichelberger" w:date="2017-05-12T10:09:00Z">
        <w:r w:rsidR="00326C04">
          <w:rPr>
            <w:lang w:val="en-US"/>
          </w:rPr>
          <w:t>urrent</w:t>
        </w:r>
      </w:ins>
      <w:ins w:id="552" w:author="Holger Eichelberger" w:date="2017-05-12T08:18:00Z">
        <w:r>
          <w:rPr>
            <w:lang w:val="en-US"/>
          </w:rPr>
          <w:t xml:space="preserve"> locale.</w:t>
        </w:r>
      </w:ins>
    </w:p>
    <w:p w:rsidR="00C83974" w:rsidRPr="0013073E" w:rsidRDefault="00D36F20" w:rsidP="00C83974">
      <w:pPr>
        <w:pStyle w:val="ListParagraph"/>
        <w:numPr>
          <w:ilvl w:val="0"/>
          <w:numId w:val="107"/>
        </w:numPr>
        <w:rPr>
          <w:ins w:id="553" w:author="Holger Eichelberger" w:date="2017-05-11T17:32:00Z"/>
          <w:b/>
          <w:lang w:val="en-US"/>
          <w:rPrChange w:id="554" w:author="Holger Eichelberger" w:date="2017-05-11T17:33:00Z">
            <w:rPr>
              <w:ins w:id="555" w:author="Holger Eichelberger" w:date="2017-05-11T17:32:00Z"/>
              <w:lang w:val="en-US"/>
            </w:rPr>
          </w:rPrChange>
        </w:rPr>
      </w:pPr>
      <w:ins w:id="556" w:author="Holger Eichelberger" w:date="2017-05-11T17:32:00Z">
        <w:r w:rsidRPr="00D36F20">
          <w:rPr>
            <w:b/>
            <w:lang w:val="en-US"/>
            <w:rPrChange w:id="557" w:author="Holger Eichelberger" w:date="2017-05-11T17:33:00Z">
              <w:rPr>
                <w:rFonts w:ascii="Times New Roman" w:hAnsi="Times New Roman"/>
                <w:b/>
                <w:sz w:val="18"/>
                <w:vertAlign w:val="superscript"/>
                <w:lang w:val="en-US"/>
              </w:rPr>
            </w:rPrChange>
          </w:rPr>
          <w:t>Integer inde</w:t>
        </w:r>
      </w:ins>
      <w:ins w:id="558" w:author="Holger Eichelberger" w:date="2017-05-11T17:33:00Z">
        <w:r w:rsidR="0013073E">
          <w:rPr>
            <w:b/>
            <w:lang w:val="en-US"/>
          </w:rPr>
          <w:t>x</w:t>
        </w:r>
      </w:ins>
      <w:ins w:id="559" w:author="Holger Eichelberger" w:date="2017-05-11T17:32:00Z">
        <w:r w:rsidRPr="00D36F20">
          <w:rPr>
            <w:b/>
            <w:lang w:val="en-US"/>
            <w:rPrChange w:id="560"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561" w:author="Holger Eichelberger" w:date="2017-05-11T17:31:00Z"/>
          <w:lang w:val="en-US"/>
        </w:rPr>
        <w:pPrChange w:id="562" w:author="Holger Eichelberger" w:date="2017-05-11T17:33:00Z">
          <w:pPr>
            <w:pStyle w:val="ListParagraph"/>
            <w:numPr>
              <w:numId w:val="107"/>
            </w:numPr>
            <w:ind w:hanging="360"/>
          </w:pPr>
        </w:pPrChange>
      </w:pPr>
      <w:ins w:id="563" w:author="Holger Eichelberger" w:date="2017-05-11T17:32:00Z">
        <w:r>
          <w:rPr>
            <w:lang w:val="en-US"/>
          </w:rPr>
          <w:t xml:space="preserve">Returns the </w:t>
        </w:r>
      </w:ins>
      <w:ins w:id="564" w:author="Holger Eichelberger" w:date="2017-05-11T17:33:00Z">
        <w:r>
          <w:rPr>
            <w:lang w:val="en-US"/>
          </w:rPr>
          <w:t xml:space="preserve">0-based </w:t>
        </w:r>
      </w:ins>
      <w:ins w:id="565" w:author="Holger Eichelberger" w:date="2017-05-11T17:32:00Z">
        <w:r>
          <w:rPr>
            <w:lang w:val="en-US"/>
          </w:rPr>
          <w:t xml:space="preserve">index of the first occurrence of </w:t>
        </w:r>
        <w:r w:rsidR="00D36F20" w:rsidRPr="00D36F20">
          <w:rPr>
            <w:i/>
            <w:lang w:val="en-US"/>
            <w:rPrChange w:id="566" w:author="Holger Eichelberger" w:date="2017-05-11T17:33:00Z">
              <w:rPr>
                <w:rFonts w:ascii="Times New Roman" w:hAnsi="Times New Roman"/>
                <w:sz w:val="18"/>
                <w:vertAlign w:val="superscript"/>
                <w:lang w:val="en-US"/>
              </w:rPr>
            </w:rPrChange>
          </w:rPr>
          <w:t>s</w:t>
        </w:r>
        <w:r>
          <w:rPr>
            <w:lang w:val="en-US"/>
          </w:rPr>
          <w:t xml:space="preserve"> in </w:t>
        </w:r>
        <w:r w:rsidR="00D36F20" w:rsidRPr="00D36F20">
          <w:rPr>
            <w:i/>
            <w:lang w:val="en-US"/>
            <w:rPrChange w:id="567" w:author="Holger Eichelberger" w:date="2017-05-11T17:33:00Z">
              <w:rPr>
                <w:rFonts w:ascii="Times New Roman" w:hAnsi="Times New Roman"/>
                <w:sz w:val="18"/>
                <w:vertAlign w:val="superscript"/>
                <w:lang w:val="en-US"/>
              </w:rPr>
            </w:rPrChange>
          </w:rPr>
          <w:t>operand</w:t>
        </w:r>
        <w:r>
          <w:rPr>
            <w:lang w:val="en-US"/>
          </w:rPr>
          <w:t>.</w:t>
        </w:r>
      </w:ins>
      <w:ins w:id="568" w:author="Holger Eichelberger" w:date="2017-05-11T17:33:00Z">
        <w:r>
          <w:rPr>
            <w:lang w:val="en-US"/>
          </w:rPr>
          <w:t xml:space="preserve"> Returns -1 if </w:t>
        </w:r>
        <w:r w:rsidR="00D36F20" w:rsidRPr="00D36F20">
          <w:rPr>
            <w:i/>
            <w:lang w:val="en-US"/>
            <w:rPrChange w:id="569" w:author="Holger Eichelberger" w:date="2017-05-11T17:33:00Z">
              <w:rPr>
                <w:rFonts w:ascii="Times New Roman" w:hAnsi="Times New Roman"/>
                <w:sz w:val="18"/>
                <w:vertAlign w:val="superscript"/>
                <w:lang w:val="en-US"/>
              </w:rPr>
            </w:rPrChange>
          </w:rPr>
          <w:t>s</w:t>
        </w:r>
        <w:r>
          <w:rPr>
            <w:lang w:val="en-US"/>
          </w:rPr>
          <w:t xml:space="preserve"> does not occur in </w:t>
        </w:r>
        <w:r w:rsidR="00D36F20" w:rsidRPr="00D36F20">
          <w:rPr>
            <w:i/>
            <w:lang w:val="en-US"/>
            <w:rPrChange w:id="570"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D36F20" w:rsidP="0028139C">
      <w:pPr>
        <w:pStyle w:val="ListParagraph"/>
        <w:numPr>
          <w:ilvl w:val="0"/>
          <w:numId w:val="107"/>
        </w:numPr>
        <w:rPr>
          <w:ins w:id="571" w:author="Holger Eichelberger" w:date="2017-05-11T17:33:00Z"/>
          <w:b/>
          <w:lang w:val="en-GB"/>
          <w:rPrChange w:id="572" w:author="Holger Eichelberger" w:date="2017-05-11T17:34:00Z">
            <w:rPr>
              <w:ins w:id="573" w:author="Holger Eichelberger" w:date="2017-05-11T17:33:00Z"/>
              <w:lang w:val="en-GB"/>
            </w:rPr>
          </w:rPrChange>
        </w:rPr>
      </w:pPr>
      <w:ins w:id="574" w:author="Holger Eichelberger" w:date="2017-05-11T17:33:00Z">
        <w:r w:rsidRPr="00D36F20">
          <w:rPr>
            <w:b/>
            <w:lang w:val="en-GB"/>
            <w:rPrChange w:id="575"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576" w:author="Holger Eichelberger" w:date="2017-05-11T17:33:00Z"/>
          <w:lang w:val="en-GB"/>
          <w:rPrChange w:id="577" w:author="Holger Eichelberger" w:date="2017-05-11T17:33:00Z">
            <w:rPr>
              <w:ins w:id="578" w:author="Holger Eichelberger" w:date="2017-05-11T17:33:00Z"/>
              <w:b/>
              <w:bCs/>
              <w:lang w:val="en-GB"/>
            </w:rPr>
          </w:rPrChange>
        </w:rPr>
        <w:pPrChange w:id="579" w:author="Holger Eichelberger" w:date="2017-05-11T17:33:00Z">
          <w:pPr>
            <w:pStyle w:val="ListParagraph"/>
            <w:numPr>
              <w:numId w:val="107"/>
            </w:numPr>
            <w:ind w:hanging="360"/>
          </w:pPr>
        </w:pPrChange>
      </w:pPr>
      <w:ins w:id="580" w:author="Holger Eichelberger" w:date="2017-05-11T17:33:00Z">
        <w:r>
          <w:rPr>
            <w:lang w:val="en-GB"/>
          </w:rPr>
          <w:t xml:space="preserve">Returns the </w:t>
        </w:r>
      </w:ins>
      <w:ins w:id="581" w:author="Holger Eichelberger" w:date="2017-05-11T17:34:00Z">
        <w:r>
          <w:rPr>
            <w:lang w:val="en-GB"/>
          </w:rPr>
          <w:t xml:space="preserve">character at index </w:t>
        </w:r>
        <w:r w:rsidR="00D36F20" w:rsidRPr="00D36F20">
          <w:rPr>
            <w:i/>
            <w:lang w:val="en-GB"/>
            <w:rPrChange w:id="582" w:author="Holger Eichelberger" w:date="2017-05-12T08:13:00Z">
              <w:rPr>
                <w:rFonts w:ascii="Times New Roman" w:hAnsi="Times New Roman"/>
                <w:sz w:val="18"/>
                <w:vertAlign w:val="superscript"/>
                <w:lang w:val="en-GB"/>
              </w:rPr>
            </w:rPrChange>
          </w:rPr>
          <w:t>i</w:t>
        </w:r>
      </w:ins>
      <w:ins w:id="583" w:author="Holger Eichelberger" w:date="2017-05-12T08:13:00Z">
        <w:r w:rsidR="00EA172E">
          <w:rPr>
            <w:lang w:val="en-GB"/>
          </w:rPr>
          <w:t xml:space="preserve"> of operand</w:t>
        </w:r>
      </w:ins>
      <w:ins w:id="584" w:author="Holger Eichelberger" w:date="2017-05-11T17:34:00Z">
        <w:r>
          <w:rPr>
            <w:lang w:val="en-GB"/>
          </w:rPr>
          <w:t xml:space="preserve">, with </w:t>
        </w:r>
        <w:r w:rsidR="00D36F20" w:rsidRPr="00D36F20">
          <w:rPr>
            <w:i/>
            <w:lang w:val="en-GB"/>
            <w:rPrChange w:id="585" w:author="Holger Eichelberger" w:date="2017-05-12T08:13:00Z">
              <w:rPr>
                <w:rFonts w:ascii="Times New Roman" w:hAnsi="Times New Roman"/>
                <w:sz w:val="18"/>
                <w:vertAlign w:val="superscript"/>
                <w:lang w:val="en-GB"/>
              </w:rPr>
            </w:rPrChange>
          </w:rPr>
          <w:t>i</w:t>
        </w:r>
      </w:ins>
      <w:ins w:id="586"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587"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588" w:author="Holger Eichelberger" w:date="2017-05-10T18:30:00Z"/>
          <w:lang w:val="en-US"/>
        </w:rPr>
      </w:pPr>
      <w:ins w:id="589"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590" w:author="Holger Eichelberger" w:date="2017-05-10T18:30:00Z">
        <w:r>
          <w:rPr>
            <w:lang w:val="en-US"/>
          </w:rPr>
          <w:t xml:space="preserve">Returns the string representation of </w:t>
        </w:r>
        <w:r w:rsidRPr="007509B9">
          <w:rPr>
            <w:i/>
            <w:lang w:val="en-US"/>
          </w:rPr>
          <w:t>operand</w:t>
        </w:r>
        <w:r w:rsidR="00D36F20" w:rsidRPr="00D36F20">
          <w:rPr>
            <w:lang w:val="en-US"/>
            <w:rPrChange w:id="591"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592" w:name="_Toc385852542"/>
      <w:bookmarkStart w:id="593" w:name="_Toc455825857"/>
      <w:bookmarkEnd w:id="592"/>
      <w:r>
        <w:rPr>
          <w:lang w:val="en-GB"/>
        </w:rPr>
        <w:t>Enumeration Types</w:t>
      </w:r>
      <w:bookmarkEnd w:id="593"/>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594" w:name="_Toc455825858"/>
      <w:bookmarkStart w:id="595" w:name="_Ref482171092"/>
      <w:r>
        <w:rPr>
          <w:lang w:val="en-GB"/>
        </w:rPr>
        <w:t>Enum</w:t>
      </w:r>
      <w:bookmarkEnd w:id="594"/>
      <w:bookmarkEnd w:id="59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596" w:name="_Toc395683334"/>
      <w:bookmarkStart w:id="597" w:name="_Toc395683408"/>
      <w:bookmarkStart w:id="598" w:name="_Toc385852545"/>
      <w:bookmarkStart w:id="599" w:name="_Toc455825859"/>
      <w:bookmarkStart w:id="600" w:name="_Ref482171045"/>
      <w:bookmarkEnd w:id="596"/>
      <w:bookmarkEnd w:id="597"/>
      <w:bookmarkEnd w:id="598"/>
      <w:r>
        <w:rPr>
          <w:lang w:val="en-GB"/>
        </w:rPr>
        <w:t>OrderedEnum</w:t>
      </w:r>
      <w:bookmarkEnd w:id="599"/>
      <w:bookmarkEnd w:id="60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601" w:name="_Toc455825860"/>
      <w:r>
        <w:rPr>
          <w:lang w:val="en-GB"/>
        </w:rPr>
        <w:t>Constraint</w:t>
      </w:r>
      <w:bookmarkEnd w:id="60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602" w:name="_Toc455825861"/>
      <w:bookmarkStart w:id="603" w:name="_Ref482192880"/>
      <w:r>
        <w:rPr>
          <w:lang w:val="en-GB"/>
        </w:rPr>
        <w:t>Collection</w:t>
      </w:r>
      <w:r w:rsidR="003E249F">
        <w:rPr>
          <w:lang w:val="en-GB"/>
        </w:rPr>
        <w:t xml:space="preserve"> Types</w:t>
      </w:r>
      <w:bookmarkEnd w:id="602"/>
      <w:bookmarkEnd w:id="603"/>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D36F20">
        <w:rPr>
          <w:lang w:val="en-GB"/>
        </w:rPr>
        <w:fldChar w:fldCharType="begin"/>
      </w:r>
      <w:r w:rsidR="00484956">
        <w:rPr>
          <w:lang w:val="en-GB"/>
        </w:rPr>
        <w:instrText xml:space="preserve"> REF _Ref422906394 \r \h </w:instrText>
      </w:r>
      <w:r w:rsidR="00D36F20">
        <w:rPr>
          <w:lang w:val="en-GB"/>
        </w:rPr>
      </w:r>
      <w:r w:rsidR="00D36F20">
        <w:rPr>
          <w:lang w:val="en-GB"/>
        </w:rPr>
        <w:fldChar w:fldCharType="separate"/>
      </w:r>
      <w:r w:rsidR="00D63226">
        <w:rPr>
          <w:lang w:val="en-GB"/>
        </w:rPr>
        <w:t>3.7.1</w:t>
      </w:r>
      <w:r w:rsidR="00D36F20">
        <w:rPr>
          <w:lang w:val="en-GB"/>
        </w:rPr>
        <w:fldChar w:fldCharType="end"/>
      </w:r>
      <w:r w:rsidR="00484956">
        <w:rPr>
          <w:lang w:val="en-GB"/>
        </w:rPr>
        <w:t>).</w:t>
      </w:r>
    </w:p>
    <w:p w:rsidR="00194AC1" w:rsidRDefault="003E1522">
      <w:pPr>
        <w:pStyle w:val="Heading3"/>
        <w:rPr>
          <w:lang w:val="en-GB"/>
        </w:rPr>
      </w:pPr>
      <w:bookmarkStart w:id="604" w:name="_Ref422906394"/>
      <w:bookmarkStart w:id="605" w:name="_Toc455825862"/>
      <w:r>
        <w:rPr>
          <w:lang w:val="en-GB"/>
        </w:rPr>
        <w:t>Collection</w:t>
      </w:r>
      <w:bookmarkEnd w:id="604"/>
      <w:bookmarkEnd w:id="605"/>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606" w:author="Holger Eichelberger" w:date="2017-05-09T19:40:00Z">
        <w:r w:rsidR="005E7EA1" w:rsidRPr="005E7EA1" w:rsidDel="00336A23">
          <w:rPr>
            <w:b/>
            <w:bCs/>
            <w:lang w:val="en-US"/>
          </w:rPr>
          <w:delText>object</w:delText>
        </w:r>
      </w:del>
      <w:ins w:id="607"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608"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609" w:author="Holger Eichelberger" w:date="2017-05-09T19:40:00Z">
        <w:r w:rsidR="005E7EA1" w:rsidRPr="005E7EA1" w:rsidDel="00336A23">
          <w:rPr>
            <w:b/>
            <w:bCs/>
            <w:lang w:val="en-US"/>
          </w:rPr>
          <w:delText>object</w:delText>
        </w:r>
      </w:del>
      <w:ins w:id="610"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611"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612" w:author="Holger Eichelberger" w:date="2017-05-09T19:39:00Z"/>
          <w:lang w:val="en-US"/>
        </w:rPr>
      </w:pPr>
      <w:ins w:id="613"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 xml:space="preserve">Collection&lt;T&gt; </w:t>
        </w:r>
      </w:ins>
      <w:ins w:id="614" w:author="Holger Eichelberger" w:date="2017-05-09T19:40:00Z">
        <w:r>
          <w:rPr>
            <w:b/>
            <w:bCs/>
            <w:lang w:val="en-US"/>
          </w:rPr>
          <w:t>c</w:t>
        </w:r>
      </w:ins>
      <w:ins w:id="615" w:author="Holger Eichelberger" w:date="2017-05-09T19:39:00Z">
        <w:r w:rsidRPr="005E7EA1">
          <w:rPr>
            <w:b/>
            <w:bCs/>
            <w:lang w:val="en-US"/>
          </w:rPr>
          <w:t>)</w:t>
        </w:r>
      </w:ins>
    </w:p>
    <w:p w:rsidR="005D1836" w:rsidRDefault="005D1836" w:rsidP="005D1836">
      <w:pPr>
        <w:pStyle w:val="ListParagraph"/>
        <w:rPr>
          <w:ins w:id="616" w:author="Holger Eichelberger" w:date="2017-05-09T19:39:00Z"/>
          <w:lang w:val="en-US"/>
        </w:rPr>
      </w:pPr>
      <w:ins w:id="617" w:author="Holger Eichelberger" w:date="2017-05-09T19:39:00Z">
        <w:r w:rsidRPr="003E1522">
          <w:rPr>
            <w:lang w:val="en-US"/>
          </w:rPr>
          <w:t xml:space="preserve">True if </w:t>
        </w:r>
      </w:ins>
      <w:ins w:id="618" w:author="Holger Eichelberger" w:date="2017-05-09T19:40:00Z">
        <w:r>
          <w:rPr>
            <w:i/>
            <w:iCs/>
            <w:lang w:val="en-US"/>
          </w:rPr>
          <w:t>operand</w:t>
        </w:r>
      </w:ins>
      <w:ins w:id="619" w:author="Holger Eichelberger" w:date="2017-05-09T19:39:00Z">
        <w:r w:rsidRPr="003E1522">
          <w:rPr>
            <w:i/>
            <w:iCs/>
            <w:lang w:val="en-US"/>
          </w:rPr>
          <w:t xml:space="preserve"> </w:t>
        </w:r>
      </w:ins>
      <w:ins w:id="620" w:author="Holger Eichelberger" w:date="2017-05-09T19:40:00Z">
        <w:r w:rsidR="00D36F20" w:rsidRPr="00D36F20">
          <w:rPr>
            <w:iCs/>
            <w:lang w:val="en-US"/>
            <w:rPrChange w:id="621"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622" w:author="Holger Eichelberger" w:date="2017-05-09T19:39:00Z">
        <w:r w:rsidRPr="003E1522">
          <w:rPr>
            <w:lang w:val="en-US"/>
          </w:rPr>
          <w:t>, false otherwise.</w:t>
        </w:r>
      </w:ins>
    </w:p>
    <w:p w:rsidR="005D1836" w:rsidRDefault="005D1836" w:rsidP="005D1836">
      <w:pPr>
        <w:pStyle w:val="ListParagraph"/>
        <w:numPr>
          <w:ilvl w:val="0"/>
          <w:numId w:val="107"/>
        </w:numPr>
        <w:rPr>
          <w:ins w:id="623" w:author="Holger Eichelberger" w:date="2017-05-09T19:39:00Z"/>
          <w:lang w:val="en-US"/>
        </w:rPr>
      </w:pPr>
      <w:ins w:id="624"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Collection&lt;T&gt; </w:t>
        </w:r>
        <w:r w:rsidRPr="005E7EA1">
          <w:rPr>
            <w:b/>
            <w:bCs/>
            <w:lang w:val="en-US"/>
          </w:rPr>
          <w:t xml:space="preserve">object) </w:t>
        </w:r>
      </w:ins>
    </w:p>
    <w:p w:rsidR="00D36F20" w:rsidRDefault="005D1836" w:rsidP="00D36F20">
      <w:pPr>
        <w:pStyle w:val="ListParagraph"/>
        <w:rPr>
          <w:ins w:id="625" w:author="Holger Eichelberger" w:date="2017-05-09T19:40:00Z"/>
          <w:lang w:val="en-US"/>
        </w:rPr>
        <w:pPrChange w:id="626" w:author="Holger Eichelberger" w:date="2017-05-09T19:40:00Z">
          <w:pPr>
            <w:pStyle w:val="ListParagraph"/>
            <w:numPr>
              <w:numId w:val="107"/>
            </w:numPr>
            <w:ind w:hanging="360"/>
          </w:pPr>
        </w:pPrChange>
      </w:pPr>
      <w:ins w:id="627"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D36F20" w:rsidRPr="00D36F20">
          <w:rPr>
            <w:iCs/>
            <w:lang w:val="en-US"/>
            <w:rPrChange w:id="628"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629"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630"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631" w:author="Holger Eichelberger" w:date="2016-07-08T15:43:00Z">
        <w:r w:rsidDel="00C070BC">
          <w:rPr>
            <w:lang w:val="en-US"/>
          </w:rPr>
          <w:delText>minimum</w:delText>
        </w:r>
        <w:r w:rsidRPr="009E4EA0" w:rsidDel="00C070BC">
          <w:rPr>
            <w:lang w:val="en-US"/>
          </w:rPr>
          <w:delText xml:space="preserve"> </w:delText>
        </w:r>
      </w:del>
      <w:ins w:id="632"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633" w:author="Holger Eichelberger" w:date="2016-07-08T15:41:00Z"/>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634" w:author="Holger Eichelberger" w:date="2016-07-08T15:41:00Z"/>
          <w:lang w:val="en-US"/>
        </w:rPr>
      </w:pPr>
      <w:ins w:id="635" w:author="Holger Eichelberger" w:date="2016-07-08T15:41:00Z">
        <w:r>
          <w:rPr>
            <w:b/>
            <w:bCs/>
            <w:lang w:val="en-US"/>
          </w:rPr>
          <w:t>T min</w:t>
        </w:r>
        <w:r w:rsidRPr="00B165C9">
          <w:rPr>
            <w:b/>
            <w:bCs/>
            <w:lang w:val="en-US"/>
          </w:rPr>
          <w:t>(</w:t>
        </w:r>
      </w:ins>
      <w:ins w:id="636" w:author="Holger Eichelberger" w:date="2016-07-08T15:42:00Z">
        <w:r>
          <w:rPr>
            <w:b/>
            <w:bCs/>
            <w:lang w:val="en-US"/>
          </w:rPr>
          <w:t>Iterator | expression</w:t>
        </w:r>
      </w:ins>
      <w:ins w:id="637" w:author="Holger Eichelberger" w:date="2016-07-08T15:41:00Z">
        <w:r w:rsidRPr="00B165C9">
          <w:rPr>
            <w:b/>
            <w:bCs/>
            <w:lang w:val="en-US"/>
          </w:rPr>
          <w:t>)</w:t>
        </w:r>
      </w:ins>
    </w:p>
    <w:p w:rsidR="00C070BC" w:rsidRDefault="00C070BC" w:rsidP="00C070BC">
      <w:pPr>
        <w:pStyle w:val="ListParagraph"/>
        <w:rPr>
          <w:ins w:id="638" w:author="Holger Eichelberger" w:date="2016-07-08T15:41:00Z"/>
          <w:lang w:val="en-US"/>
        </w:rPr>
      </w:pPr>
      <w:ins w:id="639" w:author="Holger Eichelberger" w:date="2016-07-08T15:41:00Z">
        <w:r w:rsidRPr="009E4EA0">
          <w:rPr>
            <w:lang w:val="en-US"/>
          </w:rPr>
          <w:t xml:space="preserve">The </w:t>
        </w:r>
        <w:r>
          <w:rPr>
            <w:lang w:val="en-US"/>
          </w:rPr>
          <w:t>minimum</w:t>
        </w:r>
        <w:r w:rsidRPr="009E4EA0">
          <w:rPr>
            <w:lang w:val="en-US"/>
          </w:rPr>
          <w:t xml:space="preserve"> of all elements </w:t>
        </w:r>
      </w:ins>
      <w:ins w:id="640" w:author="Holger Eichelberger" w:date="2016-07-08T15:42:00Z">
        <w:r>
          <w:rPr>
            <w:lang w:val="en-US"/>
          </w:rPr>
          <w:t xml:space="preserve">from </w:t>
        </w:r>
      </w:ins>
      <w:ins w:id="641" w:author="Holger Eichelberger" w:date="2016-07-08T15:41:00Z">
        <w:r>
          <w:rPr>
            <w:i/>
            <w:iCs/>
            <w:lang w:val="en-US"/>
          </w:rPr>
          <w:t>operand</w:t>
        </w:r>
      </w:ins>
      <w:ins w:id="642" w:author="Holger Eichelberger" w:date="2016-07-08T15:42:00Z">
        <w:r>
          <w:rPr>
            <w:i/>
            <w:iCs/>
            <w:lang w:val="en-US"/>
          </w:rPr>
          <w:t xml:space="preserve"> </w:t>
        </w:r>
        <w:r w:rsidR="00D36F20" w:rsidRPr="00D36F20">
          <w:rPr>
            <w:iCs/>
            <w:lang w:val="en-US"/>
            <w:rPrChange w:id="643"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644" w:author="Holger Eichelberger" w:date="2016-07-08T15:46:00Z">
        <w:r w:rsidR="009E476D">
          <w:rPr>
            <w:lang w:val="en-US"/>
          </w:rPr>
          <w:t xml:space="preserve"> – the generic collection operation variant of min()</w:t>
        </w:r>
      </w:ins>
      <w:ins w:id="645" w:author="Holger Eichelberger" w:date="2016-07-08T15:41:00Z">
        <w:r w:rsidRPr="009E4EA0">
          <w:rPr>
            <w:lang w:val="en-US"/>
          </w:rPr>
          <w:t xml:space="preserve">. </w:t>
        </w:r>
      </w:ins>
      <w:ins w:id="646" w:author="Holger Eichelberger" w:date="2016-07-08T15:45:00Z">
        <w:r w:rsidR="009E476D">
          <w:rPr>
            <w:lang w:val="en-US"/>
          </w:rPr>
          <w:t xml:space="preserve">The expression is typically a slot projection over T or a calculation of a slot projection. </w:t>
        </w:r>
      </w:ins>
      <w:ins w:id="647" w:author="Holger Eichelberger" w:date="2016-07-08T15:42:00Z">
        <w:r>
          <w:rPr>
            <w:lang w:val="en-US"/>
          </w:rPr>
          <w:t xml:space="preserve">The result is the (first </w:t>
        </w:r>
      </w:ins>
      <w:ins w:id="648" w:author="Holger Eichelberger" w:date="2016-07-08T15:43:00Z">
        <w:r>
          <w:rPr>
            <w:lang w:val="en-US"/>
          </w:rPr>
          <w:t>found</w:t>
        </w:r>
      </w:ins>
      <w:ins w:id="649" w:author="Holger Eichelberger" w:date="2016-07-08T15:42:00Z">
        <w:r>
          <w:rPr>
            <w:lang w:val="en-US"/>
          </w:rPr>
          <w:t xml:space="preserve">) </w:t>
        </w:r>
      </w:ins>
      <w:ins w:id="650" w:author="Holger Eichelberger" w:date="2016-07-08T15:43:00Z">
        <w:r>
          <w:rPr>
            <w:lang w:val="en-US"/>
          </w:rPr>
          <w:t xml:space="preserve">element with the minimum value </w:t>
        </w:r>
      </w:ins>
      <w:ins w:id="651" w:author="Holger Eichelberger" w:date="2016-07-08T15:44:00Z">
        <w:r w:rsidR="001A06A5">
          <w:rPr>
            <w:lang w:val="en-US"/>
          </w:rPr>
          <w:t xml:space="preserve">returned by </w:t>
        </w:r>
      </w:ins>
      <w:ins w:id="652" w:author="Holger Eichelberger" w:date="2016-07-08T15:43:00Z">
        <w:r>
          <w:rPr>
            <w:lang w:val="en-US"/>
          </w:rPr>
          <w:t>expression.</w:t>
        </w:r>
      </w:ins>
      <w:ins w:id="653"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654" w:author="Holger Eichelberger" w:date="2016-07-08T15:41:00Z"/>
          <w:lang w:val="en-US"/>
        </w:rPr>
      </w:pPr>
      <w:ins w:id="655" w:author="Holger Eichelberger" w:date="2016-07-08T15:41:00Z">
        <w:r>
          <w:rPr>
            <w:b/>
            <w:bCs/>
            <w:lang w:val="en-US"/>
          </w:rPr>
          <w:t>T max</w:t>
        </w:r>
        <w:r w:rsidRPr="00B165C9">
          <w:rPr>
            <w:b/>
            <w:bCs/>
            <w:lang w:val="en-US"/>
          </w:rPr>
          <w:t>(</w:t>
        </w:r>
      </w:ins>
      <w:ins w:id="656" w:author="Holger Eichelberger" w:date="2016-07-08T15:42:00Z">
        <w:r>
          <w:rPr>
            <w:b/>
            <w:bCs/>
            <w:lang w:val="en-US"/>
          </w:rPr>
          <w:t>Iterator | expression</w:t>
        </w:r>
      </w:ins>
      <w:ins w:id="657" w:author="Holger Eichelberger" w:date="2016-07-08T15:41:00Z">
        <w:r w:rsidRPr="00B165C9">
          <w:rPr>
            <w:b/>
            <w:bCs/>
            <w:lang w:val="en-US"/>
          </w:rPr>
          <w:t>)</w:t>
        </w:r>
      </w:ins>
    </w:p>
    <w:p w:rsidR="00000000" w:rsidRDefault="00C070BC">
      <w:pPr>
        <w:pStyle w:val="ListParagraph"/>
        <w:rPr>
          <w:ins w:id="658" w:author="Holger Eichelberger" w:date="2016-07-08T15:43:00Z"/>
          <w:lang w:val="en-US"/>
        </w:rPr>
        <w:pPrChange w:id="659" w:author="Holger Eichelberger" w:date="2016-07-08T15:43:00Z">
          <w:pPr>
            <w:pStyle w:val="ListParagraph"/>
            <w:numPr>
              <w:numId w:val="107"/>
            </w:numPr>
            <w:ind w:hanging="360"/>
          </w:pPr>
        </w:pPrChange>
      </w:pPr>
      <w:ins w:id="660"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661" w:author="Holger Eichelberger" w:date="2016-07-08T15:46:00Z">
        <w:r w:rsidR="009E476D">
          <w:rPr>
            <w:lang w:val="en-US"/>
          </w:rPr>
          <w:t xml:space="preserve"> – the generic collection operation variant of max()</w:t>
        </w:r>
      </w:ins>
      <w:ins w:id="662" w:author="Holger Eichelberger" w:date="2016-07-08T15:43:00Z">
        <w:r w:rsidRPr="009E4EA0">
          <w:rPr>
            <w:lang w:val="en-US"/>
          </w:rPr>
          <w:t xml:space="preserve">. </w:t>
        </w:r>
      </w:ins>
      <w:ins w:id="663" w:author="Holger Eichelberger" w:date="2016-07-08T15:45:00Z">
        <w:r w:rsidR="009E476D">
          <w:rPr>
            <w:lang w:val="en-US"/>
          </w:rPr>
          <w:t xml:space="preserve">The expression is typically a slot projection over T or a calculation of a slot projection. </w:t>
        </w:r>
      </w:ins>
      <w:ins w:id="664" w:author="Holger Eichelberger" w:date="2016-07-08T15:43:00Z">
        <w:r>
          <w:rPr>
            <w:lang w:val="en-US"/>
          </w:rPr>
          <w:t xml:space="preserve">The result is the (first found) element with the maximum value </w:t>
        </w:r>
      </w:ins>
      <w:ins w:id="665" w:author="Holger Eichelberger" w:date="2016-07-08T15:44:00Z">
        <w:r w:rsidR="001A06A5">
          <w:rPr>
            <w:lang w:val="en-US"/>
          </w:rPr>
          <w:t xml:space="preserve">returned by </w:t>
        </w:r>
      </w:ins>
      <w:ins w:id="666" w:author="Holger Eichelberger" w:date="2016-07-08T15:43:00Z">
        <w:r>
          <w:rPr>
            <w:lang w:val="en-US"/>
          </w:rPr>
          <w:t>expression.</w:t>
        </w:r>
      </w:ins>
      <w:ins w:id="667" w:author="Holger Eichelberger" w:date="2016-07-08T15:45:00Z">
        <w:r w:rsidR="009E476D">
          <w:rPr>
            <w:lang w:val="en-US"/>
          </w:rPr>
          <w:t xml:space="preserve"> The operation is undefined if </w:t>
        </w:r>
        <w:r w:rsidR="00D36F20" w:rsidRPr="00D36F20">
          <w:rPr>
            <w:i/>
            <w:lang w:val="en-US"/>
            <w:rPrChange w:id="668"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669" w:author="Holger Eichelberger" w:date="2016-07-08T15:41:00Z"/>
          <w:lang w:val="en-US"/>
        </w:rPr>
      </w:pPr>
    </w:p>
    <w:p w:rsidR="00194AC1" w:rsidRDefault="00484956">
      <w:pPr>
        <w:pStyle w:val="ListParagraph"/>
        <w:numPr>
          <w:ilvl w:val="0"/>
          <w:numId w:val="107"/>
        </w:numPr>
        <w:rPr>
          <w:b/>
          <w:lang w:val="en-US"/>
        </w:rPr>
      </w:pPr>
      <w:del w:id="670" w:author="El-Sharkawy" w:date="2016-07-18T16:09:00Z">
        <w:r w:rsidDel="002718B1">
          <w:rPr>
            <w:b/>
            <w:lang w:val="en-US"/>
          </w:rPr>
          <w:delText>collectionOf(</w:delText>
        </w:r>
      </w:del>
      <w:r w:rsidR="00E9785D">
        <w:rPr>
          <w:b/>
          <w:lang w:val="en-US"/>
        </w:rPr>
        <w:t>R</w:t>
      </w:r>
      <w:del w:id="671"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672" w:author="El-Sharkawy" w:date="2016-07-18T16:09:00Z">
        <w:r w:rsidR="002718B1">
          <w:rPr>
            <w:b/>
            <w:lang w:val="en-US"/>
          </w:rPr>
          <w:t>;</w:t>
        </w:r>
      </w:ins>
      <w:del w:id="673"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674" w:name="_GoBack"/>
      <w:bookmarkEnd w:id="674"/>
    </w:p>
    <w:p w:rsidR="00194AC1" w:rsidRDefault="005E7EA1">
      <w:pPr>
        <w:pStyle w:val="ListParagraph"/>
        <w:rPr>
          <w:lang w:val="en-US"/>
        </w:rPr>
      </w:pPr>
      <w:r w:rsidRPr="005E7EA1">
        <w:rPr>
          <w:lang w:val="en-US"/>
        </w:rPr>
        <w:t xml:space="preserve">Applies the given expression to the operand collection using the specified iterator and stores the result in the last </w:t>
      </w:r>
      <w:del w:id="675" w:author="El-Sharkawy" w:date="2016-07-18T16:09:00Z">
        <w:r w:rsidRPr="005E7EA1" w:rsidDel="002718B1">
          <w:rPr>
            <w:lang w:val="en-US"/>
          </w:rPr>
          <w:delText xml:space="preserve">iterator </w:delText>
        </w:r>
      </w:del>
      <w:ins w:id="676"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677" w:author="El-Sharkawy" w:date="2016-07-18T16:10:00Z">
        <w:r w:rsidRPr="005E7EA1" w:rsidDel="002718B1">
          <w:rPr>
            <w:lang w:val="en-US"/>
          </w:rPr>
          <w:delText>“iterator”</w:delText>
        </w:r>
      </w:del>
      <w:ins w:id="678"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679" w:author="El-Sharkawy" w:date="2016-07-18T16:10:00Z">
        <w:r w:rsidRPr="005E7EA1" w:rsidDel="002718B1">
          <w:rPr>
            <w:lang w:val="en-US"/>
          </w:rPr>
          <w:delText>“iterator”</w:delText>
        </w:r>
      </w:del>
      <w:ins w:id="680" w:author="El-Sharkawy" w:date="2016-07-18T16:10:00Z">
        <w:r w:rsidR="002718B1">
          <w:rPr>
            <w:lang w:val="en-US"/>
          </w:rPr>
          <w:t>variable</w:t>
        </w:r>
      </w:ins>
      <w:r w:rsidRPr="005E7EA1">
        <w:rPr>
          <w:lang w:val="en-US"/>
        </w:rPr>
        <w:t>.</w:t>
      </w:r>
      <w:ins w:id="681" w:author="El-Sharkawy" w:date="2016-07-18T16:12:00Z">
        <w:r w:rsidR="002718B1">
          <w:rPr>
            <w:lang w:val="en-US"/>
          </w:rPr>
          <w:t xml:space="preserve"> </w:t>
        </w:r>
      </w:ins>
      <w:ins w:id="682" w:author="El-Sharkawy" w:date="2016-07-18T16:13:00Z">
        <w:r w:rsidR="002718B1">
          <w:rPr>
            <w:lang w:val="en-US"/>
          </w:rPr>
          <w:t>E</w:t>
        </w:r>
      </w:ins>
      <w:ins w:id="683" w:author="El-Sharkawy" w:date="2016-07-18T16:12:00Z">
        <w:r w:rsidR="002718B1">
          <w:rPr>
            <w:lang w:val="en-US"/>
          </w:rPr>
          <w:t>xample</w:t>
        </w:r>
      </w:ins>
      <w:ins w:id="684" w:author="El-Sharkawy" w:date="2016-07-18T16:13:00Z">
        <w:r w:rsidR="002718B1">
          <w:rPr>
            <w:lang w:val="en-US"/>
          </w:rPr>
          <w:t>s</w:t>
        </w:r>
      </w:ins>
      <w:ins w:id="685" w:author="El-Sharkawy" w:date="2016-07-18T16:12:00Z">
        <w:r w:rsidR="002718B1">
          <w:rPr>
            <w:lang w:val="en-US"/>
          </w:rPr>
          <w:t xml:space="preserve"> </w:t>
        </w:r>
      </w:ins>
      <w:ins w:id="686" w:author="El-Sharkawy" w:date="2016-07-18T16:13:00Z">
        <w:r w:rsidR="002718B1">
          <w:rPr>
            <w:lang w:val="en-US"/>
          </w:rPr>
          <w:t>are</w:t>
        </w:r>
      </w:ins>
      <w:ins w:id="687" w:author="El-Sharkawy" w:date="2016-07-18T16:12:00Z">
        <w:r w:rsidR="002718B1">
          <w:rPr>
            <w:lang w:val="en-US"/>
          </w:rPr>
          <w:t xml:space="preserve"> given on page </w:t>
        </w:r>
        <w:r w:rsidR="00D36F20">
          <w:rPr>
            <w:lang w:val="en-US"/>
          </w:rPr>
          <w:fldChar w:fldCharType="begin"/>
        </w:r>
        <w:r w:rsidR="002718B1">
          <w:rPr>
            <w:lang w:val="en-US"/>
          </w:rPr>
          <w:instrText xml:space="preserve"> PAGEREF OLE_LINK8 \h </w:instrText>
        </w:r>
      </w:ins>
      <w:r w:rsidR="00D36F20">
        <w:rPr>
          <w:lang w:val="en-US"/>
        </w:rPr>
      </w:r>
      <w:r w:rsidR="00D36F20">
        <w:rPr>
          <w:lang w:val="en-US"/>
        </w:rPr>
        <w:fldChar w:fldCharType="separate"/>
      </w:r>
      <w:ins w:id="688" w:author="El-Sharkawy" w:date="2016-07-18T16:12:00Z">
        <w:r w:rsidR="002718B1">
          <w:rPr>
            <w:noProof/>
            <w:lang w:val="en-US"/>
          </w:rPr>
          <w:t>46</w:t>
        </w:r>
        <w:r w:rsidR="00D36F20">
          <w:rPr>
            <w:lang w:val="en-US"/>
          </w:rPr>
          <w:fldChar w:fldCharType="end"/>
        </w:r>
        <w:r w:rsidR="002718B1">
          <w:rPr>
            <w:lang w:val="en-US"/>
          </w:rPr>
          <w:t>.</w:t>
        </w:r>
      </w:ins>
    </w:p>
    <w:p w:rsidR="00194AC1" w:rsidRDefault="00563F67">
      <w:pPr>
        <w:pStyle w:val="Heading3"/>
        <w:rPr>
          <w:lang w:val="en-GB"/>
        </w:rPr>
      </w:pPr>
      <w:bookmarkStart w:id="689" w:name="_Toc455825863"/>
      <w:r>
        <w:rPr>
          <w:lang w:val="en-GB"/>
        </w:rPr>
        <w:t>Set</w:t>
      </w:r>
      <w:bookmarkEnd w:id="689"/>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690" w:author="Holger Eichelberger" w:date="2017-05-09T18:57:00Z"/>
          <w:b/>
          <w:lang w:val="en-US"/>
        </w:rPr>
      </w:pPr>
      <w:ins w:id="691"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692" w:author="Holger Eichelberger" w:date="2017-05-09T18:57:00Z"/>
          <w:lang w:val="en-US"/>
        </w:rPr>
      </w:pPr>
      <w:ins w:id="69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694" w:author="Holger Eichelberger" w:date="2017-05-09T18:57:00Z"/>
          <w:b/>
          <w:lang w:val="en-US"/>
        </w:rPr>
      </w:pPr>
      <w:ins w:id="695"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696" w:author="Holger Eichelberger" w:date="2017-05-09T18:57:00Z"/>
          <w:lang w:val="en-US"/>
        </w:rPr>
      </w:pPr>
      <w:ins w:id="697"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698" w:author="Holger Eichelberger" w:date="2017-05-11T14:19:00Z">
        <w:r w:rsidR="003E2058">
          <w:rPr>
            <w:i/>
            <w:u w:val="single"/>
            <w:lang w:val="en-US"/>
          </w:rPr>
          <w:t xml:space="preserve"> </w:t>
        </w:r>
        <w:r w:rsidR="00D36F20" w:rsidRPr="00D36F20">
          <w:rPr>
            <w:u w:val="single"/>
            <w:lang w:val="en-US"/>
            <w:rPrChange w:id="699" w:author="Holger Eichelberger" w:date="2017-05-11T14:19:00Z">
              <w:rPr>
                <w:rFonts w:ascii="Times New Roman" w:hAnsi="Times New Roman"/>
                <w:i/>
                <w:sz w:val="18"/>
                <w:u w:val="single"/>
                <w:vertAlign w:val="superscript"/>
                <w:lang w:val="en-US"/>
              </w:rPr>
            </w:rPrChange>
          </w:rPr>
          <w:t>(including sub-type</w:t>
        </w:r>
      </w:ins>
      <w:ins w:id="700" w:author="Holger Eichelberger" w:date="2017-05-11T14:20:00Z">
        <w:r w:rsidR="003E2058">
          <w:rPr>
            <w:u w:val="single"/>
            <w:lang w:val="en-US"/>
          </w:rPr>
          <w:t>s, alias for selectByKind)</w:t>
        </w:r>
      </w:ins>
      <w:del w:id="701"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702" w:author="Holger Eichelberger" w:date="2017-05-11T14:19:00Z"/>
          <w:b/>
        </w:rPr>
      </w:pPr>
      <w:ins w:id="703" w:author="Holger Eichelberger" w:date="2017-05-11T14:19:00Z">
        <w:r w:rsidRPr="009F0CF7">
          <w:rPr>
            <w:b/>
          </w:rPr>
          <w:t xml:space="preserve">setOf(T) </w:t>
        </w:r>
      </w:ins>
      <w:ins w:id="704" w:author="Holger Eichelberger" w:date="2017-05-11T14:20:00Z">
        <w:r>
          <w:rPr>
            <w:b/>
          </w:rPr>
          <w:t>selectByKind</w:t>
        </w:r>
      </w:ins>
      <w:ins w:id="705" w:author="Holger Eichelberger" w:date="2017-05-11T14:19:00Z">
        <w:r w:rsidRPr="009F0CF7">
          <w:rPr>
            <w:b/>
          </w:rPr>
          <w:t xml:space="preserve"> (MetaType T)</w:t>
        </w:r>
      </w:ins>
    </w:p>
    <w:p w:rsidR="003E2058" w:rsidRDefault="003E2058" w:rsidP="003E2058">
      <w:pPr>
        <w:pStyle w:val="ListParagraph"/>
        <w:rPr>
          <w:ins w:id="706" w:author="Holger Eichelberger" w:date="2017-05-11T14:19:00Z"/>
          <w:lang w:val="en-US"/>
        </w:rPr>
      </w:pPr>
      <w:ins w:id="707"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708" w:author="Holger Eichelberger" w:date="2017-05-10T18:48:00Z"/>
          <w:b/>
        </w:rPr>
      </w:pPr>
      <w:ins w:id="709"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710" w:author="Holger Eichelberger" w:date="2017-05-10T18:48:00Z"/>
          <w:lang w:val="en-US"/>
        </w:rPr>
      </w:pPr>
      <w:ins w:id="71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r w:rsidR="00E10C26">
        <w:rPr>
          <w:b/>
        </w:rPr>
        <w:t>collectionOf</w:t>
      </w:r>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all (recursively) contained nested collections 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712" w:name="_Toc385852551"/>
      <w:bookmarkStart w:id="713" w:name="_Toc455825864"/>
      <w:bookmarkEnd w:id="712"/>
      <w:r>
        <w:rPr>
          <w:lang w:val="en-GB"/>
        </w:rPr>
        <w:t>Sequence</w:t>
      </w:r>
      <w:bookmarkEnd w:id="713"/>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714"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715" w:author="Holger Eichelberger" w:date="2017-05-11T14:20:00Z">
        <w:r w:rsidR="00334787">
          <w:rPr>
            <w:i/>
            <w:lang w:val="en-US"/>
          </w:rPr>
          <w:t xml:space="preserve"> </w:t>
        </w:r>
        <w:r w:rsidR="00D36F20" w:rsidRPr="00D36F20">
          <w:rPr>
            <w:lang w:val="en-US"/>
            <w:rPrChange w:id="716"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D36F20" w:rsidRPr="00D36F20">
          <w:rPr>
            <w:lang w:val="en-US"/>
            <w:rPrChange w:id="717"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D36F20" w:rsidP="00334787">
      <w:pPr>
        <w:pStyle w:val="ListParagraph"/>
        <w:numPr>
          <w:ilvl w:val="0"/>
          <w:numId w:val="107"/>
        </w:numPr>
        <w:rPr>
          <w:ins w:id="718" w:author="Holger Eichelberger" w:date="2017-05-11T14:21:00Z"/>
          <w:b/>
          <w:rPrChange w:id="719" w:author="Holger Eichelberger" w:date="2017-05-11T14:21:00Z">
            <w:rPr>
              <w:ins w:id="720" w:author="Holger Eichelberger" w:date="2017-05-11T14:21:00Z"/>
              <w:b/>
              <w:lang w:val="en-US"/>
            </w:rPr>
          </w:rPrChange>
        </w:rPr>
      </w:pPr>
      <w:ins w:id="721" w:author="Holger Eichelberger" w:date="2017-05-11T14:21:00Z">
        <w:r w:rsidRPr="00D36F20">
          <w:rPr>
            <w:b/>
            <w:rPrChange w:id="722"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723"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D36F20" w:rsidP="002B744A">
      <w:pPr>
        <w:pStyle w:val="ListParagraph"/>
        <w:numPr>
          <w:ilvl w:val="0"/>
          <w:numId w:val="107"/>
        </w:numPr>
        <w:rPr>
          <w:ins w:id="724" w:author="Holger Eichelberger" w:date="2017-05-10T18:48:00Z"/>
          <w:b/>
          <w:rPrChange w:id="725" w:author="Holger Eichelberger" w:date="2017-05-10T18:48:00Z">
            <w:rPr>
              <w:ins w:id="726" w:author="Holger Eichelberger" w:date="2017-05-10T18:48:00Z"/>
              <w:b/>
              <w:lang w:val="en-US"/>
            </w:rPr>
          </w:rPrChange>
        </w:rPr>
      </w:pPr>
      <w:ins w:id="727" w:author="Holger Eichelberger" w:date="2017-05-10T18:48:00Z">
        <w:r w:rsidRPr="00D36F20">
          <w:rPr>
            <w:b/>
            <w:rPrChange w:id="728"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729" w:author="Holger Eichelberger" w:date="2017-05-10T18:48:00Z"/>
          <w:lang w:val="en-US"/>
        </w:rPr>
      </w:pPr>
      <w:ins w:id="73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Of(collectionOf(T))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collections 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731" w:name="_Toc400027163"/>
      <w:bookmarkStart w:id="732" w:name="_Toc400027364"/>
      <w:bookmarkStart w:id="733" w:name="_Toc402960513"/>
      <w:bookmarkStart w:id="734" w:name="_Toc455825865"/>
      <w:bookmarkEnd w:id="731"/>
      <w:bookmarkEnd w:id="732"/>
      <w:bookmarkEnd w:id="733"/>
      <w:r>
        <w:rPr>
          <w:lang w:val="en-GB"/>
        </w:rPr>
        <w:t>Compound Types</w:t>
      </w:r>
      <w:bookmarkEnd w:id="734"/>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735" w:name="_Toc455825866"/>
      <w:r>
        <w:rPr>
          <w:lang w:val="en-GB"/>
        </w:rPr>
        <w:t>Implementation Status</w:t>
      </w:r>
      <w:bookmarkEnd w:id="735"/>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736" w:name="_Ref385851814"/>
      <w:r w:rsidRPr="00AF4EAF">
        <w:rPr>
          <w:b/>
        </w:rPr>
        <w:t xml:space="preserve">Table </w:t>
      </w:r>
      <w:r w:rsidR="00D36F20" w:rsidRPr="00AF4EAF">
        <w:rPr>
          <w:b/>
        </w:rPr>
        <w:fldChar w:fldCharType="begin"/>
      </w:r>
      <w:r w:rsidRPr="00AF4EAF">
        <w:rPr>
          <w:b/>
        </w:rPr>
        <w:instrText xml:space="preserve"> SEQ Table \* ARABIC </w:instrText>
      </w:r>
      <w:r w:rsidR="00D36F20" w:rsidRPr="00AF4EAF">
        <w:rPr>
          <w:b/>
        </w:rPr>
        <w:fldChar w:fldCharType="separate"/>
      </w:r>
      <w:r w:rsidR="00D63226">
        <w:rPr>
          <w:b/>
          <w:noProof/>
        </w:rPr>
        <w:t>1</w:t>
      </w:r>
      <w:r w:rsidR="00D36F20" w:rsidRPr="00AF4EAF">
        <w:rPr>
          <w:b/>
        </w:rPr>
        <w:fldChar w:fldCharType="end"/>
      </w:r>
      <w:bookmarkEnd w:id="736"/>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737" w:name="_Ref411547160"/>
            <w:r w:rsidR="00FB7EAA">
              <w:rPr>
                <w:rStyle w:val="FootnoteReference"/>
                <w:bCs/>
                <w:szCs w:val="22"/>
              </w:rPr>
              <w:footnoteReference w:id="12"/>
            </w:r>
            <w:bookmarkEnd w:id="737"/>
          </w:p>
        </w:tc>
      </w:tr>
    </w:tbl>
    <w:p w:rsidR="00F25B21" w:rsidRPr="00F25B21" w:rsidRDefault="00AF4EAF" w:rsidP="00F25B21">
      <w:pPr>
        <w:pStyle w:val="Caption"/>
        <w:rPr>
          <w:b/>
          <w:lang w:val="en-GB"/>
        </w:rPr>
      </w:pPr>
      <w:bookmarkStart w:id="738" w:name="_Ref385851819"/>
      <w:r w:rsidRPr="00AF4EAF">
        <w:rPr>
          <w:b/>
        </w:rPr>
        <w:t xml:space="preserve">Table </w:t>
      </w:r>
      <w:r w:rsidR="00D36F20" w:rsidRPr="00AF4EAF">
        <w:rPr>
          <w:b/>
        </w:rPr>
        <w:fldChar w:fldCharType="begin"/>
      </w:r>
      <w:r w:rsidRPr="00AF4EAF">
        <w:rPr>
          <w:b/>
        </w:rPr>
        <w:instrText xml:space="preserve"> SEQ Table \* ARABIC </w:instrText>
      </w:r>
      <w:r w:rsidR="00D36F20" w:rsidRPr="00AF4EAF">
        <w:rPr>
          <w:b/>
        </w:rPr>
        <w:fldChar w:fldCharType="separate"/>
      </w:r>
      <w:r w:rsidR="00D63226">
        <w:rPr>
          <w:b/>
          <w:noProof/>
        </w:rPr>
        <w:t>2</w:t>
      </w:r>
      <w:r w:rsidR="00D36F20" w:rsidRPr="00AF4EAF">
        <w:rPr>
          <w:b/>
        </w:rPr>
        <w:fldChar w:fldCharType="end"/>
      </w:r>
      <w:bookmarkEnd w:id="73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739" w:name="_Toc455825867"/>
      <w:r>
        <w:rPr>
          <w:lang w:val="en-GB"/>
        </w:rPr>
        <w:t>IVML Grammar</w:t>
      </w:r>
      <w:bookmarkEnd w:id="73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740" w:name="_Toc455825868"/>
      <w:r>
        <w:rPr>
          <w:lang w:val="en-US"/>
        </w:rPr>
        <w:t>Basic m</w:t>
      </w:r>
      <w:r w:rsidR="005E7EA1" w:rsidRPr="005E7EA1">
        <w:rPr>
          <w:lang w:val="en-US"/>
        </w:rPr>
        <w:t xml:space="preserve">odeling </w:t>
      </w:r>
      <w:r w:rsidR="00AA1DEA">
        <w:rPr>
          <w:lang w:val="en-US"/>
        </w:rPr>
        <w:t>concepts</w:t>
      </w:r>
      <w:bookmarkEnd w:id="74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741" w:author="Holger Eichelberger" w:date="2016-05-03T08:25:00Z"/>
          <w:rFonts w:ascii="Courier New" w:hAnsi="Courier New" w:cs="Courier New"/>
          <w:sz w:val="20"/>
          <w:szCs w:val="20"/>
          <w:lang w:val="en-US"/>
        </w:rPr>
      </w:pPr>
      <w:ins w:id="742"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743" w:name="_Toc455825869"/>
      <w:r>
        <w:rPr>
          <w:lang w:val="en-US"/>
        </w:rPr>
        <w:t>Basic t</w:t>
      </w:r>
      <w:r w:rsidR="00583A1B">
        <w:rPr>
          <w:lang w:val="en-US"/>
        </w:rPr>
        <w:t xml:space="preserve">ypes and </w:t>
      </w:r>
      <w:r>
        <w:rPr>
          <w:lang w:val="en-US"/>
        </w:rPr>
        <w:t>v</w:t>
      </w:r>
      <w:r w:rsidR="00583A1B">
        <w:rPr>
          <w:lang w:val="en-US"/>
        </w:rPr>
        <w:t>alues</w:t>
      </w:r>
      <w:bookmarkEnd w:id="743"/>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744" w:name="_Toc455825870"/>
      <w:r>
        <w:rPr>
          <w:lang w:val="en-US"/>
        </w:rPr>
        <w:t>Advanced modeling concepts</w:t>
      </w:r>
      <w:bookmarkEnd w:id="744"/>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74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74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747" w:author="Holger Eichelberger" w:date="2016-05-02T16:16:00Z"/>
          <w:rFonts w:ascii="Courier New" w:hAnsi="Courier New" w:cs="Courier New"/>
          <w:sz w:val="20"/>
          <w:szCs w:val="20"/>
          <w:lang w:val="en-US"/>
        </w:rPr>
      </w:pPr>
      <w:ins w:id="748" w:author="Holger Eichelberger" w:date="2016-05-02T16:16:00Z">
        <w:r>
          <w:rPr>
            <w:rFonts w:ascii="Courier New" w:hAnsi="Courier New" w:cs="Courier New"/>
            <w:sz w:val="20"/>
            <w:szCs w:val="20"/>
            <w:lang w:val="en-US"/>
          </w:rPr>
          <w:t xml:space="preserve">    Eval*</w:t>
        </w:r>
      </w:ins>
    </w:p>
    <w:p w:rsidR="003B5424" w:rsidRDefault="003B5424">
      <w:pPr>
        <w:ind w:firstLine="709"/>
        <w:rPr>
          <w:ins w:id="749" w:author="Holger Eichelberger" w:date="2016-05-02T16:16:00Z"/>
          <w:rFonts w:ascii="Courier New" w:hAnsi="Courier New" w:cs="Courier New"/>
          <w:sz w:val="20"/>
          <w:szCs w:val="20"/>
          <w:lang w:val="en-US"/>
        </w:rPr>
      </w:pPr>
      <w:ins w:id="750"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75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752"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D36F20" w:rsidRPr="00D36F20">
        <w:rPr>
          <w:rFonts w:ascii="Courier New" w:hAnsi="Courier New" w:cs="Courier New"/>
          <w:sz w:val="20"/>
          <w:szCs w:val="20"/>
          <w:lang w:val="en-US"/>
          <w:rPrChange w:id="753"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754" w:name="_Toc400027170"/>
      <w:bookmarkStart w:id="755" w:name="_Toc400027371"/>
      <w:bookmarkStart w:id="756" w:name="_Toc402960520"/>
      <w:bookmarkStart w:id="757" w:name="_Toc400027171"/>
      <w:bookmarkStart w:id="758" w:name="_Toc400027372"/>
      <w:bookmarkStart w:id="759" w:name="_Toc402960521"/>
      <w:bookmarkStart w:id="760" w:name="_Toc400027172"/>
      <w:bookmarkStart w:id="761" w:name="_Toc400027373"/>
      <w:bookmarkStart w:id="762" w:name="_Toc402960522"/>
      <w:bookmarkStart w:id="763" w:name="_Toc400027173"/>
      <w:bookmarkStart w:id="764" w:name="_Toc400027374"/>
      <w:bookmarkStart w:id="765" w:name="_Toc402960523"/>
      <w:bookmarkStart w:id="766" w:name="_Toc400027174"/>
      <w:bookmarkStart w:id="767" w:name="_Toc400027375"/>
      <w:bookmarkStart w:id="768" w:name="_Toc402960524"/>
      <w:bookmarkStart w:id="769" w:name="_Toc455825871"/>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r>
        <w:rPr>
          <w:lang w:val="en-US"/>
        </w:rPr>
        <w:t>Basic c</w:t>
      </w:r>
      <w:r w:rsidR="00D339BC">
        <w:rPr>
          <w:lang w:val="en-US"/>
        </w:rPr>
        <w:t>onstraint</w:t>
      </w:r>
      <w:r>
        <w:rPr>
          <w:lang w:val="en-US"/>
        </w:rPr>
        <w:t>s</w:t>
      </w:r>
      <w:bookmarkEnd w:id="76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1B3564" w:rsidRDefault="00E24377" w:rsidP="002147E7">
      <w:pPr>
        <w:rPr>
          <w:rFonts w:ascii="Courier New" w:hAnsi="Courier New" w:cs="Courier New"/>
          <w:sz w:val="20"/>
          <w:szCs w:val="20"/>
          <w:highlight w:val="yellow"/>
          <w:lang w:val="en-GB"/>
          <w:rPrChange w:id="770"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771" w:author="Holger Eichelberger" w:date="2017-05-10T16:03:00Z">
        <w:r w:rsidR="005E7EA1" w:rsidRPr="005E7EA1" w:rsidDel="006536C2">
          <w:rPr>
            <w:rFonts w:ascii="Courier New" w:hAnsi="Courier New" w:cs="Courier New"/>
            <w:sz w:val="20"/>
            <w:szCs w:val="20"/>
            <w:lang w:val="en-US"/>
          </w:rPr>
          <w:delText>ActualParameterList</w:delText>
        </w:r>
      </w:del>
      <w:ins w:id="772"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773"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774" w:author="Holger Eichelberger" w:date="2017-05-10T15:16:00Z">
        <w:r w:rsidR="009E7892">
          <w:rPr>
            <w:rFonts w:ascii="Courier New" w:hAnsi="Courier New" w:cs="Courier New"/>
            <w:sz w:val="20"/>
            <w:szCs w:val="20"/>
            <w:lang w:val="en-US"/>
          </w:rPr>
          <w:t>Actual</w:t>
        </w:r>
      </w:ins>
      <w:ins w:id="775" w:author="Holger Eichelberger" w:date="2017-05-10T16:03:00Z">
        <w:r w:rsidR="006536C2">
          <w:rPr>
            <w:rFonts w:ascii="Courier New" w:hAnsi="Courier New" w:cs="Courier New"/>
            <w:sz w:val="20"/>
            <w:szCs w:val="20"/>
            <w:lang w:val="en-US"/>
          </w:rPr>
          <w:t>Argument</w:t>
        </w:r>
      </w:ins>
      <w:ins w:id="776" w:author="Holger Eichelberger" w:date="2017-05-10T15:16:00Z">
        <w:r w:rsidR="009E7892">
          <w:rPr>
            <w:rFonts w:ascii="Courier New" w:hAnsi="Courier New" w:cs="Courier New"/>
            <w:sz w:val="20"/>
            <w:szCs w:val="20"/>
            <w:lang w:val="en-US"/>
          </w:rPr>
          <w:t>List</w:t>
        </w:r>
      </w:ins>
      <w:del w:id="777"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778" w:author="Holger Eichelberger" w:date="2017-05-10T16:03:00Z">
        <w:r w:rsidDel="006536C2">
          <w:rPr>
            <w:rFonts w:ascii="Courier New" w:hAnsi="Courier New" w:cs="Courier New"/>
            <w:sz w:val="20"/>
            <w:szCs w:val="20"/>
            <w:lang w:val="en-US"/>
          </w:rPr>
          <w:delText>ActualParameterList</w:delText>
        </w:r>
      </w:del>
      <w:ins w:id="779"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780" w:name="_Toc455825872"/>
      <w:r>
        <w:rPr>
          <w:lang w:val="en-US"/>
        </w:rPr>
        <w:t>Advanced constraint</w:t>
      </w:r>
      <w:r w:rsidR="00AE452D">
        <w:rPr>
          <w:lang w:val="en-US"/>
        </w:rPr>
        <w:t>s</w:t>
      </w:r>
      <w:bookmarkEnd w:id="78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78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78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78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78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78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78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78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78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78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790" w:author="Holger Eichelberger" w:date="2016-07-08T23:12:00Z"/>
          <w:rFonts w:ascii="Courier New" w:hAnsi="Courier New" w:cs="Courier New"/>
          <w:sz w:val="20"/>
          <w:szCs w:val="20"/>
          <w:lang w:val="en-US"/>
        </w:rPr>
      </w:pPr>
      <w:ins w:id="791" w:author="Holger Eichelberger" w:date="2016-07-08T23:13:00Z">
        <w:r>
          <w:rPr>
            <w:rFonts w:ascii="Courier New" w:hAnsi="Courier New" w:cs="Courier New"/>
            <w:sz w:val="20"/>
            <w:szCs w:val="20"/>
            <w:lang w:val="en-US"/>
          </w:rPr>
          <w:tab/>
        </w:r>
      </w:ins>
      <w:del w:id="79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793" w:author="Holger Eichelberger" w:date="2016-07-08T23:12:00Z"/>
          <w:rFonts w:ascii="Courier New" w:hAnsi="Courier New" w:cs="Courier New"/>
          <w:sz w:val="20"/>
          <w:szCs w:val="20"/>
          <w:lang w:val="en-US"/>
        </w:rPr>
      </w:pPr>
    </w:p>
    <w:p w:rsidR="00BF5DFF" w:rsidRPr="00BF5DFF" w:rsidRDefault="00D36F20" w:rsidP="00BF5DFF">
      <w:pPr>
        <w:autoSpaceDE w:val="0"/>
        <w:autoSpaceDN w:val="0"/>
        <w:adjustRightInd w:val="0"/>
        <w:spacing w:after="0"/>
        <w:jc w:val="left"/>
        <w:rPr>
          <w:ins w:id="794" w:author="Holger Eichelberger" w:date="2016-07-08T23:12:00Z"/>
          <w:rFonts w:ascii="Consolas" w:hAnsi="Consolas" w:cs="Consolas"/>
          <w:sz w:val="20"/>
          <w:szCs w:val="20"/>
          <w:lang w:val="en-US"/>
          <w:rPrChange w:id="795" w:author="Holger Eichelberger" w:date="2016-07-08T23:12:00Z">
            <w:rPr>
              <w:ins w:id="796" w:author="Holger Eichelberger" w:date="2016-07-08T23:12:00Z"/>
              <w:rFonts w:ascii="Consolas" w:hAnsi="Consolas" w:cs="Consolas"/>
              <w:sz w:val="20"/>
              <w:szCs w:val="20"/>
            </w:rPr>
          </w:rPrChange>
        </w:rPr>
      </w:pPr>
      <w:ins w:id="797" w:author="Holger Eichelberger" w:date="2016-07-08T23:12:00Z">
        <w:r w:rsidRPr="00D36F20">
          <w:rPr>
            <w:rFonts w:ascii="Consolas" w:hAnsi="Consolas" w:cs="Consolas"/>
            <w:color w:val="000000"/>
            <w:sz w:val="20"/>
            <w:szCs w:val="20"/>
            <w:lang w:val="en-US"/>
            <w:rPrChange w:id="798" w:author="Holger Eichelberger" w:date="2016-07-08T23:12:00Z">
              <w:rPr>
                <w:rFonts w:ascii="Consolas" w:hAnsi="Consolas" w:cs="Consolas"/>
                <w:color w:val="000000"/>
                <w:sz w:val="20"/>
                <w:szCs w:val="20"/>
                <w:vertAlign w:val="superscript"/>
              </w:rPr>
            </w:rPrChange>
          </w:rPr>
          <w:t>OptBlockExpression:</w:t>
        </w:r>
      </w:ins>
    </w:p>
    <w:p w:rsidR="00000000" w:rsidRDefault="00D36F20">
      <w:pPr>
        <w:autoSpaceDE w:val="0"/>
        <w:autoSpaceDN w:val="0"/>
        <w:adjustRightInd w:val="0"/>
        <w:spacing w:after="0"/>
        <w:ind w:firstLine="709"/>
        <w:jc w:val="left"/>
        <w:rPr>
          <w:ins w:id="799" w:author="Holger Eichelberger" w:date="2016-07-08T23:12:00Z"/>
          <w:rFonts w:ascii="Consolas" w:hAnsi="Consolas" w:cs="Consolas"/>
          <w:sz w:val="20"/>
          <w:szCs w:val="20"/>
          <w:lang w:val="en-US"/>
          <w:rPrChange w:id="800" w:author="Holger Eichelberger" w:date="2016-07-08T23:12:00Z">
            <w:rPr>
              <w:ins w:id="801" w:author="Holger Eichelberger" w:date="2016-07-08T23:12:00Z"/>
              <w:rFonts w:ascii="Consolas" w:hAnsi="Consolas" w:cs="Consolas"/>
              <w:sz w:val="20"/>
              <w:szCs w:val="20"/>
            </w:rPr>
          </w:rPrChange>
        </w:rPr>
        <w:pPrChange w:id="802" w:author="Holger Eichelberger" w:date="2016-07-08T23:12:00Z">
          <w:pPr>
            <w:autoSpaceDE w:val="0"/>
            <w:autoSpaceDN w:val="0"/>
            <w:adjustRightInd w:val="0"/>
            <w:spacing w:after="0"/>
            <w:jc w:val="left"/>
          </w:pPr>
        </w:pPrChange>
      </w:pPr>
      <w:ins w:id="803" w:author="Holger Eichelberger" w:date="2016-07-08T23:12:00Z">
        <w:r w:rsidRPr="00D36F20">
          <w:rPr>
            <w:rFonts w:ascii="Consolas" w:hAnsi="Consolas" w:cs="Consolas"/>
            <w:color w:val="000000"/>
            <w:sz w:val="20"/>
            <w:szCs w:val="20"/>
            <w:lang w:val="en-US"/>
            <w:rPrChange w:id="804"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805" w:author="Holger Eichelberger" w:date="2016-07-08T23:12:00Z"/>
          <w:rFonts w:ascii="Consolas" w:hAnsi="Consolas" w:cs="Consolas"/>
          <w:sz w:val="20"/>
          <w:szCs w:val="20"/>
          <w:lang w:val="en-US"/>
          <w:rPrChange w:id="806" w:author="Holger Eichelberger" w:date="2016-07-08T23:12:00Z">
            <w:rPr>
              <w:ins w:id="807" w:author="Holger Eichelberger" w:date="2016-07-08T23:12:00Z"/>
              <w:rFonts w:ascii="Consolas" w:hAnsi="Consolas" w:cs="Consolas"/>
              <w:sz w:val="20"/>
              <w:szCs w:val="20"/>
            </w:rPr>
          </w:rPrChange>
        </w:rPr>
      </w:pPr>
    </w:p>
    <w:p w:rsidR="00BF5DFF" w:rsidRPr="00BF5DFF" w:rsidRDefault="00D36F20" w:rsidP="00BF5DFF">
      <w:pPr>
        <w:autoSpaceDE w:val="0"/>
        <w:autoSpaceDN w:val="0"/>
        <w:adjustRightInd w:val="0"/>
        <w:spacing w:after="0"/>
        <w:jc w:val="left"/>
        <w:rPr>
          <w:ins w:id="808" w:author="Holger Eichelberger" w:date="2016-07-08T23:12:00Z"/>
          <w:rFonts w:ascii="Consolas" w:hAnsi="Consolas" w:cs="Consolas"/>
          <w:sz w:val="20"/>
          <w:szCs w:val="20"/>
          <w:lang w:val="en-US"/>
          <w:rPrChange w:id="809" w:author="Holger Eichelberger" w:date="2016-07-08T23:12:00Z">
            <w:rPr>
              <w:ins w:id="810" w:author="Holger Eichelberger" w:date="2016-07-08T23:12:00Z"/>
              <w:rFonts w:ascii="Consolas" w:hAnsi="Consolas" w:cs="Consolas"/>
              <w:sz w:val="20"/>
              <w:szCs w:val="20"/>
            </w:rPr>
          </w:rPrChange>
        </w:rPr>
      </w:pPr>
      <w:ins w:id="811" w:author="Holger Eichelberger" w:date="2016-07-08T23:12:00Z">
        <w:r w:rsidRPr="00D36F20">
          <w:rPr>
            <w:rFonts w:ascii="Consolas" w:hAnsi="Consolas" w:cs="Consolas"/>
            <w:color w:val="000000"/>
            <w:sz w:val="20"/>
            <w:szCs w:val="20"/>
            <w:lang w:val="en-US"/>
            <w:rPrChange w:id="812" w:author="Holger Eichelberger" w:date="2016-07-08T23:12:00Z">
              <w:rPr>
                <w:rFonts w:ascii="Consolas" w:hAnsi="Consolas" w:cs="Consolas"/>
                <w:color w:val="000000"/>
                <w:sz w:val="20"/>
                <w:szCs w:val="20"/>
                <w:vertAlign w:val="superscript"/>
              </w:rPr>
            </w:rPrChange>
          </w:rPr>
          <w:t>BlockExpression:</w:t>
        </w:r>
      </w:ins>
    </w:p>
    <w:p w:rsidR="00000000" w:rsidRDefault="00D36F20">
      <w:pPr>
        <w:autoSpaceDE w:val="0"/>
        <w:autoSpaceDN w:val="0"/>
        <w:adjustRightInd w:val="0"/>
        <w:spacing w:after="0"/>
        <w:ind w:firstLine="709"/>
        <w:jc w:val="left"/>
        <w:rPr>
          <w:ins w:id="813" w:author="Holger Eichelberger" w:date="2016-07-08T23:12:00Z"/>
          <w:rFonts w:ascii="Consolas" w:hAnsi="Consolas" w:cs="Consolas"/>
          <w:sz w:val="20"/>
          <w:szCs w:val="20"/>
          <w:lang w:val="en-US"/>
          <w:rPrChange w:id="814" w:author="Holger Eichelberger" w:date="2016-07-08T23:13:00Z">
            <w:rPr>
              <w:ins w:id="815" w:author="Holger Eichelberger" w:date="2016-07-08T23:12:00Z"/>
              <w:rFonts w:ascii="Consolas" w:hAnsi="Consolas" w:cs="Consolas"/>
              <w:sz w:val="20"/>
              <w:szCs w:val="20"/>
            </w:rPr>
          </w:rPrChange>
        </w:rPr>
        <w:pPrChange w:id="816" w:author="Holger Eichelberger" w:date="2016-07-08T23:13:00Z">
          <w:pPr>
            <w:autoSpaceDE w:val="0"/>
            <w:autoSpaceDN w:val="0"/>
            <w:adjustRightInd w:val="0"/>
            <w:spacing w:after="0"/>
            <w:jc w:val="left"/>
          </w:pPr>
        </w:pPrChange>
      </w:pPr>
      <w:ins w:id="817" w:author="Holger Eichelberger" w:date="2016-07-08T23:12:00Z">
        <w:r w:rsidRPr="00D36F20">
          <w:rPr>
            <w:rFonts w:ascii="Consolas" w:hAnsi="Consolas" w:cs="Consolas"/>
            <w:color w:val="2A00FF"/>
            <w:sz w:val="20"/>
            <w:szCs w:val="20"/>
            <w:lang w:val="en-US"/>
            <w:rPrChange w:id="81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D36F20">
          <w:rPr>
            <w:rFonts w:ascii="Consolas" w:hAnsi="Consolas" w:cs="Consolas"/>
            <w:color w:val="000000"/>
            <w:sz w:val="20"/>
            <w:szCs w:val="20"/>
            <w:lang w:val="en-US"/>
            <w:rPrChange w:id="819" w:author="Holger Eichelberger" w:date="2016-07-08T23:12:00Z">
              <w:rPr>
                <w:rFonts w:ascii="Consolas" w:hAnsi="Consolas" w:cs="Consolas"/>
                <w:color w:val="000000"/>
                <w:sz w:val="20"/>
                <w:szCs w:val="20"/>
                <w:vertAlign w:val="superscript"/>
              </w:rPr>
            </w:rPrChange>
          </w:rPr>
          <w:t>ExpressionStatement+</w:t>
        </w:r>
      </w:ins>
      <w:ins w:id="820" w:author="Holger Eichelberger" w:date="2016-07-08T23:13:00Z">
        <w:r w:rsidR="00BF5DFF">
          <w:rPr>
            <w:rFonts w:ascii="Consolas" w:hAnsi="Consolas" w:cs="Consolas"/>
            <w:sz w:val="20"/>
            <w:szCs w:val="20"/>
            <w:lang w:val="en-US"/>
          </w:rPr>
          <w:t xml:space="preserve"> </w:t>
        </w:r>
      </w:ins>
      <w:ins w:id="821" w:author="Holger Eichelberger" w:date="2016-07-08T23:12:00Z">
        <w:r w:rsidRPr="00D36F20">
          <w:rPr>
            <w:rFonts w:ascii="Consolas" w:hAnsi="Consolas" w:cs="Consolas"/>
            <w:color w:val="2A00FF"/>
            <w:sz w:val="20"/>
            <w:szCs w:val="20"/>
            <w:lang w:val="en-US"/>
            <w:rPrChange w:id="822" w:author="Holger Eichelberger" w:date="2016-07-08T23:13:00Z">
              <w:rPr>
                <w:rFonts w:ascii="Consolas" w:hAnsi="Consolas" w:cs="Consolas"/>
                <w:color w:val="2A00FF"/>
                <w:sz w:val="20"/>
                <w:szCs w:val="20"/>
                <w:vertAlign w:val="superscript"/>
              </w:rPr>
            </w:rPrChange>
          </w:rPr>
          <w:t>'}'</w:t>
        </w:r>
      </w:ins>
    </w:p>
    <w:p w:rsidR="00000000" w:rsidRDefault="005F6A70">
      <w:pPr>
        <w:autoSpaceDE w:val="0"/>
        <w:autoSpaceDN w:val="0"/>
        <w:adjustRightInd w:val="0"/>
        <w:spacing w:after="0"/>
        <w:jc w:val="left"/>
        <w:rPr>
          <w:rFonts w:ascii="Consolas" w:hAnsi="Consolas" w:cs="Consolas"/>
          <w:sz w:val="20"/>
          <w:szCs w:val="20"/>
          <w:lang w:val="en-US"/>
          <w:rPrChange w:id="823" w:author="Holger Eichelberger" w:date="2016-07-08T23:13:00Z">
            <w:rPr>
              <w:rFonts w:ascii="Courier New" w:hAnsi="Courier New" w:cs="Courier New"/>
              <w:sz w:val="20"/>
              <w:szCs w:val="20"/>
              <w:lang w:val="en-US"/>
            </w:rPr>
          </w:rPrChange>
        </w:rPr>
        <w:pPrChange w:id="824" w:author="Holger Eichelberger" w:date="2016-07-08T23:13:00Z">
          <w:pPr/>
        </w:pPrChange>
      </w:pPr>
    </w:p>
    <w:p w:rsidR="009F08FB" w:rsidRPr="001E775E" w:rsidRDefault="009F08FB" w:rsidP="009F08FB">
      <w:pPr>
        <w:pStyle w:val="Heading2"/>
        <w:rPr>
          <w:lang w:val="en-US"/>
        </w:rPr>
      </w:pPr>
      <w:bookmarkStart w:id="825" w:name="_Toc455825873"/>
      <w:r>
        <w:rPr>
          <w:lang w:val="en-US"/>
        </w:rPr>
        <w:t>Terminals</w:t>
      </w:r>
      <w:bookmarkEnd w:id="82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D36F20">
      <w:pPr>
        <w:ind w:firstLine="709"/>
        <w:rPr>
          <w:rFonts w:ascii="Courier New" w:hAnsi="Courier New" w:cs="Courier New"/>
          <w:sz w:val="20"/>
          <w:szCs w:val="20"/>
          <w:lang w:val="en-US"/>
        </w:rPr>
      </w:pPr>
      <w:r w:rsidRPr="00D36F20">
        <w:rPr>
          <w:rFonts w:ascii="Courier New" w:hAnsi="Courier New" w:cs="Courier New"/>
          <w:sz w:val="20"/>
          <w:szCs w:val="20"/>
          <w:lang w:val="en-US"/>
          <w:rPrChange w:id="826"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D36F20" w:rsidP="00D07DE2">
      <w:pPr>
        <w:rPr>
          <w:rFonts w:ascii="Courier New" w:hAnsi="Courier New" w:cs="Courier New"/>
          <w:sz w:val="20"/>
          <w:szCs w:val="20"/>
          <w:lang w:val="en-US"/>
        </w:rPr>
      </w:pPr>
      <w:r w:rsidRPr="00D36F20">
        <w:rPr>
          <w:rFonts w:ascii="Courier New" w:hAnsi="Courier New" w:cs="Courier New"/>
          <w:b/>
          <w:bCs/>
          <w:sz w:val="20"/>
          <w:szCs w:val="20"/>
          <w:lang w:val="en-US"/>
          <w:rPrChange w:id="827" w:author="Holger Eichelberger" w:date="2016-07-07T17:06:00Z">
            <w:rPr>
              <w:rFonts w:ascii="Courier New" w:hAnsi="Courier New" w:cs="Courier New"/>
              <w:b/>
              <w:bCs/>
              <w:sz w:val="20"/>
              <w:szCs w:val="20"/>
              <w:vertAlign w:val="superscript"/>
              <w:lang w:val="en-US"/>
            </w:rPr>
          </w:rPrChange>
        </w:rPr>
        <w:t>terminal</w:t>
      </w:r>
      <w:r w:rsidRPr="00D36F20">
        <w:rPr>
          <w:rFonts w:ascii="Courier New" w:hAnsi="Courier New" w:cs="Courier New"/>
          <w:sz w:val="20"/>
          <w:szCs w:val="20"/>
          <w:lang w:val="en-US"/>
          <w:rPrChange w:id="82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D36F20" w:rsidP="00D07DE2">
      <w:pPr>
        <w:ind w:firstLine="709"/>
        <w:rPr>
          <w:rFonts w:ascii="Courier New" w:hAnsi="Courier New" w:cs="Courier New"/>
          <w:sz w:val="20"/>
          <w:szCs w:val="20"/>
          <w:lang w:val="en-US"/>
        </w:rPr>
      </w:pPr>
      <w:r w:rsidRPr="00D36F20">
        <w:rPr>
          <w:rFonts w:ascii="Courier New" w:hAnsi="Courier New" w:cs="Courier New"/>
          <w:sz w:val="20"/>
          <w:szCs w:val="20"/>
          <w:lang w:val="en-US"/>
          <w:rPrChange w:id="829"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830" w:name="_Toc179456084"/>
      <w:bookmarkStart w:id="831" w:name="_Toc313096753"/>
      <w:bookmarkStart w:id="832" w:name="_Toc455825874"/>
      <w:r w:rsidRPr="00D56B21">
        <w:rPr>
          <w:lang w:val="en-GB"/>
        </w:rPr>
        <w:t>References</w:t>
      </w:r>
      <w:bookmarkEnd w:id="830"/>
      <w:bookmarkEnd w:id="831"/>
      <w:bookmarkEnd w:id="832"/>
    </w:p>
    <w:p w:rsidR="00EB6E0B" w:rsidRDefault="00EB6E0B" w:rsidP="00E33E27">
      <w:pPr>
        <w:tabs>
          <w:tab w:val="left" w:pos="567"/>
        </w:tabs>
        <w:ind w:left="567" w:hanging="567"/>
        <w:rPr>
          <w:lang w:val="en-GB"/>
        </w:rPr>
      </w:pPr>
      <w:bookmarkStart w:id="833" w:name="BIB__bib"/>
      <w:r w:rsidRPr="00EB6E0B">
        <w:rPr>
          <w:lang w:val="en-GB"/>
        </w:rPr>
        <w:t>[</w:t>
      </w:r>
      <w:bookmarkStart w:id="834" w:name="BIB_bakczarneckiwasowski11"/>
      <w:r w:rsidRPr="00EB6E0B">
        <w:rPr>
          <w:lang w:val="en-GB"/>
        </w:rPr>
        <w:t>1</w:t>
      </w:r>
      <w:bookmarkEnd w:id="83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835" w:name="BIB_boucherclassenfaber_pl_10"/>
      <w:r w:rsidRPr="00EB6E0B">
        <w:rPr>
          <w:lang w:val="en-GB"/>
        </w:rPr>
        <w:t>2</w:t>
      </w:r>
      <w:bookmarkEnd w:id="83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836" w:name="BIB_SPLC11"/>
      <w:r w:rsidRPr="00EB6E0B">
        <w:rPr>
          <w:lang w:val="en-GB"/>
        </w:rPr>
        <w:t>3</w:t>
      </w:r>
      <w:bookmarkEnd w:id="83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837" w:name="BIB_omgocl20"/>
      <w:r w:rsidRPr="00EB6E0B">
        <w:rPr>
          <w:lang w:val="en-GB"/>
        </w:rPr>
        <w:t>4</w:t>
      </w:r>
      <w:bookmarkEnd w:id="83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838" w:name="BIB_omg07uml212super"/>
      <w:r w:rsidRPr="00EB6E0B">
        <w:rPr>
          <w:lang w:val="en-GB"/>
        </w:rPr>
        <w:t>5</w:t>
      </w:r>
      <w:bookmarkEnd w:id="83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839" w:name="BIB_cvlinit10"/>
      <w:r w:rsidRPr="00EB6E0B">
        <w:rPr>
          <w:lang w:val="en-GB"/>
        </w:rPr>
        <w:t>6</w:t>
      </w:r>
      <w:bookmarkEnd w:id="839"/>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840" w:name="BIB_reiser09a"/>
      <w:r w:rsidRPr="00EB6E0B">
        <w:rPr>
          <w:lang w:val="en-GB"/>
        </w:rPr>
        <w:t>7</w:t>
      </w:r>
      <w:bookmarkEnd w:id="84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841" w:name="BIB_rosenmuellersiegmund10"/>
      <w:r w:rsidRPr="005D7CD2">
        <w:rPr>
          <w:lang w:val="en-GB"/>
        </w:rPr>
        <w:t>8</w:t>
      </w:r>
      <w:bookmarkEnd w:id="84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842" w:name="BIB_ommering04"/>
      <w:r w:rsidRPr="00EB6E0B">
        <w:rPr>
          <w:lang w:val="en-GB"/>
        </w:rPr>
        <w:t>9</w:t>
      </w:r>
      <w:bookmarkEnd w:id="84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83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2"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84"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A70" w:rsidRDefault="005F6A70">
      <w:r>
        <w:separator/>
      </w:r>
    </w:p>
    <w:p w:rsidR="005F6A70" w:rsidRDefault="005F6A70"/>
  </w:endnote>
  <w:endnote w:type="continuationSeparator" w:id="0">
    <w:p w:rsidR="005F6A70" w:rsidRDefault="005F6A70">
      <w:r>
        <w:continuationSeparator/>
      </w:r>
    </w:p>
    <w:p w:rsidR="005F6A70" w:rsidRDefault="005F6A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D36F20"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D36F20"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912B8D">
      <w:rPr>
        <w:rStyle w:val="PageNumber"/>
        <w:noProof/>
      </w:rPr>
      <w:t>3</w:t>
    </w:r>
    <w:r>
      <w:rPr>
        <w:rStyle w:val="PageNumber"/>
      </w:rPr>
      <w:fldChar w:fldCharType="end"/>
    </w:r>
  </w:p>
  <w:p w:rsidR="006D6A8B" w:rsidRDefault="006D6A8B" w:rsidP="00BE548F">
    <w:pPr>
      <w:pStyle w:val="Footer"/>
      <w:ind w:right="360"/>
      <w:jc w:val="right"/>
    </w:pPr>
    <w:r>
      <w:tab/>
    </w:r>
    <w:r w:rsidR="00D36F2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A70" w:rsidRDefault="005F6A70">
      <w:r>
        <w:separator/>
      </w:r>
    </w:p>
  </w:footnote>
  <w:footnote w:type="continuationSeparator" w:id="0">
    <w:p w:rsidR="005F6A70" w:rsidRDefault="005F6A70">
      <w:r>
        <w:continuationSeparator/>
      </w:r>
    </w:p>
    <w:p w:rsidR="005F6A70" w:rsidRDefault="005F6A70"/>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D36F20">
        <w:fldChar w:fldCharType="begin"/>
      </w:r>
      <w:r>
        <w:instrText xml:space="preserve"> REF _Ref395099821 \r \h </w:instrText>
      </w:r>
      <w:r w:rsidR="00D36F20">
        <w:fldChar w:fldCharType="separate"/>
      </w:r>
      <w:r>
        <w:t>3.4.2</w:t>
      </w:r>
      <w:r w:rsidR="00D36F20">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D36F2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8ED27-DCEF-467E-8AF3-20A93ED4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16450</Words>
  <Characters>103635</Characters>
  <Application>Microsoft Office Word</Application>
  <DocSecurity>0</DocSecurity>
  <Lines>863</Lines>
  <Paragraphs>239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119846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736</cp:revision>
  <cp:lastPrinted>2016-03-16T11:27:00Z</cp:lastPrinted>
  <dcterms:created xsi:type="dcterms:W3CDTF">2012-07-20T09:19:00Z</dcterms:created>
  <dcterms:modified xsi:type="dcterms:W3CDTF">2017-05-12T11:37:00Z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