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DC0" w:rsidRDefault="006B4C74" w:rsidP="00BD4DC0">
      <w:pPr>
        <w:jc w:val="center"/>
        <w:rPr>
          <w:b/>
          <w:bCs/>
          <w:lang w:val="en-GB"/>
        </w:rPr>
      </w:pPr>
      <w:proofErr w:type="gramStart"/>
      <w:r>
        <w:rPr>
          <w:b/>
          <w:bCs/>
          <w:lang w:val="en-GB"/>
        </w:rPr>
        <w:t xml:space="preserve">SUH/SSE </w:t>
      </w:r>
      <w:r w:rsidRPr="006B4C74">
        <w:rPr>
          <w:b/>
          <w:bCs/>
          <w:lang w:val="en-GB"/>
        </w:rPr>
        <w:t>Software License Agreement.</w:t>
      </w:r>
      <w:proofErr w:type="gramEnd"/>
    </w:p>
    <w:p w:rsidR="006B4C74" w:rsidRDefault="006B4C74" w:rsidP="00BD4DC0">
      <w:pPr>
        <w:jc w:val="both"/>
        <w:rPr>
          <w:lang w:val="en-GB"/>
        </w:rPr>
      </w:pPr>
      <w:r w:rsidRPr="006B4C74">
        <w:rPr>
          <w:lang w:val="en-GB"/>
        </w:rPr>
        <w:br/>
        <w:t xml:space="preserve">This is a legal agreement between you and </w:t>
      </w:r>
      <w:proofErr w:type="spellStart"/>
      <w:r>
        <w:rPr>
          <w:lang w:val="en-GB"/>
        </w:rPr>
        <w:t>Stiftung</w:t>
      </w:r>
      <w:proofErr w:type="spellEnd"/>
      <w:r>
        <w:rPr>
          <w:lang w:val="en-GB"/>
        </w:rPr>
        <w:t xml:space="preserve"> University Hildesheim / Software Systems Engineering </w:t>
      </w:r>
      <w:r w:rsidRPr="006B4C74">
        <w:rPr>
          <w:lang w:val="en-GB"/>
        </w:rPr>
        <w:t>(</w:t>
      </w:r>
      <w:r w:rsidR="002F2EB2">
        <w:rPr>
          <w:lang w:val="en-GB"/>
        </w:rPr>
        <w:t>SUH/</w:t>
      </w:r>
      <w:r>
        <w:rPr>
          <w:lang w:val="en-GB"/>
        </w:rPr>
        <w:t>SSE</w:t>
      </w:r>
      <w:r w:rsidRPr="006B4C74">
        <w:rPr>
          <w:lang w:val="en-GB"/>
        </w:rPr>
        <w:t xml:space="preserve">) covering your use of </w:t>
      </w:r>
      <w:proofErr w:type="spellStart"/>
      <w:r w:rsidRPr="006B4C74">
        <w:rPr>
          <w:i/>
          <w:lang w:val="en-GB"/>
        </w:rPr>
        <w:t>EASy</w:t>
      </w:r>
      <w:proofErr w:type="spellEnd"/>
      <w:r w:rsidRPr="006B4C74">
        <w:rPr>
          <w:i/>
          <w:lang w:val="en-GB"/>
        </w:rPr>
        <w:t xml:space="preserve">-Producer </w:t>
      </w:r>
      <w:r w:rsidRPr="006B4C74">
        <w:rPr>
          <w:lang w:val="en-GB"/>
        </w:rPr>
        <w:t xml:space="preserve">(the "Software"). </w:t>
      </w:r>
      <w:r w:rsidRPr="006B4C74">
        <w:rPr>
          <w:lang w:val="en-GB"/>
        </w:rPr>
        <w:br/>
      </w:r>
      <w:r w:rsidRPr="006B4C74">
        <w:rPr>
          <w:lang w:val="en-GB"/>
        </w:rPr>
        <w:br/>
        <w:t xml:space="preserve">1) </w:t>
      </w:r>
      <w:r w:rsidR="000E1A08">
        <w:rPr>
          <w:lang w:val="en-GB"/>
        </w:rPr>
        <w:t>T</w:t>
      </w:r>
      <w:r>
        <w:rPr>
          <w:lang w:val="en-GB"/>
        </w:rPr>
        <w:t xml:space="preserve">he </w:t>
      </w:r>
      <w:r w:rsidR="00FF7B3A">
        <w:rPr>
          <w:lang w:val="en-GB"/>
        </w:rPr>
        <w:t>S</w:t>
      </w:r>
      <w:r>
        <w:rPr>
          <w:lang w:val="en-GB"/>
        </w:rPr>
        <w:t xml:space="preserve">oftware </w:t>
      </w:r>
      <w:r w:rsidRPr="006B4C74">
        <w:rPr>
          <w:lang w:val="en-GB"/>
        </w:rPr>
        <w:t xml:space="preserve">is provided as </w:t>
      </w:r>
      <w:r>
        <w:rPr>
          <w:lang w:val="en-GB"/>
        </w:rPr>
        <w:t>evaluation</w:t>
      </w:r>
      <w:r w:rsidR="004758F2">
        <w:rPr>
          <w:lang w:val="en-GB"/>
        </w:rPr>
        <w:t xml:space="preserve"> </w:t>
      </w:r>
      <w:proofErr w:type="gramStart"/>
      <w:r w:rsidR="004758F2">
        <w:rPr>
          <w:lang w:val="en-GB"/>
        </w:rPr>
        <w:t>copy</w:t>
      </w:r>
      <w:r>
        <w:rPr>
          <w:lang w:val="en-GB"/>
        </w:rPr>
        <w:t>,</w:t>
      </w:r>
      <w:proofErr w:type="gramEnd"/>
      <w:r>
        <w:rPr>
          <w:lang w:val="en-GB"/>
        </w:rPr>
        <w:t xml:space="preserve"> </w:t>
      </w:r>
      <w:r w:rsidR="004758F2">
        <w:rPr>
          <w:lang w:val="en-GB"/>
        </w:rPr>
        <w:t xml:space="preserve">only for </w:t>
      </w:r>
      <w:r w:rsidRPr="006B4C74">
        <w:rPr>
          <w:lang w:val="en-GB"/>
        </w:rPr>
        <w:t>non-commercial use</w:t>
      </w:r>
      <w:r w:rsidR="004758F2">
        <w:rPr>
          <w:lang w:val="en-GB"/>
        </w:rPr>
        <w:t xml:space="preserve"> (this allows the use in publicly funded research projects)</w:t>
      </w:r>
      <w:r w:rsidRPr="006B4C74">
        <w:rPr>
          <w:lang w:val="en-GB"/>
        </w:rPr>
        <w:t xml:space="preserve">. </w:t>
      </w:r>
      <w:r>
        <w:rPr>
          <w:lang w:val="en-GB"/>
        </w:rPr>
        <w:t>Future open source versions under appropriate licenses may follow.</w:t>
      </w:r>
      <w:r w:rsidRPr="006B4C74">
        <w:rPr>
          <w:lang w:val="en-GB"/>
        </w:rPr>
        <w:br/>
        <w:t xml:space="preserve">Commercial users: please contact </w:t>
      </w:r>
      <w:r>
        <w:rPr>
          <w:lang w:val="en-GB"/>
        </w:rPr>
        <w:t>us</w:t>
      </w:r>
      <w:r w:rsidRPr="006B4C74">
        <w:rPr>
          <w:lang w:val="en-GB"/>
        </w:rPr>
        <w:t xml:space="preserve"> by E-Mail for </w:t>
      </w:r>
      <w:r>
        <w:rPr>
          <w:lang w:val="en-GB"/>
        </w:rPr>
        <w:t>an appropriate license</w:t>
      </w:r>
      <w:r w:rsidRPr="006B4C74">
        <w:rPr>
          <w:lang w:val="en-GB"/>
        </w:rPr>
        <w:t xml:space="preserve">. </w:t>
      </w:r>
    </w:p>
    <w:p w:rsidR="00F041BF" w:rsidRDefault="006B4C74" w:rsidP="00BD4DC0">
      <w:pPr>
        <w:jc w:val="both"/>
        <w:rPr>
          <w:lang w:val="en-GB"/>
        </w:rPr>
      </w:pPr>
      <w:r>
        <w:rPr>
          <w:lang w:val="en-GB"/>
        </w:rPr>
        <w:t xml:space="preserve">2) You are encouraged to provide feedback on the </w:t>
      </w:r>
      <w:r w:rsidR="00FF7B3A">
        <w:rPr>
          <w:lang w:val="en-GB"/>
        </w:rPr>
        <w:t>S</w:t>
      </w:r>
      <w:r>
        <w:rPr>
          <w:lang w:val="en-GB"/>
        </w:rPr>
        <w:t xml:space="preserve">oftware to </w:t>
      </w:r>
      <w:r w:rsidR="00FF7B3A">
        <w:rPr>
          <w:lang w:val="en-GB"/>
        </w:rPr>
        <w:t xml:space="preserve">(your contact at) </w:t>
      </w:r>
      <w:r>
        <w:rPr>
          <w:lang w:val="en-GB"/>
        </w:rPr>
        <w:t>SSE, preferably after six months of use. We appreciate to be informed whether you applied the software, how you evaluated it and which results and conclusions you draw from it (positive, neutral as well as ne</w:t>
      </w:r>
      <w:r w:rsidR="00FF7B3A">
        <w:rPr>
          <w:lang w:val="en-GB"/>
        </w:rPr>
        <w:t>gative). In case of publication</w:t>
      </w:r>
      <w:r>
        <w:rPr>
          <w:lang w:val="en-GB"/>
        </w:rPr>
        <w:t>, we would appreciate a preprint copy.</w:t>
      </w:r>
      <w:r w:rsidRPr="006B4C74">
        <w:rPr>
          <w:lang w:val="en-GB"/>
        </w:rPr>
        <w:br/>
      </w:r>
      <w:r w:rsidR="00DD177D">
        <w:rPr>
          <w:lang w:val="en-GB"/>
        </w:rPr>
        <w:t xml:space="preserve"> </w:t>
      </w:r>
      <w:r w:rsidRPr="006B4C74">
        <w:rPr>
          <w:lang w:val="en-GB"/>
        </w:rPr>
        <w:br/>
      </w:r>
      <w:r w:rsidR="00DD177D">
        <w:rPr>
          <w:lang w:val="en-GB"/>
        </w:rPr>
        <w:t>3</w:t>
      </w:r>
      <w:r w:rsidRPr="006B4C74">
        <w:rPr>
          <w:lang w:val="en-GB"/>
        </w:rPr>
        <w:t xml:space="preserve">) </w:t>
      </w:r>
      <w:r>
        <w:rPr>
          <w:lang w:val="en-GB"/>
        </w:rPr>
        <w:t>The</w:t>
      </w:r>
      <w:r w:rsidRPr="006B4C74">
        <w:rPr>
          <w:lang w:val="en-GB"/>
        </w:rPr>
        <w:t xml:space="preserve"> Software is owned by </w:t>
      </w:r>
      <w:r w:rsidR="002F2EB2">
        <w:rPr>
          <w:lang w:val="en-GB"/>
        </w:rPr>
        <w:t>SUH/SSE</w:t>
      </w:r>
      <w:r>
        <w:rPr>
          <w:lang w:val="en-GB"/>
        </w:rPr>
        <w:t xml:space="preserve"> </w:t>
      </w:r>
      <w:r w:rsidRPr="006B4C74">
        <w:rPr>
          <w:lang w:val="en-GB"/>
        </w:rPr>
        <w:t>and is protected by copyright laws</w:t>
      </w:r>
      <w:r>
        <w:rPr>
          <w:lang w:val="en-GB"/>
        </w:rPr>
        <w:t xml:space="preserve"> </w:t>
      </w:r>
      <w:r w:rsidRPr="006B4C74">
        <w:rPr>
          <w:lang w:val="en-GB"/>
        </w:rPr>
        <w:t>and international treaty provisions. Therefore, you must treat the Software like any other</w:t>
      </w:r>
      <w:r>
        <w:rPr>
          <w:lang w:val="en-GB"/>
        </w:rPr>
        <w:t xml:space="preserve"> </w:t>
      </w:r>
      <w:r w:rsidRPr="006B4C74">
        <w:rPr>
          <w:lang w:val="en-GB"/>
        </w:rPr>
        <w:t xml:space="preserve">copyrighted material. </w:t>
      </w:r>
      <w:r w:rsidRPr="006B4C74">
        <w:rPr>
          <w:lang w:val="en-GB"/>
        </w:rPr>
        <w:br/>
      </w:r>
      <w:r w:rsidRPr="006B4C74">
        <w:rPr>
          <w:lang w:val="en-GB"/>
        </w:rPr>
        <w:br/>
      </w:r>
      <w:r w:rsidR="00DD177D">
        <w:rPr>
          <w:lang w:val="en-GB"/>
        </w:rPr>
        <w:t>4</w:t>
      </w:r>
      <w:r w:rsidRPr="006B4C74">
        <w:rPr>
          <w:lang w:val="en-GB"/>
        </w:rPr>
        <w:t>) You may not distribute, rent, sub-license or otherwise make available to others the Software</w:t>
      </w:r>
      <w:r>
        <w:rPr>
          <w:lang w:val="en-GB"/>
        </w:rPr>
        <w:t xml:space="preserve"> </w:t>
      </w:r>
      <w:r w:rsidRPr="006B4C74">
        <w:rPr>
          <w:lang w:val="en-GB"/>
        </w:rPr>
        <w:t>or documentation or copies thereof</w:t>
      </w:r>
      <w:r>
        <w:rPr>
          <w:lang w:val="en-GB"/>
        </w:rPr>
        <w:t xml:space="preserve"> or the download URL</w:t>
      </w:r>
      <w:r w:rsidRPr="006B4C74">
        <w:rPr>
          <w:lang w:val="en-GB"/>
        </w:rPr>
        <w:t>, except as expressly permitted in this License without prior</w:t>
      </w:r>
      <w:r>
        <w:rPr>
          <w:lang w:val="en-GB"/>
        </w:rPr>
        <w:t xml:space="preserve"> </w:t>
      </w:r>
      <w:r w:rsidRPr="006B4C74">
        <w:rPr>
          <w:lang w:val="en-GB"/>
        </w:rPr>
        <w:t xml:space="preserve">written consent from </w:t>
      </w:r>
      <w:r>
        <w:rPr>
          <w:lang w:val="en-GB"/>
        </w:rPr>
        <w:t>SSE</w:t>
      </w:r>
      <w:r w:rsidRPr="006B4C74">
        <w:rPr>
          <w:lang w:val="en-GB"/>
        </w:rPr>
        <w:t>. In the case of an authorized transfer, the</w:t>
      </w:r>
      <w:r>
        <w:rPr>
          <w:lang w:val="en-GB"/>
        </w:rPr>
        <w:t xml:space="preserve"> </w:t>
      </w:r>
      <w:r w:rsidRPr="006B4C74">
        <w:rPr>
          <w:lang w:val="en-GB"/>
        </w:rPr>
        <w:t xml:space="preserve">transferee must agree to be bound by the terms and conditions of this License Agreement. </w:t>
      </w:r>
      <w:r w:rsidRPr="006B4C74">
        <w:rPr>
          <w:lang w:val="en-GB"/>
        </w:rPr>
        <w:br/>
      </w:r>
      <w:r w:rsidRPr="006B4C74">
        <w:rPr>
          <w:lang w:val="en-GB"/>
        </w:rPr>
        <w:br/>
      </w:r>
      <w:r w:rsidR="00DD177D">
        <w:rPr>
          <w:lang w:val="en-GB"/>
        </w:rPr>
        <w:t>5</w:t>
      </w:r>
      <w:r w:rsidRPr="006B4C74">
        <w:rPr>
          <w:lang w:val="en-GB"/>
        </w:rPr>
        <w:t>) You may not remove any proprietary notices, labels, trademarks on the Software or</w:t>
      </w:r>
      <w:r>
        <w:rPr>
          <w:lang w:val="en-GB"/>
        </w:rPr>
        <w:t xml:space="preserve"> </w:t>
      </w:r>
      <w:r w:rsidRPr="006B4C74">
        <w:rPr>
          <w:lang w:val="en-GB"/>
        </w:rPr>
        <w:t xml:space="preserve">documentation. You may not modify, de-compile, disassemble or reverse engineer the Software. </w:t>
      </w:r>
      <w:r w:rsidRPr="006B4C74">
        <w:rPr>
          <w:lang w:val="en-GB"/>
        </w:rPr>
        <w:br/>
      </w:r>
      <w:r w:rsidRPr="006B4C74">
        <w:rPr>
          <w:lang w:val="en-GB"/>
        </w:rPr>
        <w:br/>
      </w:r>
      <w:r w:rsidR="00DD177D">
        <w:rPr>
          <w:lang w:val="en-GB"/>
        </w:rPr>
        <w:t>6</w:t>
      </w:r>
      <w:r w:rsidRPr="006B4C74">
        <w:rPr>
          <w:lang w:val="en-GB"/>
        </w:rPr>
        <w:t xml:space="preserve">) Limited warranty: </w:t>
      </w:r>
      <w:r>
        <w:rPr>
          <w:lang w:val="en-GB"/>
        </w:rPr>
        <w:t xml:space="preserve">The </w:t>
      </w:r>
      <w:r w:rsidR="00FF7B3A">
        <w:rPr>
          <w:lang w:val="en-GB"/>
        </w:rPr>
        <w:t>S</w:t>
      </w:r>
      <w:r>
        <w:rPr>
          <w:lang w:val="en-GB"/>
        </w:rPr>
        <w:t xml:space="preserve">oftware </w:t>
      </w:r>
      <w:r w:rsidRPr="006B4C74">
        <w:rPr>
          <w:lang w:val="en-GB"/>
        </w:rPr>
        <w:t>and documentation are "as is" without any</w:t>
      </w:r>
      <w:r>
        <w:rPr>
          <w:lang w:val="en-GB"/>
        </w:rPr>
        <w:t xml:space="preserve"> </w:t>
      </w:r>
      <w:r w:rsidRPr="006B4C74">
        <w:rPr>
          <w:lang w:val="en-GB"/>
        </w:rPr>
        <w:t>warranty as to their performance, merchantability or fitness for any particular purpose.</w:t>
      </w:r>
      <w:r>
        <w:rPr>
          <w:lang w:val="en-GB"/>
        </w:rPr>
        <w:t xml:space="preserve"> </w:t>
      </w:r>
      <w:r w:rsidRPr="006B4C74">
        <w:rPr>
          <w:lang w:val="en-GB"/>
        </w:rPr>
        <w:t xml:space="preserve">The licensee assumes the entire risk as to the quality and performance of the </w:t>
      </w:r>
      <w:r w:rsidR="00FF7B3A">
        <w:rPr>
          <w:lang w:val="en-GB"/>
        </w:rPr>
        <w:t>S</w:t>
      </w:r>
      <w:r w:rsidRPr="006B4C74">
        <w:rPr>
          <w:lang w:val="en-GB"/>
        </w:rPr>
        <w:t>oftware.</w:t>
      </w:r>
      <w:r w:rsidR="002F2EB2">
        <w:rPr>
          <w:lang w:val="en-GB"/>
        </w:rPr>
        <w:t xml:space="preserve"> </w:t>
      </w:r>
      <w:r w:rsidRPr="006B4C74">
        <w:rPr>
          <w:lang w:val="en-GB"/>
        </w:rPr>
        <w:t xml:space="preserve">In no event shall </w:t>
      </w:r>
      <w:r w:rsidR="002F2EB2">
        <w:rPr>
          <w:lang w:val="en-GB"/>
        </w:rPr>
        <w:t>SUH/SSE</w:t>
      </w:r>
      <w:r w:rsidRPr="006B4C74">
        <w:rPr>
          <w:lang w:val="en-GB"/>
        </w:rPr>
        <w:t xml:space="preserve"> or anyone else who has been involved in the creation, development,</w:t>
      </w:r>
      <w:r w:rsidR="002F2EB2">
        <w:rPr>
          <w:lang w:val="en-GB"/>
        </w:rPr>
        <w:t xml:space="preserve"> </w:t>
      </w:r>
      <w:r w:rsidRPr="006B4C74">
        <w:rPr>
          <w:lang w:val="en-GB"/>
        </w:rPr>
        <w:t>production, or delivery of this software be liable for any direct, incidental or consequential</w:t>
      </w:r>
      <w:r w:rsidR="002F2EB2">
        <w:rPr>
          <w:lang w:val="en-GB"/>
        </w:rPr>
        <w:t xml:space="preserve"> </w:t>
      </w:r>
      <w:r w:rsidRPr="006B4C74">
        <w:rPr>
          <w:lang w:val="en-GB"/>
        </w:rPr>
        <w:t>damages, such as, but not limited to, loss of anticipated profits, benefits, use, or data resulting</w:t>
      </w:r>
      <w:r w:rsidR="002F2EB2">
        <w:rPr>
          <w:lang w:val="en-GB"/>
        </w:rPr>
        <w:t xml:space="preserve"> </w:t>
      </w:r>
      <w:r w:rsidRPr="006B4C74">
        <w:rPr>
          <w:lang w:val="en-GB"/>
        </w:rPr>
        <w:t>from the use of this software, or arising out of any breach of warranty.</w:t>
      </w:r>
    </w:p>
    <w:p w:rsidR="00307338" w:rsidRDefault="002F2EB2" w:rsidP="00870E00">
      <w:pPr>
        <w:spacing w:after="0"/>
        <w:rPr>
          <w:lang w:val="en-GB"/>
        </w:rPr>
      </w:pPr>
      <w:r>
        <w:rPr>
          <w:lang w:val="en-GB"/>
        </w:rPr>
        <w:t>Copyright (C) 2013</w:t>
      </w:r>
      <w:r w:rsidRPr="002F2EB2">
        <w:rPr>
          <w:lang w:val="en-GB"/>
        </w:rPr>
        <w:t xml:space="preserve"> by </w:t>
      </w:r>
      <w:proofErr w:type="spellStart"/>
      <w:r>
        <w:rPr>
          <w:lang w:val="en-GB"/>
        </w:rPr>
        <w:t>Stiftung</w:t>
      </w:r>
      <w:proofErr w:type="spellEnd"/>
      <w:r>
        <w:rPr>
          <w:lang w:val="en-GB"/>
        </w:rPr>
        <w:t xml:space="preserve"> University Hildesheim / Software Systems Engineering, Hildesheim, Germany</w:t>
      </w:r>
      <w:r w:rsidRPr="002F2EB2">
        <w:rPr>
          <w:lang w:val="en-GB"/>
        </w:rPr>
        <w:t xml:space="preserve"> </w:t>
      </w:r>
      <w:r w:rsidRPr="002F2EB2">
        <w:rPr>
          <w:lang w:val="en-GB"/>
        </w:rPr>
        <w:br/>
      </w:r>
      <w:r w:rsidRPr="002F2EB2">
        <w:rPr>
          <w:lang w:val="en-GB"/>
        </w:rPr>
        <w:br/>
        <w:t xml:space="preserve">Internet: </w:t>
      </w:r>
      <w:hyperlink r:id="rId4" w:history="1">
        <w:r w:rsidRPr="002F2EB2">
          <w:rPr>
            <w:rStyle w:val="Hyperlink"/>
            <w:lang w:val="en-GB"/>
          </w:rPr>
          <w:t>http://www.sse.uni-hildesheim.de</w:t>
        </w:r>
      </w:hyperlink>
      <w:r w:rsidRPr="002F2EB2">
        <w:rPr>
          <w:lang w:val="en-GB"/>
        </w:rPr>
        <w:br/>
      </w:r>
      <w:r w:rsidR="00307338">
        <w:rPr>
          <w:lang w:val="en-GB"/>
        </w:rPr>
        <w:t>Contact: Klaus Schmid</w:t>
      </w:r>
    </w:p>
    <w:p w:rsidR="002F2EB2" w:rsidRPr="00307338" w:rsidRDefault="002F2EB2" w:rsidP="00870E00">
      <w:pPr>
        <w:spacing w:after="0"/>
        <w:rPr>
          <w:lang w:val="en-GB"/>
        </w:rPr>
      </w:pPr>
      <w:r w:rsidRPr="002F2EB2">
        <w:rPr>
          <w:lang w:val="en-GB"/>
        </w:rPr>
        <w:t xml:space="preserve">Email: </w:t>
      </w:r>
      <w:r w:rsidR="00307338">
        <w:rPr>
          <w:lang w:val="en-GB"/>
        </w:rPr>
        <w:t>schmid</w:t>
      </w:r>
      <w:r w:rsidRPr="002F2EB2">
        <w:rPr>
          <w:lang w:val="en-GB"/>
        </w:rPr>
        <w:t>@</w:t>
      </w:r>
      <w:r>
        <w:rPr>
          <w:lang w:val="en-GB"/>
        </w:rPr>
        <w:t>sse.uni-hildesheim.de</w:t>
      </w:r>
      <w:r w:rsidRPr="002F2EB2">
        <w:rPr>
          <w:lang w:val="en-GB"/>
        </w:rPr>
        <w:t xml:space="preserve"> </w:t>
      </w:r>
      <w:r w:rsidRPr="002F2EB2">
        <w:rPr>
          <w:lang w:val="en-GB"/>
        </w:rPr>
        <w:br/>
      </w:r>
      <w:r w:rsidRPr="002F2EB2">
        <w:rPr>
          <w:lang w:val="en-GB"/>
        </w:rPr>
        <w:br/>
      </w:r>
      <w:proofErr w:type="gramStart"/>
      <w:r w:rsidRPr="002F2EB2">
        <w:rPr>
          <w:lang w:val="en-GB"/>
        </w:rPr>
        <w:t>All</w:t>
      </w:r>
      <w:proofErr w:type="gramEnd"/>
      <w:r w:rsidRPr="002F2EB2">
        <w:rPr>
          <w:lang w:val="en-GB"/>
        </w:rPr>
        <w:t xml:space="preserve"> rights reserved.</w:t>
      </w:r>
    </w:p>
    <w:p w:rsidR="002F2EB2" w:rsidRDefault="002F2EB2">
      <w:pPr>
        <w:rPr>
          <w:lang w:val="en-GB"/>
        </w:rPr>
      </w:pPr>
    </w:p>
    <w:p w:rsidR="002F2EB2" w:rsidRPr="006B4C74" w:rsidRDefault="002F2EB2">
      <w:pPr>
        <w:rPr>
          <w:lang w:val="en-GB"/>
        </w:rPr>
      </w:pPr>
      <w:r w:rsidRPr="002F2EB2">
        <w:rPr>
          <w:b/>
          <w:i/>
          <w:lang w:val="en-GB"/>
        </w:rPr>
        <w:t xml:space="preserve">Based on the </w:t>
      </w:r>
      <w:proofErr w:type="spellStart"/>
      <w:r w:rsidRPr="002F2EB2">
        <w:rPr>
          <w:b/>
          <w:i/>
          <w:lang w:val="en-GB"/>
        </w:rPr>
        <w:t>IrfanView</w:t>
      </w:r>
      <w:proofErr w:type="spellEnd"/>
      <w:r w:rsidRPr="002F2EB2">
        <w:rPr>
          <w:b/>
          <w:i/>
          <w:lang w:val="en-GB"/>
        </w:rPr>
        <w:t xml:space="preserve"> License</w:t>
      </w:r>
      <w:r>
        <w:rPr>
          <w:lang w:val="en-GB"/>
        </w:rPr>
        <w:t xml:space="preserve"> (</w:t>
      </w:r>
      <w:hyperlink r:id="rId5" w:history="1">
        <w:r w:rsidRPr="002F2EB2">
          <w:rPr>
            <w:rStyle w:val="Hyperlink"/>
            <w:lang w:val="en-GB"/>
          </w:rPr>
          <w:t>http://www.irfanview.com/eula.htm</w:t>
        </w:r>
      </w:hyperlink>
      <w:r>
        <w:rPr>
          <w:lang w:val="en-GB"/>
        </w:rPr>
        <w:t>)</w:t>
      </w:r>
    </w:p>
    <w:sectPr w:rsidR="002F2EB2" w:rsidRPr="006B4C74" w:rsidSect="00F041B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rsids>
    <w:rsidRoot w:val="006B4C74"/>
    <w:rsid w:val="00052B33"/>
    <w:rsid w:val="000E1A08"/>
    <w:rsid w:val="001558E4"/>
    <w:rsid w:val="00196A12"/>
    <w:rsid w:val="002A30FB"/>
    <w:rsid w:val="002F2EB2"/>
    <w:rsid w:val="002F38A8"/>
    <w:rsid w:val="002F536E"/>
    <w:rsid w:val="00307338"/>
    <w:rsid w:val="0037782B"/>
    <w:rsid w:val="00421973"/>
    <w:rsid w:val="004758F2"/>
    <w:rsid w:val="004F3A71"/>
    <w:rsid w:val="00597241"/>
    <w:rsid w:val="005E7CD5"/>
    <w:rsid w:val="006B4C74"/>
    <w:rsid w:val="00774B84"/>
    <w:rsid w:val="00870E00"/>
    <w:rsid w:val="00871BC9"/>
    <w:rsid w:val="00AE5C5F"/>
    <w:rsid w:val="00BD4DC0"/>
    <w:rsid w:val="00C9557B"/>
    <w:rsid w:val="00D46E8E"/>
    <w:rsid w:val="00DD177D"/>
    <w:rsid w:val="00F041BF"/>
    <w:rsid w:val="00F30478"/>
    <w:rsid w:val="00F8284A"/>
    <w:rsid w:val="00FC4F6F"/>
    <w:rsid w:val="00FF7B3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4C74"/>
    <w:rPr>
      <w:sz w:val="16"/>
      <w:szCs w:val="16"/>
    </w:rPr>
  </w:style>
  <w:style w:type="paragraph" w:styleId="CommentText">
    <w:name w:val="annotation text"/>
    <w:basedOn w:val="Normal"/>
    <w:link w:val="CommentTextChar"/>
    <w:uiPriority w:val="99"/>
    <w:semiHidden/>
    <w:unhideWhenUsed/>
    <w:rsid w:val="006B4C74"/>
    <w:pPr>
      <w:spacing w:line="240" w:lineRule="auto"/>
    </w:pPr>
    <w:rPr>
      <w:sz w:val="20"/>
      <w:szCs w:val="20"/>
    </w:rPr>
  </w:style>
  <w:style w:type="character" w:customStyle="1" w:styleId="CommentTextChar">
    <w:name w:val="Comment Text Char"/>
    <w:basedOn w:val="DefaultParagraphFont"/>
    <w:link w:val="CommentText"/>
    <w:uiPriority w:val="99"/>
    <w:semiHidden/>
    <w:rsid w:val="006B4C74"/>
    <w:rPr>
      <w:sz w:val="20"/>
      <w:szCs w:val="20"/>
    </w:rPr>
  </w:style>
  <w:style w:type="paragraph" w:styleId="CommentSubject">
    <w:name w:val="annotation subject"/>
    <w:basedOn w:val="CommentText"/>
    <w:next w:val="CommentText"/>
    <w:link w:val="CommentSubjectChar"/>
    <w:uiPriority w:val="99"/>
    <w:semiHidden/>
    <w:unhideWhenUsed/>
    <w:rsid w:val="006B4C74"/>
    <w:rPr>
      <w:b/>
      <w:bCs/>
    </w:rPr>
  </w:style>
  <w:style w:type="character" w:customStyle="1" w:styleId="CommentSubjectChar">
    <w:name w:val="Comment Subject Char"/>
    <w:basedOn w:val="CommentTextChar"/>
    <w:link w:val="CommentSubject"/>
    <w:uiPriority w:val="99"/>
    <w:semiHidden/>
    <w:rsid w:val="006B4C74"/>
    <w:rPr>
      <w:b/>
      <w:bCs/>
      <w:sz w:val="20"/>
      <w:szCs w:val="20"/>
    </w:rPr>
  </w:style>
  <w:style w:type="paragraph" w:styleId="BalloonText">
    <w:name w:val="Balloon Text"/>
    <w:basedOn w:val="Normal"/>
    <w:link w:val="BalloonTextChar"/>
    <w:uiPriority w:val="99"/>
    <w:semiHidden/>
    <w:unhideWhenUsed/>
    <w:rsid w:val="006B4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74"/>
    <w:rPr>
      <w:rFonts w:ascii="Tahoma" w:hAnsi="Tahoma" w:cs="Tahoma"/>
      <w:sz w:val="16"/>
      <w:szCs w:val="16"/>
    </w:rPr>
  </w:style>
  <w:style w:type="character" w:styleId="Hyperlink">
    <w:name w:val="Hyperlink"/>
    <w:basedOn w:val="DefaultParagraphFont"/>
    <w:uiPriority w:val="99"/>
    <w:unhideWhenUsed/>
    <w:rsid w:val="006B4C7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4C74"/>
    <w:rPr>
      <w:sz w:val="16"/>
      <w:szCs w:val="16"/>
    </w:rPr>
  </w:style>
  <w:style w:type="paragraph" w:styleId="CommentText">
    <w:name w:val="annotation text"/>
    <w:basedOn w:val="Normal"/>
    <w:link w:val="CommentTextChar"/>
    <w:uiPriority w:val="99"/>
    <w:semiHidden/>
    <w:unhideWhenUsed/>
    <w:rsid w:val="006B4C74"/>
    <w:pPr>
      <w:spacing w:line="240" w:lineRule="auto"/>
    </w:pPr>
    <w:rPr>
      <w:sz w:val="20"/>
      <w:szCs w:val="20"/>
    </w:rPr>
  </w:style>
  <w:style w:type="character" w:customStyle="1" w:styleId="CommentTextChar">
    <w:name w:val="Comment Text Char"/>
    <w:basedOn w:val="DefaultParagraphFont"/>
    <w:link w:val="CommentText"/>
    <w:uiPriority w:val="99"/>
    <w:semiHidden/>
    <w:rsid w:val="006B4C74"/>
    <w:rPr>
      <w:sz w:val="20"/>
      <w:szCs w:val="20"/>
    </w:rPr>
  </w:style>
  <w:style w:type="paragraph" w:styleId="CommentSubject">
    <w:name w:val="annotation subject"/>
    <w:basedOn w:val="CommentText"/>
    <w:next w:val="CommentText"/>
    <w:link w:val="CommentSubjectChar"/>
    <w:uiPriority w:val="99"/>
    <w:semiHidden/>
    <w:unhideWhenUsed/>
    <w:rsid w:val="006B4C74"/>
    <w:rPr>
      <w:b/>
      <w:bCs/>
    </w:rPr>
  </w:style>
  <w:style w:type="character" w:customStyle="1" w:styleId="CommentSubjectChar">
    <w:name w:val="Comment Subject Char"/>
    <w:basedOn w:val="CommentTextChar"/>
    <w:link w:val="CommentSubject"/>
    <w:uiPriority w:val="99"/>
    <w:semiHidden/>
    <w:rsid w:val="006B4C74"/>
    <w:rPr>
      <w:b/>
      <w:bCs/>
      <w:sz w:val="20"/>
      <w:szCs w:val="20"/>
    </w:rPr>
  </w:style>
  <w:style w:type="paragraph" w:styleId="BalloonText">
    <w:name w:val="Balloon Text"/>
    <w:basedOn w:val="Normal"/>
    <w:link w:val="BalloonTextChar"/>
    <w:uiPriority w:val="99"/>
    <w:semiHidden/>
    <w:unhideWhenUsed/>
    <w:rsid w:val="006B4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74"/>
    <w:rPr>
      <w:rFonts w:ascii="Tahoma" w:hAnsi="Tahoma" w:cs="Tahoma"/>
      <w:sz w:val="16"/>
      <w:szCs w:val="16"/>
    </w:rPr>
  </w:style>
  <w:style w:type="character" w:styleId="Hyperlink">
    <w:name w:val="Hyperlink"/>
    <w:basedOn w:val="DefaultParagraphFont"/>
    <w:uiPriority w:val="99"/>
    <w:unhideWhenUsed/>
    <w:rsid w:val="006B4C74"/>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rfanview.com/eula.htm" TargetMode="External"/><Relationship Id="rId4" Type="http://schemas.openxmlformats.org/officeDocument/2006/relationships/hyperlink" Target="http://www.sse.uni-hildesheim.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10</cp:revision>
  <dcterms:created xsi:type="dcterms:W3CDTF">2013-06-26T20:31:00Z</dcterms:created>
  <dcterms:modified xsi:type="dcterms:W3CDTF">2013-07-09T14:40:00Z</dcterms:modified>
</cp:coreProperties>
</file>