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2146BB20"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4-09-04T08:12:00Z">
        <w:r w:rsidR="00E84DA3">
          <w:rPr>
            <w:rFonts w:ascii="Arial" w:hAnsi="Arial" w:cs="Arial"/>
            <w:b/>
            <w:sz w:val="28"/>
            <w:szCs w:val="28"/>
            <w:lang w:val="en-GB"/>
          </w:rPr>
          <w:t>04</w:t>
        </w:r>
      </w:ins>
      <w:ins w:id="11" w:author="Holger Eichelberger" w:date="2021-10-21T08:40:00Z">
        <w:r w:rsidR="00030874">
          <w:rPr>
            <w:rFonts w:ascii="Arial" w:hAnsi="Arial" w:cs="Arial"/>
            <w:b/>
            <w:sz w:val="28"/>
            <w:szCs w:val="28"/>
            <w:lang w:val="en-GB"/>
          </w:rPr>
          <w:t xml:space="preserve">. </w:t>
        </w:r>
      </w:ins>
      <w:ins w:id="12" w:author="Holger Eichelberger" w:date="2024-09-04T08:12:00Z">
        <w:r w:rsidR="00E84DA3">
          <w:rPr>
            <w:rFonts w:ascii="Arial" w:hAnsi="Arial" w:cs="Arial"/>
            <w:b/>
            <w:sz w:val="28"/>
            <w:szCs w:val="28"/>
            <w:lang w:val="en-GB"/>
          </w:rPr>
          <w:t>September</w:t>
        </w:r>
      </w:ins>
      <w:ins w:id="13" w:author="Holger Eichelberger" w:date="2021-10-21T08:40:00Z">
        <w:r w:rsidR="00030874">
          <w:rPr>
            <w:rFonts w:ascii="Arial" w:hAnsi="Arial" w:cs="Arial"/>
            <w:b/>
            <w:sz w:val="28"/>
            <w:szCs w:val="28"/>
            <w:lang w:val="en-GB"/>
          </w:rPr>
          <w:t xml:space="preserve"> 202</w:t>
        </w:r>
      </w:ins>
      <w:ins w:id="14" w:author="Holger Eichelberger" w:date="2024-08-21T08:19:00Z">
        <w:r w:rsidR="00FB0AE9">
          <w:rPr>
            <w:rFonts w:ascii="Arial" w:hAnsi="Arial" w:cs="Arial"/>
            <w:b/>
            <w:sz w:val="28"/>
            <w:szCs w:val="28"/>
            <w:lang w:val="en-GB"/>
          </w:rPr>
          <w:t>4</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5F09B7"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F09B7"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F09B7"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F09B7"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F09B7"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F09B7"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F09B7"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F09B7"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F09B7"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F09B7"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F09B7"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F09B7"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F09B7"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F09B7"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F09B7"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F09B7"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F09B7"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5F09B7"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5F09B7"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5F09B7" w14:paraId="2F141CEF" w14:textId="77777777" w:rsidTr="00C8611B">
        <w:trPr>
          <w:ins w:id="19" w:author="Holger Eichelberger" w:date="2019-04-12T18:13:00Z"/>
        </w:trPr>
        <w:tc>
          <w:tcPr>
            <w:tcW w:w="838" w:type="dxa"/>
            <w:shd w:val="clear" w:color="auto" w:fill="auto"/>
          </w:tcPr>
          <w:p w14:paraId="20E3E5A1" w14:textId="7D428447" w:rsidR="004202A3" w:rsidRDefault="004202A3" w:rsidP="00AC2BA0">
            <w:pPr>
              <w:rPr>
                <w:ins w:id="20" w:author="Holger Eichelberger" w:date="2019-04-12T18:13:00Z"/>
                <w:rFonts w:ascii="Arial" w:hAnsi="Arial" w:cs="Arial"/>
                <w:sz w:val="20"/>
                <w:szCs w:val="20"/>
                <w:lang w:val="en-GB"/>
              </w:rPr>
            </w:pPr>
            <w:ins w:id="21"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2" w:author="Holger Eichelberger" w:date="2019-04-12T18:13:00Z"/>
                <w:rFonts w:ascii="Arial" w:hAnsi="Arial" w:cs="Arial"/>
                <w:sz w:val="20"/>
                <w:szCs w:val="20"/>
                <w:lang w:val="en-GB"/>
              </w:rPr>
            </w:pPr>
            <w:ins w:id="23"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5D334D40" w:rsidR="004202A3" w:rsidRDefault="004202A3">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6" w:author="Holger Eichelberger" w:date="2019-08-14T17:32:00Z">
              <w:r w:rsidR="00EA4698">
                <w:rPr>
                  <w:rFonts w:ascii="Arial" w:hAnsi="Arial" w:cs="Arial"/>
                  <w:sz w:val="20"/>
                  <w:szCs w:val="20"/>
                  <w:lang w:val="en-GB"/>
                </w:rPr>
                <w:t xml:space="preserve">, annotation </w:t>
              </w:r>
            </w:ins>
            <w:ins w:id="27" w:author="Holger Eichelberger" w:date="2019-08-15T12:32:00Z">
              <w:r w:rsidR="00623F11">
                <w:rPr>
                  <w:rFonts w:ascii="Arial" w:hAnsi="Arial" w:cs="Arial"/>
                  <w:sz w:val="20"/>
                  <w:szCs w:val="20"/>
                  <w:lang w:val="en-GB"/>
                </w:rPr>
                <w:t xml:space="preserve">and freeze </w:t>
              </w:r>
            </w:ins>
            <w:ins w:id="28" w:author="Holger Eichelberger" w:date="2019-08-14T17:32:00Z">
              <w:r w:rsidR="00EA4698">
                <w:rPr>
                  <w:rFonts w:ascii="Arial" w:hAnsi="Arial" w:cs="Arial"/>
                  <w:sz w:val="20"/>
                  <w:szCs w:val="20"/>
                  <w:lang w:val="en-GB"/>
                </w:rPr>
                <w:t>shortcut with “.”</w:t>
              </w:r>
            </w:ins>
            <w:ins w:id="29" w:author="Holger Eichelberger" w:date="2021-05-07T12:44:00Z">
              <w:r w:rsidR="005F716A">
                <w:rPr>
                  <w:rFonts w:ascii="Arial" w:hAnsi="Arial" w:cs="Arial"/>
                  <w:sz w:val="20"/>
                  <w:szCs w:val="20"/>
                  <w:lang w:val="en-GB"/>
                </w:rPr>
                <w:t>, clarifications for closure and product operations.</w:t>
              </w:r>
            </w:ins>
            <w:ins w:id="30"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1" w:author="Holger Eichelberger" w:date="2023-03-11T14:55:00Z">
              <w:r w:rsidR="00802DC0">
                <w:rPr>
                  <w:rFonts w:ascii="Arial" w:hAnsi="Arial" w:cs="Arial"/>
                  <w:sz w:val="20"/>
                  <w:szCs w:val="20"/>
                  <w:lang w:val="en-GB"/>
                </w:rPr>
                <w:t xml:space="preserve"> Introducing operation annotations (so far without semantics).</w:t>
              </w:r>
            </w:ins>
            <w:ins w:id="32" w:author="Holger Eichelberger" w:date="2023-05-10T20:34:00Z">
              <w:r w:rsidR="00892E9E">
                <w:rPr>
                  <w:rFonts w:ascii="Arial" w:hAnsi="Arial" w:cs="Arial"/>
                  <w:sz w:val="20"/>
                  <w:szCs w:val="20"/>
                  <w:lang w:val="en-GB"/>
                </w:rPr>
                <w:t xml:space="preserve"> Immediate const freezing</w:t>
              </w:r>
            </w:ins>
            <w:ins w:id="33" w:author="Holger Eichelberger" w:date="2024-09-04T08:13:00Z">
              <w:r w:rsidR="00E84DA3">
                <w:rPr>
                  <w:rFonts w:ascii="Arial" w:hAnsi="Arial" w:cs="Arial"/>
                  <w:sz w:val="20"/>
                  <w:szCs w:val="20"/>
                  <w:lang w:val="en-GB"/>
                </w:rPr>
                <w:t>, relaxed initializer syntax</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4"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5" w:author="Holger Eichelberger" w:date="2021-04-28T09:55:00Z">
            <w:rPr>
              <w:lang w:val="en-GB"/>
            </w:rPr>
          </w:rPrChange>
        </w:rPr>
      </w:pPr>
      <w:bookmarkStart w:id="36" w:name="_Hlk72273625"/>
      <w:ins w:id="37" w:author="Holger Eichelberger" w:date="2021-04-28T09:54:00Z">
        <w:r>
          <w:rPr>
            <w:rFonts w:ascii="Arial" w:hAnsi="Arial" w:cs="Arial"/>
            <w:sz w:val="20"/>
            <w:szCs w:val="20"/>
            <w:lang w:val="en-GB"/>
          </w:rPr>
          <w:t xml:space="preserve">German Ministry of Economic Affairs and Energy through the IIP-Ecosphere project (grant </w:t>
        </w:r>
      </w:ins>
      <w:ins w:id="38" w:author="Holger Eichelberger" w:date="2021-04-28T09:55:00Z">
        <w:r w:rsidRPr="00B86749">
          <w:rPr>
            <w:rFonts w:ascii="Arial" w:hAnsi="Arial" w:cs="Arial"/>
            <w:sz w:val="20"/>
            <w:szCs w:val="20"/>
            <w:lang w:val="en-GB"/>
          </w:rPr>
          <w:t>01MK20006C</w:t>
        </w:r>
      </w:ins>
      <w:ins w:id="39" w:author="Holger Eichelberger" w:date="2021-04-28T09:54:00Z">
        <w:r>
          <w:rPr>
            <w:rFonts w:ascii="Arial" w:hAnsi="Arial" w:cs="Arial"/>
            <w:sz w:val="20"/>
            <w:szCs w:val="20"/>
            <w:lang w:val="en-GB"/>
          </w:rPr>
          <w:t>).</w:t>
        </w:r>
      </w:ins>
    </w:p>
    <w:bookmarkEnd w:id="36"/>
    <w:p w14:paraId="3A22EAA1" w14:textId="77777777" w:rsidR="00E92459" w:rsidRDefault="008F6A29">
      <w:pPr>
        <w:rPr>
          <w:rFonts w:ascii="Arial" w:hAnsi="Arial" w:cs="Arial"/>
          <w:sz w:val="20"/>
          <w:szCs w:val="20"/>
          <w:lang w:val="en-GB"/>
        </w:rPr>
        <w:pPrChange w:id="40"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1" w:name="_Toc506881431"/>
      <w:r>
        <w:rPr>
          <w:lang w:val="en-GB"/>
        </w:rPr>
        <w:lastRenderedPageBreak/>
        <w:t>Table of Contents</w:t>
      </w:r>
      <w:bookmarkEnd w:id="41"/>
    </w:p>
    <w:p w14:paraId="5EB434AE" w14:textId="223F505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0A117A">
          <w:rPr>
            <w:noProof/>
            <w:webHidden/>
          </w:rPr>
          <w:t>4</w:t>
        </w:r>
        <w:r w:rsidR="00B04A5B">
          <w:rPr>
            <w:noProof/>
            <w:webHidden/>
          </w:rPr>
          <w:fldChar w:fldCharType="end"/>
        </w:r>
      </w:hyperlink>
    </w:p>
    <w:p w14:paraId="4255CF8D" w14:textId="202D895C" w:rsidR="00B04A5B" w:rsidRDefault="00F0097F">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0A117A">
          <w:rPr>
            <w:noProof/>
            <w:webHidden/>
          </w:rPr>
          <w:t>7</w:t>
        </w:r>
        <w:r w:rsidR="00B04A5B">
          <w:rPr>
            <w:noProof/>
            <w:webHidden/>
          </w:rPr>
          <w:fldChar w:fldCharType="end"/>
        </w:r>
      </w:hyperlink>
    </w:p>
    <w:p w14:paraId="710833FA" w14:textId="7DE4C626" w:rsidR="00B04A5B" w:rsidRDefault="00F0097F">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0A117A">
          <w:rPr>
            <w:noProof/>
            <w:webHidden/>
          </w:rPr>
          <w:t>8</w:t>
        </w:r>
        <w:r w:rsidR="00B04A5B">
          <w:rPr>
            <w:noProof/>
            <w:webHidden/>
          </w:rPr>
          <w:fldChar w:fldCharType="end"/>
        </w:r>
      </w:hyperlink>
    </w:p>
    <w:p w14:paraId="62BF0344" w14:textId="3210E774" w:rsidR="00B04A5B" w:rsidRDefault="00F0097F">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0A117A">
          <w:rPr>
            <w:noProof/>
            <w:webHidden/>
          </w:rPr>
          <w:t>9</w:t>
        </w:r>
        <w:r w:rsidR="00B04A5B">
          <w:rPr>
            <w:noProof/>
            <w:webHidden/>
          </w:rPr>
          <w:fldChar w:fldCharType="end"/>
        </w:r>
      </w:hyperlink>
    </w:p>
    <w:p w14:paraId="54ED34DF" w14:textId="150819A0"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0A117A">
          <w:rPr>
            <w:noProof/>
            <w:webHidden/>
          </w:rPr>
          <w:t>10</w:t>
        </w:r>
        <w:r w:rsidR="00B04A5B">
          <w:rPr>
            <w:noProof/>
            <w:webHidden/>
          </w:rPr>
          <w:fldChar w:fldCharType="end"/>
        </w:r>
      </w:hyperlink>
    </w:p>
    <w:p w14:paraId="2B1241CE" w14:textId="0FB2EB93"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0A117A">
          <w:rPr>
            <w:noProof/>
            <w:webHidden/>
          </w:rPr>
          <w:t>10</w:t>
        </w:r>
        <w:r w:rsidR="00B04A5B">
          <w:rPr>
            <w:noProof/>
            <w:webHidden/>
          </w:rPr>
          <w:fldChar w:fldCharType="end"/>
        </w:r>
      </w:hyperlink>
    </w:p>
    <w:p w14:paraId="767339CC" w14:textId="6055C7E8"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0A117A">
          <w:rPr>
            <w:noProof/>
            <w:webHidden/>
          </w:rPr>
          <w:t>11</w:t>
        </w:r>
        <w:r w:rsidR="00B04A5B">
          <w:rPr>
            <w:noProof/>
            <w:webHidden/>
          </w:rPr>
          <w:fldChar w:fldCharType="end"/>
        </w:r>
      </w:hyperlink>
    </w:p>
    <w:p w14:paraId="3D7D4FA1" w14:textId="7ECB0846"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0A117A">
          <w:rPr>
            <w:noProof/>
            <w:webHidden/>
          </w:rPr>
          <w:t>11</w:t>
        </w:r>
        <w:r w:rsidR="00B04A5B">
          <w:rPr>
            <w:noProof/>
            <w:webHidden/>
          </w:rPr>
          <w:fldChar w:fldCharType="end"/>
        </w:r>
      </w:hyperlink>
    </w:p>
    <w:p w14:paraId="0B64AB88" w14:textId="5798A01A"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0A117A">
          <w:rPr>
            <w:noProof/>
            <w:webHidden/>
          </w:rPr>
          <w:t>12</w:t>
        </w:r>
        <w:r w:rsidR="00B04A5B">
          <w:rPr>
            <w:noProof/>
            <w:webHidden/>
          </w:rPr>
          <w:fldChar w:fldCharType="end"/>
        </w:r>
      </w:hyperlink>
    </w:p>
    <w:p w14:paraId="3015444B" w14:textId="40B0AE60"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0A117A">
          <w:rPr>
            <w:noProof/>
            <w:webHidden/>
          </w:rPr>
          <w:t>12</w:t>
        </w:r>
        <w:r w:rsidR="00B04A5B">
          <w:rPr>
            <w:noProof/>
            <w:webHidden/>
          </w:rPr>
          <w:fldChar w:fldCharType="end"/>
        </w:r>
      </w:hyperlink>
    </w:p>
    <w:p w14:paraId="3AE9BA74" w14:textId="09ED61A2"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0A117A">
          <w:rPr>
            <w:noProof/>
            <w:webHidden/>
          </w:rPr>
          <w:t>12</w:t>
        </w:r>
        <w:r w:rsidR="00B04A5B">
          <w:rPr>
            <w:noProof/>
            <w:webHidden/>
          </w:rPr>
          <w:fldChar w:fldCharType="end"/>
        </w:r>
      </w:hyperlink>
    </w:p>
    <w:p w14:paraId="33A2B960" w14:textId="607FB93A"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0A117A">
          <w:rPr>
            <w:noProof/>
            <w:webHidden/>
          </w:rPr>
          <w:t>14</w:t>
        </w:r>
        <w:r w:rsidR="00B04A5B">
          <w:rPr>
            <w:noProof/>
            <w:webHidden/>
          </w:rPr>
          <w:fldChar w:fldCharType="end"/>
        </w:r>
      </w:hyperlink>
    </w:p>
    <w:p w14:paraId="04AE6B6D" w14:textId="3F7DEFBA"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0A117A">
          <w:rPr>
            <w:noProof/>
            <w:webHidden/>
          </w:rPr>
          <w:t>15</w:t>
        </w:r>
        <w:r w:rsidR="00B04A5B">
          <w:rPr>
            <w:noProof/>
            <w:webHidden/>
          </w:rPr>
          <w:fldChar w:fldCharType="end"/>
        </w:r>
      </w:hyperlink>
    </w:p>
    <w:p w14:paraId="325BD604" w14:textId="25924DC5"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0A117A">
          <w:rPr>
            <w:noProof/>
            <w:webHidden/>
          </w:rPr>
          <w:t>15</w:t>
        </w:r>
        <w:r w:rsidR="00B04A5B">
          <w:rPr>
            <w:noProof/>
            <w:webHidden/>
          </w:rPr>
          <w:fldChar w:fldCharType="end"/>
        </w:r>
      </w:hyperlink>
    </w:p>
    <w:p w14:paraId="082E31BF" w14:textId="3877E948"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"_Toc506881445" </w:instrText>
      </w:r>
      <w:r>
        <w:rPr>
          <w:rStyle w:val="Hyperlink"/>
          <w:lang w:val="en-GB"/>
        </w:rPr>
        <w:fldChar w:fldCharType="separate"/>
      </w:r>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ins w:id="42" w:author="Holger Eichelberger" w:date="2024-09-04T08:43:00Z">
        <w:r w:rsidR="000A117A">
          <w:rPr>
            <w:noProof/>
            <w:webHidden/>
          </w:rPr>
          <w:t>18</w:t>
        </w:r>
      </w:ins>
      <w:del w:id="43" w:author="Holger Eichelberger" w:date="2024-09-04T08:17:00Z">
        <w:r w:rsidR="00611D29" w:rsidDel="00E20369">
          <w:rPr>
            <w:noProof/>
            <w:webHidden/>
          </w:rPr>
          <w:delText>17</w:delText>
        </w:r>
      </w:del>
      <w:r w:rsidR="00B04A5B">
        <w:rPr>
          <w:noProof/>
          <w:webHidden/>
        </w:rPr>
        <w:fldChar w:fldCharType="end"/>
      </w:r>
      <w:r>
        <w:rPr>
          <w:noProof/>
        </w:rPr>
        <w:fldChar w:fldCharType="end"/>
      </w:r>
    </w:p>
    <w:p w14:paraId="6F371B24" w14:textId="2A0C25F7"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0A117A">
          <w:rPr>
            <w:noProof/>
            <w:webHidden/>
          </w:rPr>
          <w:t>18</w:t>
        </w:r>
        <w:r w:rsidR="00B04A5B">
          <w:rPr>
            <w:noProof/>
            <w:webHidden/>
          </w:rPr>
          <w:fldChar w:fldCharType="end"/>
        </w:r>
      </w:hyperlink>
    </w:p>
    <w:p w14:paraId="30191B1B" w14:textId="7572B08A"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"_Toc506881447" </w:instrText>
      </w:r>
      <w:r>
        <w:rPr>
          <w:rStyle w:val="Hyperlink"/>
          <w:lang w:val="en-GB"/>
        </w:rPr>
        <w:fldChar w:fldCharType="separate"/>
      </w:r>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ins w:id="44" w:author="Holger Eichelberger" w:date="2024-09-04T08:43:00Z">
        <w:r w:rsidR="000A117A">
          <w:rPr>
            <w:noProof/>
            <w:webHidden/>
          </w:rPr>
          <w:t>19</w:t>
        </w:r>
      </w:ins>
      <w:del w:id="45" w:author="Holger Eichelberger" w:date="2024-09-04T08:17:00Z">
        <w:r w:rsidR="00611D29" w:rsidDel="00E20369">
          <w:rPr>
            <w:noProof/>
            <w:webHidden/>
          </w:rPr>
          <w:delText>18</w:delText>
        </w:r>
      </w:del>
      <w:r w:rsidR="00B04A5B">
        <w:rPr>
          <w:noProof/>
          <w:webHidden/>
        </w:rPr>
        <w:fldChar w:fldCharType="end"/>
      </w:r>
      <w:r>
        <w:rPr>
          <w:noProof/>
        </w:rPr>
        <w:fldChar w:fldCharType="end"/>
      </w:r>
    </w:p>
    <w:p w14:paraId="4E31AB5B" w14:textId="29935614"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0A117A">
          <w:rPr>
            <w:noProof/>
            <w:webHidden/>
          </w:rPr>
          <w:t>19</w:t>
        </w:r>
        <w:r w:rsidR="00B04A5B">
          <w:rPr>
            <w:noProof/>
            <w:webHidden/>
          </w:rPr>
          <w:fldChar w:fldCharType="end"/>
        </w:r>
      </w:hyperlink>
    </w:p>
    <w:p w14:paraId="6287A603" w14:textId="59F6D4E0"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0A117A">
          <w:rPr>
            <w:noProof/>
            <w:webHidden/>
          </w:rPr>
          <w:t>22</w:t>
        </w:r>
        <w:r w:rsidR="00B04A5B">
          <w:rPr>
            <w:noProof/>
            <w:webHidden/>
          </w:rPr>
          <w:fldChar w:fldCharType="end"/>
        </w:r>
      </w:hyperlink>
    </w:p>
    <w:p w14:paraId="08F8A6C5" w14:textId="6907786F"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0A117A">
          <w:rPr>
            <w:noProof/>
            <w:webHidden/>
          </w:rPr>
          <w:t>22</w:t>
        </w:r>
        <w:r w:rsidR="00B04A5B">
          <w:rPr>
            <w:noProof/>
            <w:webHidden/>
          </w:rPr>
          <w:fldChar w:fldCharType="end"/>
        </w:r>
      </w:hyperlink>
    </w:p>
    <w:p w14:paraId="462299B3" w14:textId="5A8BFF90"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0A117A">
          <w:rPr>
            <w:noProof/>
            <w:webHidden/>
          </w:rPr>
          <w:t>23</w:t>
        </w:r>
        <w:r w:rsidR="00B04A5B">
          <w:rPr>
            <w:noProof/>
            <w:webHidden/>
          </w:rPr>
          <w:fldChar w:fldCharType="end"/>
        </w:r>
      </w:hyperlink>
    </w:p>
    <w:p w14:paraId="386F4277" w14:textId="48A944BC"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0A117A">
          <w:rPr>
            <w:noProof/>
            <w:webHidden/>
          </w:rPr>
          <w:t>25</w:t>
        </w:r>
        <w:r w:rsidR="00B04A5B">
          <w:rPr>
            <w:noProof/>
            <w:webHidden/>
          </w:rPr>
          <w:fldChar w:fldCharType="end"/>
        </w:r>
      </w:hyperlink>
    </w:p>
    <w:p w14:paraId="1F55B24A" w14:textId="4FACE5C0"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0A117A">
          <w:rPr>
            <w:noProof/>
            <w:webHidden/>
          </w:rPr>
          <w:t>25</w:t>
        </w:r>
        <w:r w:rsidR="00B04A5B">
          <w:rPr>
            <w:noProof/>
            <w:webHidden/>
          </w:rPr>
          <w:fldChar w:fldCharType="end"/>
        </w:r>
      </w:hyperlink>
    </w:p>
    <w:p w14:paraId="35A5794E" w14:textId="346B1103"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0A117A">
          <w:rPr>
            <w:noProof/>
            <w:webHidden/>
          </w:rPr>
          <w:t>26</w:t>
        </w:r>
        <w:r w:rsidR="00B04A5B">
          <w:rPr>
            <w:noProof/>
            <w:webHidden/>
          </w:rPr>
          <w:fldChar w:fldCharType="end"/>
        </w:r>
      </w:hyperlink>
    </w:p>
    <w:p w14:paraId="282B768F" w14:textId="4B072FD7"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0A117A">
          <w:rPr>
            <w:noProof/>
            <w:webHidden/>
          </w:rPr>
          <w:t>29</w:t>
        </w:r>
        <w:r w:rsidR="00B04A5B">
          <w:rPr>
            <w:noProof/>
            <w:webHidden/>
          </w:rPr>
          <w:fldChar w:fldCharType="end"/>
        </w:r>
      </w:hyperlink>
    </w:p>
    <w:p w14:paraId="267021E5" w14:textId="71EEAF46"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0A117A">
          <w:rPr>
            <w:noProof/>
            <w:webHidden/>
          </w:rPr>
          <w:t>31</w:t>
        </w:r>
        <w:r w:rsidR="00B04A5B">
          <w:rPr>
            <w:noProof/>
            <w:webHidden/>
          </w:rPr>
          <w:fldChar w:fldCharType="end"/>
        </w:r>
      </w:hyperlink>
    </w:p>
    <w:p w14:paraId="36D10EC8" w14:textId="2A37FB39"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0A117A">
          <w:rPr>
            <w:noProof/>
            <w:webHidden/>
          </w:rPr>
          <w:t>31</w:t>
        </w:r>
        <w:r w:rsidR="00B04A5B">
          <w:rPr>
            <w:noProof/>
            <w:webHidden/>
          </w:rPr>
          <w:fldChar w:fldCharType="end"/>
        </w:r>
      </w:hyperlink>
    </w:p>
    <w:p w14:paraId="0D30D82A" w14:textId="5BF14B53"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6" w:author="Holger Eichelberger" w:date="2024-09-04T08:43:00Z">
        <w:r w:rsidR="000A117A">
          <w:rPr>
            <w:noProof/>
            <w:webHidden/>
          </w:rPr>
          <w:t>33</w:t>
        </w:r>
      </w:ins>
      <w:del w:id="47"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0260D808"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0A117A">
          <w:rPr>
            <w:noProof/>
            <w:webHidden/>
          </w:rPr>
          <w:t>35</w:t>
        </w:r>
        <w:r w:rsidR="00B04A5B">
          <w:rPr>
            <w:noProof/>
            <w:webHidden/>
          </w:rPr>
          <w:fldChar w:fldCharType="end"/>
        </w:r>
      </w:hyperlink>
    </w:p>
    <w:p w14:paraId="56ABAF6C" w14:textId="021046D6" w:rsidR="00B04A5B" w:rsidRDefault="00F0097F">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0A117A">
          <w:rPr>
            <w:noProof/>
            <w:webHidden/>
          </w:rPr>
          <w:t>38</w:t>
        </w:r>
        <w:r w:rsidR="00B04A5B">
          <w:rPr>
            <w:noProof/>
            <w:webHidden/>
          </w:rPr>
          <w:fldChar w:fldCharType="end"/>
        </w:r>
      </w:hyperlink>
    </w:p>
    <w:p w14:paraId="1375B1E1" w14:textId="7AE3AA56"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0A117A">
          <w:rPr>
            <w:noProof/>
            <w:webHidden/>
          </w:rPr>
          <w:t>38</w:t>
        </w:r>
        <w:r w:rsidR="00B04A5B">
          <w:rPr>
            <w:noProof/>
            <w:webHidden/>
          </w:rPr>
          <w:fldChar w:fldCharType="end"/>
        </w:r>
      </w:hyperlink>
    </w:p>
    <w:p w14:paraId="2535D0F1" w14:textId="307A2F2F"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0A117A">
          <w:rPr>
            <w:noProof/>
            <w:webHidden/>
          </w:rPr>
          <w:t>39</w:t>
        </w:r>
        <w:r w:rsidR="00B04A5B">
          <w:rPr>
            <w:noProof/>
            <w:webHidden/>
          </w:rPr>
          <w:fldChar w:fldCharType="end"/>
        </w:r>
      </w:hyperlink>
    </w:p>
    <w:p w14:paraId="1C9D7CFA" w14:textId="36D02CA0"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0A117A">
          <w:rPr>
            <w:noProof/>
            <w:webHidden/>
          </w:rPr>
          <w:t>40</w:t>
        </w:r>
        <w:r w:rsidR="00B04A5B">
          <w:rPr>
            <w:noProof/>
            <w:webHidden/>
          </w:rPr>
          <w:fldChar w:fldCharType="end"/>
        </w:r>
      </w:hyperlink>
    </w:p>
    <w:p w14:paraId="60D04AF9" w14:textId="7CB92990"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0A117A">
          <w:rPr>
            <w:noProof/>
            <w:webHidden/>
          </w:rPr>
          <w:t>40</w:t>
        </w:r>
        <w:r w:rsidR="00B04A5B">
          <w:rPr>
            <w:noProof/>
            <w:webHidden/>
          </w:rPr>
          <w:fldChar w:fldCharType="end"/>
        </w:r>
      </w:hyperlink>
    </w:p>
    <w:p w14:paraId="31D92F97" w14:textId="500F518B"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0A117A">
          <w:rPr>
            <w:noProof/>
            <w:webHidden/>
          </w:rPr>
          <w:t>40</w:t>
        </w:r>
        <w:r w:rsidR="00B04A5B">
          <w:rPr>
            <w:noProof/>
            <w:webHidden/>
          </w:rPr>
          <w:fldChar w:fldCharType="end"/>
        </w:r>
      </w:hyperlink>
    </w:p>
    <w:p w14:paraId="7403745E" w14:textId="130E409C"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0A117A">
          <w:rPr>
            <w:noProof/>
            <w:webHidden/>
          </w:rPr>
          <w:t>42</w:t>
        </w:r>
        <w:r w:rsidR="00B04A5B">
          <w:rPr>
            <w:noProof/>
            <w:webHidden/>
          </w:rPr>
          <w:fldChar w:fldCharType="end"/>
        </w:r>
      </w:hyperlink>
    </w:p>
    <w:p w14:paraId="4394230C" w14:textId="11675B82"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0A117A">
          <w:rPr>
            <w:noProof/>
            <w:webHidden/>
          </w:rPr>
          <w:t>42</w:t>
        </w:r>
        <w:r w:rsidR="00B04A5B">
          <w:rPr>
            <w:noProof/>
            <w:webHidden/>
          </w:rPr>
          <w:fldChar w:fldCharType="end"/>
        </w:r>
      </w:hyperlink>
    </w:p>
    <w:p w14:paraId="25116897" w14:textId="1CAE1549"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0A117A">
          <w:rPr>
            <w:noProof/>
            <w:webHidden/>
          </w:rPr>
          <w:t>42</w:t>
        </w:r>
        <w:r w:rsidR="00B04A5B">
          <w:rPr>
            <w:noProof/>
            <w:webHidden/>
          </w:rPr>
          <w:fldChar w:fldCharType="end"/>
        </w:r>
      </w:hyperlink>
    </w:p>
    <w:p w14:paraId="27E62B8B" w14:textId="2C97A060"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0A117A">
          <w:rPr>
            <w:noProof/>
            <w:webHidden/>
          </w:rPr>
          <w:t>43</w:t>
        </w:r>
        <w:r w:rsidR="00B04A5B">
          <w:rPr>
            <w:noProof/>
            <w:webHidden/>
          </w:rPr>
          <w:fldChar w:fldCharType="end"/>
        </w:r>
      </w:hyperlink>
    </w:p>
    <w:p w14:paraId="4421404C" w14:textId="51E57861"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0A117A">
          <w:rPr>
            <w:noProof/>
            <w:webHidden/>
          </w:rPr>
          <w:t>43</w:t>
        </w:r>
        <w:r w:rsidR="00B04A5B">
          <w:rPr>
            <w:noProof/>
            <w:webHidden/>
          </w:rPr>
          <w:fldChar w:fldCharType="end"/>
        </w:r>
      </w:hyperlink>
    </w:p>
    <w:p w14:paraId="4AAC846B" w14:textId="42588CDF"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0A117A">
          <w:rPr>
            <w:noProof/>
            <w:webHidden/>
          </w:rPr>
          <w:t>44</w:t>
        </w:r>
        <w:r w:rsidR="00B04A5B">
          <w:rPr>
            <w:noProof/>
            <w:webHidden/>
          </w:rPr>
          <w:fldChar w:fldCharType="end"/>
        </w:r>
      </w:hyperlink>
    </w:p>
    <w:p w14:paraId="5760CA6C" w14:textId="426F2E75"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0A117A">
          <w:rPr>
            <w:noProof/>
            <w:webHidden/>
          </w:rPr>
          <w:t>44</w:t>
        </w:r>
        <w:r w:rsidR="00B04A5B">
          <w:rPr>
            <w:noProof/>
            <w:webHidden/>
          </w:rPr>
          <w:fldChar w:fldCharType="end"/>
        </w:r>
      </w:hyperlink>
    </w:p>
    <w:p w14:paraId="37426B00" w14:textId="05A09449"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0A117A">
          <w:rPr>
            <w:noProof/>
            <w:webHidden/>
          </w:rPr>
          <w:t>44</w:t>
        </w:r>
        <w:r w:rsidR="00B04A5B">
          <w:rPr>
            <w:noProof/>
            <w:webHidden/>
          </w:rPr>
          <w:fldChar w:fldCharType="end"/>
        </w:r>
      </w:hyperlink>
    </w:p>
    <w:p w14:paraId="0A0FA9B5" w14:textId="59FFEB8C"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0A117A">
          <w:rPr>
            <w:noProof/>
            <w:webHidden/>
          </w:rPr>
          <w:t>45</w:t>
        </w:r>
        <w:r w:rsidR="00B04A5B">
          <w:rPr>
            <w:noProof/>
            <w:webHidden/>
          </w:rPr>
          <w:fldChar w:fldCharType="end"/>
        </w:r>
      </w:hyperlink>
    </w:p>
    <w:p w14:paraId="15EE3BE7" w14:textId="6E7D077C"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0A117A">
          <w:rPr>
            <w:noProof/>
            <w:webHidden/>
          </w:rPr>
          <w:t>45</w:t>
        </w:r>
        <w:r w:rsidR="00B04A5B">
          <w:rPr>
            <w:noProof/>
            <w:webHidden/>
          </w:rPr>
          <w:fldChar w:fldCharType="end"/>
        </w:r>
      </w:hyperlink>
    </w:p>
    <w:p w14:paraId="6F7CDAC4" w14:textId="6C7ECEF2"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0A117A">
          <w:rPr>
            <w:noProof/>
            <w:webHidden/>
          </w:rPr>
          <w:t>45</w:t>
        </w:r>
        <w:r w:rsidR="00B04A5B">
          <w:rPr>
            <w:noProof/>
            <w:webHidden/>
          </w:rPr>
          <w:fldChar w:fldCharType="end"/>
        </w:r>
      </w:hyperlink>
    </w:p>
    <w:p w14:paraId="23E186D8" w14:textId="4698DD6A" w:rsidR="00B04A5B" w:rsidRDefault="00F0097F">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0A117A">
          <w:rPr>
            <w:noProof/>
            <w:webHidden/>
          </w:rPr>
          <w:t>46</w:t>
        </w:r>
        <w:r w:rsidR="00B04A5B">
          <w:rPr>
            <w:noProof/>
            <w:webHidden/>
          </w:rPr>
          <w:fldChar w:fldCharType="end"/>
        </w:r>
      </w:hyperlink>
    </w:p>
    <w:p w14:paraId="1DFEC6D7" w14:textId="63DAA1ED"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0A117A">
          <w:rPr>
            <w:noProof/>
            <w:webHidden/>
          </w:rPr>
          <w:t>50</w:t>
        </w:r>
        <w:r w:rsidR="00B04A5B">
          <w:rPr>
            <w:noProof/>
            <w:webHidden/>
          </w:rPr>
          <w:fldChar w:fldCharType="end"/>
        </w:r>
      </w:hyperlink>
    </w:p>
    <w:p w14:paraId="521EECB0" w14:textId="1A662039"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48" w:author="Holger Eichelberger" w:date="2024-09-04T08:43:00Z">
        <w:r w:rsidR="000A117A">
          <w:rPr>
            <w:noProof/>
            <w:webHidden/>
          </w:rPr>
          <w:t>51</w:t>
        </w:r>
      </w:ins>
      <w:del w:id="49"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17FF8C0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50" w:author="Holger Eichelberger" w:date="2024-09-04T08:43:00Z">
        <w:r w:rsidR="000A117A">
          <w:rPr>
            <w:noProof/>
            <w:webHidden/>
          </w:rPr>
          <w:t>52</w:t>
        </w:r>
      </w:ins>
      <w:del w:id="51"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21B2BBE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52" w:author="Holger Eichelberger" w:date="2024-09-04T08:43:00Z">
        <w:r w:rsidR="000A117A">
          <w:rPr>
            <w:noProof/>
            <w:webHidden/>
          </w:rPr>
          <w:t>52</w:t>
        </w:r>
      </w:ins>
      <w:del w:id="53"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0DD95942"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0A117A">
          <w:rPr>
            <w:noProof/>
            <w:webHidden/>
          </w:rPr>
          <w:t>52</w:t>
        </w:r>
        <w:r w:rsidR="00B04A5B">
          <w:rPr>
            <w:noProof/>
            <w:webHidden/>
          </w:rPr>
          <w:fldChar w:fldCharType="end"/>
        </w:r>
      </w:hyperlink>
    </w:p>
    <w:p w14:paraId="24656B70" w14:textId="083045CD"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54" w:author="Holger Eichelberger" w:date="2024-09-04T08:43:00Z">
        <w:r w:rsidR="000A117A">
          <w:rPr>
            <w:noProof/>
            <w:webHidden/>
          </w:rPr>
          <w:t>53</w:t>
        </w:r>
      </w:ins>
      <w:del w:id="55"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79203764"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56" w:author="Holger Eichelberger" w:date="2024-09-04T08:43:00Z">
        <w:r w:rsidR="000A117A">
          <w:rPr>
            <w:noProof/>
            <w:webHidden/>
          </w:rPr>
          <w:t>53</w:t>
        </w:r>
      </w:ins>
      <w:del w:id="57"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08F89E61"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58" w:author="Holger Eichelberger" w:date="2024-09-04T08:43:00Z">
        <w:r w:rsidR="000A117A">
          <w:rPr>
            <w:noProof/>
            <w:webHidden/>
          </w:rPr>
          <w:t>54</w:t>
        </w:r>
      </w:ins>
      <w:del w:id="59"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792DF3E2"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60" w:author="Holger Eichelberger" w:date="2024-09-04T08:43:00Z">
        <w:r w:rsidR="000A117A">
          <w:rPr>
            <w:noProof/>
            <w:webHidden/>
          </w:rPr>
          <w:t>55</w:t>
        </w:r>
      </w:ins>
      <w:del w:id="61"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4B5AB804"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0A117A">
          <w:rPr>
            <w:noProof/>
            <w:webHidden/>
          </w:rPr>
          <w:t>55</w:t>
        </w:r>
        <w:r w:rsidR="00B04A5B">
          <w:rPr>
            <w:noProof/>
            <w:webHidden/>
          </w:rPr>
          <w:fldChar w:fldCharType="end"/>
        </w:r>
      </w:hyperlink>
    </w:p>
    <w:p w14:paraId="0676B7AA" w14:textId="59F14FFC"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62" w:author="Holger Eichelberger" w:date="2024-09-04T08:43:00Z">
        <w:r w:rsidR="000A117A">
          <w:rPr>
            <w:noProof/>
            <w:webHidden/>
          </w:rPr>
          <w:t>57</w:t>
        </w:r>
      </w:ins>
      <w:del w:id="63"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3AAD0890"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64" w:author="Holger Eichelberger" w:date="2024-09-04T08:43:00Z">
        <w:r w:rsidR="000A117A">
          <w:rPr>
            <w:noProof/>
            <w:webHidden/>
          </w:rPr>
          <w:t>57</w:t>
        </w:r>
      </w:ins>
      <w:del w:id="65"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5B052F57"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66" w:author="Holger Eichelberger" w:date="2024-09-04T08:43:00Z">
        <w:r w:rsidR="000A117A">
          <w:rPr>
            <w:noProof/>
            <w:webHidden/>
          </w:rPr>
          <w:t>57</w:t>
        </w:r>
      </w:ins>
      <w:del w:id="67"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283E369A"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0A117A">
          <w:rPr>
            <w:noProof/>
            <w:webHidden/>
          </w:rPr>
          <w:t>57</w:t>
        </w:r>
        <w:r w:rsidR="00B04A5B">
          <w:rPr>
            <w:noProof/>
            <w:webHidden/>
          </w:rPr>
          <w:fldChar w:fldCharType="end"/>
        </w:r>
      </w:hyperlink>
    </w:p>
    <w:p w14:paraId="608F1FE3" w14:textId="1CE2F248"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68" w:author="Holger Eichelberger" w:date="2024-09-04T08:43:00Z">
        <w:r w:rsidR="000A117A">
          <w:rPr>
            <w:noProof/>
            <w:webHidden/>
          </w:rPr>
          <w:t>58</w:t>
        </w:r>
      </w:ins>
      <w:del w:id="69"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38E47A36"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70" w:author="Holger Eichelberger" w:date="2024-09-04T08:43:00Z">
        <w:r w:rsidR="000A117A">
          <w:rPr>
            <w:noProof/>
            <w:webHidden/>
          </w:rPr>
          <w:t>58</w:t>
        </w:r>
      </w:ins>
      <w:del w:id="71"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6E6B605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72" w:author="Holger Eichelberger" w:date="2024-09-04T08:43:00Z">
        <w:r w:rsidR="000A117A">
          <w:rPr>
            <w:noProof/>
            <w:webHidden/>
          </w:rPr>
          <w:t>60</w:t>
        </w:r>
      </w:ins>
      <w:del w:id="73"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0606AF53" w:rsidR="00B04A5B" w:rsidRDefault="00F0097F">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0A117A">
          <w:rPr>
            <w:noProof/>
            <w:webHidden/>
          </w:rPr>
          <w:t>61</w:t>
        </w:r>
        <w:r w:rsidR="00B04A5B">
          <w:rPr>
            <w:noProof/>
            <w:webHidden/>
          </w:rPr>
          <w:fldChar w:fldCharType="end"/>
        </w:r>
      </w:hyperlink>
    </w:p>
    <w:p w14:paraId="3CCCCB1F" w14:textId="693BB80C"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74" w:author="Holger Eichelberger" w:date="2024-09-04T08:43:00Z">
        <w:r w:rsidR="000A117A">
          <w:rPr>
            <w:noProof/>
            <w:webHidden/>
          </w:rPr>
          <w:t>63</w:t>
        </w:r>
      </w:ins>
      <w:del w:id="75"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1DE27861" w:rsidR="00B04A5B" w:rsidRDefault="00F0097F">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0A117A">
          <w:rPr>
            <w:noProof/>
            <w:webHidden/>
          </w:rPr>
          <w:t>64</w:t>
        </w:r>
        <w:r w:rsidR="00B04A5B">
          <w:rPr>
            <w:noProof/>
            <w:webHidden/>
          </w:rPr>
          <w:fldChar w:fldCharType="end"/>
        </w:r>
      </w:hyperlink>
    </w:p>
    <w:p w14:paraId="69752535" w14:textId="31B352C4" w:rsidR="00B04A5B" w:rsidRDefault="00F0097F">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0A117A">
          <w:rPr>
            <w:noProof/>
            <w:webHidden/>
          </w:rPr>
          <w:t>66</w:t>
        </w:r>
        <w:r w:rsidR="00B04A5B">
          <w:rPr>
            <w:noProof/>
            <w:webHidden/>
          </w:rPr>
          <w:fldChar w:fldCharType="end"/>
        </w:r>
      </w:hyperlink>
    </w:p>
    <w:p w14:paraId="4E21472F" w14:textId="509EA34E"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0A117A">
          <w:rPr>
            <w:noProof/>
            <w:webHidden/>
          </w:rPr>
          <w:t>66</w:t>
        </w:r>
        <w:r w:rsidR="00B04A5B">
          <w:rPr>
            <w:noProof/>
            <w:webHidden/>
          </w:rPr>
          <w:fldChar w:fldCharType="end"/>
        </w:r>
      </w:hyperlink>
    </w:p>
    <w:p w14:paraId="6DB4A33F" w14:textId="1DB2604B"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0A117A">
          <w:rPr>
            <w:noProof/>
            <w:webHidden/>
          </w:rPr>
          <w:t>68</w:t>
        </w:r>
        <w:r w:rsidR="00B04A5B">
          <w:rPr>
            <w:noProof/>
            <w:webHidden/>
          </w:rPr>
          <w:fldChar w:fldCharType="end"/>
        </w:r>
      </w:hyperlink>
    </w:p>
    <w:p w14:paraId="45E7AB89" w14:textId="22625B24"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0A117A">
          <w:rPr>
            <w:noProof/>
            <w:webHidden/>
          </w:rPr>
          <w:t>69</w:t>
        </w:r>
        <w:r w:rsidR="00B04A5B">
          <w:rPr>
            <w:noProof/>
            <w:webHidden/>
          </w:rPr>
          <w:fldChar w:fldCharType="end"/>
        </w:r>
      </w:hyperlink>
    </w:p>
    <w:p w14:paraId="63AC8627" w14:textId="22D836CF"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0A117A">
          <w:rPr>
            <w:noProof/>
            <w:webHidden/>
          </w:rPr>
          <w:t>70</w:t>
        </w:r>
        <w:r w:rsidR="00B04A5B">
          <w:rPr>
            <w:noProof/>
            <w:webHidden/>
          </w:rPr>
          <w:fldChar w:fldCharType="end"/>
        </w:r>
      </w:hyperlink>
    </w:p>
    <w:p w14:paraId="6CA368C5" w14:textId="41AA8676"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0A117A">
          <w:rPr>
            <w:noProof/>
            <w:webHidden/>
          </w:rPr>
          <w:t>73</w:t>
        </w:r>
        <w:r w:rsidR="00B04A5B">
          <w:rPr>
            <w:noProof/>
            <w:webHidden/>
          </w:rPr>
          <w:fldChar w:fldCharType="end"/>
        </w:r>
      </w:hyperlink>
    </w:p>
    <w:p w14:paraId="53F74F44" w14:textId="6BBF09BC" w:rsidR="00B04A5B" w:rsidRDefault="00F0097F">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0A117A">
          <w:rPr>
            <w:noProof/>
            <w:webHidden/>
          </w:rPr>
          <w:t>74</w:t>
        </w:r>
        <w:r w:rsidR="00B04A5B">
          <w:rPr>
            <w:noProof/>
            <w:webHidden/>
          </w:rPr>
          <w:fldChar w:fldCharType="end"/>
        </w:r>
      </w:hyperlink>
    </w:p>
    <w:p w14:paraId="51A8CDBA" w14:textId="6B017E21" w:rsidR="00B04A5B" w:rsidRDefault="00F0097F">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0A117A">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6" w:name="_Toc506881432"/>
      <w:r w:rsidRPr="001D20E4">
        <w:rPr>
          <w:lang w:val="en-GB"/>
        </w:rPr>
        <w:lastRenderedPageBreak/>
        <w:t>Table of Figures</w:t>
      </w:r>
      <w:bookmarkEnd w:id="76"/>
    </w:p>
    <w:p w14:paraId="55A5B387" w14:textId="396C7059"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0A117A">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77" w:name="_Toc186688504"/>
      <w:bookmarkStart w:id="78" w:name="_Toc313096720"/>
      <w:bookmarkStart w:id="79" w:name="_Toc506881433"/>
      <w:bookmarkStart w:id="80" w:name="_Toc179456027"/>
      <w:r w:rsidRPr="00D56B21">
        <w:rPr>
          <w:lang w:val="en-GB"/>
        </w:rPr>
        <w:lastRenderedPageBreak/>
        <w:t>Introduction</w:t>
      </w:r>
      <w:bookmarkEnd w:id="77"/>
      <w:bookmarkEnd w:id="78"/>
      <w:bookmarkEnd w:id="79"/>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81" w:name="_Ref310321930"/>
      <w:bookmarkStart w:id="82" w:name="_Ref310323511"/>
      <w:bookmarkStart w:id="83" w:name="_Ref310325214"/>
      <w:bookmarkStart w:id="84" w:name="_Toc313096741"/>
      <w:bookmarkStart w:id="85" w:name="_Ref313551207"/>
      <w:bookmarkStart w:id="86" w:name="_Ref314222993"/>
      <w:bookmarkStart w:id="87" w:name="_Ref314557989"/>
      <w:bookmarkStart w:id="88" w:name="_Ref314653731"/>
      <w:bookmarkStart w:id="89" w:name="_Toc506881434"/>
      <w:bookmarkEnd w:id="8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81"/>
      <w:bookmarkEnd w:id="82"/>
      <w:bookmarkEnd w:id="83"/>
      <w:bookmarkEnd w:id="84"/>
      <w:bookmarkEnd w:id="85"/>
      <w:bookmarkEnd w:id="86"/>
      <w:bookmarkEnd w:id="87"/>
      <w:bookmarkEnd w:id="88"/>
      <w:bookmarkEnd w:id="89"/>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02833B70"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0A117A"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0A117A"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0A117A"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46202F0C"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0A117A"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0A117A"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0A117A"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0A117A"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D6D5D6E"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0A117A">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717E8501"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0A117A">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90" w:name="_Toc313096742"/>
      <w:bookmarkStart w:id="91" w:name="_Ref314223714"/>
      <w:bookmarkStart w:id="92" w:name="_Toc506881435"/>
      <w:r>
        <w:rPr>
          <w:lang w:val="en-GB"/>
        </w:rPr>
        <w:t xml:space="preserve">Integrated </w:t>
      </w:r>
      <w:r w:rsidR="00D52B79">
        <w:rPr>
          <w:lang w:val="en-GB"/>
        </w:rPr>
        <w:t>Variability Modelling Core Language</w:t>
      </w:r>
      <w:bookmarkEnd w:id="90"/>
      <w:bookmarkEnd w:id="91"/>
      <w:bookmarkEnd w:id="92"/>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93" w:name="_Ref400027181"/>
      <w:bookmarkStart w:id="94" w:name="_Ref400027243"/>
      <w:bookmarkStart w:id="95" w:name="_Toc506881436"/>
      <w:bookmarkStart w:id="96" w:name="_Ref314735267"/>
      <w:r>
        <w:rPr>
          <w:lang w:val="en-GB"/>
        </w:rPr>
        <w:t>Reserved keywords</w:t>
      </w:r>
      <w:bookmarkEnd w:id="93"/>
      <w:bookmarkEnd w:id="94"/>
      <w:bookmarkEnd w:id="95"/>
    </w:p>
    <w:p w14:paraId="613B9743" w14:textId="79BDB1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0A117A">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0A117A">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97" w:name="_Toc506881437"/>
      <w:r>
        <w:rPr>
          <w:lang w:val="en-GB"/>
        </w:rPr>
        <w:t>Projects</w:t>
      </w:r>
      <w:bookmarkEnd w:id="96"/>
      <w:bookmarkEnd w:id="97"/>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98" w:name="_Toc313096743"/>
      <w:bookmarkStart w:id="99" w:name="_Ref314751571"/>
      <w:bookmarkStart w:id="100" w:name="_Ref315422188"/>
      <w:bookmarkStart w:id="101" w:name="_Toc506881438"/>
      <w:r>
        <w:rPr>
          <w:lang w:val="en-GB"/>
        </w:rPr>
        <w:t>Types</w:t>
      </w:r>
      <w:bookmarkEnd w:id="98"/>
      <w:bookmarkEnd w:id="99"/>
      <w:bookmarkEnd w:id="100"/>
      <w:bookmarkEnd w:id="101"/>
    </w:p>
    <w:p w14:paraId="6635E2D9" w14:textId="41671A49"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0A117A">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102" w:name="_Ref314746418"/>
      <w:bookmarkStart w:id="103" w:name="_Toc506881439"/>
      <w:r>
        <w:rPr>
          <w:lang w:val="en-GB"/>
        </w:rPr>
        <w:t>Basic Types</w:t>
      </w:r>
      <w:bookmarkEnd w:id="102"/>
      <w:bookmarkEnd w:id="103"/>
    </w:p>
    <w:p w14:paraId="5E1160E5" w14:textId="7C44971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A117A"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104" w:name="_Ref315335674"/>
      <w:bookmarkStart w:id="105" w:name="_Ref315419569"/>
      <w:bookmarkStart w:id="106" w:name="_Ref315420291"/>
      <w:bookmarkStart w:id="107" w:name="_Ref315420638"/>
      <w:bookmarkStart w:id="108" w:name="_Ref315420897"/>
      <w:bookmarkStart w:id="109" w:name="_Toc506881440"/>
      <w:r>
        <w:rPr>
          <w:lang w:val="en-GB"/>
        </w:rPr>
        <w:t>Enumerations</w:t>
      </w:r>
      <w:bookmarkEnd w:id="104"/>
      <w:bookmarkEnd w:id="105"/>
      <w:bookmarkEnd w:id="106"/>
      <w:bookmarkEnd w:id="107"/>
      <w:bookmarkEnd w:id="108"/>
      <w:bookmarkEnd w:id="109"/>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10"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10"/>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11" w:name="_Ref315335785"/>
      <w:bookmarkStart w:id="112" w:name="_Ref315419594"/>
      <w:bookmarkStart w:id="113" w:name="_Ref315420320"/>
      <w:bookmarkStart w:id="114" w:name="_Ref315420673"/>
      <w:bookmarkStart w:id="115" w:name="_Ref315420793"/>
      <w:bookmarkStart w:id="116" w:name="_Toc506881441"/>
      <w:r>
        <w:rPr>
          <w:lang w:val="en-GB"/>
        </w:rPr>
        <w:t>Container Types</w:t>
      </w:r>
      <w:bookmarkEnd w:id="111"/>
      <w:bookmarkEnd w:id="112"/>
      <w:bookmarkEnd w:id="113"/>
      <w:bookmarkEnd w:id="114"/>
      <w:bookmarkEnd w:id="115"/>
      <w:bookmarkEnd w:id="116"/>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8A69574"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17" w:author="Holger Eichelberger" w:date="2024-09-04T08:43:00Z">
        <w:r w:rsidR="000A117A">
          <w:rPr>
            <w:lang w:val="en-GB"/>
          </w:rPr>
          <w:t>3.6</w:t>
        </w:r>
      </w:ins>
      <w:del w:id="118"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353749C9"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19" w:author="Holger Eichelberger" w:date="2024-09-04T08:43:00Z">
        <w:r w:rsidR="000A117A" w:rsidRPr="000A117A">
          <w:rPr>
            <w:rFonts w:ascii="Courier New" w:hAnsi="Courier New" w:cs="Courier New"/>
            <w:sz w:val="22"/>
            <w:szCs w:val="22"/>
            <w:lang w:val="en-GB"/>
            <w:rPrChange w:id="120" w:author="Holger Eichelberger" w:date="2024-09-04T08:43:00Z">
              <w:rPr>
                <w:lang w:val="en-US"/>
              </w:rPr>
            </w:rPrChange>
          </w:rPr>
          <w:t>2.1.4</w:t>
        </w:r>
      </w:ins>
      <w:del w:id="121"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69CD7F44"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22" w:author="Holger Eichelberger" w:date="2024-09-04T08:43:00Z">
        <w:r w:rsidR="000A117A">
          <w:rPr>
            <w:lang w:val="en-US"/>
          </w:rPr>
          <w:t>3.6</w:t>
        </w:r>
      </w:ins>
      <w:del w:id="123"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24" w:name="_Ref315336418"/>
      <w:bookmarkStart w:id="125" w:name="_Ref315419635"/>
      <w:bookmarkStart w:id="126" w:name="_Ref315420334"/>
      <w:bookmarkStart w:id="127" w:name="_Toc506881442"/>
      <w:r>
        <w:rPr>
          <w:lang w:val="en-GB"/>
        </w:rPr>
        <w:t>Type Derivation and Restriction</w:t>
      </w:r>
      <w:bookmarkEnd w:id="124"/>
      <w:bookmarkEnd w:id="125"/>
      <w:bookmarkEnd w:id="126"/>
      <w:bookmarkEnd w:id="127"/>
    </w:p>
    <w:p w14:paraId="318FD4AF" w14:textId="6B0EDD06"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0A117A">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7FE6CEB"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0A117A">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28" w:name="_Ref314751742"/>
      <w:bookmarkStart w:id="129" w:name="_Toc506881443"/>
      <w:r>
        <w:rPr>
          <w:lang w:val="en-GB"/>
        </w:rPr>
        <w:lastRenderedPageBreak/>
        <w:t>Compounds</w:t>
      </w:r>
      <w:bookmarkEnd w:id="128"/>
      <w:bookmarkEnd w:id="129"/>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30" w:name="_Toc313096744"/>
      <w:bookmarkStart w:id="131" w:name="_Ref314235772"/>
      <w:bookmarkStart w:id="132" w:name="_Ref314755722"/>
      <w:bookmarkStart w:id="133" w:name="_Ref314759721"/>
      <w:bookmarkStart w:id="134" w:name="_Ref314826397"/>
      <w:bookmarkStart w:id="135" w:name="_Ref315259727"/>
      <w:bookmarkStart w:id="136" w:name="_Ref315345696"/>
      <w:bookmarkStart w:id="137" w:name="_Ref315419463"/>
      <w:bookmarkStart w:id="138" w:name="_Ref315419467"/>
      <w:bookmarkStart w:id="139" w:name="_Ref315419734"/>
      <w:bookmarkStart w:id="140" w:name="_Ref315419753"/>
      <w:bookmarkStart w:id="141" w:name="_Ref315420261"/>
      <w:bookmarkStart w:id="142" w:name="_Ref315420365"/>
      <w:bookmarkStart w:id="143" w:name="_Ref315420625"/>
      <w:bookmarkStart w:id="144" w:name="_Ref315420876"/>
      <w:bookmarkStart w:id="145" w:name="_Ref315421499"/>
      <w:bookmarkStart w:id="146" w:name="_Ref315423112"/>
      <w:bookmarkStart w:id="147" w:name="_Ref351014765"/>
      <w:bookmarkStart w:id="148" w:name="_Toc506881444"/>
      <w:bookmarkStart w:id="149" w:name="_Ref134643540"/>
      <w:r>
        <w:rPr>
          <w:lang w:val="en-GB"/>
        </w:rPr>
        <w:t>Decision Variables</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0164D9B8" w14:textId="31E59BE1"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0A117A">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3AC4F9E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0A117A">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150"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151"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386FB736" w:rsidR="00892E9E" w:rsidRPr="00892E9E" w:rsidRDefault="001D46F5">
      <w:pPr>
        <w:spacing w:after="200" w:line="276" w:lineRule="auto"/>
        <w:rPr>
          <w:lang w:val="en-GB"/>
        </w:rPr>
        <w:pPrChange w:id="152" w:author="Holger Eichelberger" w:date="2023-05-10T20:35:00Z">
          <w:pPr>
            <w:pStyle w:val="ListParagraph"/>
            <w:numPr>
              <w:numId w:val="103"/>
            </w:numPr>
            <w:spacing w:after="200" w:line="276" w:lineRule="auto"/>
            <w:ind w:left="993" w:hanging="360"/>
          </w:pPr>
        </w:pPrChange>
      </w:pPr>
      <w:ins w:id="153" w:author="Holger Eichelberger" w:date="2023-05-10T20:36:00Z">
        <w:r w:rsidRPr="00E46F31">
          <w:rPr>
            <w:rFonts w:ascii="Courier New" w:hAnsi="Courier New" w:cs="Courier New"/>
            <w:sz w:val="22"/>
            <w:szCs w:val="22"/>
            <w:lang w:val="en-GB"/>
          </w:rPr>
          <w:t>const</w:t>
        </w:r>
      </w:ins>
      <w:ins w:id="154" w:author="Holger Eichelberger" w:date="2023-05-10T20:35:00Z">
        <w:r w:rsidR="00892E9E">
          <w:rPr>
            <w:lang w:val="en-GB"/>
          </w:rPr>
          <w:t xml:space="preserve"> variables </w:t>
        </w:r>
      </w:ins>
      <w:ins w:id="155" w:author="Holger Eichelberger" w:date="2023-05-10T20:36:00Z">
        <w:r>
          <w:rPr>
            <w:lang w:val="en-GB"/>
          </w:rPr>
          <w:t xml:space="preserve">behave like constants and are, thus, </w:t>
        </w:r>
      </w:ins>
      <w:ins w:id="156"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157" w:author="Holger Eichelberger" w:date="2024-09-04T08:43:00Z">
        <w:r w:rsidR="000A117A">
          <w:rPr>
            <w:lang w:val="en-GB"/>
          </w:rPr>
          <w:t>2.2.5.2</w:t>
        </w:r>
      </w:ins>
      <w:ins w:id="158"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5E82CAFF"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A117A">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0C7F513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A117A">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5E03562"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0A117A">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326B4742" w:rsidR="00034AD1" w:rsidRDefault="00B01294">
      <w:pPr>
        <w:spacing w:after="200" w:line="276" w:lineRule="auto"/>
        <w:ind w:left="851" w:hanging="284"/>
        <w:jc w:val="left"/>
        <w:rPr>
          <w:ins w:id="159" w:author="Holger Eichelberger" w:date="2024-09-04T08:15:00Z"/>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8997FF9" w14:textId="646BF34E" w:rsidR="00860CC7" w:rsidRDefault="00860CC7">
      <w:pPr>
        <w:spacing w:after="200" w:line="276" w:lineRule="auto"/>
        <w:rPr>
          <w:rFonts w:ascii="Courier New" w:hAnsi="Courier New" w:cs="Courier New"/>
          <w:sz w:val="22"/>
          <w:szCs w:val="22"/>
          <w:lang w:val="en-GB"/>
        </w:rPr>
        <w:pPrChange w:id="160" w:author="Holger Eichelberger" w:date="2024-09-04T08:16:00Z">
          <w:pPr>
            <w:spacing w:after="200" w:line="276" w:lineRule="auto"/>
            <w:ind w:left="851" w:hanging="284"/>
            <w:jc w:val="left"/>
          </w:pPr>
        </w:pPrChange>
      </w:pPr>
      <w:ins w:id="161" w:author="Holger Eichelberger" w:date="2024-09-04T08:15:00Z">
        <w:r w:rsidRPr="00860CC7">
          <w:rPr>
            <w:lang w:val="en-GB"/>
            <w:rPrChange w:id="162" w:author="Holger Eichelberger" w:date="2024-09-04T08:15:00Z">
              <w:rPr>
                <w:rFonts w:ascii="Courier New" w:hAnsi="Courier New" w:cs="Courier New"/>
                <w:sz w:val="22"/>
                <w:szCs w:val="22"/>
                <w:lang w:val="en-GB"/>
              </w:rPr>
            </w:rPrChange>
          </w:rPr>
          <w:t>C</w:t>
        </w:r>
        <w:r>
          <w:rPr>
            <w:lang w:val="en-GB"/>
          </w:rPr>
          <w:t>omp</w:t>
        </w:r>
      </w:ins>
      <w:ins w:id="163" w:author="Holger Eichelberger" w:date="2024-09-04T08:16:00Z">
        <w:r>
          <w:rPr>
            <w:lang w:val="en-GB"/>
          </w:rPr>
          <w:t>ound values are written in terms of compound initializers, i.e., as attribute-value assignment</w:t>
        </w:r>
      </w:ins>
      <w:ins w:id="164" w:author="Holger Eichelberger" w:date="2024-09-04T08:17:00Z">
        <w:r>
          <w:rPr>
            <w:lang w:val="en-GB"/>
          </w:rPr>
          <w:t xml:space="preserve"> list</w:t>
        </w:r>
      </w:ins>
      <w:ins w:id="165" w:author="Holger Eichelberger" w:date="2024-09-04T08:16:00Z">
        <w:r>
          <w:rPr>
            <w:lang w:val="en-GB"/>
          </w:rPr>
          <w:t xml:space="preserve"> in curly brackets separated by commas. To ease writing configurations, </w:t>
        </w:r>
      </w:ins>
      <w:ins w:id="166" w:author="Holger Eichelberger" w:date="2024-09-04T08:17:00Z">
        <w:r>
          <w:rPr>
            <w:lang w:val="en-GB"/>
          </w:rPr>
          <w:t xml:space="preserve">the attribute-value assignment list may end with a </w:t>
        </w:r>
      </w:ins>
      <w:ins w:id="167" w:author="Holger Eichelberger" w:date="2024-09-04T08:43:00Z">
        <w:r w:rsidR="005F09B7">
          <w:rPr>
            <w:lang w:val="en-GB"/>
          </w:rPr>
          <w:t>(purely syntactical</w:t>
        </w:r>
        <w:bookmarkStart w:id="168" w:name="_GoBack"/>
        <w:bookmarkEnd w:id="168"/>
        <w:r w:rsidR="005F09B7">
          <w:rPr>
            <w:lang w:val="en-GB"/>
          </w:rPr>
          <w:t xml:space="preserve">) </w:t>
        </w:r>
      </w:ins>
      <w:ins w:id="169" w:author="Holger Eichelberger" w:date="2024-09-04T08:17:00Z">
        <w:r>
          <w:rPr>
            <w:lang w:val="en-GB"/>
          </w:rPr>
          <w:t>single comma without following attribute-value pair.</w:t>
        </w:r>
      </w:ins>
    </w:p>
    <w:p w14:paraId="597710A9" w14:textId="77777777" w:rsidR="00167693" w:rsidRPr="00167693" w:rsidRDefault="00D442E7" w:rsidP="00421B7D">
      <w:pPr>
        <w:pStyle w:val="Heading3"/>
        <w:rPr>
          <w:lang w:val="en-GB"/>
        </w:rPr>
      </w:pPr>
      <w:bookmarkStart w:id="170" w:name="_Toc385852497"/>
      <w:bookmarkStart w:id="171" w:name="_Toc315425764"/>
      <w:bookmarkStart w:id="172" w:name="_Toc315425765"/>
      <w:bookmarkStart w:id="173" w:name="_Toc315425766"/>
      <w:bookmarkStart w:id="174" w:name="_Toc315425767"/>
      <w:bookmarkStart w:id="175" w:name="_Toc315425768"/>
      <w:bookmarkStart w:id="176" w:name="_Toc330498753"/>
      <w:bookmarkStart w:id="177" w:name="_Toc330537580"/>
      <w:bookmarkStart w:id="178" w:name="_Toc330731247"/>
      <w:bookmarkStart w:id="179" w:name="_Ref314825159"/>
      <w:bookmarkStart w:id="180" w:name="_Ref315795156"/>
      <w:bookmarkStart w:id="181" w:name="_Toc506881445"/>
      <w:bookmarkEnd w:id="170"/>
      <w:bookmarkEnd w:id="171"/>
      <w:bookmarkEnd w:id="172"/>
      <w:bookmarkEnd w:id="173"/>
      <w:bookmarkEnd w:id="174"/>
      <w:bookmarkEnd w:id="175"/>
      <w:bookmarkEnd w:id="176"/>
      <w:bookmarkEnd w:id="177"/>
      <w:bookmarkEnd w:id="178"/>
      <w:r>
        <w:rPr>
          <w:lang w:val="en-GB"/>
        </w:rPr>
        <w:lastRenderedPageBreak/>
        <w:t>Configurations</w:t>
      </w:r>
      <w:bookmarkEnd w:id="179"/>
      <w:bookmarkEnd w:id="180"/>
      <w:bookmarkEnd w:id="181"/>
    </w:p>
    <w:p w14:paraId="47C703C1" w14:textId="2B796D63"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0A117A">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82" w:name="_Ref188860601"/>
      <w:bookmarkStart w:id="183"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82"/>
      <w:bookmarkEnd w:id="183"/>
    </w:p>
    <w:p w14:paraId="741CFDEC" w14:textId="2B785B0E"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0A117A">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0A117A">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84" w:name="_Ref400027179"/>
      <w:bookmarkStart w:id="185" w:name="_Ref400027269"/>
      <w:bookmarkStart w:id="186" w:name="_Toc506881447"/>
      <w:bookmarkStart w:id="187" w:name="_Ref315421100"/>
      <w:bookmarkStart w:id="188" w:name="_Ref315421160"/>
      <w:bookmarkStart w:id="189" w:name="_Ref315421215"/>
      <w:r>
        <w:rPr>
          <w:lang w:val="en-GB"/>
        </w:rPr>
        <w:t>Reserved Keywords</w:t>
      </w:r>
      <w:bookmarkEnd w:id="184"/>
      <w:bookmarkEnd w:id="185"/>
      <w:bookmarkEnd w:id="186"/>
    </w:p>
    <w:p w14:paraId="7E0817C3" w14:textId="721C5333"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0A117A">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0A117A">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90"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91"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92" w:name="_Ref434832232"/>
      <w:bookmarkStart w:id="193" w:name="_Toc506881448"/>
      <w:bookmarkEnd w:id="187"/>
      <w:bookmarkEnd w:id="188"/>
      <w:bookmarkEnd w:id="189"/>
      <w:r>
        <w:rPr>
          <w:lang w:val="en-GB"/>
        </w:rPr>
        <w:t>Annotations</w:t>
      </w:r>
      <w:bookmarkEnd w:id="192"/>
      <w:bookmarkEnd w:id="193"/>
    </w:p>
    <w:p w14:paraId="1D7E9416" w14:textId="6D03BF0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0A117A">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94" w:author="Holger Eichelberger" w:date="2019-08-14T17:32:00Z">
        <w:r w:rsidR="00EA4698">
          <w:rPr>
            <w:lang w:val="en-GB"/>
          </w:rPr>
          <w:t xml:space="preserve"> The dot “.” is </w:t>
        </w:r>
      </w:ins>
      <w:ins w:id="195" w:author="Holger Eichelberger" w:date="2019-08-14T17:33:00Z">
        <w:r w:rsidR="00680741">
          <w:rPr>
            <w:lang w:val="en-GB"/>
          </w:rPr>
          <w:t xml:space="preserve">a </w:t>
        </w:r>
      </w:ins>
      <w:ins w:id="196" w:author="Holger Eichelberger" w:date="2019-08-14T17:32:00Z">
        <w:r w:rsidR="00EA4698">
          <w:rPr>
            <w:lang w:val="en-GB"/>
          </w:rPr>
          <w:t>shortcut for the containing project</w:t>
        </w:r>
      </w:ins>
      <w:ins w:id="197"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6030F907"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0A117A">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98" w:author="Holger Eichelberger" w:date="2019-08-14T17:33:00Z">
        <w:r w:rsidR="00733388" w:rsidRPr="00733388" w:rsidDel="00430422">
          <w:rPr>
            <w:rFonts w:ascii="Courier New" w:hAnsi="Courier New" w:cs="Courier New"/>
            <w:sz w:val="22"/>
            <w:szCs w:val="22"/>
            <w:lang w:val="en-GB"/>
          </w:rPr>
          <w:delText>contentSharing</w:delText>
        </w:r>
      </w:del>
      <w:ins w:id="199"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200" w:name="_Toc385852502"/>
      <w:bookmarkStart w:id="201" w:name="_Toc506881449"/>
      <w:bookmarkEnd w:id="200"/>
      <w:r>
        <w:rPr>
          <w:lang w:val="en-GB"/>
        </w:rPr>
        <w:t>Advanced Compound Modelling</w:t>
      </w:r>
      <w:bookmarkEnd w:id="201"/>
    </w:p>
    <w:p w14:paraId="7592A6B9" w14:textId="784C057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0A117A">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02" w:name="_Ref315421685"/>
      <w:bookmarkStart w:id="203" w:name="_Toc506881450"/>
      <w:r>
        <w:rPr>
          <w:lang w:val="en-GB"/>
        </w:rPr>
        <w:t>Extending Compounds</w:t>
      </w:r>
      <w:bookmarkEnd w:id="202"/>
      <w:bookmarkEnd w:id="203"/>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04" w:name="_Ref315422341"/>
      <w:bookmarkStart w:id="205" w:name="_Toc506881451"/>
      <w:r>
        <w:rPr>
          <w:lang w:val="en-GB"/>
        </w:rPr>
        <w:t xml:space="preserve">Referencing </w:t>
      </w:r>
      <w:r w:rsidR="00282A81">
        <w:rPr>
          <w:lang w:val="en-GB"/>
        </w:rPr>
        <w:t>Elements</w:t>
      </w:r>
      <w:bookmarkEnd w:id="204"/>
      <w:bookmarkEnd w:id="205"/>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206" w:name="_Toc506881452"/>
      <w:r>
        <w:rPr>
          <w:lang w:val="en-GB"/>
        </w:rPr>
        <w:t>Advanced Project Modelling</w:t>
      </w:r>
      <w:bookmarkEnd w:id="206"/>
    </w:p>
    <w:p w14:paraId="4400EDAE" w14:textId="540B47A1"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0A117A">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207" w:name="_Ref314819197"/>
      <w:bookmarkStart w:id="208" w:name="_Toc506881453"/>
      <w:r>
        <w:rPr>
          <w:lang w:val="en-GB"/>
        </w:rPr>
        <w:t>Project Versioning</w:t>
      </w:r>
      <w:bookmarkEnd w:id="207"/>
      <w:bookmarkEnd w:id="208"/>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209" w:name="_Ref314824266"/>
      <w:bookmarkStart w:id="210" w:name="_Toc506881454"/>
      <w:r>
        <w:rPr>
          <w:lang w:val="en-GB"/>
        </w:rPr>
        <w:t>Project Composition</w:t>
      </w:r>
      <w:bookmarkEnd w:id="209"/>
      <w:bookmarkEnd w:id="210"/>
    </w:p>
    <w:p w14:paraId="155D1F37" w14:textId="65FF128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211" w:author="Holger Eichelberger" w:date="2024-09-04T08:43:00Z">
        <w:r w:rsidR="000A117A" w:rsidRPr="000A117A">
          <w:rPr>
            <w:lang w:val="en-US"/>
            <w:rPrChange w:id="212" w:author="Holger Eichelberger" w:date="2024-09-04T08:43:00Z">
              <w:rPr>
                <w:lang w:val="en-GB"/>
              </w:rPr>
            </w:rPrChange>
          </w:rPr>
          <w:t>8</w:t>
        </w:r>
      </w:ins>
      <w:del w:id="213"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0A117A"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214"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29"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96F91A9"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0A117A">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0A117A">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0A117A">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4BB8D39"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0A117A">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0A117A">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0A117A">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30" w:name="_Ref315421749"/>
      <w:bookmarkStart w:id="231" w:name="_Toc506881455"/>
      <w:r>
        <w:rPr>
          <w:lang w:val="en-GB"/>
        </w:rPr>
        <w:t>Project Interfaces</w:t>
      </w:r>
      <w:bookmarkEnd w:id="230"/>
      <w:bookmarkEnd w:id="231"/>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5ABB451A"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0A117A"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6947523F"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0A117A">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32" w:name="_Toc506881456"/>
      <w:r>
        <w:rPr>
          <w:lang w:val="en-GB"/>
        </w:rPr>
        <w:t>Advanced</w:t>
      </w:r>
      <w:r w:rsidR="00833B7B">
        <w:rPr>
          <w:lang w:val="en-GB"/>
        </w:rPr>
        <w:t xml:space="preserve"> Configuration</w:t>
      </w:r>
      <w:bookmarkEnd w:id="232"/>
    </w:p>
    <w:p w14:paraId="75A34CF1" w14:textId="4264B71C"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0A117A">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33" w:name="_Ref351015123"/>
      <w:bookmarkStart w:id="234" w:name="_Toc506881457"/>
      <w:r>
        <w:rPr>
          <w:lang w:val="en-GB"/>
        </w:rPr>
        <w:t>Partial</w:t>
      </w:r>
      <w:r w:rsidR="006A3572">
        <w:rPr>
          <w:lang w:val="en-GB"/>
        </w:rPr>
        <w:t xml:space="preserve"> Configurations</w:t>
      </w:r>
      <w:bookmarkEnd w:id="233"/>
      <w:bookmarkEnd w:id="234"/>
    </w:p>
    <w:p w14:paraId="6551A210" w14:textId="7CFBD258"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0A117A">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35" w:name="_Ref315421577"/>
      <w:bookmarkStart w:id="236" w:name="_Toc506881458"/>
      <w:r>
        <w:rPr>
          <w:lang w:val="en-GB"/>
        </w:rPr>
        <w:t>Freezing Configurations</w:t>
      </w:r>
      <w:bookmarkEnd w:id="235"/>
      <w:bookmarkEnd w:id="23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1141F2AE" w:rsidR="00623F11" w:rsidRDefault="009E2C50" w:rsidP="0058732A">
      <w:pPr>
        <w:rPr>
          <w:ins w:id="237"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38" w:author="Holger Eichelberger" w:date="2019-08-15T12:34:00Z">
        <w:r w:rsidR="00623F11">
          <w:rPr>
            <w:lang w:val="en-GB"/>
          </w:rPr>
          <w:t xml:space="preserve">Similar to declaring annotations, </w:t>
        </w:r>
      </w:ins>
      <w:ins w:id="239" w:author="Holger Eichelberger" w:date="2019-08-15T12:33:00Z">
        <w:r w:rsidR="00623F11">
          <w:rPr>
            <w:lang w:val="en-GB"/>
          </w:rPr>
          <w:t xml:space="preserve">the containing project can be stated as </w:t>
        </w:r>
      </w:ins>
      <w:ins w:id="240"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41"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42" w:author="Holger Eichelberger" w:date="2024-09-04T08:43:00Z">
        <w:r w:rsidR="000A117A">
          <w:rPr>
            <w:lang w:val="en-GB"/>
          </w:rPr>
          <w:t>2.1.4</w:t>
        </w:r>
      </w:ins>
      <w:ins w:id="243" w:author="Holger Eichelberger" w:date="2023-05-10T20:38:00Z">
        <w:r w:rsidR="008D0B76">
          <w:rPr>
            <w:lang w:val="en-GB"/>
          </w:rPr>
          <w:fldChar w:fldCharType="end"/>
        </w:r>
        <w:r w:rsidR="008D0B76">
          <w:rPr>
            <w:lang w:val="en-GB"/>
          </w:rPr>
          <w:t>).</w:t>
        </w:r>
      </w:ins>
    </w:p>
    <w:p w14:paraId="458ACF1D" w14:textId="55B1828F"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0A117A">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44"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45" w:author="Holger Eichelberger" w:date="2024-09-04T08:43:00Z">
        <w:r w:rsidR="000A117A">
          <w:rPr>
            <w:lang w:val="en-GB"/>
          </w:rPr>
          <w:t>3.2.4</w:t>
        </w:r>
      </w:ins>
      <w:del w:id="246"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247" w:author="Holger Eichelberger" w:date="2019-08-15T12:34:00Z">
        <w:r w:rsidR="004922F6">
          <w:rPr>
            <w:lang w:val="en-GB"/>
          </w:rPr>
          <w:t xml:space="preserve"> (the containing project can be stated as “.”)</w:t>
        </w:r>
      </w:ins>
      <w:r w:rsidR="00790383">
        <w:rPr>
          <w:lang w:val="en-GB"/>
        </w:rPr>
        <w:t>.</w:t>
      </w:r>
    </w:p>
    <w:p w14:paraId="594F66B9" w14:textId="60E0CFC9"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48" w:author="Holger Eichelberger" w:date="2024-09-04T08:43:00Z">
        <w:r w:rsidR="000A117A">
          <w:rPr>
            <w:lang w:val="en-GB"/>
          </w:rPr>
          <w:t>3.2.4</w:t>
        </w:r>
      </w:ins>
      <w:del w:id="249"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77BEB3C"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0A117A">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50"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51" w:name="_Toc422323104"/>
      <w:bookmarkStart w:id="252" w:name="_Ref315421612"/>
      <w:bookmarkStart w:id="253" w:name="_Toc506881459"/>
      <w:bookmarkEnd w:id="251"/>
      <w:r>
        <w:rPr>
          <w:lang w:val="en-GB"/>
        </w:rPr>
        <w:t>Partial Evaluation</w:t>
      </w:r>
      <w:bookmarkEnd w:id="252"/>
      <w:bookmarkEnd w:id="253"/>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54" w:name="_Toc400027105"/>
      <w:bookmarkStart w:id="255" w:name="_Toc400027306"/>
      <w:bookmarkStart w:id="256" w:name="_Toc402960455"/>
      <w:bookmarkStart w:id="257" w:name="_Toc400027106"/>
      <w:bookmarkStart w:id="258" w:name="_Toc400027307"/>
      <w:bookmarkStart w:id="259" w:name="_Toc402960456"/>
      <w:bookmarkStart w:id="260" w:name="_Toc400027107"/>
      <w:bookmarkStart w:id="261" w:name="_Toc400027308"/>
      <w:bookmarkStart w:id="262" w:name="_Toc402960457"/>
      <w:bookmarkStart w:id="263" w:name="_Toc400027108"/>
      <w:bookmarkStart w:id="264" w:name="_Toc400027309"/>
      <w:bookmarkStart w:id="265" w:name="_Toc402960458"/>
      <w:bookmarkStart w:id="266" w:name="_Toc400027109"/>
      <w:bookmarkStart w:id="267" w:name="_Toc400027310"/>
      <w:bookmarkStart w:id="268" w:name="_Toc402960459"/>
      <w:bookmarkStart w:id="269" w:name="_Toc400027110"/>
      <w:bookmarkStart w:id="270" w:name="_Toc400027311"/>
      <w:bookmarkStart w:id="271" w:name="_Toc402960460"/>
      <w:bookmarkStart w:id="272" w:name="_Toc400027111"/>
      <w:bookmarkStart w:id="273" w:name="_Toc400027312"/>
      <w:bookmarkStart w:id="274" w:name="_Toc402960461"/>
      <w:bookmarkStart w:id="275" w:name="_Toc400027112"/>
      <w:bookmarkStart w:id="276" w:name="_Toc400027313"/>
      <w:bookmarkStart w:id="277" w:name="_Toc402960462"/>
      <w:bookmarkStart w:id="278" w:name="_Toc400027113"/>
      <w:bookmarkStart w:id="279" w:name="_Toc400027314"/>
      <w:bookmarkStart w:id="280" w:name="_Toc402960463"/>
      <w:bookmarkStart w:id="281" w:name="_Toc400027114"/>
      <w:bookmarkStart w:id="282" w:name="_Toc400027315"/>
      <w:bookmarkStart w:id="283" w:name="_Toc402960464"/>
      <w:bookmarkStart w:id="284" w:name="_Toc400027115"/>
      <w:bookmarkStart w:id="285" w:name="_Toc400027316"/>
      <w:bookmarkStart w:id="286" w:name="_Toc402960465"/>
      <w:bookmarkStart w:id="287" w:name="_Toc400027116"/>
      <w:bookmarkStart w:id="288" w:name="_Toc400027317"/>
      <w:bookmarkStart w:id="289" w:name="_Toc402960466"/>
      <w:bookmarkStart w:id="290" w:name="_Toc400027117"/>
      <w:bookmarkStart w:id="291" w:name="_Toc400027318"/>
      <w:bookmarkStart w:id="292" w:name="_Toc402960467"/>
      <w:bookmarkStart w:id="293" w:name="_Toc400027118"/>
      <w:bookmarkStart w:id="294" w:name="_Toc400027319"/>
      <w:bookmarkStart w:id="295" w:name="_Toc402960468"/>
      <w:bookmarkStart w:id="296" w:name="_Toc400027119"/>
      <w:bookmarkStart w:id="297" w:name="_Toc400027320"/>
      <w:bookmarkStart w:id="298" w:name="_Toc402960469"/>
      <w:bookmarkStart w:id="299" w:name="_Toc400027120"/>
      <w:bookmarkStart w:id="300" w:name="_Toc400027321"/>
      <w:bookmarkStart w:id="301" w:name="_Toc402960470"/>
      <w:bookmarkStart w:id="302" w:name="_Toc400027121"/>
      <w:bookmarkStart w:id="303" w:name="_Toc400027322"/>
      <w:bookmarkStart w:id="304" w:name="_Toc402960471"/>
      <w:bookmarkStart w:id="305" w:name="_Toc400027122"/>
      <w:bookmarkStart w:id="306" w:name="_Toc400027323"/>
      <w:bookmarkStart w:id="307" w:name="_Toc402960472"/>
      <w:bookmarkStart w:id="308" w:name="_Toc400027123"/>
      <w:bookmarkStart w:id="309" w:name="_Toc400027324"/>
      <w:bookmarkStart w:id="310" w:name="_Toc402960473"/>
      <w:bookmarkStart w:id="311" w:name="_Toc400027124"/>
      <w:bookmarkStart w:id="312" w:name="_Toc400027325"/>
      <w:bookmarkStart w:id="313" w:name="_Toc402960474"/>
      <w:bookmarkStart w:id="314" w:name="_Toc400027125"/>
      <w:bookmarkStart w:id="315" w:name="_Toc400027326"/>
      <w:bookmarkStart w:id="316" w:name="_Toc402960475"/>
      <w:bookmarkStart w:id="317" w:name="_Toc400027126"/>
      <w:bookmarkStart w:id="318" w:name="_Toc400027327"/>
      <w:bookmarkStart w:id="319" w:name="_Toc402960476"/>
      <w:bookmarkStart w:id="320" w:name="_Toc400027127"/>
      <w:bookmarkStart w:id="321" w:name="_Toc400027328"/>
      <w:bookmarkStart w:id="322" w:name="_Toc402960477"/>
      <w:bookmarkStart w:id="323" w:name="_Toc400027128"/>
      <w:bookmarkStart w:id="324" w:name="_Toc400027329"/>
      <w:bookmarkStart w:id="325" w:name="_Toc402960478"/>
      <w:bookmarkStart w:id="326" w:name="_Ref330486654"/>
      <w:bookmarkStart w:id="327" w:name="_Ref330497855"/>
      <w:bookmarkStart w:id="328" w:name="_Ref330498341"/>
      <w:bookmarkStart w:id="329" w:name="_Toc506881460"/>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Pr>
          <w:lang w:val="en-GB"/>
        </w:rPr>
        <w:t xml:space="preserve">Constraints in </w:t>
      </w:r>
      <w:r w:rsidR="0081268D">
        <w:rPr>
          <w:lang w:val="en-GB"/>
        </w:rPr>
        <w:t>IVML</w:t>
      </w:r>
      <w:bookmarkEnd w:id="326"/>
      <w:bookmarkEnd w:id="327"/>
      <w:bookmarkEnd w:id="328"/>
      <w:bookmarkEnd w:id="329"/>
    </w:p>
    <w:p w14:paraId="0CB66CFE" w14:textId="23330000"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0A117A">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0A117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30" w:author="Holger Eichelberger" w:date="2024-09-04T08:43:00Z">
        <w:r w:rsidR="000A117A">
          <w:rPr>
            <w:lang w:val="en-GB"/>
          </w:rPr>
          <w:t>3.7</w:t>
        </w:r>
      </w:ins>
      <w:del w:id="331"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32" w:name="_Ref330727065"/>
      <w:bookmarkStart w:id="333" w:name="_Toc506881461"/>
      <w:r>
        <w:rPr>
          <w:lang w:val="en-GB"/>
        </w:rPr>
        <w:t>IVML constraint language</w:t>
      </w:r>
      <w:bookmarkEnd w:id="332"/>
      <w:bookmarkEnd w:id="333"/>
    </w:p>
    <w:p w14:paraId="44E77EE0" w14:textId="7B477909"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A117A"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65A5593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0A117A">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34" w:author="Holger Eichelberger" w:date="2021-04-26T10:56:00Z">
        <w:r w:rsidDel="00966F9A">
          <w:rPr>
            <w:lang w:val="en-GB"/>
          </w:rPr>
          <w:delText>quantors</w:delText>
        </w:r>
      </w:del>
      <w:ins w:id="335"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FE041D4"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0A117A"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36" w:name="_Ref400027180"/>
      <w:bookmarkStart w:id="337" w:name="_Ref400027182"/>
      <w:bookmarkStart w:id="338" w:name="_Toc506881462"/>
      <w:r>
        <w:rPr>
          <w:lang w:val="en-GB"/>
        </w:rPr>
        <w:t xml:space="preserve">Reserved </w:t>
      </w:r>
      <w:r w:rsidR="00014943">
        <w:rPr>
          <w:lang w:val="en-GB"/>
        </w:rPr>
        <w:t>Keywords</w:t>
      </w:r>
      <w:bookmarkEnd w:id="336"/>
      <w:bookmarkEnd w:id="337"/>
      <w:bookmarkEnd w:id="33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21C3376F"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0A117A">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0A117A">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39" w:name="_Toc506881463"/>
      <w:r>
        <w:rPr>
          <w:lang w:val="en-GB"/>
        </w:rPr>
        <w:t>Prefix operators</w:t>
      </w:r>
      <w:bookmarkEnd w:id="33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40" w:name="_Toc506881464"/>
      <w:r>
        <w:rPr>
          <w:lang w:val="en-GB"/>
        </w:rPr>
        <w:t>Infix operators</w:t>
      </w:r>
      <w:bookmarkEnd w:id="34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491872D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41" w:author="Holger Eichelberger" w:date="2024-09-04T08:43:00Z">
        <w:r w:rsidR="000A117A">
          <w:rPr>
            <w:lang w:val="en-US"/>
          </w:rPr>
          <w:t>3.2.4</w:t>
        </w:r>
      </w:ins>
      <w:del w:id="342"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43" w:name="_Toc506881465"/>
      <w:bookmarkStart w:id="344" w:name="_Ref514224439"/>
      <w:r>
        <w:rPr>
          <w:lang w:val="en-GB"/>
        </w:rPr>
        <w:t>Equality and assignment operators (default logic)</w:t>
      </w:r>
      <w:bookmarkEnd w:id="343"/>
      <w:bookmarkEnd w:id="344"/>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15052CD"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Default assignment and the equality 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0A117A">
        <w:rPr>
          <w:lang w:val="en-GB"/>
        </w:rPr>
        <w:t>2.2.5.2</w:t>
      </w:r>
      <w:r w:rsidR="006B1548">
        <w:rPr>
          <w:lang w:val="en-GB"/>
        </w:rPr>
        <w:fldChar w:fldCharType="end"/>
      </w:r>
      <w:r w:rsidR="004A05DE">
        <w:rPr>
          <w:lang w:val="en-GB"/>
        </w:rPr>
        <w:t>) and that also undefined decision variables can be frozen.</w:t>
      </w:r>
    </w:p>
    <w:p w14:paraId="02D9B783" w14:textId="38DB0A98"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0A117A">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0A117A">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0A117A">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345" w:name="_Toc506881466"/>
      <w:bookmarkStart w:id="346" w:name="_Toc506881467"/>
      <w:bookmarkEnd w:id="345"/>
      <w:r>
        <w:rPr>
          <w:lang w:val="en-GB"/>
        </w:rPr>
        <w:t>Precedence rules</w:t>
      </w:r>
      <w:bookmarkEnd w:id="34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47" w:name="_Toc506881468"/>
      <w:r>
        <w:rPr>
          <w:lang w:val="en-GB"/>
        </w:rPr>
        <w:t>Datatypes</w:t>
      </w:r>
      <w:bookmarkEnd w:id="34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6B1032AB"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48" w:author="Holger Eichelberger" w:date="2024-09-04T08:43:00Z">
        <w:r w:rsidR="000A117A">
          <w:rPr>
            <w:lang w:val="en-US"/>
          </w:rPr>
          <w:t>3.4.1</w:t>
        </w:r>
      </w:ins>
      <w:del w:id="349"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50" w:author="Holger Eichelberger" w:date="2024-09-04T08:43:00Z">
        <w:r w:rsidR="000A117A">
          <w:rPr>
            <w:lang w:val="en-US"/>
          </w:rPr>
          <w:t>3.4.2</w:t>
        </w:r>
      </w:ins>
      <w:del w:id="351"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52" w:name="_Toc506881469"/>
      <w:r>
        <w:rPr>
          <w:lang w:val="en-GB"/>
        </w:rPr>
        <w:t>Type conformance</w:t>
      </w:r>
      <w:bookmarkEnd w:id="352"/>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w:t>
      </w:r>
      <w:del w:id="353" w:author="Holger Eichelberger" w:date="2019-07-25T08:39:00Z">
        <w:r w:rsidDel="00264FAC">
          <w:rPr>
            <w:lang w:val="en-GB"/>
          </w:rPr>
          <w:delText>Type</w:delText>
        </w:r>
      </w:del>
      <w:r>
        <w:rPr>
          <w:lang w:val="en-GB"/>
        </w:rPr>
        <w:t xml:space="preserve"> is the common superclass of all types. All types comply with Any</w:t>
      </w:r>
      <w:del w:id="354" w:author="Holger Eichelberger" w:date="2019-07-25T08:39:00Z">
        <w:r w:rsidDel="00264FAC">
          <w:rPr>
            <w:lang w:val="en-GB"/>
          </w:rPr>
          <w:delText>Type</w:delText>
        </w:r>
      </w:del>
      <w:r>
        <w:rPr>
          <w:lang w:val="en-GB"/>
        </w:rPr>
        <w:t>.</w:t>
      </w:r>
      <w:r w:rsidR="004363CD">
        <w:rPr>
          <w:lang w:val="en-GB"/>
        </w:rPr>
        <w:t xml:space="preserve"> Any</w:t>
      </w:r>
      <w:del w:id="355"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56"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224FEC5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0A117A">
        <w:t xml:space="preserve">Figure </w:t>
      </w:r>
      <w:r w:rsidR="000A117A">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F0097F"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610825F7" w:rsidR="006E335D" w:rsidRDefault="006E335D" w:rsidP="00014943">
                  <w:pPr>
                    <w:pStyle w:val="Caption"/>
                  </w:pPr>
                  <w:bookmarkStart w:id="357" w:name="_Ref485885700"/>
                  <w:bookmarkStart w:id="358" w:name="_Toc482882869"/>
                  <w:r>
                    <w:t xml:space="preserve">Figure </w:t>
                  </w:r>
                  <w:r>
                    <w:fldChar w:fldCharType="begin"/>
                  </w:r>
                  <w:r>
                    <w:instrText xml:space="preserve"> SEQ Figure \* ARABIC </w:instrText>
                  </w:r>
                  <w:r>
                    <w:fldChar w:fldCharType="separate"/>
                  </w:r>
                  <w:r w:rsidR="000A117A">
                    <w:rPr>
                      <w:noProof/>
                    </w:rPr>
                    <w:t>1</w:t>
                  </w:r>
                  <w:r>
                    <w:rPr>
                      <w:noProof/>
                    </w:rPr>
                    <w:fldChar w:fldCharType="end"/>
                  </w:r>
                  <w:bookmarkEnd w:id="357"/>
                  <w:r>
                    <w:t>: IVML type hierarchy</w:t>
                  </w:r>
                  <w:bookmarkEnd w:id="358"/>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59" w:name="_Toc506881470"/>
      <w:r>
        <w:rPr>
          <w:lang w:val="en-GB"/>
        </w:rPr>
        <w:t>Type operations</w:t>
      </w:r>
      <w:bookmarkEnd w:id="359"/>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60" w:name="_Toc506881471"/>
      <w:r>
        <w:rPr>
          <w:lang w:val="en-GB"/>
        </w:rPr>
        <w:t>Side effects</w:t>
      </w:r>
      <w:bookmarkEnd w:id="360"/>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61"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61"/>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62" w:name="_Ref430014602"/>
      <w:bookmarkStart w:id="363" w:name="_Toc506881474"/>
      <w:r>
        <w:rPr>
          <w:lang w:val="en-GB"/>
        </w:rPr>
        <w:t>Undefined values</w:t>
      </w:r>
      <w:bookmarkEnd w:id="362"/>
      <w:bookmarkEnd w:id="36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64" w:name="_Toc506881475"/>
      <w:r>
        <w:rPr>
          <w:lang w:val="en-GB"/>
        </w:rPr>
        <w:t>Blocks</w:t>
      </w:r>
      <w:bookmarkEnd w:id="364"/>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65" w:name="_Toc506881476"/>
      <w:r>
        <w:rPr>
          <w:lang w:val="en-GB"/>
        </w:rPr>
        <w:t>If-then-else-endif Expressions</w:t>
      </w:r>
      <w:bookmarkEnd w:id="36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66" w:name="_Toc506881477"/>
      <w:r>
        <w:rPr>
          <w:lang w:val="en-GB"/>
        </w:rPr>
        <w:t>Let Expressions</w:t>
      </w:r>
      <w:bookmarkEnd w:id="36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67" w:name="_Ref397458961"/>
      <w:bookmarkStart w:id="368" w:name="_Toc506881478"/>
      <w:r w:rsidRPr="0053633A">
        <w:rPr>
          <w:lang w:val="en-GB"/>
        </w:rPr>
        <w:t>User-defined operations</w:t>
      </w:r>
      <w:bookmarkEnd w:id="367"/>
      <w:bookmarkEnd w:id="36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69"/>
      <w:r w:rsidR="0061654D">
        <w:rPr>
          <w:lang w:val="en-GB"/>
        </w:rPr>
        <w:t>runtime</w:t>
      </w:r>
      <w:commentRangeEnd w:id="369"/>
      <w:r w:rsidR="0061654D">
        <w:rPr>
          <w:rStyle w:val="CommentReference"/>
        </w:rPr>
        <w:commentReference w:id="369"/>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370"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371" w:author="Holger Eichelberger" w:date="2023-05-11T12:11:00Z"/>
          <w:lang w:val="en-GB"/>
        </w:rPr>
      </w:pPr>
      <w:bookmarkStart w:id="372" w:name="_Hlk134699840"/>
      <w:ins w:id="373" w:author="Holger Eichelberger" w:date="2023-05-11T12:10:00Z">
        <w:r w:rsidRPr="00D84A40">
          <w:rPr>
            <w:lang w:val="en-GB"/>
            <w:rPrChange w:id="374" w:author="Holger Eichelberger" w:date="2023-05-11T12:10:00Z">
              <w:rPr>
                <w:b/>
                <w:lang w:val="en-GB"/>
              </w:rPr>
            </w:rPrChange>
          </w:rPr>
          <w:t>User</w:t>
        </w:r>
        <w:r>
          <w:rPr>
            <w:lang w:val="en-GB"/>
          </w:rPr>
          <w:t>-defined operations can be annotated</w:t>
        </w:r>
      </w:ins>
      <w:ins w:id="375" w:author="Holger Eichelberger" w:date="2023-05-11T12:11:00Z">
        <w:r>
          <w:rPr>
            <w:lang w:val="en-GB"/>
          </w:rPr>
          <w:t xml:space="preserve"> similar to </w:t>
        </w:r>
      </w:ins>
      <w:ins w:id="376" w:author="Holger Eichelberger" w:date="2023-05-11T12:16:00Z">
        <w:r w:rsidR="008C1B4D">
          <w:rPr>
            <w:lang w:val="en-GB"/>
          </w:rPr>
          <w:t>J</w:t>
        </w:r>
      </w:ins>
      <w:ins w:id="377" w:author="Holger Eichelberger" w:date="2023-05-11T12:11:00Z">
        <w:r>
          <w:rPr>
            <w:lang w:val="en-GB"/>
          </w:rPr>
          <w:t xml:space="preserve">ava, e.g., </w:t>
        </w:r>
      </w:ins>
    </w:p>
    <w:p w14:paraId="1AAD8F06" w14:textId="06026FF8" w:rsidR="00D84A40" w:rsidRDefault="00D84A40">
      <w:pPr>
        <w:spacing w:after="0" w:line="276" w:lineRule="auto"/>
        <w:ind w:left="567"/>
        <w:rPr>
          <w:ins w:id="378" w:author="Holger Eichelberger" w:date="2023-05-11T12:11:00Z"/>
          <w:rFonts w:ascii="Courier New" w:hAnsi="Courier New" w:cs="Courier New"/>
          <w:b/>
          <w:sz w:val="22"/>
          <w:szCs w:val="22"/>
          <w:lang w:val="en-GB"/>
        </w:rPr>
        <w:pPrChange w:id="379" w:author="Holger Eichelberger" w:date="2023-05-11T12:11:00Z">
          <w:pPr>
            <w:spacing w:after="200" w:line="276" w:lineRule="auto"/>
            <w:ind w:left="567"/>
          </w:pPr>
        </w:pPrChange>
      </w:pPr>
      <w:ins w:id="380"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381" w:author="Holger Eichelberger" w:date="2023-05-11T12:11:00Z"/>
          <w:rFonts w:ascii="Courier New" w:hAnsi="Courier New" w:cs="Courier New"/>
          <w:sz w:val="22"/>
          <w:szCs w:val="22"/>
          <w:lang w:val="en-GB"/>
        </w:rPr>
      </w:pPr>
      <w:ins w:id="382"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383" w:author="Holger Eichelberger" w:date="2023-05-11T12:12:00Z"/>
          <w:lang w:val="en-GB"/>
        </w:rPr>
      </w:pPr>
      <w:ins w:id="384" w:author="Holger Eichelberger" w:date="2023-05-11T12:12:00Z">
        <w:r>
          <w:rPr>
            <w:lang w:val="en-GB"/>
          </w:rPr>
          <w:t xml:space="preserve">We </w:t>
        </w:r>
      </w:ins>
      <w:ins w:id="385" w:author="Holger Eichelberger" w:date="2023-05-11T20:04:00Z">
        <w:r w:rsidR="00B653F6">
          <w:rPr>
            <w:lang w:val="en-GB"/>
          </w:rPr>
          <w:t xml:space="preserve">define </w:t>
        </w:r>
      </w:ins>
      <w:ins w:id="386" w:author="Holger Eichelberger" w:date="2023-05-11T12:12:00Z">
        <w:r>
          <w:rPr>
            <w:lang w:val="en-GB"/>
          </w:rPr>
          <w:t>the following annotations</w:t>
        </w:r>
      </w:ins>
      <w:ins w:id="387" w:author="Holger Eichelberger" w:date="2023-05-11T18:57:00Z">
        <w:r w:rsidR="00E879D1">
          <w:rPr>
            <w:lang w:val="en-GB"/>
          </w:rPr>
          <w:t xml:space="preserve"> </w:t>
        </w:r>
        <w:bookmarkStart w:id="388" w:name="_Hlk134727864"/>
        <w:r w:rsidR="00E879D1">
          <w:rPr>
            <w:lang w:val="en-GB"/>
          </w:rPr>
          <w:t>(case insensitive</w:t>
        </w:r>
      </w:ins>
      <w:ins w:id="389" w:author="Holger Eichelberger" w:date="2023-05-11T20:03:00Z">
        <w:r w:rsidR="00B653F6">
          <w:rPr>
            <w:lang w:val="en-GB"/>
          </w:rPr>
          <w:t xml:space="preserve"> naming</w:t>
        </w:r>
      </w:ins>
      <w:ins w:id="390" w:author="Holger Eichelberger" w:date="2023-05-11T18:57:00Z">
        <w:r w:rsidR="00E879D1">
          <w:rPr>
            <w:lang w:val="en-GB"/>
          </w:rPr>
          <w:t>)</w:t>
        </w:r>
      </w:ins>
      <w:bookmarkEnd w:id="388"/>
      <w:ins w:id="391"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392" w:author="Holger Eichelberger" w:date="2023-05-11T12:12:00Z"/>
          <w:lang w:val="en-GB"/>
        </w:rPr>
      </w:pPr>
      <w:ins w:id="393" w:author="Holger Eichelberger" w:date="2023-05-11T12:15:00Z">
        <w:r w:rsidRPr="00AF3A42">
          <w:rPr>
            <w:rFonts w:ascii="Consolas" w:hAnsi="Consolas"/>
            <w:lang w:val="en-GB"/>
          </w:rPr>
          <w:t>@</w:t>
        </w:r>
      </w:ins>
      <w:ins w:id="394" w:author="Holger Eichelberger" w:date="2023-05-11T12:13:00Z">
        <w:r w:rsidR="00D84A40" w:rsidRPr="00542770">
          <w:rPr>
            <w:rFonts w:ascii="Consolas" w:hAnsi="Consolas"/>
            <w:lang w:val="en-GB"/>
            <w:rPrChange w:id="395" w:author="Holger Eichelberger" w:date="2023-05-11T12:15:00Z">
              <w:rPr>
                <w:lang w:val="en-GB"/>
              </w:rPr>
            </w:rPrChange>
          </w:rPr>
          <w:t>o</w:t>
        </w:r>
      </w:ins>
      <w:ins w:id="396" w:author="Holger Eichelberger" w:date="2023-05-11T12:12:00Z">
        <w:r w:rsidR="00D84A40" w:rsidRPr="00542770">
          <w:rPr>
            <w:rFonts w:ascii="Consolas" w:hAnsi="Consolas"/>
            <w:lang w:val="en-GB"/>
            <w:rPrChange w:id="397" w:author="Holger Eichelberger" w:date="2023-05-11T12:15:00Z">
              <w:rPr>
                <w:lang w:val="en-GB"/>
              </w:rPr>
            </w:rPrChange>
          </w:rPr>
          <w:t>verride</w:t>
        </w:r>
      </w:ins>
      <w:ins w:id="398" w:author="Holger Eichelberger" w:date="2023-05-11T12:13:00Z">
        <w:r w:rsidR="00D84A40">
          <w:rPr>
            <w:lang w:val="en-GB"/>
          </w:rPr>
          <w:t xml:space="preserve">: </w:t>
        </w:r>
      </w:ins>
      <w:ins w:id="399" w:author="Holger Eichelberger" w:date="2023-05-11T12:14:00Z">
        <w:r w:rsidR="00D84A40">
          <w:rPr>
            <w:lang w:val="en-GB"/>
          </w:rPr>
          <w:t xml:space="preserve">The annotated </w:t>
        </w:r>
      </w:ins>
      <w:ins w:id="400" w:author="Holger Eichelberger" w:date="2023-05-11T12:13:00Z">
        <w:r w:rsidR="00D84A40">
          <w:rPr>
            <w:lang w:val="en-GB"/>
          </w:rPr>
          <w:t>operation overrides an already existing operation with the same or a refined signature.</w:t>
        </w:r>
      </w:ins>
      <w:ins w:id="401" w:author="Holger Eichelberger" w:date="2023-05-11T12:15:00Z">
        <w:r w:rsidR="00F71FE6">
          <w:rPr>
            <w:lang w:val="en-GB"/>
          </w:rPr>
          <w:t xml:space="preserve"> </w:t>
        </w:r>
      </w:ins>
      <w:bookmarkStart w:id="402" w:name="_Hlk134727879"/>
      <w:ins w:id="403" w:author="Holger Eichelberger" w:date="2023-05-11T18:58:00Z">
        <w:r w:rsidR="0065339B">
          <w:rPr>
            <w:lang w:val="en-GB"/>
          </w:rPr>
          <w:t xml:space="preserve">An implementation </w:t>
        </w:r>
      </w:ins>
      <w:ins w:id="404" w:author="Holger Eichelberger" w:date="2023-05-11T18:57:00Z">
        <w:r w:rsidR="0065339B">
          <w:rPr>
            <w:lang w:val="en-GB"/>
          </w:rPr>
          <w:t xml:space="preserve">shall emit at least a warning </w:t>
        </w:r>
      </w:ins>
      <w:ins w:id="405" w:author="Holger Eichelberger" w:date="2023-05-11T18:58:00Z">
        <w:r w:rsidR="0065339B">
          <w:rPr>
            <w:lang w:val="en-GB"/>
          </w:rPr>
          <w:t>if there is no overridden base operation</w:t>
        </w:r>
      </w:ins>
      <w:ins w:id="406" w:author="Holger Eichelberger" w:date="2023-05-11T12:15:00Z">
        <w:r w:rsidR="00F71FE6">
          <w:rPr>
            <w:lang w:val="en-GB"/>
          </w:rPr>
          <w:t>.</w:t>
        </w:r>
      </w:ins>
      <w:bookmarkEnd w:id="402"/>
    </w:p>
    <w:p w14:paraId="3D995981" w14:textId="6DF7A0BC" w:rsidR="00D84A40" w:rsidRDefault="00542770" w:rsidP="00D84A40">
      <w:pPr>
        <w:pStyle w:val="ListParagraph"/>
        <w:numPr>
          <w:ilvl w:val="0"/>
          <w:numId w:val="121"/>
        </w:numPr>
        <w:spacing w:after="200" w:line="276" w:lineRule="auto"/>
        <w:rPr>
          <w:ins w:id="407" w:author="Holger Eichelberger" w:date="2023-05-11T12:13:00Z"/>
          <w:lang w:val="en-GB"/>
        </w:rPr>
      </w:pPr>
      <w:ins w:id="408" w:author="Holger Eichelberger" w:date="2023-05-11T12:15:00Z">
        <w:r w:rsidRPr="00AF3A42">
          <w:rPr>
            <w:rFonts w:ascii="Consolas" w:hAnsi="Consolas"/>
            <w:lang w:val="en-GB"/>
          </w:rPr>
          <w:t>@</w:t>
        </w:r>
      </w:ins>
      <w:ins w:id="409" w:author="Holger Eichelberger" w:date="2023-05-11T12:13:00Z">
        <w:r w:rsidR="00D84A40" w:rsidRPr="00542770">
          <w:rPr>
            <w:rFonts w:ascii="Consolas" w:hAnsi="Consolas"/>
            <w:lang w:val="en-GB"/>
            <w:rPrChange w:id="410" w:author="Holger Eichelberger" w:date="2023-05-11T12:15:00Z">
              <w:rPr>
                <w:lang w:val="en-GB"/>
              </w:rPr>
            </w:rPrChange>
          </w:rPr>
          <w:t>dispatchBasis</w:t>
        </w:r>
        <w:r w:rsidR="00D84A40">
          <w:rPr>
            <w:lang w:val="en-GB"/>
          </w:rPr>
          <w:t xml:space="preserve">: </w:t>
        </w:r>
      </w:ins>
      <w:ins w:id="411" w:author="Holger Eichelberger" w:date="2023-05-11T12:14:00Z">
        <w:r w:rsidR="00D84A40">
          <w:rPr>
            <w:lang w:val="en-GB"/>
          </w:rPr>
          <w:t xml:space="preserve">The annotated </w:t>
        </w:r>
      </w:ins>
      <w:ins w:id="412" w:author="Holger Eichelberger" w:date="2023-05-11T12:13:00Z">
        <w:r w:rsidR="00D84A40">
          <w:rPr>
            <w:lang w:val="en-GB"/>
          </w:rPr>
          <w:t xml:space="preserve">operation </w:t>
        </w:r>
      </w:ins>
      <w:ins w:id="413" w:author="Holger Eichelberger" w:date="2023-05-11T12:16:00Z">
        <w:r w:rsidR="00B16B04">
          <w:rPr>
            <w:lang w:val="en-GB"/>
          </w:rPr>
          <w:t xml:space="preserve">acts </w:t>
        </w:r>
      </w:ins>
      <w:ins w:id="414" w:author="Holger Eichelberger" w:date="2023-05-11T12:13:00Z">
        <w:r w:rsidR="00D84A40">
          <w:rPr>
            <w:lang w:val="en-GB"/>
          </w:rPr>
          <w:t xml:space="preserve">as basis for dynamic dispatch calls and, thus, </w:t>
        </w:r>
      </w:ins>
      <w:ins w:id="415" w:author="Holger Eichelberger" w:date="2023-05-11T12:14:00Z">
        <w:r w:rsidR="00D84A40">
          <w:rPr>
            <w:lang w:val="en-GB"/>
          </w:rPr>
          <w:t xml:space="preserve">typically </w:t>
        </w:r>
      </w:ins>
      <w:ins w:id="416" w:author="Holger Eichelberger" w:date="2023-05-11T12:13:00Z">
        <w:r w:rsidR="00D84A40">
          <w:rPr>
            <w:lang w:val="en-GB"/>
          </w:rPr>
          <w:t>ut</w:t>
        </w:r>
      </w:ins>
      <w:ins w:id="417" w:author="Holger Eichelberger" w:date="2023-05-11T12:14:00Z">
        <w:r w:rsidR="00D84A40">
          <w:rPr>
            <w:lang w:val="en-GB"/>
          </w:rPr>
          <w:t>ilizes the most generic types.</w:t>
        </w:r>
      </w:ins>
      <w:ins w:id="418"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19" w:author="Holger Eichelberger" w:date="2023-05-11T12:12:00Z">
            <w:rPr>
              <w:b/>
              <w:lang w:val="en-GB"/>
            </w:rPr>
          </w:rPrChange>
        </w:rPr>
        <w:pPrChange w:id="420" w:author="Holger Eichelberger" w:date="2023-05-11T12:12:00Z">
          <w:pPr>
            <w:spacing w:after="200" w:line="276" w:lineRule="auto"/>
          </w:pPr>
        </w:pPrChange>
      </w:pPr>
      <w:ins w:id="421" w:author="Holger Eichelberger" w:date="2023-05-11T12:14:00Z">
        <w:r w:rsidRPr="00542770">
          <w:rPr>
            <w:rFonts w:ascii="Consolas" w:hAnsi="Consolas"/>
            <w:lang w:val="en-GB"/>
            <w:rPrChange w:id="422" w:author="Holger Eichelberger" w:date="2023-05-11T12:15:00Z">
              <w:rPr>
                <w:lang w:val="en-GB"/>
              </w:rPr>
            </w:rPrChange>
          </w:rPr>
          <w:t>@</w:t>
        </w:r>
      </w:ins>
      <w:ins w:id="423" w:author="Holger Eichelberger" w:date="2023-05-11T12:13:00Z">
        <w:r w:rsidR="00D84A40" w:rsidRPr="00542770">
          <w:rPr>
            <w:rFonts w:ascii="Consolas" w:hAnsi="Consolas"/>
            <w:lang w:val="en-GB"/>
            <w:rPrChange w:id="424" w:author="Holger Eichelberger" w:date="2023-05-11T12:15:00Z">
              <w:rPr>
                <w:lang w:val="en-GB"/>
              </w:rPr>
            </w:rPrChange>
          </w:rPr>
          <w:t>dispatchCase</w:t>
        </w:r>
        <w:r w:rsidR="00D84A40">
          <w:rPr>
            <w:lang w:val="en-GB"/>
          </w:rPr>
          <w:t>:</w:t>
        </w:r>
      </w:ins>
      <w:ins w:id="425" w:author="Holger Eichelberger" w:date="2023-05-11T12:14:00Z">
        <w:r w:rsidR="00D84A40">
          <w:rPr>
            <w:lang w:val="en-GB"/>
          </w:rPr>
          <w:t xml:space="preserve"> The annotated operation overrides directly or transitively a dispatch basis operation.</w:t>
        </w:r>
      </w:ins>
      <w:ins w:id="426" w:author="Holger Eichelberger" w:date="2023-05-11T12:15:00Z">
        <w:r w:rsidR="00F71FE6">
          <w:rPr>
            <w:lang w:val="en-GB"/>
          </w:rPr>
          <w:t xml:space="preserve"> </w:t>
        </w:r>
      </w:ins>
      <w:bookmarkStart w:id="427" w:name="_Hlk134727887"/>
      <w:bookmarkEnd w:id="372"/>
      <w:ins w:id="428" w:author="Holger Eichelberger" w:date="2023-05-11T18:58:00Z">
        <w:r w:rsidR="00091CB8">
          <w:rPr>
            <w:lang w:val="en-GB"/>
          </w:rPr>
          <w:t>An implementation shall emit at least a warning if there is no overridden dispatch basis.</w:t>
        </w:r>
      </w:ins>
      <w:bookmarkEnd w:id="427"/>
    </w:p>
    <w:p w14:paraId="2AA2AA12" w14:textId="0C30419F" w:rsidR="00194AC1" w:rsidRDefault="001A4395">
      <w:pPr>
        <w:pStyle w:val="Heading3"/>
        <w:rPr>
          <w:lang w:val="en-GB"/>
        </w:rPr>
      </w:pPr>
      <w:bookmarkStart w:id="429" w:name="_Ref485885636"/>
      <w:bookmarkStart w:id="430" w:name="_Toc506881479"/>
      <w:r>
        <w:rPr>
          <w:lang w:val="en-GB"/>
        </w:rPr>
        <w:t xml:space="preserve">Container </w:t>
      </w:r>
      <w:r w:rsidR="00014943" w:rsidRPr="0053633A">
        <w:rPr>
          <w:lang w:val="en-GB"/>
        </w:rPr>
        <w:t>operations</w:t>
      </w:r>
      <w:bookmarkEnd w:id="429"/>
      <w:bookmarkEnd w:id="430"/>
    </w:p>
    <w:p w14:paraId="3D63368D" w14:textId="4BCD084B"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31" w:author="Holger Eichelberger" w:date="2024-09-04T08:43:00Z">
        <w:r w:rsidR="000A117A">
          <w:rPr>
            <w:lang w:val="en-US"/>
          </w:rPr>
          <w:t>3.6</w:t>
        </w:r>
      </w:ins>
      <w:del w:id="432"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433" w:author="Holger Eichelberger" w:date="2021-04-26T10:57:00Z">
        <w:r w:rsidR="00966F9A">
          <w:rPr>
            <w:lang w:val="en-US"/>
          </w:rPr>
          <w:t xml:space="preserve">represents a quantifier </w:t>
        </w:r>
      </w:ins>
      <w:ins w:id="434" w:author="Holger Eichelberger" w:date="2021-04-26T10:58:00Z">
        <w:r w:rsidR="00966F9A">
          <w:rPr>
            <w:lang w:val="en-US"/>
          </w:rPr>
          <w:t>for</w:t>
        </w:r>
      </w:ins>
      <w:del w:id="435"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436" w:author="Holger Eichelberger" w:date="2021-04-26T10:57:00Z">
        <w:r w:rsidR="00966F9A">
          <w:rPr>
            <w:lang w:val="en-US"/>
          </w:rPr>
          <w:t>represents a quantifier allowing</w:t>
        </w:r>
      </w:ins>
      <w:del w:id="437" w:author="Holger Eichelberger" w:date="2021-04-26T10:57:00Z">
        <w:r w:rsidRPr="003224FE" w:rsidDel="00966F9A">
          <w:rPr>
            <w:lang w:val="en-US"/>
          </w:rPr>
          <w:delText>allows</w:delText>
        </w:r>
      </w:del>
      <w:r w:rsidRPr="003224FE">
        <w:rPr>
          <w:lang w:val="en-US"/>
        </w:rPr>
        <w:t xml:space="preserve"> </w:t>
      </w:r>
      <w:del w:id="438"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618DE3BF"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0A117A">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439" w:author="Holger Eichelberger" w:date="2024-09-04T08:43:00Z">
        <w:r w:rsidR="000A117A">
          <w:rPr>
            <w:lang w:val="en-US"/>
          </w:rPr>
          <w:t>3.7</w:t>
        </w:r>
      </w:ins>
      <w:del w:id="440" w:author="Holger Eichelberger" w:date="2021-04-28T10:01:00Z">
        <w:r w:rsidR="00936A1E" w:rsidDel="003759A4">
          <w:rPr>
            <w:lang w:val="en-US"/>
          </w:rPr>
          <w:delText>3.8</w:delText>
        </w:r>
      </w:del>
      <w:r w:rsidR="006B1548">
        <w:rPr>
          <w:lang w:val="en-US"/>
        </w:rPr>
        <w:fldChar w:fldCharType="end"/>
      </w:r>
      <w:r>
        <w:rPr>
          <w:lang w:val="en-US"/>
        </w:rPr>
        <w:t>.</w:t>
      </w:r>
    </w:p>
    <w:p w14:paraId="062F2EF1" w14:textId="5A95CAA6" w:rsidR="001A2B8C" w:rsidRDefault="001A2B8C" w:rsidP="00014943">
      <w:pPr>
        <w:rPr>
          <w:lang w:val="en-US"/>
        </w:rPr>
      </w:pPr>
      <w:bookmarkStart w:id="441"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0A117A">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442" w:author="Holger Eichelberger" w:date="2021-04-28T09:56:00Z">
        <w:r w:rsidR="00261B85">
          <w:rPr>
            <w:lang w:val="en-GB"/>
          </w:rPr>
          <w:t xml:space="preserve">Undefined (not-configured) references will </w:t>
        </w:r>
      </w:ins>
      <w:ins w:id="443" w:author="Holger Eichelberger" w:date="2021-04-28T09:57:00Z">
        <w:r w:rsidR="00261B85">
          <w:rPr>
            <w:lang w:val="en-GB"/>
          </w:rPr>
          <w:t>cause that the result of closure is also undefined</w:t>
        </w:r>
      </w:ins>
      <w:ins w:id="444"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445" w:author="Holger Eichelberger" w:date="2021-04-28T09:58:00Z">
              <w:rPr>
                <w:lang w:val="en-GB"/>
              </w:rPr>
            </w:rPrChange>
          </w:rPr>
          <w:t>n</w:t>
        </w:r>
      </w:ins>
      <w:ins w:id="446" w:author="Holger Eichelberger" w:date="2021-04-28T09:57:00Z">
        <w:r w:rsidR="00261B85" w:rsidRPr="00261B85">
          <w:rPr>
            <w:rFonts w:ascii="Courier New" w:hAnsi="Courier New" w:cs="Courier New"/>
            <w:sz w:val="22"/>
            <w:szCs w:val="22"/>
            <w:lang w:val="en-GB"/>
            <w:rPrChange w:id="447" w:author="Holger Eichelberger" w:date="2021-04-28T09:58:00Z">
              <w:rPr>
                <w:lang w:val="en-GB"/>
              </w:rPr>
            </w:rPrChange>
          </w:rPr>
          <w:t>ull</w:t>
        </w:r>
        <w:r w:rsidR="00261B85">
          <w:rPr>
            <w:lang w:val="en-GB"/>
          </w:rPr>
          <w:t xml:space="preserve">, which </w:t>
        </w:r>
      </w:ins>
      <w:ins w:id="448" w:author="Holger Eichelberger" w:date="2021-04-28T09:58:00Z">
        <w:r w:rsidR="00261B85">
          <w:rPr>
            <w:lang w:val="en-GB"/>
          </w:rPr>
          <w:t xml:space="preserve">indicates that </w:t>
        </w:r>
      </w:ins>
      <w:ins w:id="449" w:author="Holger Eichelberger" w:date="2021-04-28T09:57:00Z">
        <w:r w:rsidR="00261B85">
          <w:rPr>
            <w:lang w:val="en-GB"/>
          </w:rPr>
          <w:t>no reference</w:t>
        </w:r>
      </w:ins>
      <w:ins w:id="450"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441"/>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451" w:name="_Ref485885662"/>
      <w:bookmarkStart w:id="452" w:name="_Ref485885734"/>
      <w:bookmarkStart w:id="453" w:name="_Toc506881480"/>
      <w:del w:id="454" w:author="Holger Eichelberger" w:date="2019-07-25T08:49:00Z">
        <w:r w:rsidDel="00A12CAF">
          <w:rPr>
            <w:lang w:val="en-GB"/>
          </w:rPr>
          <w:delText xml:space="preserve">Internal </w:delText>
        </w:r>
      </w:del>
      <w:ins w:id="455" w:author="Holger Eichelberger" w:date="2019-07-25T08:52:00Z">
        <w:r w:rsidR="00A12CAF">
          <w:rPr>
            <w:lang w:val="en-GB"/>
          </w:rPr>
          <w:t>Foundational</w:t>
        </w:r>
      </w:ins>
      <w:ins w:id="456" w:author="Holger Eichelberger" w:date="2019-07-25T08:49:00Z">
        <w:r w:rsidR="00A12CAF">
          <w:rPr>
            <w:lang w:val="en-GB"/>
          </w:rPr>
          <w:t xml:space="preserve"> </w:t>
        </w:r>
      </w:ins>
      <w:r>
        <w:rPr>
          <w:lang w:val="en-GB"/>
        </w:rPr>
        <w:t>Types</w:t>
      </w:r>
      <w:bookmarkEnd w:id="451"/>
      <w:bookmarkEnd w:id="452"/>
      <w:bookmarkEnd w:id="453"/>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457" w:author="Holger Eichelberger" w:date="2019-07-25T08:49:00Z">
        <w:r w:rsidDel="00A12CAF">
          <w:rPr>
            <w:lang w:val="en-GB"/>
          </w:rPr>
          <w:delText xml:space="preserve">as </w:delText>
        </w:r>
      </w:del>
      <w:ins w:id="458" w:author="Holger Eichelberger" w:date="2019-07-25T08:49:00Z">
        <w:r w:rsidR="00A12CAF">
          <w:rPr>
            <w:lang w:val="en-GB"/>
          </w:rPr>
          <w:t xml:space="preserve">in </w:t>
        </w:r>
      </w:ins>
      <w:r>
        <w:rPr>
          <w:lang w:val="en-GB"/>
        </w:rPr>
        <w:t xml:space="preserve">prefix </w:t>
      </w:r>
      <w:del w:id="459" w:author="Holger Eichelberger" w:date="2019-07-25T08:49:00Z">
        <w:r w:rsidDel="00A12CAF">
          <w:rPr>
            <w:lang w:val="en-GB"/>
          </w:rPr>
          <w:delText>operator</w:delText>
        </w:r>
      </w:del>
      <w:ins w:id="460"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461"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462" w:author="Holger Eichelberger" w:date="2019-07-25T08:50:00Z">
            <w:rPr>
              <w:lang w:val="en-GB"/>
            </w:rPr>
          </w:rPrChange>
        </w:rPr>
        <w:t>-&gt;</w:t>
      </w:r>
      <w:r>
        <w:rPr>
          <w:lang w:val="en-GB"/>
        </w:rPr>
        <w:t xml:space="preserve">”. However, IVML also defines some specific operations </w:t>
      </w:r>
      <w:del w:id="463" w:author="Holger Eichelberger" w:date="2019-07-25T08:50:00Z">
        <w:r w:rsidDel="00A12CAF">
          <w:rPr>
            <w:lang w:val="en-GB"/>
          </w:rPr>
          <w:delText xml:space="preserve">which </w:delText>
        </w:r>
      </w:del>
      <w:ins w:id="464"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465" w:author="Holger Eichelberger" w:date="2019-07-25T08:51:00Z"/>
          <w:lang w:val="en-GB"/>
        </w:rPr>
      </w:pPr>
      <w:del w:id="466" w:author="Holger Eichelberger" w:date="2019-07-25T08:50:00Z">
        <w:r w:rsidDel="00A12CAF">
          <w:rPr>
            <w:lang w:val="en-GB"/>
          </w:rPr>
          <w:delText>In this section</w:delText>
        </w:r>
      </w:del>
      <w:ins w:id="467"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468" w:author="Holger Eichelberger" w:date="2019-07-25T08:51:00Z">
        <w:r>
          <w:rPr>
            <w:lang w:val="en-GB"/>
          </w:rPr>
          <w:t xml:space="preserve">Some of the types defined below are marked as internal types. These types are required to define operations and signatures, but are not intended for </w:t>
        </w:r>
      </w:ins>
      <w:ins w:id="469" w:author="Holger Eichelberger" w:date="2019-07-25T08:52:00Z">
        <w:r>
          <w:rPr>
            <w:lang w:val="en-GB"/>
          </w:rPr>
          <w:t>direct use in IVML and, thus, shall not be accessible.</w:t>
        </w:r>
      </w:ins>
    </w:p>
    <w:p w14:paraId="063A053E" w14:textId="5D4510F2" w:rsidR="00AA5895" w:rsidRDefault="00AA5895" w:rsidP="00AA5895">
      <w:pPr>
        <w:pStyle w:val="Heading3"/>
        <w:rPr>
          <w:ins w:id="470" w:author="Holger Eichelberger" w:date="2019-04-12T16:54:00Z"/>
          <w:lang w:val="en-GB"/>
        </w:rPr>
      </w:pPr>
      <w:bookmarkStart w:id="471" w:name="_Toc506881481"/>
      <w:ins w:id="472" w:author="Holger Eichelberger" w:date="2019-04-12T16:54:00Z">
        <w:r>
          <w:rPr>
            <w:lang w:val="en-GB"/>
          </w:rPr>
          <w:t>Meta</w:t>
        </w:r>
      </w:ins>
      <w:bookmarkStart w:id="473" w:name="_Ref14936224"/>
      <w:ins w:id="474" w:author="Holger Eichelberger" w:date="2019-07-25T08:35:00Z">
        <w:r w:rsidR="0061651C">
          <w:rPr>
            <w:rStyle w:val="FootnoteReference"/>
            <w:lang w:val="en-GB"/>
          </w:rPr>
          <w:footnoteReference w:id="11"/>
        </w:r>
      </w:ins>
      <w:bookmarkEnd w:id="473"/>
    </w:p>
    <w:p w14:paraId="7AE7C9E7" w14:textId="77777777" w:rsidR="00AA5895" w:rsidRDefault="00AA5895" w:rsidP="00AA5895">
      <w:pPr>
        <w:rPr>
          <w:ins w:id="477" w:author="Holger Eichelberger" w:date="2019-04-12T16:54:00Z"/>
          <w:lang w:val="en-GB"/>
        </w:rPr>
      </w:pPr>
      <w:ins w:id="478"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479" w:author="Holger Eichelberger" w:date="2019-04-12T16:54:00Z"/>
          <w:b/>
          <w:lang w:val="en-US"/>
        </w:rPr>
      </w:pPr>
      <w:ins w:id="480"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481" w:author="Holger Eichelberger" w:date="2019-04-12T16:54:00Z"/>
          <w:lang w:val="en-US"/>
        </w:rPr>
      </w:pPr>
      <w:ins w:id="482"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483" w:author="Holger Eichelberger" w:date="2019-04-12T16:54:00Z"/>
          <w:b/>
          <w:lang w:val="en-US"/>
        </w:rPr>
      </w:pPr>
      <w:ins w:id="484"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485" w:author="Holger Eichelberger" w:date="2019-04-12T16:54:00Z"/>
          <w:lang w:val="en-US"/>
        </w:rPr>
      </w:pPr>
      <w:ins w:id="486"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487" w:author="Holger Eichelberger" w:date="2019-04-12T16:54:00Z"/>
          <w:b/>
          <w:lang w:val="en-US"/>
        </w:rPr>
      </w:pPr>
      <w:ins w:id="488"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489" w:author="Holger Eichelberger" w:date="2019-04-12T16:54:00Z"/>
          <w:lang w:val="en-US"/>
        </w:rPr>
      </w:pPr>
      <w:ins w:id="490"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491" w:author="Holger Eichelberger" w:date="2019-07-25T08:38:00Z"/>
          <w:lang w:val="en-GB"/>
        </w:rPr>
      </w:pPr>
      <w:r>
        <w:rPr>
          <w:lang w:val="en-GB"/>
        </w:rPr>
        <w:t>Any</w:t>
      </w:r>
      <w:del w:id="492" w:author="Holger Eichelberger" w:date="2019-07-25T08:37:00Z">
        <w:r w:rsidDel="00264FAC">
          <w:rPr>
            <w:lang w:val="en-GB"/>
          </w:rPr>
          <w:delText>Type</w:delText>
        </w:r>
      </w:del>
      <w:bookmarkEnd w:id="471"/>
    </w:p>
    <w:p w14:paraId="64895F7F" w14:textId="702DA425" w:rsidR="00264FAC" w:rsidRPr="00623F11" w:rsidDel="00A12CAF" w:rsidRDefault="00264FAC">
      <w:pPr>
        <w:rPr>
          <w:del w:id="493" w:author="Holger Eichelberger" w:date="2019-07-25T08:52:00Z"/>
          <w:lang w:val="en-GB"/>
        </w:rPr>
        <w:pPrChange w:id="494" w:author="Holger Eichelberger" w:date="2019-07-25T08:38:00Z">
          <w:pPr>
            <w:pStyle w:val="Heading3"/>
          </w:pPr>
        </w:pPrChange>
      </w:pPr>
    </w:p>
    <w:p w14:paraId="30B0E716" w14:textId="7E1BAE65" w:rsidR="00194AC1" w:rsidRDefault="0018275D">
      <w:pPr>
        <w:rPr>
          <w:lang w:val="en-GB"/>
        </w:rPr>
      </w:pPr>
      <w:r>
        <w:rPr>
          <w:lang w:val="en-GB"/>
        </w:rPr>
        <w:t>Any</w:t>
      </w:r>
      <w:del w:id="495" w:author="Holger Eichelberger" w:date="2019-07-25T08:38:00Z">
        <w:r w:rsidDel="00264FAC">
          <w:rPr>
            <w:lang w:val="en-GB"/>
          </w:rPr>
          <w:delText>Type</w:delText>
        </w:r>
      </w:del>
      <w:r>
        <w:rPr>
          <w:lang w:val="en-GB"/>
        </w:rPr>
        <w:t xml:space="preserve"> is the most common </w:t>
      </w:r>
      <w:ins w:id="496" w:author="Holger Eichelberger" w:date="2019-07-26T12:38:00Z">
        <w:r w:rsidR="00710E66">
          <w:rPr>
            <w:lang w:val="en-GB"/>
          </w:rPr>
          <w:t xml:space="preserve">user </w:t>
        </w:r>
      </w:ins>
      <w:r>
        <w:rPr>
          <w:lang w:val="en-GB"/>
        </w:rPr>
        <w:t>type in the IVML type system. All types in IVML are subclasses of Any</w:t>
      </w:r>
      <w:del w:id="497"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498"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499"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500"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501"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502"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503"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504" w:author="Holger Eichelberger" w:date="2019-04-12T16:53:00Z"/>
          <w:b/>
          <w:lang w:val="en-US"/>
          <w:rPrChange w:id="505" w:author="Holger Eichelberger" w:date="2019-04-12T16:54:00Z">
            <w:rPr>
              <w:ins w:id="506" w:author="Holger Eichelberger" w:date="2019-04-12T16:53:00Z"/>
              <w:lang w:val="en-US"/>
            </w:rPr>
          </w:rPrChange>
        </w:rPr>
      </w:pPr>
      <w:ins w:id="507" w:author="Holger Eichelberger" w:date="2019-04-12T16:53:00Z">
        <w:r>
          <w:rPr>
            <w:b/>
            <w:lang w:val="en-US"/>
          </w:rPr>
          <w:t>Any asType(Meta</w:t>
        </w:r>
        <w:r w:rsidR="00AA5895" w:rsidRPr="00AA5895">
          <w:rPr>
            <w:b/>
            <w:lang w:val="en-US"/>
            <w:rPrChange w:id="508" w:author="Holger Eichelberger" w:date="2019-04-12T16:54:00Z">
              <w:rPr>
                <w:lang w:val="en-US"/>
              </w:rPr>
            </w:rPrChange>
          </w:rPr>
          <w:t xml:space="preserve"> type)</w:t>
        </w:r>
      </w:ins>
    </w:p>
    <w:p w14:paraId="723CDF04" w14:textId="7DD9C303" w:rsidR="00AA5895" w:rsidRDefault="00AA5895">
      <w:pPr>
        <w:pStyle w:val="ListParagraph"/>
        <w:rPr>
          <w:ins w:id="509" w:author="Holger Eichelberger" w:date="2019-04-12T16:53:00Z"/>
          <w:b/>
          <w:lang w:val="en-US"/>
        </w:rPr>
        <w:pPrChange w:id="510" w:author="Holger Eichelberger" w:date="2019-04-12T16:54:00Z">
          <w:pPr>
            <w:pStyle w:val="ListParagraph"/>
            <w:numPr>
              <w:numId w:val="107"/>
            </w:numPr>
            <w:ind w:hanging="360"/>
          </w:pPr>
        </w:pPrChange>
      </w:pPr>
      <w:ins w:id="511" w:author="Holger Eichelberger" w:date="2019-04-12T16:53:00Z">
        <w:r>
          <w:rPr>
            <w:lang w:val="en-US"/>
          </w:rPr>
          <w:t xml:space="preserve">Converts the operand to the given type. </w:t>
        </w:r>
      </w:ins>
      <w:ins w:id="512"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513" w:author="Holger Eichelberger" w:date="2019-04-12T16:55:00Z"/>
          <w:b/>
          <w:lang w:val="en-US"/>
        </w:rPr>
      </w:pPr>
      <w:ins w:id="514" w:author="Holger Eichelberger" w:date="2019-04-12T16:55:00Z">
        <w:r>
          <w:rPr>
            <w:b/>
            <w:lang w:val="en-US"/>
          </w:rPr>
          <w:t>T copy(</w:t>
        </w:r>
      </w:ins>
      <w:ins w:id="515" w:author="Holger Eichelberger" w:date="2019-04-18T08:06:00Z">
        <w:r w:rsidR="00590E61">
          <w:rPr>
            <w:b/>
            <w:lang w:val="en-US"/>
          </w:rPr>
          <w:t>String p</w:t>
        </w:r>
      </w:ins>
      <w:ins w:id="516" w:author="Holger Eichelberger" w:date="2019-04-12T16:55:00Z">
        <w:r>
          <w:rPr>
            <w:b/>
            <w:lang w:val="en-US"/>
          </w:rPr>
          <w:t>)</w:t>
        </w:r>
      </w:ins>
    </w:p>
    <w:p w14:paraId="4BD9A48D" w14:textId="6FB75BDA" w:rsidR="00ED38B2" w:rsidRPr="00ED38B2" w:rsidRDefault="00590E61">
      <w:pPr>
        <w:pStyle w:val="ListParagraph"/>
        <w:rPr>
          <w:ins w:id="517" w:author="Holger Eichelberger" w:date="2019-04-12T16:55:00Z"/>
          <w:lang w:val="en-US"/>
          <w:rPrChange w:id="518" w:author="Holger Eichelberger" w:date="2019-04-12T16:55:00Z">
            <w:rPr>
              <w:ins w:id="519" w:author="Holger Eichelberger" w:date="2019-04-12T16:55:00Z"/>
              <w:b/>
              <w:lang w:val="en-US"/>
            </w:rPr>
          </w:rPrChange>
        </w:rPr>
        <w:pPrChange w:id="520" w:author="Holger Eichelberger" w:date="2019-04-12T16:55:00Z">
          <w:pPr>
            <w:pStyle w:val="ListParagraph"/>
            <w:numPr>
              <w:numId w:val="107"/>
            </w:numPr>
            <w:ind w:hanging="360"/>
          </w:pPr>
        </w:pPrChange>
      </w:pPr>
      <w:ins w:id="521" w:author="Holger Eichelberger" w:date="2019-04-18T08:06:00Z">
        <w:r>
          <w:rPr>
            <w:lang w:val="en-US"/>
          </w:rPr>
          <w:t xml:space="preserve">Creates a </w:t>
        </w:r>
      </w:ins>
      <w:ins w:id="522" w:author="Holger Eichelberger" w:date="2019-04-12T16:55:00Z">
        <w:r w:rsidR="00ED38B2" w:rsidRPr="00ED38B2">
          <w:rPr>
            <w:lang w:val="en-US"/>
            <w:rPrChange w:id="523" w:author="Holger Eichelberger" w:date="2019-04-12T16:55:00Z">
              <w:rPr>
                <w:b/>
                <w:lang w:val="en-US"/>
              </w:rPr>
            </w:rPrChange>
          </w:rPr>
          <w:t xml:space="preserve">copy of the value of </w:t>
        </w:r>
        <w:r w:rsidR="00ED38B2" w:rsidRPr="00AF76FB">
          <w:rPr>
            <w:i/>
            <w:lang w:val="en-US"/>
            <w:rPrChange w:id="524" w:author="Holger Eichelberger" w:date="2019-04-12T16:55:00Z">
              <w:rPr>
                <w:b/>
                <w:lang w:val="en-US"/>
              </w:rPr>
            </w:rPrChange>
          </w:rPr>
          <w:t>operand</w:t>
        </w:r>
        <w:r w:rsidR="00ED38B2" w:rsidRPr="00ED38B2">
          <w:rPr>
            <w:lang w:val="en-US"/>
            <w:rPrChange w:id="525" w:author="Holger Eichelberger" w:date="2019-04-12T16:55:00Z">
              <w:rPr>
                <w:b/>
                <w:lang w:val="en-US"/>
              </w:rPr>
            </w:rPrChange>
          </w:rPr>
          <w:t>.</w:t>
        </w:r>
        <w:r w:rsidR="00ED38B2">
          <w:rPr>
            <w:lang w:val="en-US"/>
          </w:rPr>
          <w:t xml:space="preserve"> </w:t>
        </w:r>
      </w:ins>
      <w:ins w:id="526" w:author="Holger Eichelberger" w:date="2019-04-18T08:07:00Z">
        <w:r>
          <w:rPr>
            <w:lang w:val="en-US"/>
          </w:rPr>
          <w:t xml:space="preserve">Produces a shallow copy if </w:t>
        </w:r>
        <w:r w:rsidRPr="00590E61">
          <w:rPr>
            <w:i/>
            <w:lang w:val="en-US"/>
            <w:rPrChange w:id="527" w:author="Holger Eichelberger" w:date="2019-04-18T08:07:00Z">
              <w:rPr>
                <w:lang w:val="en-US"/>
              </w:rPr>
            </w:rPrChange>
          </w:rPr>
          <w:t>p</w:t>
        </w:r>
        <w:r>
          <w:rPr>
            <w:lang w:val="en-US"/>
          </w:rPr>
          <w:t xml:space="preserve"> is empty and a deep copy, i.e., creating new variables with </w:t>
        </w:r>
        <w:r w:rsidRPr="00590E61">
          <w:rPr>
            <w:i/>
            <w:lang w:val="en-US"/>
            <w:rPrChange w:id="528" w:author="Holger Eichelberger" w:date="2019-04-18T08:07:00Z">
              <w:rPr>
                <w:lang w:val="en-US"/>
              </w:rPr>
            </w:rPrChange>
          </w:rPr>
          <w:t>p</w:t>
        </w:r>
        <w:r>
          <w:rPr>
            <w:lang w:val="en-US"/>
          </w:rPr>
          <w:t xml:space="preserve"> as name prefix for the variable name in the same package in case of reference values. </w:t>
        </w:r>
      </w:ins>
      <w:ins w:id="529" w:author="Holger Eichelberger" w:date="2019-04-12T16:55:00Z">
        <w:r w:rsidR="00ED38B2">
          <w:rPr>
            <w:lang w:val="en-US"/>
          </w:rPr>
          <w:t xml:space="preserve">Undefined if </w:t>
        </w:r>
        <w:r w:rsidR="00ED38B2" w:rsidRPr="00AF76FB">
          <w:rPr>
            <w:i/>
            <w:lang w:val="en-US"/>
            <w:rPrChange w:id="530"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531"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532" w:author="Holger Eichelberger" w:date="2019-04-12T16:54:00Z"/>
          <w:lang w:val="en-GB"/>
        </w:rPr>
      </w:pPr>
      <w:del w:id="533" w:author="Holger Eichelberger" w:date="2019-04-12T16:53:00Z">
        <w:r w:rsidDel="00AA5895">
          <w:rPr>
            <w:lang w:val="en-US"/>
          </w:rPr>
          <w:delText>AnyType asType(MetaType type)</w:delText>
        </w:r>
      </w:del>
      <w:bookmarkStart w:id="534" w:name="_Toc482882842"/>
      <w:bookmarkStart w:id="535" w:name="_Toc506881482"/>
      <w:bookmarkStart w:id="536" w:name="_Toc506881483"/>
      <w:bookmarkEnd w:id="534"/>
      <w:bookmarkEnd w:id="535"/>
      <w:del w:id="537" w:author="Holger Eichelberger" w:date="2019-04-12T16:54:00Z">
        <w:r w:rsidR="003E249F" w:rsidDel="00AA5895">
          <w:rPr>
            <w:lang w:val="en-GB"/>
          </w:rPr>
          <w:delText>MetaType</w:delText>
        </w:r>
        <w:bookmarkEnd w:id="536"/>
      </w:del>
    </w:p>
    <w:p w14:paraId="0422114F" w14:textId="2D6307BF" w:rsidR="00563B09" w:rsidDel="00AA5895" w:rsidRDefault="003D6826" w:rsidP="003D6826">
      <w:pPr>
        <w:rPr>
          <w:del w:id="538" w:author="Holger Eichelberger" w:date="2019-04-12T16:54:00Z"/>
          <w:lang w:val="en-GB"/>
        </w:rPr>
      </w:pPr>
      <w:del w:id="539"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540" w:author="Holger Eichelberger" w:date="2019-04-12T16:54:00Z"/>
          <w:b/>
          <w:lang w:val="en-US"/>
        </w:rPr>
      </w:pPr>
      <w:del w:id="541"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542" w:author="Holger Eichelberger" w:date="2019-04-12T16:54:00Z"/>
          <w:lang w:val="en-US"/>
        </w:rPr>
      </w:pPr>
      <w:del w:id="543"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544" w:author="Holger Eichelberger" w:date="2019-04-12T16:54:00Z"/>
          <w:b/>
          <w:lang w:val="en-US"/>
        </w:rPr>
      </w:pPr>
      <w:del w:id="545"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546" w:author="Holger Eichelberger" w:date="2019-04-12T16:54:00Z"/>
          <w:lang w:val="en-US"/>
        </w:rPr>
      </w:pPr>
      <w:del w:id="547"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548" w:author="Holger Eichelberger" w:date="2019-04-12T16:54:00Z"/>
          <w:b/>
          <w:lang w:val="en-US"/>
        </w:rPr>
      </w:pPr>
      <w:del w:id="549"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550" w:author="Holger Eichelberger" w:date="2019-04-12T16:54:00Z"/>
          <w:lang w:val="en-US"/>
        </w:rPr>
      </w:pPr>
      <w:del w:id="551"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01145B98" w:rsidR="00876156" w:rsidRDefault="00876156" w:rsidP="00876156">
      <w:pPr>
        <w:pStyle w:val="Heading3"/>
        <w:rPr>
          <w:lang w:val="en-GB"/>
        </w:rPr>
      </w:pPr>
      <w:bookmarkStart w:id="552" w:name="_Toc506881484"/>
      <w:bookmarkStart w:id="553" w:name="_Ref399081462"/>
      <w:bookmarkStart w:id="554" w:name="_Toc506881485"/>
      <w:bookmarkEnd w:id="552"/>
      <w:r>
        <w:rPr>
          <w:lang w:val="en-GB"/>
        </w:rPr>
        <w:t>Version</w:t>
      </w:r>
      <w:bookmarkEnd w:id="553"/>
      <w:bookmarkEnd w:id="554"/>
      <w:ins w:id="555"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556" w:author="Holger Eichelberger" w:date="2019-07-25T08:37:00Z">
        <w:r w:rsidR="00264FAC" w:rsidRPr="00772A83">
          <w:rPr>
            <w:b w:val="0"/>
            <w:vertAlign w:val="superscript"/>
            <w:lang w:val="en-GB"/>
          </w:rPr>
          <w:fldChar w:fldCharType="separate"/>
        </w:r>
      </w:ins>
      <w:ins w:id="557" w:author="Holger Eichelberger" w:date="2024-09-04T08:43:00Z">
        <w:r w:rsidR="000A117A">
          <w:rPr>
            <w:b w:val="0"/>
            <w:vertAlign w:val="superscript"/>
            <w:lang w:val="en-GB"/>
          </w:rPr>
          <w:t>11</w:t>
        </w:r>
      </w:ins>
      <w:ins w:id="558"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559"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A0D9D3F" w:rsidR="00663168" w:rsidRDefault="006B1548">
      <w:pPr>
        <w:pStyle w:val="Heading3"/>
        <w:rPr>
          <w:lang w:val="en-GB"/>
        </w:rPr>
        <w:pPrChange w:id="560" w:author="Holger Eichelberger" w:date="2019-07-25T08:53:00Z">
          <w:pPr>
            <w:pStyle w:val="Heading2"/>
          </w:pPr>
        </w:pPrChange>
      </w:pPr>
      <w:bookmarkStart w:id="561" w:name="_Toc506881486"/>
      <w:bookmarkStart w:id="562" w:name="_Toc506881487"/>
      <w:bookmarkStart w:id="563" w:name="_Toc506881488"/>
      <w:bookmarkStart w:id="564" w:name="_Toc506881489"/>
      <w:bookmarkStart w:id="565" w:name="_Toc506881490"/>
      <w:bookmarkStart w:id="566" w:name="_Toc506881492"/>
      <w:bookmarkStart w:id="567" w:name="_Toc400027149"/>
      <w:bookmarkStart w:id="568" w:name="_Toc400027350"/>
      <w:bookmarkStart w:id="569" w:name="_Toc402960499"/>
      <w:bookmarkStart w:id="570" w:name="_Ref414968574"/>
      <w:bookmarkStart w:id="571" w:name="_Toc506881493"/>
      <w:bookmarkStart w:id="572" w:name="_Ref340236075"/>
      <w:bookmarkEnd w:id="561"/>
      <w:bookmarkEnd w:id="562"/>
      <w:bookmarkEnd w:id="563"/>
      <w:bookmarkEnd w:id="564"/>
      <w:bookmarkEnd w:id="565"/>
      <w:bookmarkEnd w:id="566"/>
      <w:bookmarkEnd w:id="567"/>
      <w:bookmarkEnd w:id="568"/>
      <w:bookmarkEnd w:id="569"/>
      <w:r w:rsidRPr="00D1327C">
        <w:rPr>
          <w:lang w:val="en-US"/>
        </w:rPr>
        <w:t>FreezeVa</w:t>
      </w:r>
      <w:r w:rsidR="00663168">
        <w:rPr>
          <w:lang w:val="en-GB"/>
        </w:rPr>
        <w:t>riable</w:t>
      </w:r>
      <w:bookmarkEnd w:id="570"/>
      <w:bookmarkEnd w:id="571"/>
      <w:ins w:id="573"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574" w:author="Holger Eichelberger" w:date="2019-07-25T08:49:00Z">
        <w:r w:rsidR="00A12CAF" w:rsidRPr="00772A83">
          <w:rPr>
            <w:vertAlign w:val="superscript"/>
            <w:lang w:val="en-GB"/>
          </w:rPr>
          <w:fldChar w:fldCharType="separate"/>
        </w:r>
      </w:ins>
      <w:ins w:id="575" w:author="Holger Eichelberger" w:date="2024-09-04T08:43:00Z">
        <w:r w:rsidR="000A117A">
          <w:rPr>
            <w:vertAlign w:val="superscript"/>
            <w:lang w:val="en-GB"/>
          </w:rPr>
          <w:t>11</w:t>
        </w:r>
      </w:ins>
      <w:ins w:id="576"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577"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578" w:author="Holger Eichelberger" w:date="2019-07-25T08:53:00Z"/>
          <w:lang w:val="en-GB"/>
        </w:rPr>
      </w:pPr>
      <w:bookmarkStart w:id="579" w:name="_Toc506881494"/>
      <w:r>
        <w:rPr>
          <w:lang w:val="en-GB"/>
        </w:rPr>
        <w:t>Basic Types</w:t>
      </w:r>
      <w:bookmarkEnd w:id="572"/>
      <w:bookmarkEnd w:id="579"/>
    </w:p>
    <w:p w14:paraId="06B163EA" w14:textId="48F552FB" w:rsidR="001B1BB3" w:rsidRPr="00623F11" w:rsidRDefault="001B1BB3">
      <w:pPr>
        <w:rPr>
          <w:lang w:val="en-GB"/>
        </w:rPr>
        <w:pPrChange w:id="580" w:author="Holger Eichelberger" w:date="2019-07-25T08:53:00Z">
          <w:pPr>
            <w:pStyle w:val="Heading2"/>
          </w:pPr>
        </w:pPrChange>
      </w:pPr>
      <w:ins w:id="581"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582" w:name="_Toc506881495"/>
      <w:r>
        <w:rPr>
          <w:lang w:val="en-GB"/>
        </w:rPr>
        <w:t>Real</w:t>
      </w:r>
      <w:bookmarkEnd w:id="582"/>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583" w:name="_Ref395099889"/>
      <w:r w:rsidR="00D54841">
        <w:rPr>
          <w:rStyle w:val="FootnoteReference"/>
          <w:i/>
          <w:lang w:val="en-US"/>
        </w:rPr>
        <w:footnoteReference w:id="14"/>
      </w:r>
      <w:bookmarkEnd w:id="58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0153F7B4"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586" w:author="Holger Eichelberger" w:date="2024-09-04T08:43:00Z">
        <w:r w:rsidR="000A117A" w:rsidRPr="000A117A">
          <w:rPr>
            <w:rStyle w:val="FootnoteReference"/>
            <w:lang w:val="en-GB"/>
            <w:rPrChange w:id="587" w:author="Holger Eichelberger" w:date="2024-09-04T08:43:00Z">
              <w:rPr>
                <w:i/>
                <w:lang w:val="en-US"/>
              </w:rPr>
            </w:rPrChange>
          </w:rPr>
          <w:t>14</w:t>
        </w:r>
      </w:ins>
      <w:del w:id="588" w:author="Holger Eichelberger" w:date="2021-04-28T10:01:00Z">
        <w:r w:rsidR="00936A1E" w:rsidRPr="00AA5895" w:rsidDel="003759A4">
          <w:rPr>
            <w:rStyle w:val="FootnoteReference"/>
            <w:lang w:val="en-US"/>
            <w:rPrChange w:id="589"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590" w:name="_Toc385852536"/>
      <w:bookmarkStart w:id="591" w:name="_Ref395099821"/>
      <w:bookmarkStart w:id="592" w:name="_Toc506881496"/>
      <w:bookmarkEnd w:id="590"/>
      <w:r>
        <w:rPr>
          <w:lang w:val="en-GB"/>
        </w:rPr>
        <w:t>Integer</w:t>
      </w:r>
      <w:bookmarkEnd w:id="591"/>
      <w:bookmarkEnd w:id="59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55F20CA6"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93" w:author="Holger Eichelberger" w:date="2024-09-04T08:43:00Z">
        <w:r w:rsidR="000A117A">
          <w:rPr>
            <w:b/>
            <w:bCs/>
            <w:lang w:val="en-US"/>
          </w:rPr>
          <w:t>Error! Bookmark not defined.</w:t>
        </w:r>
      </w:ins>
      <w:del w:id="59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595" w:name="_Toc385852538"/>
      <w:bookmarkStart w:id="596" w:name="_Toc506881497"/>
      <w:bookmarkEnd w:id="595"/>
      <w:r>
        <w:rPr>
          <w:lang w:val="en-GB"/>
        </w:rPr>
        <w:t>Boolean</w:t>
      </w:r>
      <w:bookmarkEnd w:id="596"/>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4E452D25"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97" w:author="Holger Eichelberger" w:date="2024-09-04T08:43:00Z">
        <w:r w:rsidR="000A117A">
          <w:rPr>
            <w:b/>
            <w:bCs/>
            <w:lang w:val="en-US"/>
          </w:rPr>
          <w:t>Error! Bookmark not defined.</w:t>
        </w:r>
      </w:ins>
      <w:del w:id="59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599" w:name="_Toc385852540"/>
      <w:bookmarkStart w:id="600" w:name="_Toc506881498"/>
      <w:bookmarkEnd w:id="599"/>
      <w:r>
        <w:rPr>
          <w:lang w:val="en-GB"/>
        </w:rPr>
        <w:t>String</w:t>
      </w:r>
      <w:bookmarkEnd w:id="600"/>
    </w:p>
    <w:p w14:paraId="0E51825D" w14:textId="77777777" w:rsidR="00194AC1" w:rsidRDefault="005E7EA1">
      <w:pPr>
        <w:rPr>
          <w:lang w:val="en-US"/>
        </w:rPr>
      </w:pPr>
      <w:r w:rsidRPr="005E7EA1">
        <w:rPr>
          <w:lang w:val="en-US"/>
        </w:rPr>
        <w:t xml:space="preserve">The standard type String represents strings, which can be </w:t>
      </w:r>
      <w:commentRangeStart w:id="601"/>
      <w:r w:rsidRPr="005E7EA1">
        <w:rPr>
          <w:lang w:val="en-US"/>
        </w:rPr>
        <w:t>ASCII</w:t>
      </w:r>
      <w:commentRangeEnd w:id="601"/>
      <w:r w:rsidR="00E26982">
        <w:rPr>
          <w:rStyle w:val="CommentReference"/>
        </w:rPr>
        <w:commentReference w:id="601"/>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57E8251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02" w:author="Holger Eichelberger" w:date="2024-09-04T08:43:00Z">
        <w:r w:rsidR="000A117A">
          <w:rPr>
            <w:b/>
            <w:bCs/>
            <w:lang w:val="en-US"/>
          </w:rPr>
          <w:t>Error! Bookmark not defined.</w:t>
        </w:r>
      </w:ins>
      <w:del w:id="60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62E8CA4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0A117A">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2CFB8651"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0A117A">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604" w:name="_Toc506881499"/>
      <w:bookmarkStart w:id="605" w:name="_Toc506881500"/>
      <w:bookmarkStart w:id="606" w:name="_Toc506881502"/>
      <w:bookmarkStart w:id="607" w:name="_Toc385852542"/>
      <w:bookmarkStart w:id="608" w:name="_Toc506881503"/>
      <w:bookmarkEnd w:id="604"/>
      <w:bookmarkEnd w:id="605"/>
      <w:bookmarkEnd w:id="606"/>
      <w:bookmarkEnd w:id="607"/>
      <w:r>
        <w:rPr>
          <w:lang w:val="en-GB"/>
        </w:rPr>
        <w:t>Enumeration Types</w:t>
      </w:r>
      <w:bookmarkEnd w:id="60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609" w:name="_Ref482171092"/>
      <w:bookmarkStart w:id="610" w:name="_Toc506881504"/>
      <w:r>
        <w:rPr>
          <w:lang w:val="en-GB"/>
        </w:rPr>
        <w:t>Enum</w:t>
      </w:r>
      <w:bookmarkEnd w:id="609"/>
      <w:bookmarkEnd w:id="610"/>
    </w:p>
    <w:p w14:paraId="7CD623ED" w14:textId="77777777" w:rsidR="00194AC1" w:rsidRDefault="00907716">
      <w:pPr>
        <w:rPr>
          <w:lang w:val="en-GB"/>
        </w:rPr>
      </w:pPr>
      <w:r>
        <w:rPr>
          <w:lang w:val="en-GB"/>
        </w:rPr>
        <w:t>Enums inherit all operations from Any</w:t>
      </w:r>
      <w:del w:id="611"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58D8D2A3"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12" w:author="Holger Eichelberger" w:date="2024-09-04T08:43:00Z">
        <w:r w:rsidR="000A117A">
          <w:rPr>
            <w:b/>
            <w:bCs/>
            <w:lang w:val="en-US"/>
          </w:rPr>
          <w:t>Error! Bookmark not defined.</w:t>
        </w:r>
      </w:ins>
      <w:del w:id="61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614" w:name="_Toc395683334"/>
      <w:bookmarkStart w:id="615" w:name="_Toc395683408"/>
      <w:bookmarkStart w:id="616" w:name="_Toc385852545"/>
      <w:bookmarkStart w:id="617" w:name="_Ref482171045"/>
      <w:bookmarkStart w:id="618" w:name="_Toc506881505"/>
      <w:bookmarkEnd w:id="614"/>
      <w:bookmarkEnd w:id="615"/>
      <w:bookmarkEnd w:id="616"/>
      <w:r>
        <w:rPr>
          <w:lang w:val="en-GB"/>
        </w:rPr>
        <w:t>OrderedEnum</w:t>
      </w:r>
      <w:bookmarkEnd w:id="617"/>
      <w:bookmarkEnd w:id="61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19" w:name="_Toc506881506"/>
      <w:r>
        <w:rPr>
          <w:lang w:val="en-GB"/>
        </w:rPr>
        <w:t>Constraint</w:t>
      </w:r>
      <w:bookmarkEnd w:id="61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20"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0545552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21" w:author="Holger Eichelberger" w:date="2024-09-04T08:43:00Z">
        <w:r w:rsidR="000A117A">
          <w:rPr>
            <w:b/>
            <w:bCs/>
            <w:lang w:val="en-US"/>
          </w:rPr>
          <w:t>Error! Bookmark not defined.</w:t>
        </w:r>
      </w:ins>
      <w:del w:id="622"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623" w:name="_Ref482192880"/>
      <w:bookmarkStart w:id="624" w:name="_Ref485885570"/>
      <w:bookmarkStart w:id="625" w:name="_Ref485885593"/>
      <w:bookmarkStart w:id="626" w:name="_Toc506881507"/>
      <w:r>
        <w:rPr>
          <w:lang w:val="en-GB"/>
        </w:rPr>
        <w:t xml:space="preserve">Container </w:t>
      </w:r>
      <w:r w:rsidR="003E249F">
        <w:rPr>
          <w:lang w:val="en-GB"/>
        </w:rPr>
        <w:t>Types</w:t>
      </w:r>
      <w:bookmarkEnd w:id="623"/>
      <w:bookmarkEnd w:id="624"/>
      <w:bookmarkEnd w:id="625"/>
      <w:bookmarkEnd w:id="626"/>
    </w:p>
    <w:p w14:paraId="752344D3" w14:textId="7F97F1F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627" w:author="Holger Eichelberger" w:date="2024-09-04T08:43:00Z">
        <w:r w:rsidR="000A117A">
          <w:rPr>
            <w:b/>
            <w:bCs/>
            <w:lang w:val="en-US"/>
          </w:rPr>
          <w:t>Error! Reference source not found.</w:t>
        </w:r>
      </w:ins>
      <w:del w:id="628"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629" w:name="_Toc506881508"/>
      <w:r>
        <w:rPr>
          <w:lang w:val="en-GB"/>
        </w:rPr>
        <w:t>Container</w:t>
      </w:r>
      <w:bookmarkEnd w:id="629"/>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630"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631"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6805A1E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632" w:author="Holger Eichelberger" w:date="2024-09-04T08:43:00Z">
        <w:r w:rsidR="000A117A">
          <w:rPr>
            <w:noProof/>
            <w:lang w:val="en-US"/>
          </w:rPr>
          <w:t>49</w:t>
        </w:r>
      </w:ins>
      <w:del w:id="633"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634"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635" w:name="_Toc506881511"/>
      <w:bookmarkStart w:id="636" w:name="_Toc506881512"/>
      <w:bookmarkStart w:id="637" w:name="_Toc506881513"/>
      <w:bookmarkStart w:id="638" w:name="_Toc506881514"/>
      <w:bookmarkStart w:id="639" w:name="_Toc506881517"/>
      <w:bookmarkStart w:id="640" w:name="_Toc506881518"/>
      <w:bookmarkStart w:id="641" w:name="_Toc506881519"/>
      <w:bookmarkStart w:id="642" w:name="_Toc506881520"/>
      <w:bookmarkStart w:id="643" w:name="_Toc506881521"/>
      <w:bookmarkStart w:id="644" w:name="_Toc506881522"/>
      <w:bookmarkStart w:id="645" w:name="_Toc506881523"/>
      <w:bookmarkStart w:id="646" w:name="_Toc506881524"/>
      <w:bookmarkStart w:id="647" w:name="_Toc506881525"/>
      <w:bookmarkStart w:id="648" w:name="_Toc506881526"/>
      <w:bookmarkStart w:id="649" w:name="_Toc506881527"/>
      <w:bookmarkStart w:id="650" w:name="_Toc506881528"/>
      <w:bookmarkStart w:id="651" w:name="_Toc506881529"/>
      <w:bookmarkStart w:id="652" w:name="_Toc506881530"/>
      <w:bookmarkStart w:id="653" w:name="_Toc506881531"/>
      <w:bookmarkStart w:id="654" w:name="_Toc506881532"/>
      <w:bookmarkStart w:id="655" w:name="_Toc506881533"/>
      <w:bookmarkStart w:id="656" w:name="_Toc506881534"/>
      <w:bookmarkStart w:id="657" w:name="_Toc506881535"/>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Pr>
          <w:lang w:val="en-GB"/>
        </w:rPr>
        <w:t>Set</w:t>
      </w:r>
      <w:bookmarkEnd w:id="657"/>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5ACA7E66"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58" w:author="Holger Eichelberger" w:date="2024-09-04T08:43:00Z">
        <w:r w:rsidR="000A117A">
          <w:rPr>
            <w:b/>
            <w:bCs/>
            <w:lang w:val="en-US"/>
          </w:rPr>
          <w:t>Error! Bookmark not defined.</w:t>
        </w:r>
      </w:ins>
      <w:del w:id="65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660"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661"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662" w:author="Holger Eichelberger" w:date="2019-07-25T08:39:00Z">
        <w:r w:rsidRPr="009F0CF7" w:rsidDel="00264FAC">
          <w:rPr>
            <w:b/>
          </w:rPr>
          <w:delText>Type</w:delText>
        </w:r>
      </w:del>
      <w:r w:rsidRPr="009F0CF7">
        <w:rPr>
          <w:b/>
        </w:rPr>
        <w:t xml:space="preserve"> T)</w:t>
      </w:r>
      <w:r>
        <w:rPr>
          <w:b/>
        </w:rPr>
        <w:t xml:space="preserve"> / typeSelect(Meta</w:t>
      </w:r>
      <w:del w:id="663"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664"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665"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666" w:name="_Toc506881538"/>
      <w:bookmarkStart w:id="667" w:name="_Toc506881539"/>
      <w:bookmarkStart w:id="668" w:name="_Toc506881540"/>
      <w:bookmarkStart w:id="669" w:name="_Toc506881541"/>
      <w:bookmarkStart w:id="670" w:name="_Toc506881542"/>
      <w:bookmarkStart w:id="671" w:name="_Toc506881543"/>
      <w:bookmarkStart w:id="672" w:name="_Toc506881544"/>
      <w:bookmarkStart w:id="673" w:name="_Toc506881545"/>
      <w:bookmarkStart w:id="674" w:name="_Toc506881546"/>
      <w:bookmarkStart w:id="675" w:name="_Toc506881547"/>
      <w:bookmarkStart w:id="676" w:name="_Toc506881550"/>
      <w:bookmarkStart w:id="677" w:name="_Toc506881551"/>
      <w:bookmarkStart w:id="678" w:name="_Toc385852551"/>
      <w:bookmarkStart w:id="679" w:name="_Toc506881556"/>
      <w:bookmarkEnd w:id="666"/>
      <w:bookmarkEnd w:id="667"/>
      <w:bookmarkEnd w:id="668"/>
      <w:bookmarkEnd w:id="669"/>
      <w:bookmarkEnd w:id="670"/>
      <w:bookmarkEnd w:id="671"/>
      <w:bookmarkEnd w:id="672"/>
      <w:bookmarkEnd w:id="673"/>
      <w:bookmarkEnd w:id="674"/>
      <w:bookmarkEnd w:id="675"/>
      <w:bookmarkEnd w:id="676"/>
      <w:bookmarkEnd w:id="677"/>
      <w:bookmarkEnd w:id="678"/>
      <w:r>
        <w:rPr>
          <w:lang w:val="en-GB"/>
        </w:rPr>
        <w:t>Sequence</w:t>
      </w:r>
      <w:bookmarkEnd w:id="679"/>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5C5431D8"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80" w:author="Holger Eichelberger" w:date="2024-09-04T08:43:00Z">
        <w:r w:rsidR="000A117A">
          <w:rPr>
            <w:b/>
            <w:bCs/>
            <w:lang w:val="en-US"/>
          </w:rPr>
          <w:t>Error! Bookmark not defined.</w:t>
        </w:r>
      </w:ins>
      <w:del w:id="68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682" w:author="Holger Eichelberger" w:date="2019-07-25T08:40:00Z">
        <w:r w:rsidRPr="00EF156A" w:rsidDel="00264FAC">
          <w:rPr>
            <w:b/>
          </w:rPr>
          <w:delText>Typ</w:delText>
        </w:r>
      </w:del>
      <w:del w:id="683" w:author="Holger Eichelberger" w:date="2019-07-25T08:39:00Z">
        <w:r w:rsidRPr="00EF156A" w:rsidDel="00264FAC">
          <w:rPr>
            <w:b/>
          </w:rPr>
          <w:delText>e</w:delText>
        </w:r>
      </w:del>
      <w:r w:rsidRPr="00EF156A">
        <w:rPr>
          <w:b/>
        </w:rPr>
        <w:t xml:space="preserve"> t)</w:t>
      </w:r>
      <w:r>
        <w:rPr>
          <w:b/>
        </w:rPr>
        <w:t xml:space="preserve"> / typeSelect (Meta</w:t>
      </w:r>
      <w:del w:id="684"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685"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686"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687"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688" w:author="Holger Eichelberger" w:date="2019-04-12T17:20:00Z">
            <w:rPr>
              <w:b/>
              <w:lang w:val="en-US"/>
            </w:rPr>
          </w:rPrChange>
        </w:rPr>
        <w:pPrChange w:id="689" w:author="Holger Eichelberger" w:date="2019-04-12T17:20:00Z">
          <w:pPr>
            <w:pStyle w:val="ListParagraph"/>
            <w:numPr>
              <w:numId w:val="107"/>
            </w:numPr>
            <w:ind w:hanging="360"/>
          </w:pPr>
        </w:pPrChange>
      </w:pPr>
      <w:ins w:id="690" w:author="Holger Eichelberger" w:date="2019-04-12T17:20:00Z">
        <w:r w:rsidRPr="00067608">
          <w:rPr>
            <w:lang w:val="en-US"/>
            <w:rPrChange w:id="691" w:author="Holger Eichelberger" w:date="2019-04-12T17:20:00Z">
              <w:rPr>
                <w:b/>
                <w:lang w:val="en-US"/>
              </w:rPr>
            </w:rPrChange>
          </w:rPr>
          <w:t xml:space="preserve">The union of </w:t>
        </w:r>
        <w:r w:rsidRPr="00067608">
          <w:rPr>
            <w:i/>
            <w:lang w:val="en-US"/>
            <w:rPrChange w:id="692" w:author="Holger Eichelberger" w:date="2019-04-12T17:20:00Z">
              <w:rPr>
                <w:b/>
                <w:lang w:val="en-US"/>
              </w:rPr>
            </w:rPrChange>
          </w:rPr>
          <w:t>operand</w:t>
        </w:r>
        <w:r w:rsidRPr="00067608">
          <w:rPr>
            <w:lang w:val="en-US"/>
            <w:rPrChange w:id="693" w:author="Holger Eichelberger" w:date="2019-04-12T17:20:00Z">
              <w:rPr>
                <w:b/>
                <w:lang w:val="en-US"/>
              </w:rPr>
            </w:rPrChange>
          </w:rPr>
          <w:t xml:space="preserve"> and </w:t>
        </w:r>
        <w:r w:rsidRPr="00067608">
          <w:rPr>
            <w:i/>
            <w:lang w:val="en-US"/>
            <w:rPrChange w:id="694" w:author="Holger Eichelberger" w:date="2019-04-12T17:20:00Z">
              <w:rPr>
                <w:b/>
                <w:lang w:val="en-US"/>
              </w:rPr>
            </w:rPrChange>
          </w:rPr>
          <w:t>s</w:t>
        </w:r>
        <w:r w:rsidRPr="00067608">
          <w:rPr>
            <w:lang w:val="en-US"/>
            <w:rPrChange w:id="695" w:author="Holger Eichelberger" w:date="2019-04-12T17:20:00Z">
              <w:rPr>
                <w:b/>
                <w:lang w:val="en-US"/>
              </w:rPr>
            </w:rPrChange>
          </w:rPr>
          <w:t>.</w:t>
        </w:r>
      </w:ins>
    </w:p>
    <w:p w14:paraId="1BAE36E9" w14:textId="21FA21FF" w:rsidR="00194AC1" w:rsidRDefault="009B2A3C">
      <w:pPr>
        <w:pStyle w:val="Heading2"/>
        <w:rPr>
          <w:lang w:val="en-GB"/>
        </w:rPr>
      </w:pPr>
      <w:del w:id="696" w:author="Holger Eichelberger" w:date="2019-04-12T17:20:00Z">
        <w:r w:rsidRPr="00563F67" w:rsidDel="00067608">
          <w:rPr>
            <w:lang w:val="en-US"/>
          </w:rPr>
          <w:delText>The union of operand and s.</w:delText>
        </w:r>
      </w:del>
      <w:bookmarkStart w:id="697" w:name="_Toc506881557"/>
      <w:bookmarkStart w:id="698" w:name="_Toc506881558"/>
      <w:bookmarkStart w:id="699" w:name="_Toc506881559"/>
      <w:bookmarkStart w:id="700" w:name="_Toc506881560"/>
      <w:bookmarkStart w:id="701" w:name="_Toc506881575"/>
      <w:bookmarkStart w:id="702" w:name="_Toc506881576"/>
      <w:bookmarkStart w:id="703" w:name="_Toc506881579"/>
      <w:bookmarkStart w:id="704" w:name="_Toc506881580"/>
      <w:bookmarkStart w:id="705" w:name="_Toc506881583"/>
      <w:bookmarkStart w:id="706" w:name="_Toc506881584"/>
      <w:bookmarkStart w:id="707" w:name="_Toc506881586"/>
      <w:bookmarkStart w:id="708" w:name="_Toc400027163"/>
      <w:bookmarkStart w:id="709" w:name="_Toc400027364"/>
      <w:bookmarkStart w:id="710" w:name="_Toc402960513"/>
      <w:bookmarkStart w:id="711" w:name="_Ref485885669"/>
      <w:bookmarkStart w:id="712" w:name="_Ref485885738"/>
      <w:bookmarkStart w:id="713" w:name="_Toc506881587"/>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008173B2">
        <w:rPr>
          <w:lang w:val="en-GB"/>
        </w:rPr>
        <w:t>Compound Types</w:t>
      </w:r>
      <w:bookmarkEnd w:id="711"/>
      <w:bookmarkEnd w:id="712"/>
      <w:bookmarkEnd w:id="71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714"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29A4A5A6"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15" w:author="Holger Eichelberger" w:date="2024-09-04T08:43:00Z">
        <w:r w:rsidR="000A117A">
          <w:rPr>
            <w:b/>
            <w:bCs/>
            <w:lang w:val="en-US"/>
          </w:rPr>
          <w:t>Error! Bookmark not defined.</w:t>
        </w:r>
      </w:ins>
      <w:del w:id="71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717"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718" w:author="Holger Eichelberger" w:date="2019-04-12T17:20:00Z"/>
          <w:lang w:val="en-US"/>
        </w:rPr>
      </w:pPr>
    </w:p>
    <w:p w14:paraId="4802451E" w14:textId="77777777" w:rsidR="00995BFB" w:rsidRDefault="00995BFB">
      <w:pPr>
        <w:pStyle w:val="Heading1"/>
        <w:rPr>
          <w:lang w:val="en-GB"/>
        </w:rPr>
      </w:pPr>
      <w:bookmarkStart w:id="719" w:name="_Toc506881588"/>
      <w:r>
        <w:rPr>
          <w:lang w:val="en-GB"/>
        </w:rPr>
        <w:t>Implementation Status</w:t>
      </w:r>
      <w:bookmarkEnd w:id="719"/>
    </w:p>
    <w:p w14:paraId="1A2269BD" w14:textId="21A9F7E5"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720" w:author="Holger Eichelberger" w:date="2024-09-04T08:43:00Z">
        <w:r w:rsidR="000A117A" w:rsidRPr="000A117A">
          <w:rPr>
            <w:lang w:val="en-US"/>
            <w:rPrChange w:id="721" w:author="Holger Eichelberger" w:date="2024-09-04T08:43:00Z">
              <w:rPr>
                <w:b/>
              </w:rPr>
            </w:rPrChange>
          </w:rPr>
          <w:t xml:space="preserve">Table </w:t>
        </w:r>
        <w:r w:rsidR="000A117A" w:rsidRPr="000A117A">
          <w:rPr>
            <w:lang w:val="en-US"/>
            <w:rPrChange w:id="722" w:author="Holger Eichelberger" w:date="2024-09-04T08:43:00Z">
              <w:rPr>
                <w:b/>
                <w:noProof/>
              </w:rPr>
            </w:rPrChange>
          </w:rPr>
          <w:t>1</w:t>
        </w:r>
      </w:ins>
      <w:del w:id="723"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724" w:author="Holger Eichelberger" w:date="2024-09-04T08:43:00Z">
        <w:r w:rsidR="000A117A" w:rsidRPr="000A117A">
          <w:rPr>
            <w:lang w:val="en-US"/>
            <w:rPrChange w:id="725" w:author="Holger Eichelberger" w:date="2024-09-04T08:43:00Z">
              <w:rPr>
                <w:b/>
              </w:rPr>
            </w:rPrChange>
          </w:rPr>
          <w:t xml:space="preserve">Table </w:t>
        </w:r>
        <w:r w:rsidR="000A117A" w:rsidRPr="000A117A">
          <w:rPr>
            <w:lang w:val="en-US"/>
            <w:rPrChange w:id="726" w:author="Holger Eichelberger" w:date="2024-09-04T08:43:00Z">
              <w:rPr>
                <w:b/>
                <w:noProof/>
              </w:rPr>
            </w:rPrChange>
          </w:rPr>
          <w:t>2</w:t>
        </w:r>
      </w:ins>
      <w:del w:id="727"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5414FC0A" w:rsidR="00AF4EAF" w:rsidRDefault="00AF4EAF" w:rsidP="00AF4EAF">
      <w:pPr>
        <w:pStyle w:val="Caption"/>
        <w:rPr>
          <w:b/>
        </w:rPr>
      </w:pPr>
      <w:bookmarkStart w:id="728"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0A117A">
        <w:rPr>
          <w:b/>
          <w:noProof/>
        </w:rPr>
        <w:t>1</w:t>
      </w:r>
      <w:r w:rsidR="006B1548" w:rsidRPr="00AF4EAF">
        <w:rPr>
          <w:b/>
        </w:rPr>
        <w:fldChar w:fldCharType="end"/>
      </w:r>
      <w:bookmarkEnd w:id="728"/>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729"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730"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731"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732"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733"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734"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735" w:author="Holger Eichelberger" w:date="2019-04-12T17:21:00Z">
              <w:r>
                <w:rPr>
                  <w:bCs/>
                  <w:szCs w:val="22"/>
                  <w:lang w:val="en-US"/>
                </w:rPr>
                <w:t>x</w:t>
              </w:r>
            </w:ins>
            <w:del w:id="736"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737" w:author="Holger Eichelberger" w:date="2019-04-12T17:21:00Z">
              <w:r>
                <w:rPr>
                  <w:bCs/>
                  <w:szCs w:val="22"/>
                  <w:lang w:val="en-US"/>
                </w:rPr>
                <w:t>x</w:t>
              </w:r>
            </w:ins>
            <w:del w:id="738"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739" w:author="Holger Eichelberger" w:date="2019-04-12T17:21:00Z">
              <w:r>
                <w:rPr>
                  <w:bCs/>
                  <w:szCs w:val="22"/>
                  <w:lang w:val="en-US"/>
                </w:rPr>
                <w:t>x</w:t>
              </w:r>
            </w:ins>
            <w:del w:id="740"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741" w:author="Holger Eichelberger" w:date="2019-04-12T17:21:00Z">
              <w:r>
                <w:rPr>
                  <w:bCs/>
                  <w:szCs w:val="22"/>
                  <w:lang w:val="en-US"/>
                </w:rPr>
                <w:t>x</w:t>
              </w:r>
            </w:ins>
            <w:del w:id="742"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743" w:author="Holger Eichelberger" w:date="2019-04-12T17:21:00Z">
              <w:r>
                <w:rPr>
                  <w:bCs/>
                  <w:szCs w:val="22"/>
                </w:rPr>
                <w:t>x</w:t>
              </w:r>
            </w:ins>
            <w:del w:id="744"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023CCB1F" w:rsidR="00F25B21" w:rsidRPr="00F25B21" w:rsidRDefault="00AF4EAF" w:rsidP="00F25B21">
      <w:pPr>
        <w:pStyle w:val="Caption"/>
        <w:rPr>
          <w:b/>
          <w:lang w:val="en-GB"/>
        </w:rPr>
      </w:pPr>
      <w:bookmarkStart w:id="74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0A117A">
        <w:rPr>
          <w:b/>
          <w:noProof/>
        </w:rPr>
        <w:t>2</w:t>
      </w:r>
      <w:r w:rsidR="006B1548" w:rsidRPr="00AF4EAF">
        <w:rPr>
          <w:b/>
        </w:rPr>
        <w:fldChar w:fldCharType="end"/>
      </w:r>
      <w:bookmarkEnd w:id="745"/>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746" w:name="_Hlk175120629"/>
      <w:ins w:id="747" w:author="Holger Eichelberger" w:date="2024-08-21T08:11:00Z">
        <w:r>
          <w:rPr>
            <w:lang w:val="en-GB"/>
          </w:rPr>
          <w:t xml:space="preserve">The implementation of the IVML language utilizes Eclipse xText for generating parsers and </w:t>
        </w:r>
      </w:ins>
      <w:ins w:id="748" w:author="Holger Eichelberger" w:date="2024-08-21T08:12:00Z">
        <w:r>
          <w:rPr>
            <w:lang w:val="en-GB"/>
          </w:rPr>
          <w:t xml:space="preserve">editor support. Using IVML in Eclipse projects requires besides the EASy-producer nature also the xText nature and the xText builder, the latter in particular to </w:t>
        </w:r>
      </w:ins>
      <w:ins w:id="749" w:author="Holger Eichelberger" w:date="2024-08-21T08:13:00Z">
        <w:r>
          <w:rPr>
            <w:lang w:val="en-GB"/>
          </w:rPr>
          <w:t xml:space="preserve">update and display error and warning markers. However, the xText builder is rather resource intensive and so we disable its operations by default on </w:t>
        </w:r>
      </w:ins>
      <w:ins w:id="750" w:author="Holger Eichelberger" w:date="2024-08-21T08:14:00Z">
        <w:r>
          <w:rPr>
            <w:lang w:val="en-GB"/>
          </w:rPr>
          <w:t xml:space="preserve">all files and folders in </w:t>
        </w:r>
      </w:ins>
      <w:ins w:id="751" w:author="Holger Eichelberger" w:date="2024-08-21T08:13:00Z">
        <w:r w:rsidRPr="00FB0AE9">
          <w:rPr>
            <w:rFonts w:ascii="Consolas" w:hAnsi="Consolas"/>
            <w:lang w:val="en-GB"/>
            <w:rPrChange w:id="752" w:author="Holger Eichelberger" w:date="2024-08-21T08:15:00Z">
              <w:rPr>
                <w:lang w:val="en-GB"/>
              </w:rPr>
            </w:rPrChange>
          </w:rPr>
          <w:t>bin</w:t>
        </w:r>
        <w:r>
          <w:rPr>
            <w:lang w:val="en-GB"/>
          </w:rPr>
          <w:t xml:space="preserve"> and </w:t>
        </w:r>
        <w:r w:rsidRPr="00FB0AE9">
          <w:rPr>
            <w:rFonts w:ascii="Consolas" w:hAnsi="Consolas"/>
            <w:lang w:val="en-GB"/>
            <w:rPrChange w:id="753" w:author="Holger Eichelberger" w:date="2024-08-21T08:16:00Z">
              <w:rPr>
                <w:lang w:val="en-GB"/>
              </w:rPr>
            </w:rPrChange>
          </w:rPr>
          <w:t>target</w:t>
        </w:r>
      </w:ins>
      <w:ins w:id="754" w:author="Holger Eichelberger" w:date="2024-08-21T08:14:00Z">
        <w:r>
          <w:rPr>
            <w:lang w:val="en-GB"/>
          </w:rPr>
          <w:t xml:space="preserve"> </w:t>
        </w:r>
      </w:ins>
      <w:ins w:id="755" w:author="Holger Eichelberger" w:date="2024-08-21T08:16:00Z">
        <w:r>
          <w:rPr>
            <w:lang w:val="en-GB"/>
          </w:rPr>
          <w:t xml:space="preserve">of a project </w:t>
        </w:r>
      </w:ins>
      <w:ins w:id="756" w:author="Holger Eichelberger" w:date="2024-08-21T08:14:00Z">
        <w:r>
          <w:rPr>
            <w:lang w:val="en-GB"/>
          </w:rPr>
          <w:t>and focus its operations on the folders where IVML files are located</w:t>
        </w:r>
      </w:ins>
      <w:ins w:id="757" w:author="Holger Eichelberger" w:date="2024-08-21T08:15:00Z">
        <w:r>
          <w:rPr>
            <w:lang w:val="en-GB"/>
          </w:rPr>
          <w:t xml:space="preserve"> (</w:t>
        </w:r>
      </w:ins>
      <w:ins w:id="758" w:author="Holger Eichelberger" w:date="2024-08-21T08:14:00Z">
        <w:r>
          <w:rPr>
            <w:lang w:val="en-GB"/>
          </w:rPr>
          <w:t xml:space="preserve">by default is the </w:t>
        </w:r>
        <w:r w:rsidRPr="002C7237">
          <w:rPr>
            <w:rFonts w:ascii="Consolas" w:hAnsi="Consolas"/>
            <w:lang w:val="en-GB"/>
            <w:rPrChange w:id="759" w:author="Holger Eichelberger" w:date="2024-08-22T10:10:00Z">
              <w:rPr>
                <w:lang w:val="en-GB"/>
              </w:rPr>
            </w:rPrChange>
          </w:rPr>
          <w:t>EASy</w:t>
        </w:r>
        <w:r>
          <w:rPr>
            <w:lang w:val="en-GB"/>
          </w:rPr>
          <w:t xml:space="preserve"> folder</w:t>
        </w:r>
      </w:ins>
      <w:ins w:id="760" w:author="Holger Eichelberger" w:date="2024-08-21T08:15:00Z">
        <w:r>
          <w:rPr>
            <w:lang w:val="en-GB"/>
          </w:rPr>
          <w:t xml:space="preserve">, but may be adjusted e.g., to </w:t>
        </w:r>
        <w:r w:rsidRPr="00FB0AE9">
          <w:rPr>
            <w:rFonts w:ascii="Consolas" w:hAnsi="Consolas"/>
            <w:lang w:val="en-GB"/>
            <w:rPrChange w:id="761" w:author="Holger Eichelberger" w:date="2024-08-21T08:15:00Z">
              <w:rPr>
                <w:lang w:val="en-GB"/>
              </w:rPr>
            </w:rPrChange>
          </w:rPr>
          <w:t>src/main/easy</w:t>
        </w:r>
        <w:r>
          <w:rPr>
            <w:lang w:val="en-GB"/>
          </w:rPr>
          <w:t xml:space="preserve"> or </w:t>
        </w:r>
        <w:r w:rsidRPr="00FB0AE9">
          <w:rPr>
            <w:rFonts w:ascii="Consolas" w:hAnsi="Consolas"/>
            <w:lang w:val="en-GB"/>
            <w:rPrChange w:id="762" w:author="Holger Eichelberger" w:date="2024-08-21T08:15:00Z">
              <w:rPr>
                <w:lang w:val="en-GB"/>
              </w:rPr>
            </w:rPrChange>
          </w:rPr>
          <w:t>src/test/easy</w:t>
        </w:r>
        <w:r>
          <w:rPr>
            <w:lang w:val="en-GB"/>
          </w:rPr>
          <w:t>).</w:t>
        </w:r>
      </w:ins>
      <w:ins w:id="763" w:author="Holger Eichelberger" w:date="2024-08-22T10:08:00Z">
        <w:r w:rsidR="00E761CD">
          <w:rPr>
            <w:lang w:val="en-GB"/>
          </w:rPr>
          <w:t xml:space="preserve"> For now, we recommend adding the xText builder as last builder to </w:t>
        </w:r>
        <w:r w:rsidR="00E761CD" w:rsidRPr="00E761CD">
          <w:rPr>
            <w:rFonts w:ascii="Consolas" w:hAnsi="Consolas"/>
            <w:lang w:val="en-GB"/>
            <w:rPrChange w:id="764" w:author="Holger Eichelberger" w:date="2024-08-22T10:09:00Z">
              <w:rPr>
                <w:lang w:val="en-GB"/>
              </w:rPr>
            </w:rPrChange>
          </w:rPr>
          <w:t>.project</w:t>
        </w:r>
      </w:ins>
      <w:ins w:id="765" w:author="Holger Eichelberger" w:date="2024-08-22T10:09:00Z">
        <w:r w:rsidR="00E761CD">
          <w:rPr>
            <w:lang w:val="en-GB"/>
          </w:rPr>
          <w:t xml:space="preserve"> to reduce its impact while enabling the marker functionality. So far, editor hooks did not help avoiding the xtText builder.</w:t>
        </w:r>
      </w:ins>
    </w:p>
    <w:p w14:paraId="270BBD3E" w14:textId="77777777" w:rsidR="00194AC1" w:rsidRDefault="005E6C41">
      <w:pPr>
        <w:pStyle w:val="Heading1"/>
        <w:rPr>
          <w:lang w:val="en-GB"/>
        </w:rPr>
      </w:pPr>
      <w:bookmarkStart w:id="766" w:name="_Toc506881589"/>
      <w:bookmarkEnd w:id="746"/>
      <w:r>
        <w:rPr>
          <w:lang w:val="en-GB"/>
        </w:rPr>
        <w:t>IVML Grammar</w:t>
      </w:r>
      <w:bookmarkEnd w:id="766"/>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767" w:name="_Toc506881590"/>
      <w:r>
        <w:rPr>
          <w:lang w:val="en-US"/>
        </w:rPr>
        <w:t>Basic m</w:t>
      </w:r>
      <w:r w:rsidR="005E7EA1" w:rsidRPr="005E7EA1">
        <w:rPr>
          <w:lang w:val="en-US"/>
        </w:rPr>
        <w:t xml:space="preserve">odeling </w:t>
      </w:r>
      <w:r w:rsidR="00AA1DEA">
        <w:rPr>
          <w:lang w:val="en-US"/>
        </w:rPr>
        <w:t>concepts</w:t>
      </w:r>
      <w:bookmarkEnd w:id="76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768" w:name="_Toc506881591"/>
      <w:r>
        <w:rPr>
          <w:lang w:val="en-US"/>
        </w:rPr>
        <w:t>Basic t</w:t>
      </w:r>
      <w:r w:rsidR="00583A1B">
        <w:rPr>
          <w:lang w:val="en-US"/>
        </w:rPr>
        <w:t xml:space="preserve">ypes and </w:t>
      </w:r>
      <w:r>
        <w:rPr>
          <w:lang w:val="en-US"/>
        </w:rPr>
        <w:t>v</w:t>
      </w:r>
      <w:r w:rsidR="00583A1B">
        <w:rPr>
          <w:lang w:val="en-US"/>
        </w:rPr>
        <w:t>alues</w:t>
      </w:r>
      <w:bookmarkEnd w:id="768"/>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769" w:name="_Toc506881592"/>
      <w:bookmarkStart w:id="770" w:name="_Toc506881593"/>
      <w:bookmarkStart w:id="771" w:name="_Toc506881594"/>
      <w:bookmarkStart w:id="772" w:name="_Toc506881595"/>
      <w:bookmarkEnd w:id="769"/>
      <w:bookmarkEnd w:id="770"/>
      <w:bookmarkEnd w:id="771"/>
      <w:r>
        <w:rPr>
          <w:lang w:val="en-US"/>
        </w:rPr>
        <w:t>Advanced modeling concepts</w:t>
      </w:r>
      <w:bookmarkEnd w:id="772"/>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773"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774"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775" w:name="_Toc400027170"/>
      <w:bookmarkStart w:id="776" w:name="_Toc400027371"/>
      <w:bookmarkStart w:id="777" w:name="_Toc402960520"/>
      <w:bookmarkStart w:id="778" w:name="_Toc400027171"/>
      <w:bookmarkStart w:id="779" w:name="_Toc400027372"/>
      <w:bookmarkStart w:id="780" w:name="_Toc402960521"/>
      <w:bookmarkStart w:id="781" w:name="_Toc400027172"/>
      <w:bookmarkStart w:id="782" w:name="_Toc400027373"/>
      <w:bookmarkStart w:id="783" w:name="_Toc402960522"/>
      <w:bookmarkStart w:id="784" w:name="_Toc400027173"/>
      <w:bookmarkStart w:id="785" w:name="_Toc400027374"/>
      <w:bookmarkStart w:id="786" w:name="_Toc402960523"/>
      <w:bookmarkStart w:id="787" w:name="_Toc400027174"/>
      <w:bookmarkStart w:id="788" w:name="_Toc400027375"/>
      <w:bookmarkStart w:id="789" w:name="_Toc402960524"/>
      <w:bookmarkStart w:id="790" w:name="_Toc506881596"/>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rPr>
          <w:lang w:val="en-US"/>
        </w:rPr>
        <w:t>Basic c</w:t>
      </w:r>
      <w:r w:rsidR="00D339BC">
        <w:rPr>
          <w:lang w:val="en-US"/>
        </w:rPr>
        <w:t>onstraint</w:t>
      </w:r>
      <w:r>
        <w:rPr>
          <w:lang w:val="en-US"/>
        </w:rPr>
        <w:t>s</w:t>
      </w:r>
      <w:bookmarkEnd w:id="790"/>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21ED84E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ins w:id="791" w:author="Holger Eichelberger" w:date="2024-09-04T08:13:00Z">
        <w:r w:rsidR="00E84DA3" w:rsidRPr="005E7EA1">
          <w:rPr>
            <w:rFonts w:ascii="Courier New" w:hAnsi="Courier New" w:cs="Courier New"/>
            <w:sz w:val="20"/>
            <w:szCs w:val="20"/>
            <w:lang w:val="en-US"/>
          </w:rPr>
          <w:t>','</w:t>
        </w:r>
        <w:r w:rsidR="00E84DA3">
          <w:rPr>
            <w:rFonts w:ascii="Courier New" w:hAnsi="Courier New" w:cs="Courier New"/>
            <w:sz w:val="20"/>
            <w:szCs w:val="20"/>
            <w:lang w:val="en-US"/>
          </w:rPr>
          <w:t>?</w:t>
        </w:r>
      </w:ins>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792" w:name="_Toc506881597"/>
      <w:r>
        <w:rPr>
          <w:lang w:val="en-US"/>
        </w:rPr>
        <w:t>Advanced constraint</w:t>
      </w:r>
      <w:r w:rsidR="00AE452D">
        <w:rPr>
          <w:lang w:val="en-US"/>
        </w:rPr>
        <w:t>s</w:t>
      </w:r>
      <w:bookmarkEnd w:id="79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793"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794"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795"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796" w:author="Holger Eichelberger" w:date="2023-03-11T14:54:00Z"/>
          <w:rFonts w:ascii="Courier New" w:hAnsi="Courier New" w:cs="Courier New"/>
          <w:sz w:val="20"/>
          <w:szCs w:val="20"/>
          <w:lang w:val="en-US"/>
        </w:rPr>
      </w:pPr>
      <w:ins w:id="797"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798" w:author="Holger Eichelberger" w:date="2023-03-11T14:54:00Z"/>
          <w:rFonts w:ascii="Courier New" w:hAnsi="Courier New" w:cs="Courier New"/>
          <w:sz w:val="20"/>
          <w:szCs w:val="20"/>
          <w:lang w:val="en-US"/>
        </w:rPr>
      </w:pPr>
      <w:ins w:id="799"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800" w:author="Holger Eichelberger" w:date="2023-03-11T14:55:00Z">
            <w:rPr>
              <w:rFonts w:ascii="Courier New" w:hAnsi="Courier New" w:cs="Courier New"/>
              <w:sz w:val="20"/>
              <w:szCs w:val="20"/>
              <w:highlight w:val="yellow"/>
              <w:lang w:val="en-US"/>
            </w:rPr>
          </w:rPrChange>
        </w:rPr>
      </w:pPr>
      <w:ins w:id="801"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802" w:name="_Toc506881598"/>
      <w:r>
        <w:rPr>
          <w:lang w:val="en-US"/>
        </w:rPr>
        <w:t>Terminals</w:t>
      </w:r>
      <w:bookmarkEnd w:id="80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803" w:name="_Toc179456084"/>
      <w:bookmarkStart w:id="804" w:name="_Toc313096753"/>
      <w:bookmarkStart w:id="805" w:name="_Toc506881599"/>
      <w:r w:rsidRPr="00D56B21">
        <w:rPr>
          <w:lang w:val="en-GB"/>
        </w:rPr>
        <w:t>References</w:t>
      </w:r>
      <w:bookmarkEnd w:id="803"/>
      <w:bookmarkEnd w:id="804"/>
      <w:bookmarkEnd w:id="805"/>
    </w:p>
    <w:p w14:paraId="7485991D" w14:textId="77777777" w:rsidR="00EB6E0B" w:rsidRDefault="00EB6E0B" w:rsidP="00E33E27">
      <w:pPr>
        <w:tabs>
          <w:tab w:val="left" w:pos="567"/>
        </w:tabs>
        <w:ind w:left="567" w:hanging="567"/>
        <w:rPr>
          <w:lang w:val="en-GB"/>
        </w:rPr>
      </w:pPr>
      <w:bookmarkStart w:id="806" w:name="BIB__bib"/>
      <w:r w:rsidRPr="00EB6E0B">
        <w:rPr>
          <w:lang w:val="en-GB"/>
        </w:rPr>
        <w:t>[</w:t>
      </w:r>
      <w:bookmarkStart w:id="807" w:name="BIB_bakczarneckiwasowski11"/>
      <w:r w:rsidRPr="00EB6E0B">
        <w:rPr>
          <w:lang w:val="en-GB"/>
        </w:rPr>
        <w:t>1</w:t>
      </w:r>
      <w:bookmarkEnd w:id="80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808" w:name="BIB_boucherclassenfaber_pl_10"/>
      <w:r w:rsidRPr="00EB6E0B">
        <w:rPr>
          <w:lang w:val="en-GB"/>
        </w:rPr>
        <w:t>2</w:t>
      </w:r>
      <w:bookmarkEnd w:id="80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809" w:name="BIB_SPLC11"/>
      <w:r w:rsidRPr="00EB6E0B">
        <w:rPr>
          <w:lang w:val="en-GB"/>
        </w:rPr>
        <w:t>3</w:t>
      </w:r>
      <w:bookmarkEnd w:id="80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810" w:name="BIB_omgocl20"/>
      <w:r w:rsidRPr="00EB6E0B">
        <w:rPr>
          <w:lang w:val="en-GB"/>
        </w:rPr>
        <w:t>4</w:t>
      </w:r>
      <w:bookmarkEnd w:id="81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811" w:name="BIB_omg07uml212super"/>
      <w:r w:rsidRPr="00EB6E0B">
        <w:rPr>
          <w:lang w:val="en-GB"/>
        </w:rPr>
        <w:t>5</w:t>
      </w:r>
      <w:bookmarkEnd w:id="81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812" w:name="BIB_cvlinit10"/>
      <w:r w:rsidRPr="00EB6E0B">
        <w:rPr>
          <w:lang w:val="en-GB"/>
        </w:rPr>
        <w:t>6</w:t>
      </w:r>
      <w:bookmarkEnd w:id="81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813" w:name="BIB_reiser09a"/>
      <w:r w:rsidRPr="00EB6E0B">
        <w:rPr>
          <w:lang w:val="en-GB"/>
        </w:rPr>
        <w:t>7</w:t>
      </w:r>
      <w:bookmarkEnd w:id="81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814" w:name="BIB_rosenmuellersiegmund10"/>
      <w:r w:rsidRPr="005D7CD2">
        <w:rPr>
          <w:lang w:val="en-GB"/>
        </w:rPr>
        <w:t>8</w:t>
      </w:r>
      <w:bookmarkEnd w:id="81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815" w:name="BIB_ommering04"/>
      <w:r w:rsidRPr="00EB6E0B">
        <w:rPr>
          <w:lang w:val="en-GB"/>
        </w:rPr>
        <w:t>9</w:t>
      </w:r>
      <w:bookmarkEnd w:id="81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80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9"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01"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5CB4" w14:textId="77777777" w:rsidR="00F0097F" w:rsidRDefault="00F0097F">
      <w:r>
        <w:separator/>
      </w:r>
    </w:p>
    <w:p w14:paraId="478D613F" w14:textId="77777777" w:rsidR="00F0097F" w:rsidRDefault="00F0097F"/>
  </w:endnote>
  <w:endnote w:type="continuationSeparator" w:id="0">
    <w:p w14:paraId="30516B6E" w14:textId="77777777" w:rsidR="00F0097F" w:rsidRDefault="00F0097F">
      <w:r>
        <w:continuationSeparator/>
      </w:r>
    </w:p>
    <w:p w14:paraId="3E9335B3" w14:textId="77777777" w:rsidR="00F0097F" w:rsidRDefault="00F00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F0097F">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96D0" w14:textId="77777777" w:rsidR="00F0097F" w:rsidRDefault="00F0097F">
      <w:r>
        <w:separator/>
      </w:r>
    </w:p>
  </w:footnote>
  <w:footnote w:type="continuationSeparator" w:id="0">
    <w:p w14:paraId="6A0DE196" w14:textId="77777777" w:rsidR="00F0097F" w:rsidRDefault="00F0097F">
      <w:r>
        <w:continuationSeparator/>
      </w:r>
    </w:p>
    <w:p w14:paraId="3194317A" w14:textId="77777777" w:rsidR="00F0097F" w:rsidRDefault="00F0097F"/>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215"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16" w:name="_Hlk114656699"/>
      <w:ins w:id="217" w:author="Holger Eichelberger" w:date="2022-09-21T12:45:00Z">
        <w:r w:rsidR="0049079F">
          <w:t>project(s)</w:t>
        </w:r>
      </w:ins>
      <w:ins w:id="218" w:author="Holger Eichelberger" w:date="2022-09-21T12:42:00Z">
        <w:r>
          <w:t xml:space="preserve"> declared in the same file and, thus, allows for </w:t>
        </w:r>
      </w:ins>
      <w:ins w:id="219" w:author="Holger Eichelberger" w:date="2022-09-21T12:43:00Z">
        <w:r>
          <w:t xml:space="preserve">extending the </w:t>
        </w:r>
      </w:ins>
      <w:ins w:id="220" w:author="Holger Eichelberger" w:date="2022-09-21T12:42:00Z">
        <w:r>
          <w:t>dynamic dispatch</w:t>
        </w:r>
      </w:ins>
      <w:ins w:id="221" w:author="Holger Eichelberger" w:date="2022-09-21T12:43:00Z">
        <w:r>
          <w:t xml:space="preserve"> </w:t>
        </w:r>
      </w:ins>
      <w:ins w:id="222" w:author="Holger Eichelberger" w:date="2022-09-21T12:45:00Z">
        <w:r w:rsidR="00162977">
          <w:t>by</w:t>
        </w:r>
      </w:ins>
      <w:ins w:id="223" w:author="Holger Eichelberger" w:date="2022-09-21T12:43:00Z">
        <w:r>
          <w:t xml:space="preserve"> those functions. This can be </w:t>
        </w:r>
      </w:ins>
      <w:ins w:id="224" w:author="Holger Eichelberger" w:date="2022-09-21T12:44:00Z">
        <w:r w:rsidR="0049079F">
          <w:t xml:space="preserve">used </w:t>
        </w:r>
      </w:ins>
      <w:ins w:id="225" w:author="Holger Eichelberger" w:date="2022-09-21T12:43:00Z">
        <w:r>
          <w:t>to realize open</w:t>
        </w:r>
      </w:ins>
      <w:ins w:id="226" w:author="Holger Eichelberger" w:date="2022-09-21T12:44:00Z">
        <w:r w:rsidR="0049079F">
          <w:t>/extensible</w:t>
        </w:r>
      </w:ins>
      <w:ins w:id="227" w:author="Holger Eichelberger" w:date="2022-09-21T12:43:00Z">
        <w:r>
          <w:t xml:space="preserve"> models</w:t>
        </w:r>
      </w:ins>
      <w:ins w:id="228" w:author="Holger Eichelberger" w:date="2022-09-21T12:42:00Z">
        <w:r>
          <w:t>, in particular in combination with wildcard imports.</w:t>
        </w:r>
      </w:ins>
      <w:bookmarkEnd w:id="216"/>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475" w:author="Holger Eichelberger" w:date="2019-07-25T08:35:00Z">
        <w:r>
          <w:rPr>
            <w:rStyle w:val="FootnoteReference"/>
          </w:rPr>
          <w:footnoteRef/>
        </w:r>
        <w:r>
          <w:t xml:space="preserve"> </w:t>
        </w:r>
      </w:ins>
      <w:ins w:id="476"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288CB5B3"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584" w:author="Holger Eichelberger" w:date="2024-09-04T08:43:00Z">
        <w:r w:rsidR="000A117A">
          <w:t>3.3.2</w:t>
        </w:r>
      </w:ins>
      <w:del w:id="585"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F0097F"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17A"/>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466"/>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B7"/>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CC7"/>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369"/>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4DA3"/>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97F"/>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0122F-FD6D-4A9A-955B-0B457A8C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20369</Words>
  <Characters>116106</Characters>
  <Application>Microsoft Office Word</Application>
  <DocSecurity>0</DocSecurity>
  <Lines>967</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136203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972</cp:revision>
  <cp:lastPrinted>2024-09-04T06:43:00Z</cp:lastPrinted>
  <dcterms:created xsi:type="dcterms:W3CDTF">2012-07-20T09:19:00Z</dcterms:created>
  <dcterms:modified xsi:type="dcterms:W3CDTF">2024-09-04T06:43:00Z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