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bookmarkStart w:id="0" w:name="_GoBack"/>
            <w:bookmarkEnd w:id="0"/>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376494"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376494"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3F7CFEB2"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28718B">
        <w:rPr>
          <w:rFonts w:ascii="Candara" w:hAnsi="Candara"/>
          <w:noProof/>
          <w:sz w:val="28"/>
          <w:szCs w:val="28"/>
          <w:lang w:val="en-GB"/>
        </w:rPr>
        <w:t xml:space="preserve">06. September </w:t>
      </w:r>
      <w:r w:rsidR="00FB11F0">
        <w:rPr>
          <w:rFonts w:ascii="Candara" w:hAnsi="Candara"/>
          <w:noProof/>
          <w:sz w:val="28"/>
          <w:szCs w:val="28"/>
          <w:lang w:val="en-GB"/>
        </w:rPr>
        <w:t>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376494"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376494"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376494"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376494"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E26705"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661D76D9" w:rsidR="008464F7" w:rsidRDefault="008273BB" w:rsidP="009B4932">
            <w:pPr>
              <w:rPr>
                <w:rFonts w:ascii="Candara" w:hAnsi="Candara"/>
                <w:noProof/>
                <w:lang w:val="en-GB"/>
              </w:rPr>
            </w:pPr>
            <w:r>
              <w:rPr>
                <w:rFonts w:ascii="Candara" w:hAnsi="Candara"/>
                <w:noProof/>
                <w:lang w:val="en-GB"/>
              </w:rPr>
              <w:t>12</w:t>
            </w:r>
            <w:r w:rsidR="008464F7">
              <w:rPr>
                <w:rFonts w:ascii="Candara" w:hAnsi="Candara"/>
                <w:noProof/>
                <w:lang w:val="en-GB"/>
              </w:rPr>
              <w:t>.</w:t>
            </w:r>
            <w:r>
              <w:rPr>
                <w:rFonts w:ascii="Candara" w:hAnsi="Candara"/>
                <w:noProof/>
                <w:lang w:val="en-GB"/>
              </w:rPr>
              <w:t>6</w:t>
            </w:r>
            <w:r w:rsidR="008464F7">
              <w:rPr>
                <w:rFonts w:ascii="Candara" w:hAnsi="Candara"/>
                <w:noProof/>
                <w:lang w:val="en-GB"/>
              </w:rPr>
              <w:t>.20</w:t>
            </w:r>
            <w:r w:rsidR="00C16193">
              <w:rPr>
                <w:rFonts w:ascii="Candara" w:hAnsi="Candara"/>
                <w:noProof/>
                <w:lang w:val="en-GB"/>
              </w:rPr>
              <w:t>2</w:t>
            </w:r>
            <w:r w:rsidR="004E2E1C">
              <w:rPr>
                <w:rFonts w:ascii="Candara" w:hAnsi="Candara"/>
                <w:noProof/>
                <w:lang w:val="en-GB"/>
              </w:rPr>
              <w:t>4</w:t>
            </w:r>
          </w:p>
        </w:tc>
        <w:tc>
          <w:tcPr>
            <w:tcW w:w="6977" w:type="dxa"/>
          </w:tcPr>
          <w:p w14:paraId="574B0028" w14:textId="43074418"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r w:rsidR="008273BB">
              <w:rPr>
                <w:rFonts w:ascii="Candara" w:hAnsi="Candara"/>
                <w:noProof/>
                <w:lang w:val="en-GB"/>
              </w:rPr>
              <w:t xml:space="preserve"> ManifestLoader.</w:t>
            </w:r>
            <w:r w:rsidR="000E21CD">
              <w:rPr>
                <w:rFonts w:ascii="Candara" w:hAnsi="Candara"/>
                <w:noProof/>
                <w:lang w:val="en-GB"/>
              </w:rPr>
              <w:t xml:space="preserve"> Deferred VIL registration.</w:t>
            </w:r>
            <w:r w:rsidR="001F6C74">
              <w:rPr>
                <w:rFonts w:ascii="Candara" w:hAnsi="Candara"/>
                <w:noProof/>
                <w:lang w:val="en-GB"/>
              </w:rPr>
              <w:t xml:space="preserve"> Updated (File)Artifact implementation example.</w:t>
            </w:r>
            <w:r w:rsidR="00113BD7">
              <w:rPr>
                <w:rFonts w:ascii="Candara" w:hAnsi="Candara"/>
                <w:noProof/>
                <w:lang w:val="en-GB"/>
              </w:rPr>
              <w:t xml:space="preserve"> Description of EASy-Producer Command Line Interface</w:t>
            </w:r>
            <w:r w:rsidR="00583818">
              <w:rPr>
                <w:rFonts w:ascii="Candara" w:hAnsi="Candara"/>
                <w:noProof/>
                <w:lang w:val="en-GB"/>
              </w:rPr>
              <w:t>, ANT integration</w:t>
            </w:r>
            <w:r w:rsidR="00113BD7">
              <w:rPr>
                <w:rFonts w:ascii="Candara" w:hAnsi="Candara"/>
                <w:noProof/>
                <w:lang w:val="en-GB"/>
              </w:rPr>
              <w:t>.</w:t>
            </w:r>
          </w:p>
        </w:tc>
      </w:tr>
    </w:tbl>
    <w:p w14:paraId="2C53B48A" w14:textId="648EFD2F" w:rsidR="00511D0A" w:rsidRDefault="00511D0A" w:rsidP="009B4932">
      <w:pPr>
        <w:rPr>
          <w:rFonts w:ascii="Candara" w:hAnsi="Candara"/>
          <w:noProof/>
          <w:lang w:val="en-GB"/>
        </w:rPr>
      </w:pPr>
    </w:p>
    <w:p w14:paraId="5C93F121" w14:textId="289CBAEE" w:rsidR="0040681C" w:rsidRPr="0040681C" w:rsidRDefault="0040681C" w:rsidP="009B4932">
      <w:pPr>
        <w:rPr>
          <w:rFonts w:ascii="Candara" w:hAnsi="Candara"/>
          <w:b/>
          <w:noProof/>
          <w:lang w:val="en-GB"/>
        </w:rPr>
      </w:pPr>
      <w:r w:rsidRPr="0040681C">
        <w:rPr>
          <w:rFonts w:ascii="Candara" w:hAnsi="Candara"/>
          <w:b/>
          <w:noProof/>
          <w:lang w:val="en-GB"/>
        </w:rPr>
        <w:t>Acknowledgements</w:t>
      </w:r>
    </w:p>
    <w:p w14:paraId="1FBC0E49" w14:textId="33C7F995" w:rsidR="0040681C" w:rsidRPr="002A5A72" w:rsidRDefault="0040681C" w:rsidP="0040681C">
      <w:pPr>
        <w:jc w:val="both"/>
        <w:rPr>
          <w:rFonts w:ascii="Candara" w:hAnsi="Candara"/>
          <w:noProof/>
          <w:lang w:val="en-GB"/>
        </w:rPr>
      </w:pPr>
      <w:r>
        <w:rPr>
          <w:rFonts w:ascii="Candara" w:hAnsi="Candara"/>
          <w:noProof/>
          <w:lang w:val="en-GB"/>
        </w:rPr>
        <w:t>We are grateful to Kevin Schaperjahn who pointed out several inconsistencies in this document, which were not cleaned up over time, in particular not after renaming EASy-Producer packages shortly after making EASy-Producer available on github.</w:t>
      </w: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A36CCB"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0AEC33DE" w14:textId="570B0B43" w:rsidR="00480827"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7950559" w:history="1">
            <w:r w:rsidR="00480827" w:rsidRPr="00C768CC">
              <w:rPr>
                <w:rStyle w:val="Hyperlink"/>
                <w:noProof/>
                <w:lang w:val="en-GB"/>
              </w:rPr>
              <w:t>1.</w:t>
            </w:r>
            <w:r w:rsidR="00480827">
              <w:rPr>
                <w:rFonts w:eastAsiaTheme="minorEastAsia"/>
                <w:noProof/>
                <w:lang w:val="en-DE" w:eastAsia="en-DE"/>
              </w:rPr>
              <w:tab/>
            </w:r>
            <w:r w:rsidR="00480827" w:rsidRPr="00C768CC">
              <w:rPr>
                <w:rStyle w:val="Hyperlink"/>
                <w:noProof/>
                <w:lang w:val="en-GB"/>
              </w:rPr>
              <w:t>Introduction</w:t>
            </w:r>
            <w:r w:rsidR="00480827">
              <w:rPr>
                <w:noProof/>
                <w:webHidden/>
              </w:rPr>
              <w:tab/>
            </w:r>
            <w:r w:rsidR="00480827">
              <w:rPr>
                <w:noProof/>
                <w:webHidden/>
              </w:rPr>
              <w:fldChar w:fldCharType="begin"/>
            </w:r>
            <w:r w:rsidR="00480827">
              <w:rPr>
                <w:noProof/>
                <w:webHidden/>
              </w:rPr>
              <w:instrText xml:space="preserve"> PAGEREF _Toc167950559 \h </w:instrText>
            </w:r>
            <w:r w:rsidR="00480827">
              <w:rPr>
                <w:noProof/>
                <w:webHidden/>
              </w:rPr>
            </w:r>
            <w:r w:rsidR="00480827">
              <w:rPr>
                <w:noProof/>
                <w:webHidden/>
              </w:rPr>
              <w:fldChar w:fldCharType="separate"/>
            </w:r>
            <w:r w:rsidR="00376494">
              <w:rPr>
                <w:noProof/>
                <w:webHidden/>
              </w:rPr>
              <w:t>6</w:t>
            </w:r>
            <w:r w:rsidR="00480827">
              <w:rPr>
                <w:noProof/>
                <w:webHidden/>
              </w:rPr>
              <w:fldChar w:fldCharType="end"/>
            </w:r>
          </w:hyperlink>
        </w:p>
        <w:p w14:paraId="228E8186" w14:textId="0E90D029" w:rsidR="00480827" w:rsidRDefault="00A36CCB">
          <w:pPr>
            <w:pStyle w:val="TOC1"/>
            <w:tabs>
              <w:tab w:val="left" w:pos="440"/>
              <w:tab w:val="right" w:leader="dot" w:pos="9062"/>
            </w:tabs>
            <w:rPr>
              <w:rFonts w:eastAsiaTheme="minorEastAsia"/>
              <w:noProof/>
              <w:lang w:val="en-DE" w:eastAsia="en-DE"/>
            </w:rPr>
          </w:pPr>
          <w:hyperlink w:anchor="_Toc167950560" w:history="1">
            <w:r w:rsidR="00480827" w:rsidRPr="00C768CC">
              <w:rPr>
                <w:rStyle w:val="Hyperlink"/>
                <w:noProof/>
                <w:lang w:val="en-GB"/>
              </w:rPr>
              <w:t>2.</w:t>
            </w:r>
            <w:r w:rsidR="00480827">
              <w:rPr>
                <w:rFonts w:eastAsiaTheme="minorEastAsia"/>
                <w:noProof/>
                <w:lang w:val="en-DE" w:eastAsia="en-DE"/>
              </w:rPr>
              <w:tab/>
            </w:r>
            <w:r w:rsidR="00480827" w:rsidRPr="00C768CC">
              <w:rPr>
                <w:rStyle w:val="Hyperlink"/>
                <w:noProof/>
                <w:lang w:val="en-GB"/>
              </w:rPr>
              <w:t>Installation</w:t>
            </w:r>
            <w:r w:rsidR="00480827">
              <w:rPr>
                <w:noProof/>
                <w:webHidden/>
              </w:rPr>
              <w:tab/>
            </w:r>
            <w:r w:rsidR="00480827">
              <w:rPr>
                <w:noProof/>
                <w:webHidden/>
              </w:rPr>
              <w:fldChar w:fldCharType="begin"/>
            </w:r>
            <w:r w:rsidR="00480827">
              <w:rPr>
                <w:noProof/>
                <w:webHidden/>
              </w:rPr>
              <w:instrText xml:space="preserve"> PAGEREF _Toc167950560 \h </w:instrText>
            </w:r>
            <w:r w:rsidR="00480827">
              <w:rPr>
                <w:noProof/>
                <w:webHidden/>
              </w:rPr>
            </w:r>
            <w:r w:rsidR="00480827">
              <w:rPr>
                <w:noProof/>
                <w:webHidden/>
              </w:rPr>
              <w:fldChar w:fldCharType="separate"/>
            </w:r>
            <w:r w:rsidR="00376494">
              <w:rPr>
                <w:noProof/>
                <w:webHidden/>
              </w:rPr>
              <w:t>7</w:t>
            </w:r>
            <w:r w:rsidR="00480827">
              <w:rPr>
                <w:noProof/>
                <w:webHidden/>
              </w:rPr>
              <w:fldChar w:fldCharType="end"/>
            </w:r>
          </w:hyperlink>
        </w:p>
        <w:p w14:paraId="500BBC28" w14:textId="449D6953" w:rsidR="00480827" w:rsidRDefault="00A36CCB">
          <w:pPr>
            <w:pStyle w:val="TOC2"/>
            <w:tabs>
              <w:tab w:val="left" w:pos="880"/>
              <w:tab w:val="right" w:leader="dot" w:pos="9062"/>
            </w:tabs>
            <w:rPr>
              <w:noProof/>
              <w:lang w:val="en-DE" w:eastAsia="en-DE"/>
            </w:rPr>
          </w:pPr>
          <w:hyperlink w:anchor="_Toc167950561" w:history="1">
            <w:r w:rsidR="00480827" w:rsidRPr="00C768CC">
              <w:rPr>
                <w:rStyle w:val="Hyperlink"/>
                <w:noProof/>
                <w:lang w:val="en-GB"/>
              </w:rPr>
              <w:t>2.1.</w:t>
            </w:r>
            <w:r w:rsidR="00480827">
              <w:rPr>
                <w:noProof/>
                <w:lang w:val="en-DE" w:eastAsia="en-DE"/>
              </w:rPr>
              <w:tab/>
            </w:r>
            <w:r w:rsidR="00480827" w:rsidRPr="00C768CC">
              <w:rPr>
                <w:rStyle w:val="Hyperlink"/>
                <w:noProof/>
                <w:lang w:val="en-GB"/>
              </w:rPr>
              <w:t>Prerequisites</w:t>
            </w:r>
            <w:r w:rsidR="00480827">
              <w:rPr>
                <w:noProof/>
                <w:webHidden/>
              </w:rPr>
              <w:tab/>
            </w:r>
            <w:r w:rsidR="00480827">
              <w:rPr>
                <w:noProof/>
                <w:webHidden/>
              </w:rPr>
              <w:fldChar w:fldCharType="begin"/>
            </w:r>
            <w:r w:rsidR="00480827">
              <w:rPr>
                <w:noProof/>
                <w:webHidden/>
              </w:rPr>
              <w:instrText xml:space="preserve"> PAGEREF _Toc167950561 \h </w:instrText>
            </w:r>
            <w:r w:rsidR="00480827">
              <w:rPr>
                <w:noProof/>
                <w:webHidden/>
              </w:rPr>
            </w:r>
            <w:r w:rsidR="00480827">
              <w:rPr>
                <w:noProof/>
                <w:webHidden/>
              </w:rPr>
              <w:fldChar w:fldCharType="separate"/>
            </w:r>
            <w:r w:rsidR="00376494">
              <w:rPr>
                <w:noProof/>
                <w:webHidden/>
              </w:rPr>
              <w:t>7</w:t>
            </w:r>
            <w:r w:rsidR="00480827">
              <w:rPr>
                <w:noProof/>
                <w:webHidden/>
              </w:rPr>
              <w:fldChar w:fldCharType="end"/>
            </w:r>
          </w:hyperlink>
        </w:p>
        <w:p w14:paraId="6D3E397F" w14:textId="20AE1F73" w:rsidR="00480827" w:rsidRDefault="00A36CCB">
          <w:pPr>
            <w:pStyle w:val="TOC2"/>
            <w:tabs>
              <w:tab w:val="left" w:pos="880"/>
              <w:tab w:val="right" w:leader="dot" w:pos="9062"/>
            </w:tabs>
            <w:rPr>
              <w:noProof/>
              <w:lang w:val="en-DE" w:eastAsia="en-DE"/>
            </w:rPr>
          </w:pPr>
          <w:hyperlink w:anchor="_Toc167950562" w:history="1">
            <w:r w:rsidR="00480827" w:rsidRPr="00C768CC">
              <w:rPr>
                <w:rStyle w:val="Hyperlink"/>
                <w:noProof/>
                <w:lang w:val="en-GB"/>
              </w:rPr>
              <w:t>2.2.</w:t>
            </w:r>
            <w:r w:rsidR="00480827">
              <w:rPr>
                <w:noProof/>
                <w:lang w:val="en-DE" w:eastAsia="en-DE"/>
              </w:rPr>
              <w:tab/>
            </w:r>
            <w:r w:rsidR="00480827" w:rsidRPr="00C768CC">
              <w:rPr>
                <w:rStyle w:val="Hyperlink"/>
                <w:noProof/>
                <w:lang w:val="en-GB"/>
              </w:rPr>
              <w:t>Technical Recommendations</w:t>
            </w:r>
            <w:r w:rsidR="00480827">
              <w:rPr>
                <w:noProof/>
                <w:webHidden/>
              </w:rPr>
              <w:tab/>
            </w:r>
            <w:r w:rsidR="00480827">
              <w:rPr>
                <w:noProof/>
                <w:webHidden/>
              </w:rPr>
              <w:fldChar w:fldCharType="begin"/>
            </w:r>
            <w:r w:rsidR="00480827">
              <w:rPr>
                <w:noProof/>
                <w:webHidden/>
              </w:rPr>
              <w:instrText xml:space="preserve"> PAGEREF _Toc167950562 \h </w:instrText>
            </w:r>
            <w:r w:rsidR="00480827">
              <w:rPr>
                <w:noProof/>
                <w:webHidden/>
              </w:rPr>
            </w:r>
            <w:r w:rsidR="00480827">
              <w:rPr>
                <w:noProof/>
                <w:webHidden/>
              </w:rPr>
              <w:fldChar w:fldCharType="separate"/>
            </w:r>
            <w:r w:rsidR="00376494">
              <w:rPr>
                <w:noProof/>
                <w:webHidden/>
              </w:rPr>
              <w:t>7</w:t>
            </w:r>
            <w:r w:rsidR="00480827">
              <w:rPr>
                <w:noProof/>
                <w:webHidden/>
              </w:rPr>
              <w:fldChar w:fldCharType="end"/>
            </w:r>
          </w:hyperlink>
        </w:p>
        <w:p w14:paraId="0730BDB8" w14:textId="3E4BAACD" w:rsidR="00480827" w:rsidRDefault="00A36CCB">
          <w:pPr>
            <w:pStyle w:val="TOC2"/>
            <w:tabs>
              <w:tab w:val="left" w:pos="880"/>
              <w:tab w:val="right" w:leader="dot" w:pos="9062"/>
            </w:tabs>
            <w:rPr>
              <w:noProof/>
              <w:lang w:val="en-DE" w:eastAsia="en-DE"/>
            </w:rPr>
          </w:pPr>
          <w:hyperlink w:anchor="_Toc167950563" w:history="1">
            <w:r w:rsidR="00480827" w:rsidRPr="00C768CC">
              <w:rPr>
                <w:rStyle w:val="Hyperlink"/>
                <w:noProof/>
                <w:lang w:val="en-GB"/>
              </w:rPr>
              <w:t>2.3.</w:t>
            </w:r>
            <w:r w:rsidR="00480827">
              <w:rPr>
                <w:noProof/>
                <w:lang w:val="en-DE" w:eastAsia="en-DE"/>
              </w:rPr>
              <w:tab/>
            </w:r>
            <w:r w:rsidR="00480827" w:rsidRPr="00C768CC">
              <w:rPr>
                <w:rStyle w:val="Hyperlink"/>
                <w:noProof/>
                <w:lang w:val="en-GB"/>
              </w:rPr>
              <w:t>Further Guides and Specifications</w:t>
            </w:r>
            <w:r w:rsidR="00480827">
              <w:rPr>
                <w:noProof/>
                <w:webHidden/>
              </w:rPr>
              <w:tab/>
            </w:r>
            <w:r w:rsidR="00480827">
              <w:rPr>
                <w:noProof/>
                <w:webHidden/>
              </w:rPr>
              <w:fldChar w:fldCharType="begin"/>
            </w:r>
            <w:r w:rsidR="00480827">
              <w:rPr>
                <w:noProof/>
                <w:webHidden/>
              </w:rPr>
              <w:instrText xml:space="preserve"> PAGEREF _Toc167950563 \h </w:instrText>
            </w:r>
            <w:r w:rsidR="00480827">
              <w:rPr>
                <w:noProof/>
                <w:webHidden/>
              </w:rPr>
            </w:r>
            <w:r w:rsidR="00480827">
              <w:rPr>
                <w:noProof/>
                <w:webHidden/>
              </w:rPr>
              <w:fldChar w:fldCharType="separate"/>
            </w:r>
            <w:r w:rsidR="00376494">
              <w:rPr>
                <w:noProof/>
                <w:webHidden/>
              </w:rPr>
              <w:t>7</w:t>
            </w:r>
            <w:r w:rsidR="00480827">
              <w:rPr>
                <w:noProof/>
                <w:webHidden/>
              </w:rPr>
              <w:fldChar w:fldCharType="end"/>
            </w:r>
          </w:hyperlink>
        </w:p>
        <w:p w14:paraId="73EAE3A1" w14:textId="0D441595" w:rsidR="00480827" w:rsidRDefault="00A36CCB">
          <w:pPr>
            <w:pStyle w:val="TOC1"/>
            <w:tabs>
              <w:tab w:val="left" w:pos="440"/>
              <w:tab w:val="right" w:leader="dot" w:pos="9062"/>
            </w:tabs>
            <w:rPr>
              <w:rFonts w:eastAsiaTheme="minorEastAsia"/>
              <w:noProof/>
              <w:lang w:val="en-DE" w:eastAsia="en-DE"/>
            </w:rPr>
          </w:pPr>
          <w:hyperlink w:anchor="_Toc167950564" w:history="1">
            <w:r w:rsidR="00480827" w:rsidRPr="00C768CC">
              <w:rPr>
                <w:rStyle w:val="Hyperlink"/>
                <w:noProof/>
                <w:lang w:val="en-GB"/>
              </w:rPr>
              <w:t>3.</w:t>
            </w:r>
            <w:r w:rsidR="00480827">
              <w:rPr>
                <w:rFonts w:eastAsiaTheme="minorEastAsia"/>
                <w:noProof/>
                <w:lang w:val="en-DE" w:eastAsia="en-DE"/>
              </w:rPr>
              <w:tab/>
            </w:r>
            <w:r w:rsidR="00480827" w:rsidRPr="00C768CC">
              <w:rPr>
                <w:rStyle w:val="Hyperlink"/>
                <w:noProof/>
                <w:lang w:val="en-GB"/>
              </w:rPr>
              <w:t>EASy-Producer Extensions</w:t>
            </w:r>
            <w:r w:rsidR="00480827">
              <w:rPr>
                <w:noProof/>
                <w:webHidden/>
              </w:rPr>
              <w:tab/>
            </w:r>
            <w:r w:rsidR="00480827">
              <w:rPr>
                <w:noProof/>
                <w:webHidden/>
              </w:rPr>
              <w:fldChar w:fldCharType="begin"/>
            </w:r>
            <w:r w:rsidR="00480827">
              <w:rPr>
                <w:noProof/>
                <w:webHidden/>
              </w:rPr>
              <w:instrText xml:space="preserve"> PAGEREF _Toc167950564 \h </w:instrText>
            </w:r>
            <w:r w:rsidR="00480827">
              <w:rPr>
                <w:noProof/>
                <w:webHidden/>
              </w:rPr>
            </w:r>
            <w:r w:rsidR="00480827">
              <w:rPr>
                <w:noProof/>
                <w:webHidden/>
              </w:rPr>
              <w:fldChar w:fldCharType="separate"/>
            </w:r>
            <w:r w:rsidR="00376494">
              <w:rPr>
                <w:noProof/>
                <w:webHidden/>
              </w:rPr>
              <w:t>9</w:t>
            </w:r>
            <w:r w:rsidR="00480827">
              <w:rPr>
                <w:noProof/>
                <w:webHidden/>
              </w:rPr>
              <w:fldChar w:fldCharType="end"/>
            </w:r>
          </w:hyperlink>
        </w:p>
        <w:p w14:paraId="152B82A4" w14:textId="04E27CB5" w:rsidR="00480827" w:rsidRDefault="00A36CCB">
          <w:pPr>
            <w:pStyle w:val="TOC2"/>
            <w:tabs>
              <w:tab w:val="left" w:pos="880"/>
              <w:tab w:val="right" w:leader="dot" w:pos="9062"/>
            </w:tabs>
            <w:rPr>
              <w:noProof/>
              <w:lang w:val="en-DE" w:eastAsia="en-DE"/>
            </w:rPr>
          </w:pPr>
          <w:hyperlink w:anchor="_Toc167950565" w:history="1">
            <w:r w:rsidR="00480827" w:rsidRPr="00C768CC">
              <w:rPr>
                <w:rStyle w:val="Hyperlink"/>
                <w:noProof/>
                <w:lang w:val="en-GB"/>
              </w:rPr>
              <w:t>3.1.</w:t>
            </w:r>
            <w:r w:rsidR="00480827">
              <w:rPr>
                <w:noProof/>
                <w:lang w:val="en-DE" w:eastAsia="en-DE"/>
              </w:rPr>
              <w:tab/>
            </w:r>
            <w:r w:rsidR="00480827" w:rsidRPr="00C768CC">
              <w:rPr>
                <w:rStyle w:val="Hyperlink"/>
                <w:noProof/>
                <w:lang w:val="en-GB"/>
              </w:rPr>
              <w:t>Using Additional Libraries</w:t>
            </w:r>
            <w:r w:rsidR="00480827">
              <w:rPr>
                <w:noProof/>
                <w:webHidden/>
              </w:rPr>
              <w:tab/>
            </w:r>
            <w:r w:rsidR="00480827">
              <w:rPr>
                <w:noProof/>
                <w:webHidden/>
              </w:rPr>
              <w:fldChar w:fldCharType="begin"/>
            </w:r>
            <w:r w:rsidR="00480827">
              <w:rPr>
                <w:noProof/>
                <w:webHidden/>
              </w:rPr>
              <w:instrText xml:space="preserve"> PAGEREF _Toc167950565 \h </w:instrText>
            </w:r>
            <w:r w:rsidR="00480827">
              <w:rPr>
                <w:noProof/>
                <w:webHidden/>
              </w:rPr>
            </w:r>
            <w:r w:rsidR="00480827">
              <w:rPr>
                <w:noProof/>
                <w:webHidden/>
              </w:rPr>
              <w:fldChar w:fldCharType="separate"/>
            </w:r>
            <w:r w:rsidR="00376494">
              <w:rPr>
                <w:noProof/>
                <w:webHidden/>
              </w:rPr>
              <w:t>9</w:t>
            </w:r>
            <w:r w:rsidR="00480827">
              <w:rPr>
                <w:noProof/>
                <w:webHidden/>
              </w:rPr>
              <w:fldChar w:fldCharType="end"/>
            </w:r>
          </w:hyperlink>
        </w:p>
        <w:p w14:paraId="413F7777" w14:textId="6F3F031F" w:rsidR="00480827" w:rsidRDefault="00A36CCB">
          <w:pPr>
            <w:pStyle w:val="TOC2"/>
            <w:tabs>
              <w:tab w:val="left" w:pos="880"/>
              <w:tab w:val="right" w:leader="dot" w:pos="9062"/>
            </w:tabs>
            <w:rPr>
              <w:noProof/>
              <w:lang w:val="en-DE" w:eastAsia="en-DE"/>
            </w:rPr>
          </w:pPr>
          <w:hyperlink w:anchor="_Toc167950566" w:history="1">
            <w:r w:rsidR="00480827" w:rsidRPr="00C768CC">
              <w:rPr>
                <w:rStyle w:val="Hyperlink"/>
                <w:noProof/>
                <w:lang w:val="en-GB"/>
              </w:rPr>
              <w:t>3.2.</w:t>
            </w:r>
            <w:r w:rsidR="00480827">
              <w:rPr>
                <w:noProof/>
                <w:lang w:val="en-DE" w:eastAsia="en-DE"/>
              </w:rPr>
              <w:tab/>
            </w:r>
            <w:r w:rsidR="00480827" w:rsidRPr="00C768CC">
              <w:rPr>
                <w:rStyle w:val="Hyperlink"/>
                <w:noProof/>
                <w:lang w:val="en-GB"/>
              </w:rPr>
              <w:t>Implementing a New Instantiator</w:t>
            </w:r>
            <w:r w:rsidR="00480827">
              <w:rPr>
                <w:noProof/>
                <w:webHidden/>
              </w:rPr>
              <w:tab/>
            </w:r>
            <w:r w:rsidR="00480827">
              <w:rPr>
                <w:noProof/>
                <w:webHidden/>
              </w:rPr>
              <w:fldChar w:fldCharType="begin"/>
            </w:r>
            <w:r w:rsidR="00480827">
              <w:rPr>
                <w:noProof/>
                <w:webHidden/>
              </w:rPr>
              <w:instrText xml:space="preserve"> PAGEREF _Toc167950566 \h </w:instrText>
            </w:r>
            <w:r w:rsidR="00480827">
              <w:rPr>
                <w:noProof/>
                <w:webHidden/>
              </w:rPr>
            </w:r>
            <w:r w:rsidR="00480827">
              <w:rPr>
                <w:noProof/>
                <w:webHidden/>
              </w:rPr>
              <w:fldChar w:fldCharType="separate"/>
            </w:r>
            <w:r w:rsidR="00376494">
              <w:rPr>
                <w:noProof/>
                <w:webHidden/>
              </w:rPr>
              <w:t>10</w:t>
            </w:r>
            <w:r w:rsidR="00480827">
              <w:rPr>
                <w:noProof/>
                <w:webHidden/>
              </w:rPr>
              <w:fldChar w:fldCharType="end"/>
            </w:r>
          </w:hyperlink>
        </w:p>
        <w:p w14:paraId="3AD6D850" w14:textId="2A56EBBD" w:rsidR="00480827" w:rsidRDefault="00A36CCB">
          <w:pPr>
            <w:pStyle w:val="TOC3"/>
            <w:tabs>
              <w:tab w:val="left" w:pos="1320"/>
              <w:tab w:val="right" w:leader="dot" w:pos="9062"/>
            </w:tabs>
            <w:rPr>
              <w:noProof/>
              <w:lang w:val="en-DE" w:eastAsia="en-DE"/>
            </w:rPr>
          </w:pPr>
          <w:hyperlink w:anchor="_Toc167950567" w:history="1">
            <w:r w:rsidR="00480827" w:rsidRPr="00C768CC">
              <w:rPr>
                <w:rStyle w:val="Hyperlink"/>
                <w:noProof/>
                <w:lang w:val="en-GB"/>
              </w:rPr>
              <w:t>3.2.1.</w:t>
            </w:r>
            <w:r w:rsidR="00480827">
              <w:rPr>
                <w:noProof/>
                <w:lang w:val="en-DE" w:eastAsia="en-DE"/>
              </w:rPr>
              <w:tab/>
            </w:r>
            <w:r w:rsidR="00480827" w:rsidRPr="00C768CC">
              <w:rPr>
                <w:rStyle w:val="Hyperlink"/>
                <w:noProof/>
                <w:lang w:val="en-GB"/>
              </w:rPr>
              <w:t>Instantiation Concept in EASy-Producer</w:t>
            </w:r>
            <w:r w:rsidR="00480827">
              <w:rPr>
                <w:noProof/>
                <w:webHidden/>
              </w:rPr>
              <w:tab/>
            </w:r>
            <w:r w:rsidR="00480827">
              <w:rPr>
                <w:noProof/>
                <w:webHidden/>
              </w:rPr>
              <w:fldChar w:fldCharType="begin"/>
            </w:r>
            <w:r w:rsidR="00480827">
              <w:rPr>
                <w:noProof/>
                <w:webHidden/>
              </w:rPr>
              <w:instrText xml:space="preserve"> PAGEREF _Toc167950567 \h </w:instrText>
            </w:r>
            <w:r w:rsidR="00480827">
              <w:rPr>
                <w:noProof/>
                <w:webHidden/>
              </w:rPr>
            </w:r>
            <w:r w:rsidR="00480827">
              <w:rPr>
                <w:noProof/>
                <w:webHidden/>
              </w:rPr>
              <w:fldChar w:fldCharType="separate"/>
            </w:r>
            <w:r w:rsidR="00376494">
              <w:rPr>
                <w:noProof/>
                <w:webHidden/>
              </w:rPr>
              <w:t>11</w:t>
            </w:r>
            <w:r w:rsidR="00480827">
              <w:rPr>
                <w:noProof/>
                <w:webHidden/>
              </w:rPr>
              <w:fldChar w:fldCharType="end"/>
            </w:r>
          </w:hyperlink>
        </w:p>
        <w:p w14:paraId="5F3544DC" w14:textId="4F7DD72B" w:rsidR="00480827" w:rsidRDefault="00A36CCB">
          <w:pPr>
            <w:pStyle w:val="TOC3"/>
            <w:tabs>
              <w:tab w:val="left" w:pos="1320"/>
              <w:tab w:val="right" w:leader="dot" w:pos="9062"/>
            </w:tabs>
            <w:rPr>
              <w:noProof/>
              <w:lang w:val="en-DE" w:eastAsia="en-DE"/>
            </w:rPr>
          </w:pPr>
          <w:hyperlink w:anchor="_Toc167950568" w:history="1">
            <w:r w:rsidR="00480827" w:rsidRPr="00C768CC">
              <w:rPr>
                <w:rStyle w:val="Hyperlink"/>
                <w:noProof/>
                <w:lang w:val="en-GB"/>
              </w:rPr>
              <w:t>3.2.2.</w:t>
            </w:r>
            <w:r w:rsidR="00480827">
              <w:rPr>
                <w:noProof/>
                <w:lang w:val="en-DE" w:eastAsia="en-DE"/>
              </w:rPr>
              <w:tab/>
            </w:r>
            <w:r w:rsidR="00480827" w:rsidRPr="00C768CC">
              <w:rPr>
                <w:rStyle w:val="Hyperlink"/>
                <w:noProof/>
                <w:lang w:val="en-GB"/>
              </w:rPr>
              <w:t>Eclipse Plug-in Project Creation and Configuration for New Instantiators</w:t>
            </w:r>
            <w:r w:rsidR="00480827">
              <w:rPr>
                <w:noProof/>
                <w:webHidden/>
              </w:rPr>
              <w:tab/>
            </w:r>
            <w:r w:rsidR="00480827">
              <w:rPr>
                <w:noProof/>
                <w:webHidden/>
              </w:rPr>
              <w:fldChar w:fldCharType="begin"/>
            </w:r>
            <w:r w:rsidR="00480827">
              <w:rPr>
                <w:noProof/>
                <w:webHidden/>
              </w:rPr>
              <w:instrText xml:space="preserve"> PAGEREF _Toc167950568 \h </w:instrText>
            </w:r>
            <w:r w:rsidR="00480827">
              <w:rPr>
                <w:noProof/>
                <w:webHidden/>
              </w:rPr>
            </w:r>
            <w:r w:rsidR="00480827">
              <w:rPr>
                <w:noProof/>
                <w:webHidden/>
              </w:rPr>
              <w:fldChar w:fldCharType="separate"/>
            </w:r>
            <w:r w:rsidR="00376494">
              <w:rPr>
                <w:noProof/>
                <w:webHidden/>
              </w:rPr>
              <w:t>14</w:t>
            </w:r>
            <w:r w:rsidR="00480827">
              <w:rPr>
                <w:noProof/>
                <w:webHidden/>
              </w:rPr>
              <w:fldChar w:fldCharType="end"/>
            </w:r>
          </w:hyperlink>
        </w:p>
        <w:p w14:paraId="199F96EC" w14:textId="0BAE4D4E" w:rsidR="00480827" w:rsidRDefault="00A36CCB">
          <w:pPr>
            <w:pStyle w:val="TOC3"/>
            <w:tabs>
              <w:tab w:val="left" w:pos="1320"/>
              <w:tab w:val="right" w:leader="dot" w:pos="9062"/>
            </w:tabs>
            <w:rPr>
              <w:noProof/>
              <w:lang w:val="en-DE" w:eastAsia="en-DE"/>
            </w:rPr>
          </w:pPr>
          <w:hyperlink w:anchor="_Toc167950569" w:history="1">
            <w:r w:rsidR="00480827" w:rsidRPr="00C768CC">
              <w:rPr>
                <w:rStyle w:val="Hyperlink"/>
                <w:noProof/>
                <w:lang w:val="en-GB"/>
              </w:rPr>
              <w:t>3.2.3.</w:t>
            </w:r>
            <w:r w:rsidR="00480827">
              <w:rPr>
                <w:noProof/>
                <w:lang w:val="en-DE" w:eastAsia="en-DE"/>
              </w:rPr>
              <w:tab/>
            </w:r>
            <w:r w:rsidR="00480827" w:rsidRPr="00C768CC">
              <w:rPr>
                <w:rStyle w:val="Hyperlink"/>
                <w:noProof/>
                <w:lang w:val="en-GB"/>
              </w:rPr>
              <w:t>Instantiator Implementation</w:t>
            </w:r>
            <w:r w:rsidR="00480827">
              <w:rPr>
                <w:noProof/>
                <w:webHidden/>
              </w:rPr>
              <w:tab/>
            </w:r>
            <w:r w:rsidR="00480827">
              <w:rPr>
                <w:noProof/>
                <w:webHidden/>
              </w:rPr>
              <w:fldChar w:fldCharType="begin"/>
            </w:r>
            <w:r w:rsidR="00480827">
              <w:rPr>
                <w:noProof/>
                <w:webHidden/>
              </w:rPr>
              <w:instrText xml:space="preserve"> PAGEREF _Toc167950569 \h </w:instrText>
            </w:r>
            <w:r w:rsidR="00480827">
              <w:rPr>
                <w:noProof/>
                <w:webHidden/>
              </w:rPr>
            </w:r>
            <w:r w:rsidR="00480827">
              <w:rPr>
                <w:noProof/>
                <w:webHidden/>
              </w:rPr>
              <w:fldChar w:fldCharType="separate"/>
            </w:r>
            <w:r w:rsidR="00376494">
              <w:rPr>
                <w:noProof/>
                <w:webHidden/>
              </w:rPr>
              <w:t>19</w:t>
            </w:r>
            <w:r w:rsidR="00480827">
              <w:rPr>
                <w:noProof/>
                <w:webHidden/>
              </w:rPr>
              <w:fldChar w:fldCharType="end"/>
            </w:r>
          </w:hyperlink>
        </w:p>
        <w:p w14:paraId="1A6D9DE6" w14:textId="619DF004" w:rsidR="00480827" w:rsidRDefault="00A36CCB">
          <w:pPr>
            <w:pStyle w:val="TOC3"/>
            <w:tabs>
              <w:tab w:val="left" w:pos="1320"/>
              <w:tab w:val="right" w:leader="dot" w:pos="9062"/>
            </w:tabs>
            <w:rPr>
              <w:noProof/>
              <w:lang w:val="en-DE" w:eastAsia="en-DE"/>
            </w:rPr>
          </w:pPr>
          <w:hyperlink w:anchor="_Toc167950570" w:history="1">
            <w:r w:rsidR="00480827" w:rsidRPr="00C768CC">
              <w:rPr>
                <w:rStyle w:val="Hyperlink"/>
                <w:noProof/>
                <w:lang w:val="en-GB"/>
              </w:rPr>
              <w:t>3.2.4.</w:t>
            </w:r>
            <w:r w:rsidR="00480827">
              <w:rPr>
                <w:noProof/>
                <w:lang w:val="en-DE" w:eastAsia="en-DE"/>
              </w:rPr>
              <w:tab/>
            </w:r>
            <w:r w:rsidR="00480827" w:rsidRPr="00C768CC">
              <w:rPr>
                <w:rStyle w:val="Hyperlink"/>
                <w:noProof/>
                <w:lang w:val="en-GB"/>
              </w:rPr>
              <w:t>Instantiator Integration</w:t>
            </w:r>
            <w:r w:rsidR="00480827">
              <w:rPr>
                <w:noProof/>
                <w:webHidden/>
              </w:rPr>
              <w:tab/>
            </w:r>
            <w:r w:rsidR="00480827">
              <w:rPr>
                <w:noProof/>
                <w:webHidden/>
              </w:rPr>
              <w:fldChar w:fldCharType="begin"/>
            </w:r>
            <w:r w:rsidR="00480827">
              <w:rPr>
                <w:noProof/>
                <w:webHidden/>
              </w:rPr>
              <w:instrText xml:space="preserve"> PAGEREF _Toc167950570 \h </w:instrText>
            </w:r>
            <w:r w:rsidR="00480827">
              <w:rPr>
                <w:noProof/>
                <w:webHidden/>
              </w:rPr>
            </w:r>
            <w:r w:rsidR="00480827">
              <w:rPr>
                <w:noProof/>
                <w:webHidden/>
              </w:rPr>
              <w:fldChar w:fldCharType="separate"/>
            </w:r>
            <w:r w:rsidR="00376494">
              <w:rPr>
                <w:noProof/>
                <w:webHidden/>
              </w:rPr>
              <w:t>22</w:t>
            </w:r>
            <w:r w:rsidR="00480827">
              <w:rPr>
                <w:noProof/>
                <w:webHidden/>
              </w:rPr>
              <w:fldChar w:fldCharType="end"/>
            </w:r>
          </w:hyperlink>
        </w:p>
        <w:p w14:paraId="7A4F42F0" w14:textId="3D7AA334" w:rsidR="00480827" w:rsidRDefault="00A36CCB">
          <w:pPr>
            <w:pStyle w:val="TOC2"/>
            <w:tabs>
              <w:tab w:val="left" w:pos="880"/>
              <w:tab w:val="right" w:leader="dot" w:pos="9062"/>
            </w:tabs>
            <w:rPr>
              <w:noProof/>
              <w:lang w:val="en-DE" w:eastAsia="en-DE"/>
            </w:rPr>
          </w:pPr>
          <w:hyperlink w:anchor="_Toc167950571" w:history="1">
            <w:r w:rsidR="00480827" w:rsidRPr="00C768CC">
              <w:rPr>
                <w:rStyle w:val="Hyperlink"/>
                <w:noProof/>
                <w:lang w:val="en-GB"/>
              </w:rPr>
              <w:t>3.3.</w:t>
            </w:r>
            <w:r w:rsidR="00480827">
              <w:rPr>
                <w:noProof/>
                <w:lang w:val="en-DE" w:eastAsia="en-DE"/>
              </w:rPr>
              <w:tab/>
            </w:r>
            <w:r w:rsidR="00480827" w:rsidRPr="00C768CC">
              <w:rPr>
                <w:rStyle w:val="Hyperlink"/>
                <w:noProof/>
                <w:lang w:val="en-GB"/>
              </w:rPr>
              <w:t>Implementing a New VIL Artefact Type</w:t>
            </w:r>
            <w:r w:rsidR="00480827">
              <w:rPr>
                <w:noProof/>
                <w:webHidden/>
              </w:rPr>
              <w:tab/>
            </w:r>
            <w:r w:rsidR="00480827">
              <w:rPr>
                <w:noProof/>
                <w:webHidden/>
              </w:rPr>
              <w:fldChar w:fldCharType="begin"/>
            </w:r>
            <w:r w:rsidR="00480827">
              <w:rPr>
                <w:noProof/>
                <w:webHidden/>
              </w:rPr>
              <w:instrText xml:space="preserve"> PAGEREF _Toc167950571 \h </w:instrText>
            </w:r>
            <w:r w:rsidR="00480827">
              <w:rPr>
                <w:noProof/>
                <w:webHidden/>
              </w:rPr>
            </w:r>
            <w:r w:rsidR="00480827">
              <w:rPr>
                <w:noProof/>
                <w:webHidden/>
              </w:rPr>
              <w:fldChar w:fldCharType="separate"/>
            </w:r>
            <w:r w:rsidR="00376494">
              <w:rPr>
                <w:noProof/>
                <w:webHidden/>
              </w:rPr>
              <w:t>23</w:t>
            </w:r>
            <w:r w:rsidR="00480827">
              <w:rPr>
                <w:noProof/>
                <w:webHidden/>
              </w:rPr>
              <w:fldChar w:fldCharType="end"/>
            </w:r>
          </w:hyperlink>
        </w:p>
        <w:p w14:paraId="4DC7EED7" w14:textId="6D17AF53" w:rsidR="00480827" w:rsidRDefault="00A36CCB">
          <w:pPr>
            <w:pStyle w:val="TOC3"/>
            <w:tabs>
              <w:tab w:val="left" w:pos="1320"/>
              <w:tab w:val="right" w:leader="dot" w:pos="9062"/>
            </w:tabs>
            <w:rPr>
              <w:noProof/>
              <w:lang w:val="en-DE" w:eastAsia="en-DE"/>
            </w:rPr>
          </w:pPr>
          <w:hyperlink w:anchor="_Toc167950572" w:history="1">
            <w:r w:rsidR="00480827" w:rsidRPr="00C768CC">
              <w:rPr>
                <w:rStyle w:val="Hyperlink"/>
                <w:noProof/>
                <w:lang w:val="en-GB"/>
              </w:rPr>
              <w:t>3.3.1.</w:t>
            </w:r>
            <w:r w:rsidR="00480827">
              <w:rPr>
                <w:noProof/>
                <w:lang w:val="en-DE" w:eastAsia="en-DE"/>
              </w:rPr>
              <w:tab/>
            </w:r>
            <w:r w:rsidR="00480827" w:rsidRPr="00C768CC">
              <w:rPr>
                <w:rStyle w:val="Hyperlink"/>
                <w:noProof/>
                <w:lang w:val="en-GB"/>
              </w:rPr>
              <w:t>The VIL Artefact Model in EASy-Producer</w:t>
            </w:r>
            <w:r w:rsidR="00480827">
              <w:rPr>
                <w:noProof/>
                <w:webHidden/>
              </w:rPr>
              <w:tab/>
            </w:r>
            <w:r w:rsidR="00480827">
              <w:rPr>
                <w:noProof/>
                <w:webHidden/>
              </w:rPr>
              <w:fldChar w:fldCharType="begin"/>
            </w:r>
            <w:r w:rsidR="00480827">
              <w:rPr>
                <w:noProof/>
                <w:webHidden/>
              </w:rPr>
              <w:instrText xml:space="preserve"> PAGEREF _Toc167950572 \h </w:instrText>
            </w:r>
            <w:r w:rsidR="00480827">
              <w:rPr>
                <w:noProof/>
                <w:webHidden/>
              </w:rPr>
            </w:r>
            <w:r w:rsidR="00480827">
              <w:rPr>
                <w:noProof/>
                <w:webHidden/>
              </w:rPr>
              <w:fldChar w:fldCharType="separate"/>
            </w:r>
            <w:r w:rsidR="00376494">
              <w:rPr>
                <w:noProof/>
                <w:webHidden/>
              </w:rPr>
              <w:t>23</w:t>
            </w:r>
            <w:r w:rsidR="00480827">
              <w:rPr>
                <w:noProof/>
                <w:webHidden/>
              </w:rPr>
              <w:fldChar w:fldCharType="end"/>
            </w:r>
          </w:hyperlink>
        </w:p>
        <w:p w14:paraId="0A229F7A" w14:textId="6BB5AEFB" w:rsidR="00480827" w:rsidRDefault="00A36CCB">
          <w:pPr>
            <w:pStyle w:val="TOC3"/>
            <w:tabs>
              <w:tab w:val="left" w:pos="1320"/>
              <w:tab w:val="right" w:leader="dot" w:pos="9062"/>
            </w:tabs>
            <w:rPr>
              <w:noProof/>
              <w:lang w:val="en-DE" w:eastAsia="en-DE"/>
            </w:rPr>
          </w:pPr>
          <w:hyperlink w:anchor="_Toc167950573" w:history="1">
            <w:r w:rsidR="00480827" w:rsidRPr="00C768CC">
              <w:rPr>
                <w:rStyle w:val="Hyperlink"/>
                <w:noProof/>
                <w:lang w:val="en-GB"/>
              </w:rPr>
              <w:t>3.3.2.</w:t>
            </w:r>
            <w:r w:rsidR="00480827">
              <w:rPr>
                <w:noProof/>
                <w:lang w:val="en-DE" w:eastAsia="en-DE"/>
              </w:rPr>
              <w:tab/>
            </w:r>
            <w:r w:rsidR="00480827" w:rsidRPr="00C768CC">
              <w:rPr>
                <w:rStyle w:val="Hyperlink"/>
                <w:noProof/>
                <w:lang w:val="en-GB"/>
              </w:rPr>
              <w:t>Eclipse Plug-in Project Creation and Configuration for New Artefacts</w:t>
            </w:r>
            <w:r w:rsidR="00480827">
              <w:rPr>
                <w:noProof/>
                <w:webHidden/>
              </w:rPr>
              <w:tab/>
            </w:r>
            <w:r w:rsidR="00480827">
              <w:rPr>
                <w:noProof/>
                <w:webHidden/>
              </w:rPr>
              <w:fldChar w:fldCharType="begin"/>
            </w:r>
            <w:r w:rsidR="00480827">
              <w:rPr>
                <w:noProof/>
                <w:webHidden/>
              </w:rPr>
              <w:instrText xml:space="preserve"> PAGEREF _Toc167950573 \h </w:instrText>
            </w:r>
            <w:r w:rsidR="00480827">
              <w:rPr>
                <w:noProof/>
                <w:webHidden/>
              </w:rPr>
            </w:r>
            <w:r w:rsidR="00480827">
              <w:rPr>
                <w:noProof/>
                <w:webHidden/>
              </w:rPr>
              <w:fldChar w:fldCharType="separate"/>
            </w:r>
            <w:r w:rsidR="00376494">
              <w:rPr>
                <w:noProof/>
                <w:webHidden/>
              </w:rPr>
              <w:t>25</w:t>
            </w:r>
            <w:r w:rsidR="00480827">
              <w:rPr>
                <w:noProof/>
                <w:webHidden/>
              </w:rPr>
              <w:fldChar w:fldCharType="end"/>
            </w:r>
          </w:hyperlink>
        </w:p>
        <w:p w14:paraId="6D4CB7FA" w14:textId="01649745" w:rsidR="00480827" w:rsidRDefault="00A36CCB">
          <w:pPr>
            <w:pStyle w:val="TOC3"/>
            <w:tabs>
              <w:tab w:val="left" w:pos="1320"/>
              <w:tab w:val="right" w:leader="dot" w:pos="9062"/>
            </w:tabs>
            <w:rPr>
              <w:noProof/>
              <w:lang w:val="en-DE" w:eastAsia="en-DE"/>
            </w:rPr>
          </w:pPr>
          <w:hyperlink w:anchor="_Toc167950574" w:history="1">
            <w:r w:rsidR="00480827" w:rsidRPr="00C768CC">
              <w:rPr>
                <w:rStyle w:val="Hyperlink"/>
                <w:noProof/>
                <w:lang w:val="en-GB"/>
              </w:rPr>
              <w:t>3.3.3.</w:t>
            </w:r>
            <w:r w:rsidR="00480827">
              <w:rPr>
                <w:noProof/>
                <w:lang w:val="en-DE" w:eastAsia="en-DE"/>
              </w:rPr>
              <w:tab/>
            </w:r>
            <w:r w:rsidR="00480827" w:rsidRPr="00C768CC">
              <w:rPr>
                <w:rStyle w:val="Hyperlink"/>
                <w:noProof/>
                <w:lang w:val="en-GB"/>
              </w:rPr>
              <w:t>Artefact Implementation</w:t>
            </w:r>
            <w:r w:rsidR="00480827">
              <w:rPr>
                <w:noProof/>
                <w:webHidden/>
              </w:rPr>
              <w:tab/>
            </w:r>
            <w:r w:rsidR="00480827">
              <w:rPr>
                <w:noProof/>
                <w:webHidden/>
              </w:rPr>
              <w:fldChar w:fldCharType="begin"/>
            </w:r>
            <w:r w:rsidR="00480827">
              <w:rPr>
                <w:noProof/>
                <w:webHidden/>
              </w:rPr>
              <w:instrText xml:space="preserve"> PAGEREF _Toc167950574 \h </w:instrText>
            </w:r>
            <w:r w:rsidR="00480827">
              <w:rPr>
                <w:noProof/>
                <w:webHidden/>
              </w:rPr>
            </w:r>
            <w:r w:rsidR="00480827">
              <w:rPr>
                <w:noProof/>
                <w:webHidden/>
              </w:rPr>
              <w:fldChar w:fldCharType="separate"/>
            </w:r>
            <w:r w:rsidR="00376494">
              <w:rPr>
                <w:noProof/>
                <w:webHidden/>
              </w:rPr>
              <w:t>26</w:t>
            </w:r>
            <w:r w:rsidR="00480827">
              <w:rPr>
                <w:noProof/>
                <w:webHidden/>
              </w:rPr>
              <w:fldChar w:fldCharType="end"/>
            </w:r>
          </w:hyperlink>
        </w:p>
        <w:p w14:paraId="333AD58D" w14:textId="624C78D9" w:rsidR="00480827" w:rsidRDefault="00A36CCB">
          <w:pPr>
            <w:pStyle w:val="TOC2"/>
            <w:tabs>
              <w:tab w:val="left" w:pos="880"/>
              <w:tab w:val="right" w:leader="dot" w:pos="9062"/>
            </w:tabs>
            <w:rPr>
              <w:noProof/>
              <w:lang w:val="en-DE" w:eastAsia="en-DE"/>
            </w:rPr>
          </w:pPr>
          <w:hyperlink w:anchor="_Toc167950575" w:history="1">
            <w:r w:rsidR="00480827" w:rsidRPr="00C768CC">
              <w:rPr>
                <w:rStyle w:val="Hyperlink"/>
                <w:noProof/>
                <w:lang w:val="en-GB"/>
              </w:rPr>
              <w:t>3.4.</w:t>
            </w:r>
            <w:r w:rsidR="00480827">
              <w:rPr>
                <w:noProof/>
                <w:lang w:val="en-DE" w:eastAsia="en-DE"/>
              </w:rPr>
              <w:tab/>
            </w:r>
            <w:r w:rsidR="00480827" w:rsidRPr="00C768CC">
              <w:rPr>
                <w:rStyle w:val="Hyperlink"/>
                <w:noProof/>
                <w:lang w:val="en-GB"/>
              </w:rPr>
              <w:t>Implementing a New Reasoner</w:t>
            </w:r>
            <w:r w:rsidR="00480827">
              <w:rPr>
                <w:noProof/>
                <w:webHidden/>
              </w:rPr>
              <w:tab/>
            </w:r>
            <w:r w:rsidR="00480827">
              <w:rPr>
                <w:noProof/>
                <w:webHidden/>
              </w:rPr>
              <w:fldChar w:fldCharType="begin"/>
            </w:r>
            <w:r w:rsidR="00480827">
              <w:rPr>
                <w:noProof/>
                <w:webHidden/>
              </w:rPr>
              <w:instrText xml:space="preserve"> PAGEREF _Toc167950575 \h </w:instrText>
            </w:r>
            <w:r w:rsidR="00480827">
              <w:rPr>
                <w:noProof/>
                <w:webHidden/>
              </w:rPr>
            </w:r>
            <w:r w:rsidR="00480827">
              <w:rPr>
                <w:noProof/>
                <w:webHidden/>
              </w:rPr>
              <w:fldChar w:fldCharType="separate"/>
            </w:r>
            <w:r w:rsidR="00376494">
              <w:rPr>
                <w:noProof/>
                <w:webHidden/>
              </w:rPr>
              <w:t>31</w:t>
            </w:r>
            <w:r w:rsidR="00480827">
              <w:rPr>
                <w:noProof/>
                <w:webHidden/>
              </w:rPr>
              <w:fldChar w:fldCharType="end"/>
            </w:r>
          </w:hyperlink>
        </w:p>
        <w:p w14:paraId="731F5311" w14:textId="652778CA" w:rsidR="00480827" w:rsidRDefault="00A36CCB">
          <w:pPr>
            <w:pStyle w:val="TOC3"/>
            <w:tabs>
              <w:tab w:val="left" w:pos="1320"/>
              <w:tab w:val="right" w:leader="dot" w:pos="9062"/>
            </w:tabs>
            <w:rPr>
              <w:noProof/>
              <w:lang w:val="en-DE" w:eastAsia="en-DE"/>
            </w:rPr>
          </w:pPr>
          <w:hyperlink w:anchor="_Toc167950576" w:history="1">
            <w:r w:rsidR="00480827" w:rsidRPr="00C768CC">
              <w:rPr>
                <w:rStyle w:val="Hyperlink"/>
                <w:noProof/>
                <w:lang w:val="en-GB"/>
              </w:rPr>
              <w:t>3.4.1.</w:t>
            </w:r>
            <w:r w:rsidR="00480827">
              <w:rPr>
                <w:noProof/>
                <w:lang w:val="en-DE" w:eastAsia="en-DE"/>
              </w:rPr>
              <w:tab/>
            </w:r>
            <w:r w:rsidR="00480827" w:rsidRPr="00C768CC">
              <w:rPr>
                <w:rStyle w:val="Hyperlink"/>
                <w:noProof/>
                <w:lang w:val="en-GB"/>
              </w:rPr>
              <w:t>Eclipse Plug-in Project Creation and Configuration for New Reasoners</w:t>
            </w:r>
            <w:r w:rsidR="00480827">
              <w:rPr>
                <w:noProof/>
                <w:webHidden/>
              </w:rPr>
              <w:tab/>
            </w:r>
            <w:r w:rsidR="00480827">
              <w:rPr>
                <w:noProof/>
                <w:webHidden/>
              </w:rPr>
              <w:fldChar w:fldCharType="begin"/>
            </w:r>
            <w:r w:rsidR="00480827">
              <w:rPr>
                <w:noProof/>
                <w:webHidden/>
              </w:rPr>
              <w:instrText xml:space="preserve"> PAGEREF _Toc167950576 \h </w:instrText>
            </w:r>
            <w:r w:rsidR="00480827">
              <w:rPr>
                <w:noProof/>
                <w:webHidden/>
              </w:rPr>
            </w:r>
            <w:r w:rsidR="00480827">
              <w:rPr>
                <w:noProof/>
                <w:webHidden/>
              </w:rPr>
              <w:fldChar w:fldCharType="separate"/>
            </w:r>
            <w:r w:rsidR="00376494">
              <w:rPr>
                <w:noProof/>
                <w:webHidden/>
              </w:rPr>
              <w:t>32</w:t>
            </w:r>
            <w:r w:rsidR="00480827">
              <w:rPr>
                <w:noProof/>
                <w:webHidden/>
              </w:rPr>
              <w:fldChar w:fldCharType="end"/>
            </w:r>
          </w:hyperlink>
        </w:p>
        <w:p w14:paraId="13C2B302" w14:textId="79590715" w:rsidR="00480827" w:rsidRDefault="00A36CCB">
          <w:pPr>
            <w:pStyle w:val="TOC3"/>
            <w:tabs>
              <w:tab w:val="left" w:pos="1320"/>
              <w:tab w:val="right" w:leader="dot" w:pos="9062"/>
            </w:tabs>
            <w:rPr>
              <w:noProof/>
              <w:lang w:val="en-DE" w:eastAsia="en-DE"/>
            </w:rPr>
          </w:pPr>
          <w:hyperlink w:anchor="_Toc167950577" w:history="1">
            <w:r w:rsidR="00480827" w:rsidRPr="00C768CC">
              <w:rPr>
                <w:rStyle w:val="Hyperlink"/>
                <w:noProof/>
                <w:lang w:val="en-GB"/>
              </w:rPr>
              <w:t>3.4.2.</w:t>
            </w:r>
            <w:r w:rsidR="00480827">
              <w:rPr>
                <w:noProof/>
                <w:lang w:val="en-DE" w:eastAsia="en-DE"/>
              </w:rPr>
              <w:tab/>
            </w:r>
            <w:r w:rsidR="00480827" w:rsidRPr="00C768CC">
              <w:rPr>
                <w:rStyle w:val="Hyperlink"/>
                <w:noProof/>
                <w:lang w:val="en-GB"/>
              </w:rPr>
              <w:t>Reasoner Implementation</w:t>
            </w:r>
            <w:r w:rsidR="00480827">
              <w:rPr>
                <w:noProof/>
                <w:webHidden/>
              </w:rPr>
              <w:tab/>
            </w:r>
            <w:r w:rsidR="00480827">
              <w:rPr>
                <w:noProof/>
                <w:webHidden/>
              </w:rPr>
              <w:fldChar w:fldCharType="begin"/>
            </w:r>
            <w:r w:rsidR="00480827">
              <w:rPr>
                <w:noProof/>
                <w:webHidden/>
              </w:rPr>
              <w:instrText xml:space="preserve"> PAGEREF _Toc167950577 \h </w:instrText>
            </w:r>
            <w:r w:rsidR="00480827">
              <w:rPr>
                <w:noProof/>
                <w:webHidden/>
              </w:rPr>
            </w:r>
            <w:r w:rsidR="00480827">
              <w:rPr>
                <w:noProof/>
                <w:webHidden/>
              </w:rPr>
              <w:fldChar w:fldCharType="separate"/>
            </w:r>
            <w:r w:rsidR="00376494">
              <w:rPr>
                <w:noProof/>
                <w:webHidden/>
              </w:rPr>
              <w:t>33</w:t>
            </w:r>
            <w:r w:rsidR="00480827">
              <w:rPr>
                <w:noProof/>
                <w:webHidden/>
              </w:rPr>
              <w:fldChar w:fldCharType="end"/>
            </w:r>
          </w:hyperlink>
        </w:p>
        <w:p w14:paraId="2F5A02B5" w14:textId="0C74D157" w:rsidR="00480827" w:rsidRDefault="00A36CCB">
          <w:pPr>
            <w:pStyle w:val="TOC3"/>
            <w:tabs>
              <w:tab w:val="left" w:pos="1320"/>
              <w:tab w:val="right" w:leader="dot" w:pos="9062"/>
            </w:tabs>
            <w:rPr>
              <w:noProof/>
              <w:lang w:val="en-DE" w:eastAsia="en-DE"/>
            </w:rPr>
          </w:pPr>
          <w:hyperlink w:anchor="_Toc167950578" w:history="1">
            <w:r w:rsidR="00480827" w:rsidRPr="00C768CC">
              <w:rPr>
                <w:rStyle w:val="Hyperlink"/>
                <w:noProof/>
                <w:lang w:val="en-GB"/>
              </w:rPr>
              <w:t>3.4.3.</w:t>
            </w:r>
            <w:r w:rsidR="00480827">
              <w:rPr>
                <w:noProof/>
                <w:lang w:val="en-DE" w:eastAsia="en-DE"/>
              </w:rPr>
              <w:tab/>
            </w:r>
            <w:r w:rsidR="00480827" w:rsidRPr="00C768CC">
              <w:rPr>
                <w:rStyle w:val="Hyperlink"/>
                <w:noProof/>
                <w:lang w:val="en-GB"/>
              </w:rPr>
              <w:t>Configuration initialization</w:t>
            </w:r>
            <w:r w:rsidR="00480827">
              <w:rPr>
                <w:noProof/>
                <w:webHidden/>
              </w:rPr>
              <w:tab/>
            </w:r>
            <w:r w:rsidR="00480827">
              <w:rPr>
                <w:noProof/>
                <w:webHidden/>
              </w:rPr>
              <w:fldChar w:fldCharType="begin"/>
            </w:r>
            <w:r w:rsidR="00480827">
              <w:rPr>
                <w:noProof/>
                <w:webHidden/>
              </w:rPr>
              <w:instrText xml:space="preserve"> PAGEREF _Toc167950578 \h </w:instrText>
            </w:r>
            <w:r w:rsidR="00480827">
              <w:rPr>
                <w:noProof/>
                <w:webHidden/>
              </w:rPr>
            </w:r>
            <w:r w:rsidR="00480827">
              <w:rPr>
                <w:noProof/>
                <w:webHidden/>
              </w:rPr>
              <w:fldChar w:fldCharType="separate"/>
            </w:r>
            <w:r w:rsidR="00376494">
              <w:rPr>
                <w:noProof/>
                <w:webHidden/>
              </w:rPr>
              <w:t>38</w:t>
            </w:r>
            <w:r w:rsidR="00480827">
              <w:rPr>
                <w:noProof/>
                <w:webHidden/>
              </w:rPr>
              <w:fldChar w:fldCharType="end"/>
            </w:r>
          </w:hyperlink>
        </w:p>
        <w:p w14:paraId="2B26AF53" w14:textId="3BE9C8E0" w:rsidR="00480827" w:rsidRDefault="00A36CCB">
          <w:pPr>
            <w:pStyle w:val="TOC3"/>
            <w:tabs>
              <w:tab w:val="left" w:pos="1320"/>
              <w:tab w:val="right" w:leader="dot" w:pos="9062"/>
            </w:tabs>
            <w:rPr>
              <w:noProof/>
              <w:lang w:val="en-DE" w:eastAsia="en-DE"/>
            </w:rPr>
          </w:pPr>
          <w:hyperlink w:anchor="_Toc167950579" w:history="1">
            <w:r w:rsidR="00480827" w:rsidRPr="00C768CC">
              <w:rPr>
                <w:rStyle w:val="Hyperlink"/>
                <w:noProof/>
                <w:lang w:val="en-GB"/>
              </w:rPr>
              <w:t>3.4.4.</w:t>
            </w:r>
            <w:r w:rsidR="00480827">
              <w:rPr>
                <w:noProof/>
                <w:lang w:val="en-DE" w:eastAsia="en-DE"/>
              </w:rPr>
              <w:tab/>
            </w:r>
            <w:r w:rsidR="00480827" w:rsidRPr="00C768CC">
              <w:rPr>
                <w:rStyle w:val="Hyperlink"/>
                <w:noProof/>
                <w:lang w:val="en-GB"/>
              </w:rPr>
              <w:t>Reasoner Integration</w:t>
            </w:r>
            <w:r w:rsidR="00480827">
              <w:rPr>
                <w:noProof/>
                <w:webHidden/>
              </w:rPr>
              <w:tab/>
            </w:r>
            <w:r w:rsidR="00480827">
              <w:rPr>
                <w:noProof/>
                <w:webHidden/>
              </w:rPr>
              <w:fldChar w:fldCharType="begin"/>
            </w:r>
            <w:r w:rsidR="00480827">
              <w:rPr>
                <w:noProof/>
                <w:webHidden/>
              </w:rPr>
              <w:instrText xml:space="preserve"> PAGEREF _Toc167950579 \h </w:instrText>
            </w:r>
            <w:r w:rsidR="00480827">
              <w:rPr>
                <w:noProof/>
                <w:webHidden/>
              </w:rPr>
            </w:r>
            <w:r w:rsidR="00480827">
              <w:rPr>
                <w:noProof/>
                <w:webHidden/>
              </w:rPr>
              <w:fldChar w:fldCharType="separate"/>
            </w:r>
            <w:r w:rsidR="00376494">
              <w:rPr>
                <w:noProof/>
                <w:webHidden/>
              </w:rPr>
              <w:t>38</w:t>
            </w:r>
            <w:r w:rsidR="00480827">
              <w:rPr>
                <w:noProof/>
                <w:webHidden/>
              </w:rPr>
              <w:fldChar w:fldCharType="end"/>
            </w:r>
          </w:hyperlink>
        </w:p>
        <w:p w14:paraId="0620C744" w14:textId="3C099FA2" w:rsidR="00480827" w:rsidRDefault="00A36CCB">
          <w:pPr>
            <w:pStyle w:val="TOC2"/>
            <w:tabs>
              <w:tab w:val="left" w:pos="880"/>
              <w:tab w:val="right" w:leader="dot" w:pos="9062"/>
            </w:tabs>
            <w:rPr>
              <w:noProof/>
              <w:lang w:val="en-DE" w:eastAsia="en-DE"/>
            </w:rPr>
          </w:pPr>
          <w:hyperlink w:anchor="_Toc167950580" w:history="1">
            <w:r w:rsidR="00480827" w:rsidRPr="00C768CC">
              <w:rPr>
                <w:rStyle w:val="Hyperlink"/>
                <w:noProof/>
                <w:lang w:val="en-GB"/>
              </w:rPr>
              <w:t>3.5.</w:t>
            </w:r>
            <w:r w:rsidR="00480827">
              <w:rPr>
                <w:noProof/>
                <w:lang w:val="en-DE" w:eastAsia="en-DE"/>
              </w:rPr>
              <w:tab/>
            </w:r>
            <w:r w:rsidR="00480827" w:rsidRPr="00C768CC">
              <w:rPr>
                <w:rStyle w:val="Hyperlink"/>
                <w:noProof/>
                <w:lang w:val="en-GB"/>
              </w:rPr>
              <w:t>Running EASy/Bundles in Eclipse</w:t>
            </w:r>
            <w:r w:rsidR="00480827">
              <w:rPr>
                <w:noProof/>
                <w:webHidden/>
              </w:rPr>
              <w:tab/>
            </w:r>
            <w:r w:rsidR="00480827">
              <w:rPr>
                <w:noProof/>
                <w:webHidden/>
              </w:rPr>
              <w:fldChar w:fldCharType="begin"/>
            </w:r>
            <w:r w:rsidR="00480827">
              <w:rPr>
                <w:noProof/>
                <w:webHidden/>
              </w:rPr>
              <w:instrText xml:space="preserve"> PAGEREF _Toc167950580 \h </w:instrText>
            </w:r>
            <w:r w:rsidR="00480827">
              <w:rPr>
                <w:noProof/>
                <w:webHidden/>
              </w:rPr>
            </w:r>
            <w:r w:rsidR="00480827">
              <w:rPr>
                <w:noProof/>
                <w:webHidden/>
              </w:rPr>
              <w:fldChar w:fldCharType="separate"/>
            </w:r>
            <w:r w:rsidR="00376494">
              <w:rPr>
                <w:noProof/>
                <w:webHidden/>
              </w:rPr>
              <w:t>39</w:t>
            </w:r>
            <w:r w:rsidR="00480827">
              <w:rPr>
                <w:noProof/>
                <w:webHidden/>
              </w:rPr>
              <w:fldChar w:fldCharType="end"/>
            </w:r>
          </w:hyperlink>
        </w:p>
        <w:p w14:paraId="32893373" w14:textId="589157C4" w:rsidR="00480827" w:rsidRDefault="00A36CCB">
          <w:pPr>
            <w:pStyle w:val="TOC1"/>
            <w:tabs>
              <w:tab w:val="left" w:pos="440"/>
              <w:tab w:val="right" w:leader="dot" w:pos="9062"/>
            </w:tabs>
            <w:rPr>
              <w:rFonts w:eastAsiaTheme="minorEastAsia"/>
              <w:noProof/>
              <w:lang w:val="en-DE" w:eastAsia="en-DE"/>
            </w:rPr>
          </w:pPr>
          <w:hyperlink w:anchor="_Toc167950581" w:history="1">
            <w:r w:rsidR="00480827" w:rsidRPr="00C768CC">
              <w:rPr>
                <w:rStyle w:val="Hyperlink"/>
                <w:noProof/>
                <w:lang w:val="en-GB"/>
              </w:rPr>
              <w:t>4.</w:t>
            </w:r>
            <w:r w:rsidR="00480827">
              <w:rPr>
                <w:rFonts w:eastAsiaTheme="minorEastAsia"/>
                <w:noProof/>
                <w:lang w:val="en-DE" w:eastAsia="en-DE"/>
              </w:rPr>
              <w:tab/>
            </w:r>
            <w:r w:rsidR="00480827" w:rsidRPr="00C768CC">
              <w:rPr>
                <w:rStyle w:val="Hyperlink"/>
                <w:noProof/>
                <w:lang w:val="en-GB"/>
              </w:rPr>
              <w:t>Using EASy-Producer Standalone</w:t>
            </w:r>
            <w:r w:rsidR="00480827">
              <w:rPr>
                <w:noProof/>
                <w:webHidden/>
              </w:rPr>
              <w:tab/>
            </w:r>
            <w:r w:rsidR="00480827">
              <w:rPr>
                <w:noProof/>
                <w:webHidden/>
              </w:rPr>
              <w:fldChar w:fldCharType="begin"/>
            </w:r>
            <w:r w:rsidR="00480827">
              <w:rPr>
                <w:noProof/>
                <w:webHidden/>
              </w:rPr>
              <w:instrText xml:space="preserve"> PAGEREF _Toc167950581 \h </w:instrText>
            </w:r>
            <w:r w:rsidR="00480827">
              <w:rPr>
                <w:noProof/>
                <w:webHidden/>
              </w:rPr>
            </w:r>
            <w:r w:rsidR="00480827">
              <w:rPr>
                <w:noProof/>
                <w:webHidden/>
              </w:rPr>
              <w:fldChar w:fldCharType="separate"/>
            </w:r>
            <w:r w:rsidR="00376494">
              <w:rPr>
                <w:noProof/>
                <w:webHidden/>
              </w:rPr>
              <w:t>40</w:t>
            </w:r>
            <w:r w:rsidR="00480827">
              <w:rPr>
                <w:noProof/>
                <w:webHidden/>
              </w:rPr>
              <w:fldChar w:fldCharType="end"/>
            </w:r>
          </w:hyperlink>
        </w:p>
        <w:p w14:paraId="5487A203" w14:textId="7FE2A844" w:rsidR="00480827" w:rsidRDefault="00A36CCB">
          <w:pPr>
            <w:pStyle w:val="TOC2"/>
            <w:tabs>
              <w:tab w:val="left" w:pos="880"/>
              <w:tab w:val="right" w:leader="dot" w:pos="9062"/>
            </w:tabs>
            <w:rPr>
              <w:noProof/>
              <w:lang w:val="en-DE" w:eastAsia="en-DE"/>
            </w:rPr>
          </w:pPr>
          <w:hyperlink w:anchor="_Toc167950582" w:history="1">
            <w:r w:rsidR="00480827" w:rsidRPr="00C768CC">
              <w:rPr>
                <w:rStyle w:val="Hyperlink"/>
                <w:noProof/>
                <w:lang w:val="en-GB"/>
              </w:rPr>
              <w:t>4.1.</w:t>
            </w:r>
            <w:r w:rsidR="00480827">
              <w:rPr>
                <w:noProof/>
                <w:lang w:val="en-DE" w:eastAsia="en-DE"/>
              </w:rPr>
              <w:tab/>
            </w:r>
            <w:r w:rsidR="00480827" w:rsidRPr="00C768CC">
              <w:rPr>
                <w:rStyle w:val="Hyperlink"/>
                <w:noProof/>
                <w:lang w:val="en-GB"/>
              </w:rPr>
              <w:t>The EASy-Producer Layers</w:t>
            </w:r>
            <w:r w:rsidR="00480827">
              <w:rPr>
                <w:noProof/>
                <w:webHidden/>
              </w:rPr>
              <w:tab/>
            </w:r>
            <w:r w:rsidR="00480827">
              <w:rPr>
                <w:noProof/>
                <w:webHidden/>
              </w:rPr>
              <w:fldChar w:fldCharType="begin"/>
            </w:r>
            <w:r w:rsidR="00480827">
              <w:rPr>
                <w:noProof/>
                <w:webHidden/>
              </w:rPr>
              <w:instrText xml:space="preserve"> PAGEREF _Toc167950582 \h </w:instrText>
            </w:r>
            <w:r w:rsidR="00480827">
              <w:rPr>
                <w:noProof/>
                <w:webHidden/>
              </w:rPr>
            </w:r>
            <w:r w:rsidR="00480827">
              <w:rPr>
                <w:noProof/>
                <w:webHidden/>
              </w:rPr>
              <w:fldChar w:fldCharType="separate"/>
            </w:r>
            <w:r w:rsidR="00376494">
              <w:rPr>
                <w:noProof/>
                <w:webHidden/>
              </w:rPr>
              <w:t>40</w:t>
            </w:r>
            <w:r w:rsidR="00480827">
              <w:rPr>
                <w:noProof/>
                <w:webHidden/>
              </w:rPr>
              <w:fldChar w:fldCharType="end"/>
            </w:r>
          </w:hyperlink>
        </w:p>
        <w:p w14:paraId="725F21C2" w14:textId="7A01F64D" w:rsidR="00480827" w:rsidRDefault="00A36CCB">
          <w:pPr>
            <w:pStyle w:val="TOC3"/>
            <w:tabs>
              <w:tab w:val="left" w:pos="1320"/>
              <w:tab w:val="right" w:leader="dot" w:pos="9062"/>
            </w:tabs>
            <w:rPr>
              <w:noProof/>
              <w:lang w:val="en-DE" w:eastAsia="en-DE"/>
            </w:rPr>
          </w:pPr>
          <w:hyperlink w:anchor="_Toc167950583" w:history="1">
            <w:r w:rsidR="00480827" w:rsidRPr="00C768CC">
              <w:rPr>
                <w:rStyle w:val="Hyperlink"/>
                <w:noProof/>
                <w:lang w:val="en-GB"/>
              </w:rPr>
              <w:t>4.1.1.</w:t>
            </w:r>
            <w:r w:rsidR="00480827">
              <w:rPr>
                <w:noProof/>
                <w:lang w:val="en-DE" w:eastAsia="en-DE"/>
              </w:rPr>
              <w:tab/>
            </w:r>
            <w:r w:rsidR="00480827" w:rsidRPr="00C768CC">
              <w:rPr>
                <w:rStyle w:val="Hyperlink"/>
                <w:noProof/>
                <w:lang w:val="en-GB"/>
              </w:rPr>
              <w:t>Foundations and object models layer</w:t>
            </w:r>
            <w:r w:rsidR="00480827">
              <w:rPr>
                <w:noProof/>
                <w:webHidden/>
              </w:rPr>
              <w:tab/>
            </w:r>
            <w:r w:rsidR="00480827">
              <w:rPr>
                <w:noProof/>
                <w:webHidden/>
              </w:rPr>
              <w:fldChar w:fldCharType="begin"/>
            </w:r>
            <w:r w:rsidR="00480827">
              <w:rPr>
                <w:noProof/>
                <w:webHidden/>
              </w:rPr>
              <w:instrText xml:space="preserve"> PAGEREF _Toc167950583 \h </w:instrText>
            </w:r>
            <w:r w:rsidR="00480827">
              <w:rPr>
                <w:noProof/>
                <w:webHidden/>
              </w:rPr>
            </w:r>
            <w:r w:rsidR="00480827">
              <w:rPr>
                <w:noProof/>
                <w:webHidden/>
              </w:rPr>
              <w:fldChar w:fldCharType="separate"/>
            </w:r>
            <w:r w:rsidR="00376494">
              <w:rPr>
                <w:noProof/>
                <w:webHidden/>
              </w:rPr>
              <w:t>40</w:t>
            </w:r>
            <w:r w:rsidR="00480827">
              <w:rPr>
                <w:noProof/>
                <w:webHidden/>
              </w:rPr>
              <w:fldChar w:fldCharType="end"/>
            </w:r>
          </w:hyperlink>
        </w:p>
        <w:p w14:paraId="469EF30E" w14:textId="5FE3F531" w:rsidR="00480827" w:rsidRDefault="00A36CCB">
          <w:pPr>
            <w:pStyle w:val="TOC3"/>
            <w:tabs>
              <w:tab w:val="left" w:pos="1320"/>
              <w:tab w:val="right" w:leader="dot" w:pos="9062"/>
            </w:tabs>
            <w:rPr>
              <w:noProof/>
              <w:lang w:val="en-DE" w:eastAsia="en-DE"/>
            </w:rPr>
          </w:pPr>
          <w:hyperlink w:anchor="_Toc167950584" w:history="1">
            <w:r w:rsidR="00480827" w:rsidRPr="00C768CC">
              <w:rPr>
                <w:rStyle w:val="Hyperlink"/>
                <w:rFonts w:ascii="Candara" w:hAnsi="Candara"/>
                <w:noProof/>
                <w:lang w:val="en-GB"/>
              </w:rPr>
              <w:t>4.1.2.</w:t>
            </w:r>
            <w:r w:rsidR="00480827">
              <w:rPr>
                <w:noProof/>
                <w:lang w:val="en-DE" w:eastAsia="en-DE"/>
              </w:rPr>
              <w:tab/>
            </w:r>
            <w:r w:rsidR="00480827" w:rsidRPr="00C768CC">
              <w:rPr>
                <w:rStyle w:val="Hyperlink"/>
                <w:noProof/>
                <w:lang w:val="en-GB"/>
              </w:rPr>
              <w:t>DSL languages, models and parsers</w:t>
            </w:r>
            <w:r w:rsidR="00480827">
              <w:rPr>
                <w:noProof/>
                <w:webHidden/>
              </w:rPr>
              <w:tab/>
            </w:r>
            <w:r w:rsidR="00480827">
              <w:rPr>
                <w:noProof/>
                <w:webHidden/>
              </w:rPr>
              <w:fldChar w:fldCharType="begin"/>
            </w:r>
            <w:r w:rsidR="00480827">
              <w:rPr>
                <w:noProof/>
                <w:webHidden/>
              </w:rPr>
              <w:instrText xml:space="preserve"> PAGEREF _Toc167950584 \h </w:instrText>
            </w:r>
            <w:r w:rsidR="00480827">
              <w:rPr>
                <w:noProof/>
                <w:webHidden/>
              </w:rPr>
            </w:r>
            <w:r w:rsidR="00480827">
              <w:rPr>
                <w:noProof/>
                <w:webHidden/>
              </w:rPr>
              <w:fldChar w:fldCharType="separate"/>
            </w:r>
            <w:r w:rsidR="00376494">
              <w:rPr>
                <w:noProof/>
                <w:webHidden/>
              </w:rPr>
              <w:t>41</w:t>
            </w:r>
            <w:r w:rsidR="00480827">
              <w:rPr>
                <w:noProof/>
                <w:webHidden/>
              </w:rPr>
              <w:fldChar w:fldCharType="end"/>
            </w:r>
          </w:hyperlink>
        </w:p>
        <w:p w14:paraId="5ADF495C" w14:textId="56ADF4EC" w:rsidR="00480827" w:rsidRDefault="00A36CCB">
          <w:pPr>
            <w:pStyle w:val="TOC3"/>
            <w:tabs>
              <w:tab w:val="left" w:pos="1320"/>
              <w:tab w:val="right" w:leader="dot" w:pos="9062"/>
            </w:tabs>
            <w:rPr>
              <w:noProof/>
              <w:lang w:val="en-DE" w:eastAsia="en-DE"/>
            </w:rPr>
          </w:pPr>
          <w:hyperlink w:anchor="_Toc167950585" w:history="1">
            <w:r w:rsidR="00480827" w:rsidRPr="00C768CC">
              <w:rPr>
                <w:rStyle w:val="Hyperlink"/>
                <w:noProof/>
                <w:lang w:val="en-GB"/>
              </w:rPr>
              <w:t>4.1.3.</w:t>
            </w:r>
            <w:r w:rsidR="00480827">
              <w:rPr>
                <w:noProof/>
                <w:lang w:val="en-DE" w:eastAsia="en-DE"/>
              </w:rPr>
              <w:tab/>
            </w:r>
            <w:r w:rsidR="00480827" w:rsidRPr="00C768CC">
              <w:rPr>
                <w:rStyle w:val="Hyperlink"/>
                <w:noProof/>
                <w:lang w:val="en-GB"/>
              </w:rPr>
              <w:t>IVML reasoning</w:t>
            </w:r>
            <w:r w:rsidR="00480827">
              <w:rPr>
                <w:noProof/>
                <w:webHidden/>
              </w:rPr>
              <w:tab/>
            </w:r>
            <w:r w:rsidR="00480827">
              <w:rPr>
                <w:noProof/>
                <w:webHidden/>
              </w:rPr>
              <w:fldChar w:fldCharType="begin"/>
            </w:r>
            <w:r w:rsidR="00480827">
              <w:rPr>
                <w:noProof/>
                <w:webHidden/>
              </w:rPr>
              <w:instrText xml:space="preserve"> PAGEREF _Toc167950585 \h </w:instrText>
            </w:r>
            <w:r w:rsidR="00480827">
              <w:rPr>
                <w:noProof/>
                <w:webHidden/>
              </w:rPr>
            </w:r>
            <w:r w:rsidR="00480827">
              <w:rPr>
                <w:noProof/>
                <w:webHidden/>
              </w:rPr>
              <w:fldChar w:fldCharType="separate"/>
            </w:r>
            <w:r w:rsidR="00376494">
              <w:rPr>
                <w:noProof/>
                <w:webHidden/>
              </w:rPr>
              <w:t>42</w:t>
            </w:r>
            <w:r w:rsidR="00480827">
              <w:rPr>
                <w:noProof/>
                <w:webHidden/>
              </w:rPr>
              <w:fldChar w:fldCharType="end"/>
            </w:r>
          </w:hyperlink>
        </w:p>
        <w:p w14:paraId="430E3021" w14:textId="2EA5A441" w:rsidR="00480827" w:rsidRDefault="00A36CCB">
          <w:pPr>
            <w:pStyle w:val="TOC3"/>
            <w:tabs>
              <w:tab w:val="left" w:pos="1320"/>
              <w:tab w:val="right" w:leader="dot" w:pos="9062"/>
            </w:tabs>
            <w:rPr>
              <w:noProof/>
              <w:lang w:val="en-DE" w:eastAsia="en-DE"/>
            </w:rPr>
          </w:pPr>
          <w:hyperlink w:anchor="_Toc167950586" w:history="1">
            <w:r w:rsidR="00480827" w:rsidRPr="00C768CC">
              <w:rPr>
                <w:rStyle w:val="Hyperlink"/>
                <w:noProof/>
                <w:lang w:val="en-GB"/>
              </w:rPr>
              <w:t>4.1.4.</w:t>
            </w:r>
            <w:r w:rsidR="00480827">
              <w:rPr>
                <w:noProof/>
                <w:lang w:val="en-DE" w:eastAsia="en-DE"/>
              </w:rPr>
              <w:tab/>
            </w:r>
            <w:r w:rsidR="00480827" w:rsidRPr="00C768CC">
              <w:rPr>
                <w:rStyle w:val="Hyperlink"/>
                <w:noProof/>
                <w:lang w:val="en-GB"/>
              </w:rPr>
              <w:t>VIL instantiators</w:t>
            </w:r>
            <w:r w:rsidR="00480827">
              <w:rPr>
                <w:noProof/>
                <w:webHidden/>
              </w:rPr>
              <w:tab/>
            </w:r>
            <w:r w:rsidR="00480827">
              <w:rPr>
                <w:noProof/>
                <w:webHidden/>
              </w:rPr>
              <w:fldChar w:fldCharType="begin"/>
            </w:r>
            <w:r w:rsidR="00480827">
              <w:rPr>
                <w:noProof/>
                <w:webHidden/>
              </w:rPr>
              <w:instrText xml:space="preserve"> PAGEREF _Toc167950586 \h </w:instrText>
            </w:r>
            <w:r w:rsidR="00480827">
              <w:rPr>
                <w:noProof/>
                <w:webHidden/>
              </w:rPr>
            </w:r>
            <w:r w:rsidR="00480827">
              <w:rPr>
                <w:noProof/>
                <w:webHidden/>
              </w:rPr>
              <w:fldChar w:fldCharType="separate"/>
            </w:r>
            <w:r w:rsidR="00376494">
              <w:rPr>
                <w:noProof/>
                <w:webHidden/>
              </w:rPr>
              <w:t>42</w:t>
            </w:r>
            <w:r w:rsidR="00480827">
              <w:rPr>
                <w:noProof/>
                <w:webHidden/>
              </w:rPr>
              <w:fldChar w:fldCharType="end"/>
            </w:r>
          </w:hyperlink>
        </w:p>
        <w:p w14:paraId="12593670" w14:textId="0E7525A4" w:rsidR="00480827" w:rsidRDefault="00A36CCB">
          <w:pPr>
            <w:pStyle w:val="TOC3"/>
            <w:tabs>
              <w:tab w:val="left" w:pos="1320"/>
              <w:tab w:val="right" w:leader="dot" w:pos="9062"/>
            </w:tabs>
            <w:rPr>
              <w:noProof/>
              <w:lang w:val="en-DE" w:eastAsia="en-DE"/>
            </w:rPr>
          </w:pPr>
          <w:hyperlink w:anchor="_Toc167950587" w:history="1">
            <w:r w:rsidR="00480827" w:rsidRPr="00C768CC">
              <w:rPr>
                <w:rStyle w:val="Hyperlink"/>
                <w:noProof/>
                <w:lang w:val="en-GB"/>
              </w:rPr>
              <w:t>4.1.5.</w:t>
            </w:r>
            <w:r w:rsidR="00480827">
              <w:rPr>
                <w:noProof/>
                <w:lang w:val="en-DE" w:eastAsia="en-DE"/>
              </w:rPr>
              <w:tab/>
            </w:r>
            <w:r w:rsidR="00480827" w:rsidRPr="00C768CC">
              <w:rPr>
                <w:rStyle w:val="Hyperlink"/>
                <w:noProof/>
                <w:lang w:val="en-GB"/>
              </w:rPr>
              <w:t>Model persistence</w:t>
            </w:r>
            <w:r w:rsidR="00480827">
              <w:rPr>
                <w:noProof/>
                <w:webHidden/>
              </w:rPr>
              <w:tab/>
            </w:r>
            <w:r w:rsidR="00480827">
              <w:rPr>
                <w:noProof/>
                <w:webHidden/>
              </w:rPr>
              <w:fldChar w:fldCharType="begin"/>
            </w:r>
            <w:r w:rsidR="00480827">
              <w:rPr>
                <w:noProof/>
                <w:webHidden/>
              </w:rPr>
              <w:instrText xml:space="preserve"> PAGEREF _Toc167950587 \h </w:instrText>
            </w:r>
            <w:r w:rsidR="00480827">
              <w:rPr>
                <w:noProof/>
                <w:webHidden/>
              </w:rPr>
            </w:r>
            <w:r w:rsidR="00480827">
              <w:rPr>
                <w:noProof/>
                <w:webHidden/>
              </w:rPr>
              <w:fldChar w:fldCharType="separate"/>
            </w:r>
            <w:r w:rsidR="00376494">
              <w:rPr>
                <w:noProof/>
                <w:webHidden/>
              </w:rPr>
              <w:t>43</w:t>
            </w:r>
            <w:r w:rsidR="00480827">
              <w:rPr>
                <w:noProof/>
                <w:webHidden/>
              </w:rPr>
              <w:fldChar w:fldCharType="end"/>
            </w:r>
          </w:hyperlink>
        </w:p>
        <w:p w14:paraId="038A0F01" w14:textId="729C952D" w:rsidR="00480827" w:rsidRDefault="00A36CCB">
          <w:pPr>
            <w:pStyle w:val="TOC3"/>
            <w:tabs>
              <w:tab w:val="left" w:pos="1320"/>
              <w:tab w:val="right" w:leader="dot" w:pos="9062"/>
            </w:tabs>
            <w:rPr>
              <w:noProof/>
              <w:lang w:val="en-DE" w:eastAsia="en-DE"/>
            </w:rPr>
          </w:pPr>
          <w:hyperlink w:anchor="_Toc167950588" w:history="1">
            <w:r w:rsidR="00480827" w:rsidRPr="00C768CC">
              <w:rPr>
                <w:rStyle w:val="Hyperlink"/>
                <w:noProof/>
              </w:rPr>
              <w:t>4.1.6.</w:t>
            </w:r>
            <w:r w:rsidR="00480827">
              <w:rPr>
                <w:noProof/>
                <w:lang w:val="en-DE" w:eastAsia="en-DE"/>
              </w:rPr>
              <w:tab/>
            </w:r>
            <w:r w:rsidR="00480827" w:rsidRPr="00C768CC">
              <w:rPr>
                <w:rStyle w:val="Hyperlink"/>
                <w:noProof/>
              </w:rPr>
              <w:t>EASy-Producer Core / Product Line Project Management</w:t>
            </w:r>
            <w:r w:rsidR="00480827">
              <w:rPr>
                <w:noProof/>
                <w:webHidden/>
              </w:rPr>
              <w:tab/>
            </w:r>
            <w:r w:rsidR="00480827">
              <w:rPr>
                <w:noProof/>
                <w:webHidden/>
              </w:rPr>
              <w:fldChar w:fldCharType="begin"/>
            </w:r>
            <w:r w:rsidR="00480827">
              <w:rPr>
                <w:noProof/>
                <w:webHidden/>
              </w:rPr>
              <w:instrText xml:space="preserve"> PAGEREF _Toc167950588 \h </w:instrText>
            </w:r>
            <w:r w:rsidR="00480827">
              <w:rPr>
                <w:noProof/>
                <w:webHidden/>
              </w:rPr>
            </w:r>
            <w:r w:rsidR="00480827">
              <w:rPr>
                <w:noProof/>
                <w:webHidden/>
              </w:rPr>
              <w:fldChar w:fldCharType="separate"/>
            </w:r>
            <w:r w:rsidR="00376494">
              <w:rPr>
                <w:noProof/>
                <w:webHidden/>
              </w:rPr>
              <w:t>43</w:t>
            </w:r>
            <w:r w:rsidR="00480827">
              <w:rPr>
                <w:noProof/>
                <w:webHidden/>
              </w:rPr>
              <w:fldChar w:fldCharType="end"/>
            </w:r>
          </w:hyperlink>
        </w:p>
        <w:p w14:paraId="626E4233" w14:textId="1FC7A951" w:rsidR="00480827" w:rsidRDefault="00A36CCB">
          <w:pPr>
            <w:pStyle w:val="TOC3"/>
            <w:tabs>
              <w:tab w:val="left" w:pos="1320"/>
              <w:tab w:val="right" w:leader="dot" w:pos="9062"/>
            </w:tabs>
            <w:rPr>
              <w:noProof/>
              <w:lang w:val="en-DE" w:eastAsia="en-DE"/>
            </w:rPr>
          </w:pPr>
          <w:hyperlink w:anchor="_Toc167950589" w:history="1">
            <w:r w:rsidR="00480827" w:rsidRPr="00C768CC">
              <w:rPr>
                <w:rStyle w:val="Hyperlink"/>
                <w:noProof/>
              </w:rPr>
              <w:t>4.1.7.</w:t>
            </w:r>
            <w:r w:rsidR="00480827">
              <w:rPr>
                <w:noProof/>
                <w:lang w:val="en-DE" w:eastAsia="en-DE"/>
              </w:rPr>
              <w:tab/>
            </w:r>
            <w:r w:rsidR="00480827" w:rsidRPr="00C768CC">
              <w:rPr>
                <w:rStyle w:val="Hyperlink"/>
                <w:noProof/>
              </w:rPr>
              <w:t>EASy-Producer Eclipse Integration</w:t>
            </w:r>
            <w:r w:rsidR="00480827">
              <w:rPr>
                <w:noProof/>
                <w:webHidden/>
              </w:rPr>
              <w:tab/>
            </w:r>
            <w:r w:rsidR="00480827">
              <w:rPr>
                <w:noProof/>
                <w:webHidden/>
              </w:rPr>
              <w:fldChar w:fldCharType="begin"/>
            </w:r>
            <w:r w:rsidR="00480827">
              <w:rPr>
                <w:noProof/>
                <w:webHidden/>
              </w:rPr>
              <w:instrText xml:space="preserve"> PAGEREF _Toc167950589 \h </w:instrText>
            </w:r>
            <w:r w:rsidR="00480827">
              <w:rPr>
                <w:noProof/>
                <w:webHidden/>
              </w:rPr>
            </w:r>
            <w:r w:rsidR="00480827">
              <w:rPr>
                <w:noProof/>
                <w:webHidden/>
              </w:rPr>
              <w:fldChar w:fldCharType="separate"/>
            </w:r>
            <w:r w:rsidR="00376494">
              <w:rPr>
                <w:noProof/>
                <w:webHidden/>
              </w:rPr>
              <w:t>43</w:t>
            </w:r>
            <w:r w:rsidR="00480827">
              <w:rPr>
                <w:noProof/>
                <w:webHidden/>
              </w:rPr>
              <w:fldChar w:fldCharType="end"/>
            </w:r>
          </w:hyperlink>
        </w:p>
        <w:p w14:paraId="3AEE7824" w14:textId="1792C6CC" w:rsidR="00480827" w:rsidRDefault="00A36CCB">
          <w:pPr>
            <w:pStyle w:val="TOC3"/>
            <w:tabs>
              <w:tab w:val="left" w:pos="1320"/>
              <w:tab w:val="right" w:leader="dot" w:pos="9062"/>
            </w:tabs>
            <w:rPr>
              <w:noProof/>
              <w:lang w:val="en-DE" w:eastAsia="en-DE"/>
            </w:rPr>
          </w:pPr>
          <w:hyperlink w:anchor="_Toc167950590" w:history="1">
            <w:r w:rsidR="00480827" w:rsidRPr="00C768CC">
              <w:rPr>
                <w:rStyle w:val="Hyperlink"/>
                <w:noProof/>
              </w:rPr>
              <w:t>4.1.8.</w:t>
            </w:r>
            <w:r w:rsidR="00480827">
              <w:rPr>
                <w:noProof/>
                <w:lang w:val="en-DE" w:eastAsia="en-DE"/>
              </w:rPr>
              <w:tab/>
            </w:r>
            <w:r w:rsidR="00480827" w:rsidRPr="00C768CC">
              <w:rPr>
                <w:rStyle w:val="Hyperlink"/>
                <w:noProof/>
              </w:rPr>
              <w:t>EASy-Producer Eclipse UI</w:t>
            </w:r>
            <w:r w:rsidR="00480827">
              <w:rPr>
                <w:noProof/>
                <w:webHidden/>
              </w:rPr>
              <w:tab/>
            </w:r>
            <w:r w:rsidR="00480827">
              <w:rPr>
                <w:noProof/>
                <w:webHidden/>
              </w:rPr>
              <w:fldChar w:fldCharType="begin"/>
            </w:r>
            <w:r w:rsidR="00480827">
              <w:rPr>
                <w:noProof/>
                <w:webHidden/>
              </w:rPr>
              <w:instrText xml:space="preserve"> PAGEREF _Toc167950590 \h </w:instrText>
            </w:r>
            <w:r w:rsidR="00480827">
              <w:rPr>
                <w:noProof/>
                <w:webHidden/>
              </w:rPr>
            </w:r>
            <w:r w:rsidR="00480827">
              <w:rPr>
                <w:noProof/>
                <w:webHidden/>
              </w:rPr>
              <w:fldChar w:fldCharType="separate"/>
            </w:r>
            <w:r w:rsidR="00376494">
              <w:rPr>
                <w:noProof/>
                <w:webHidden/>
              </w:rPr>
              <w:t>44</w:t>
            </w:r>
            <w:r w:rsidR="00480827">
              <w:rPr>
                <w:noProof/>
                <w:webHidden/>
              </w:rPr>
              <w:fldChar w:fldCharType="end"/>
            </w:r>
          </w:hyperlink>
        </w:p>
        <w:p w14:paraId="6983E035" w14:textId="7FCC846B" w:rsidR="00480827" w:rsidRDefault="00A36CCB">
          <w:pPr>
            <w:pStyle w:val="TOC2"/>
            <w:tabs>
              <w:tab w:val="left" w:pos="880"/>
              <w:tab w:val="right" w:leader="dot" w:pos="9062"/>
            </w:tabs>
            <w:rPr>
              <w:noProof/>
              <w:lang w:val="en-DE" w:eastAsia="en-DE"/>
            </w:rPr>
          </w:pPr>
          <w:hyperlink w:anchor="_Toc167950591" w:history="1">
            <w:r w:rsidR="00480827" w:rsidRPr="00C768CC">
              <w:rPr>
                <w:rStyle w:val="Hyperlink"/>
                <w:rFonts w:ascii="Candara" w:hAnsi="Candara"/>
                <w:noProof/>
              </w:rPr>
              <w:t>4.2.</w:t>
            </w:r>
            <w:r w:rsidR="00480827">
              <w:rPr>
                <w:noProof/>
                <w:lang w:val="en-DE" w:eastAsia="en-DE"/>
              </w:rPr>
              <w:tab/>
            </w:r>
            <w:r w:rsidR="00480827" w:rsidRPr="00C768CC">
              <w:rPr>
                <w:rStyle w:val="Hyperlink"/>
                <w:noProof/>
              </w:rPr>
              <w:t>Re-using EASy-Producer components within Eclipse</w:t>
            </w:r>
            <w:r w:rsidR="00480827">
              <w:rPr>
                <w:noProof/>
                <w:webHidden/>
              </w:rPr>
              <w:tab/>
            </w:r>
            <w:r w:rsidR="00480827">
              <w:rPr>
                <w:noProof/>
                <w:webHidden/>
              </w:rPr>
              <w:fldChar w:fldCharType="begin"/>
            </w:r>
            <w:r w:rsidR="00480827">
              <w:rPr>
                <w:noProof/>
                <w:webHidden/>
              </w:rPr>
              <w:instrText xml:space="preserve"> PAGEREF _Toc167950591 \h </w:instrText>
            </w:r>
            <w:r w:rsidR="00480827">
              <w:rPr>
                <w:noProof/>
                <w:webHidden/>
              </w:rPr>
            </w:r>
            <w:r w:rsidR="00480827">
              <w:rPr>
                <w:noProof/>
                <w:webHidden/>
              </w:rPr>
              <w:fldChar w:fldCharType="separate"/>
            </w:r>
            <w:r w:rsidR="00376494">
              <w:rPr>
                <w:noProof/>
                <w:webHidden/>
              </w:rPr>
              <w:t>44</w:t>
            </w:r>
            <w:r w:rsidR="00480827">
              <w:rPr>
                <w:noProof/>
                <w:webHidden/>
              </w:rPr>
              <w:fldChar w:fldCharType="end"/>
            </w:r>
          </w:hyperlink>
        </w:p>
        <w:p w14:paraId="033D3703" w14:textId="137E24B9" w:rsidR="00480827" w:rsidRDefault="00A36CCB">
          <w:pPr>
            <w:pStyle w:val="TOC2"/>
            <w:tabs>
              <w:tab w:val="left" w:pos="880"/>
              <w:tab w:val="right" w:leader="dot" w:pos="9062"/>
            </w:tabs>
            <w:rPr>
              <w:noProof/>
              <w:lang w:val="en-DE" w:eastAsia="en-DE"/>
            </w:rPr>
          </w:pPr>
          <w:hyperlink w:anchor="_Toc167950592" w:history="1">
            <w:r w:rsidR="00480827" w:rsidRPr="00C768CC">
              <w:rPr>
                <w:rStyle w:val="Hyperlink"/>
                <w:noProof/>
                <w:lang w:val="en-GB"/>
              </w:rPr>
              <w:t>4.3.</w:t>
            </w:r>
            <w:r w:rsidR="00480827">
              <w:rPr>
                <w:noProof/>
                <w:lang w:val="en-DE" w:eastAsia="en-DE"/>
              </w:rPr>
              <w:tab/>
            </w:r>
            <w:r w:rsidR="00480827" w:rsidRPr="00C768CC">
              <w:rPr>
                <w:rStyle w:val="Hyperlink"/>
                <w:noProof/>
                <w:lang w:val="en-GB"/>
              </w:rPr>
              <w:t>EASy runtime: Running EASy-Producer outside Eclipse</w:t>
            </w:r>
            <w:r w:rsidR="00480827">
              <w:rPr>
                <w:noProof/>
                <w:webHidden/>
              </w:rPr>
              <w:tab/>
            </w:r>
            <w:r w:rsidR="00480827">
              <w:rPr>
                <w:noProof/>
                <w:webHidden/>
              </w:rPr>
              <w:fldChar w:fldCharType="begin"/>
            </w:r>
            <w:r w:rsidR="00480827">
              <w:rPr>
                <w:noProof/>
                <w:webHidden/>
              </w:rPr>
              <w:instrText xml:space="preserve"> PAGEREF _Toc167950592 \h </w:instrText>
            </w:r>
            <w:r w:rsidR="00480827">
              <w:rPr>
                <w:noProof/>
                <w:webHidden/>
              </w:rPr>
            </w:r>
            <w:r w:rsidR="00480827">
              <w:rPr>
                <w:noProof/>
                <w:webHidden/>
              </w:rPr>
              <w:fldChar w:fldCharType="separate"/>
            </w:r>
            <w:r w:rsidR="00376494">
              <w:rPr>
                <w:noProof/>
                <w:webHidden/>
              </w:rPr>
              <w:t>46</w:t>
            </w:r>
            <w:r w:rsidR="00480827">
              <w:rPr>
                <w:noProof/>
                <w:webHidden/>
              </w:rPr>
              <w:fldChar w:fldCharType="end"/>
            </w:r>
          </w:hyperlink>
        </w:p>
        <w:p w14:paraId="5E7414D4" w14:textId="457F1419" w:rsidR="00480827" w:rsidRDefault="00A36CCB">
          <w:pPr>
            <w:pStyle w:val="TOC1"/>
            <w:tabs>
              <w:tab w:val="left" w:pos="440"/>
              <w:tab w:val="right" w:leader="dot" w:pos="9062"/>
            </w:tabs>
            <w:rPr>
              <w:rFonts w:eastAsiaTheme="minorEastAsia"/>
              <w:noProof/>
              <w:lang w:val="en-DE" w:eastAsia="en-DE"/>
            </w:rPr>
          </w:pPr>
          <w:hyperlink w:anchor="_Toc167950593" w:history="1">
            <w:r w:rsidR="00480827" w:rsidRPr="00C768CC">
              <w:rPr>
                <w:rStyle w:val="Hyperlink"/>
                <w:noProof/>
                <w:lang w:val="en-GB"/>
              </w:rPr>
              <w:t>5.</w:t>
            </w:r>
            <w:r w:rsidR="00480827">
              <w:rPr>
                <w:rFonts w:eastAsiaTheme="minorEastAsia"/>
                <w:noProof/>
                <w:lang w:val="en-DE" w:eastAsia="en-DE"/>
              </w:rPr>
              <w:tab/>
            </w:r>
            <w:r w:rsidR="00480827" w:rsidRPr="00C768CC">
              <w:rPr>
                <w:rStyle w:val="Hyperlink"/>
                <w:noProof/>
                <w:lang w:val="en-GB"/>
              </w:rPr>
              <w:t>EASy-Producer Settings</w:t>
            </w:r>
            <w:r w:rsidR="00480827">
              <w:rPr>
                <w:noProof/>
                <w:webHidden/>
              </w:rPr>
              <w:tab/>
            </w:r>
            <w:r w:rsidR="00480827">
              <w:rPr>
                <w:noProof/>
                <w:webHidden/>
              </w:rPr>
              <w:fldChar w:fldCharType="begin"/>
            </w:r>
            <w:r w:rsidR="00480827">
              <w:rPr>
                <w:noProof/>
                <w:webHidden/>
              </w:rPr>
              <w:instrText xml:space="preserve"> PAGEREF _Toc167950593 \h </w:instrText>
            </w:r>
            <w:r w:rsidR="00480827">
              <w:rPr>
                <w:noProof/>
                <w:webHidden/>
              </w:rPr>
            </w:r>
            <w:r w:rsidR="00480827">
              <w:rPr>
                <w:noProof/>
                <w:webHidden/>
              </w:rPr>
              <w:fldChar w:fldCharType="separate"/>
            </w:r>
            <w:r w:rsidR="00376494">
              <w:rPr>
                <w:noProof/>
                <w:webHidden/>
              </w:rPr>
              <w:t>54</w:t>
            </w:r>
            <w:r w:rsidR="00480827">
              <w:rPr>
                <w:noProof/>
                <w:webHidden/>
              </w:rPr>
              <w:fldChar w:fldCharType="end"/>
            </w:r>
          </w:hyperlink>
        </w:p>
        <w:p w14:paraId="2FC16F32" w14:textId="50D8095E"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167950559"/>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33F08B50"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376494">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379D6345"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376494">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167950560"/>
      <w:r w:rsidRPr="002A5A72">
        <w:rPr>
          <w:noProof/>
          <w:lang w:val="en-GB"/>
        </w:rPr>
        <w:lastRenderedPageBreak/>
        <w:t>Installation</w:t>
      </w:r>
      <w:bookmarkEnd w:id="2"/>
      <w:bookmarkEnd w:id="3"/>
    </w:p>
    <w:p w14:paraId="63808AB1" w14:textId="55A9156F"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w:t>
      </w:r>
      <w:r w:rsidR="00A64072">
        <w:rPr>
          <w:rFonts w:ascii="Candara" w:hAnsi="Candara"/>
          <w:noProof/>
          <w:lang w:val="en-GB"/>
        </w:rPr>
        <w:t>Further</w:t>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167950561"/>
      <w:r w:rsidRPr="002A5A72">
        <w:rPr>
          <w:noProof/>
          <w:lang w:val="en-GB"/>
        </w:rPr>
        <w:t>Prerequisites</w:t>
      </w:r>
      <w:bookmarkEnd w:id="4"/>
      <w:bookmarkEnd w:id="5"/>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6" w:name="_Ref342394511"/>
      <w:bookmarkStart w:id="7" w:name="_Toc167950562"/>
      <w:r w:rsidRPr="002A5A72">
        <w:rPr>
          <w:noProof/>
          <w:lang w:val="en-GB"/>
        </w:rPr>
        <w:t xml:space="preserve">Technical </w:t>
      </w:r>
      <w:r w:rsidR="0033486F" w:rsidRPr="002A5A72">
        <w:rPr>
          <w:noProof/>
          <w:lang w:val="en-GB"/>
        </w:rPr>
        <w:t>Recommendations</w:t>
      </w:r>
      <w:bookmarkEnd w:id="6"/>
      <w:bookmarkEnd w:id="7"/>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8" w:name="_Ref368644834"/>
      <w:bookmarkStart w:id="9" w:name="_Toc167950563"/>
      <w:r w:rsidRPr="002A5A72">
        <w:rPr>
          <w:noProof/>
          <w:lang w:val="en-GB"/>
        </w:rPr>
        <w:t>Further Guides and Specifications</w:t>
      </w:r>
      <w:bookmarkEnd w:id="8"/>
      <w:bookmarkEnd w:id="9"/>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0" w:name="_Ref368666899"/>
      <w:bookmarkStart w:id="11" w:name="_Toc167950564"/>
      <w:r w:rsidRPr="002A5A72">
        <w:rPr>
          <w:noProof/>
          <w:lang w:val="en-GB"/>
        </w:rPr>
        <w:t>EASy-</w:t>
      </w:r>
      <w:r w:rsidR="009A36D7" w:rsidRPr="002A5A72">
        <w:rPr>
          <w:noProof/>
          <w:lang w:val="en-GB"/>
        </w:rPr>
        <w:t>Producer Extension</w:t>
      </w:r>
      <w:r w:rsidR="00D3552E" w:rsidRPr="002A5A72">
        <w:rPr>
          <w:noProof/>
          <w:lang w:val="en-GB"/>
        </w:rPr>
        <w:t>s</w:t>
      </w:r>
      <w:bookmarkEnd w:id="10"/>
      <w:bookmarkEnd w:id="11"/>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46152C82"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376494">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376494">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2" w:name="_Toc167950565"/>
      <w:bookmarkStart w:id="13" w:name="_Ref333933818"/>
      <w:r>
        <w:rPr>
          <w:noProof/>
          <w:lang w:val="en-GB"/>
        </w:rPr>
        <w:t>Using Additional Libraries</w:t>
      </w:r>
      <w:bookmarkEnd w:id="12"/>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EASy-Producer. Where possible, please keep additional libraries local and also declare their versions in the respective build process. If dependencies are of global interest, they may be added to the central Maven dependencies of EASy-Producer.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build of EASy-Producer up until fully installed Eclipse RCP apps. On the other side, it allows for using EASy-Producer components standalone as Maven artifacts.</w:t>
      </w:r>
      <w:r w:rsidR="00820289">
        <w:rPr>
          <w:lang w:val="en-GB"/>
        </w:rPr>
        <w:t xml:space="preserve"> For compliance with older Eclipse conventions, the EASy-Producer components still follow a </w:t>
      </w:r>
      <w:r w:rsidR="00820289" w:rsidRPr="007A5798">
        <w:rPr>
          <w:rFonts w:ascii="Consolas" w:hAnsi="Consolas"/>
          <w:lang w:val="en-GB"/>
        </w:rPr>
        <w:t>src</w:t>
      </w:r>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EASy-Producer in the central Maven dependencies) – to reflect the Maven SNAPSHOT character, the OSGI bundle version must end with the </w:t>
      </w:r>
      <w:r w:rsidR="00F66A98" w:rsidRPr="00F66A98">
        <w:rPr>
          <w:rFonts w:ascii="Consolas" w:hAnsi="Consolas"/>
          <w:lang w:val="en-GB"/>
        </w:rPr>
        <w:t>.qualifier</w:t>
      </w:r>
      <w:r w:rsidR="00F66A98">
        <w:rPr>
          <w:lang w:val="en-GB"/>
        </w:rPr>
        <w:t xml:space="preserve"> postfix.</w:t>
      </w:r>
      <w:r w:rsidR="00195E34">
        <w:rPr>
          <w:lang w:val="en-GB"/>
        </w:rPr>
        <w:t xml:space="preserve"> Further, the Maven </w:t>
      </w:r>
      <w:r w:rsidR="00195E34" w:rsidRPr="007A5798">
        <w:rPr>
          <w:rFonts w:ascii="Consolas" w:hAnsi="Consolas"/>
          <w:lang w:val="en-GB"/>
        </w:rPr>
        <w:t>artifactId</w:t>
      </w:r>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top-level maven project (central dependencies) and sub-ordinate aggregator POMs. For this purpose, all EASy-Producer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4" w:name="_Toc167950566"/>
      <w:r w:rsidRPr="002A5A72">
        <w:rPr>
          <w:noProof/>
          <w:lang w:val="en-GB"/>
        </w:rPr>
        <w:t xml:space="preserve">Implementing a </w:t>
      </w:r>
      <w:r w:rsidR="00494BCF" w:rsidRPr="002A5A72">
        <w:rPr>
          <w:noProof/>
          <w:lang w:val="en-GB"/>
        </w:rPr>
        <w:t>N</w:t>
      </w:r>
      <w:r w:rsidRPr="002A5A72">
        <w:rPr>
          <w:noProof/>
          <w:lang w:val="en-GB"/>
        </w:rPr>
        <w:t>ew Instantiator</w:t>
      </w:r>
      <w:bookmarkEnd w:id="13"/>
      <w:bookmarkEnd w:id="14"/>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5" w:name="_Toc167950567"/>
      <w:bookmarkStart w:id="16" w:name="_Ref333945429"/>
      <w:bookmarkStart w:id="17" w:name="_Ref335053470"/>
      <w:r w:rsidRPr="002A5A72">
        <w:rPr>
          <w:noProof/>
          <w:lang w:val="en-GB"/>
        </w:rPr>
        <w:t>Instantiation Concept</w:t>
      </w:r>
      <w:r w:rsidR="009014EE" w:rsidRPr="002A5A72">
        <w:rPr>
          <w:noProof/>
          <w:lang w:val="en-GB"/>
        </w:rPr>
        <w:t xml:space="preserve"> in EASy-Producer</w:t>
      </w:r>
      <w:bookmarkEnd w:id="15"/>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5D9ABA2A"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376494">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376494">
        <w:rPr>
          <w:noProof/>
          <w:lang w:val="en-GB"/>
        </w:rPr>
        <w:t>2.3</w:t>
      </w:r>
      <w:r w:rsidR="00AF5607">
        <w:rPr>
          <w:noProof/>
          <w:lang w:val="en-GB"/>
        </w:rPr>
        <w:fldChar w:fldCharType="end"/>
      </w:r>
      <w:r>
        <w:rPr>
          <w:noProof/>
          <w:lang w:val="en-GB"/>
        </w:rPr>
        <w:t>).</w:t>
      </w:r>
    </w:p>
    <w:p w14:paraId="268A3A7C" w14:textId="2C4CB7DF"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376494" w:rsidRPr="00120341">
        <w:rPr>
          <w:lang w:val="en-US"/>
        </w:rPr>
        <w:t xml:space="preserve">Figure </w:t>
      </w:r>
      <w:r w:rsidR="00376494">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A36CCB"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4"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36A2C188" w14:textId="77777777" w:rsidR="00DA2BD9" w:rsidRDefault="00DA2BD9"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54CA2574" w:rsidR="00DA2BD9" w:rsidRPr="00120341" w:rsidRDefault="00DA2BD9" w:rsidP="00EB1C28">
                  <w:pPr>
                    <w:pStyle w:val="Caption"/>
                    <w:jc w:val="center"/>
                    <w:rPr>
                      <w:lang w:val="en-US"/>
                    </w:rPr>
                  </w:pPr>
                  <w:bookmarkStart w:id="18"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376494">
                    <w:rPr>
                      <w:noProof/>
                      <w:lang w:val="en-US"/>
                    </w:rPr>
                    <w:t>1</w:t>
                  </w:r>
                  <w:r>
                    <w:fldChar w:fldCharType="end"/>
                  </w:r>
                  <w:bookmarkEnd w:id="18"/>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6ADC391D"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376494" w:rsidRPr="00120341">
        <w:rPr>
          <w:lang w:val="en-US"/>
        </w:rPr>
        <w:t xml:space="preserve">Figure </w:t>
      </w:r>
      <w:r w:rsidR="00376494">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40C49957" w:rsidR="00195F88" w:rsidRPr="002A5A72" w:rsidRDefault="00195F88" w:rsidP="00144934">
      <w:pPr>
        <w:pStyle w:val="ListParagraph"/>
        <w:numPr>
          <w:ilvl w:val="0"/>
          <w:numId w:val="19"/>
        </w:numPr>
        <w:jc w:val="both"/>
        <w:rPr>
          <w:noProof/>
          <w:lang w:val="en-GB"/>
        </w:rPr>
      </w:pPr>
      <w:bookmarkStart w:id="19" w:name="OLE_LINK1"/>
      <w:bookmarkStart w:id="20"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376494" w:rsidRPr="00120341">
        <w:rPr>
          <w:lang w:val="en-US"/>
        </w:rPr>
        <w:t xml:space="preserve">Figure </w:t>
      </w:r>
      <w:r w:rsidR="00376494">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376494" w:rsidRPr="00120341">
        <w:rPr>
          <w:lang w:val="en-US"/>
        </w:rPr>
        <w:t xml:space="preserve">Figure </w:t>
      </w:r>
      <w:r w:rsidR="00376494">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variants not selected as part of the product will then be 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9"/>
    <w:bookmarkEnd w:id="20"/>
    <w:p w14:paraId="6D3F558C" w14:textId="59B06FF4"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376494" w:rsidRPr="00120341">
        <w:rPr>
          <w:lang w:val="en-US"/>
        </w:rPr>
        <w:t xml:space="preserve">Figure </w:t>
      </w:r>
      <w:r w:rsidR="00376494">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376494">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376494" w:rsidRPr="00120341">
        <w:rPr>
          <w:lang w:val="en-US"/>
        </w:rPr>
        <w:t xml:space="preserve">Figure </w:t>
      </w:r>
      <w:r w:rsidR="00376494">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7F74D95D"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376494" w:rsidRPr="00120341">
        <w:rPr>
          <w:lang w:val="en-US"/>
        </w:rPr>
        <w:t xml:space="preserve">Figure </w:t>
      </w:r>
      <w:r w:rsidR="00376494">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A36CCB" w:rsidP="009014EE">
      <w:pPr>
        <w:rPr>
          <w:noProof/>
          <w:lang w:val="en-GB"/>
        </w:rPr>
      </w:pPr>
      <w:r>
        <w:rPr>
          <w:rFonts w:ascii="Candara" w:hAnsi="Candara"/>
          <w:noProof/>
          <w:lang w:val="en-GB"/>
        </w:rPr>
      </w:r>
      <w:r>
        <w:rPr>
          <w:rFonts w:ascii="Candara" w:hAnsi="Candara"/>
          <w:noProof/>
          <w:lang w:val="en-GB"/>
        </w:rPr>
        <w:pict w14:anchorId="70B3B4F5">
          <v:shape id="_x0000_s1033"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6F8024FA" w14:textId="77777777" w:rsidR="00DA2BD9" w:rsidRDefault="00DA2BD9"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29A7B143" w:rsidR="00DA2BD9" w:rsidRPr="00120341" w:rsidRDefault="00DA2BD9" w:rsidP="004F13F8">
                  <w:pPr>
                    <w:pStyle w:val="Caption"/>
                    <w:jc w:val="center"/>
                    <w:rPr>
                      <w:lang w:val="en-US"/>
                    </w:rPr>
                  </w:pPr>
                  <w:bookmarkStart w:id="21"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376494">
                    <w:rPr>
                      <w:noProof/>
                      <w:lang w:val="en-US"/>
                    </w:rPr>
                    <w:t>2</w:t>
                  </w:r>
                  <w:r>
                    <w:fldChar w:fldCharType="end"/>
                  </w:r>
                  <w:bookmarkEnd w:id="21"/>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2" w:name="_Ref342460161"/>
      <w:bookmarkStart w:id="23" w:name="_Ref368654978"/>
      <w:bookmarkStart w:id="24" w:name="_Ref368655548"/>
      <w:bookmarkStart w:id="25" w:name="_Ref368656132"/>
      <w:bookmarkStart w:id="26" w:name="_Toc167950568"/>
      <w:r w:rsidRPr="002A5A72">
        <w:rPr>
          <w:noProof/>
          <w:lang w:val="en-GB"/>
        </w:rPr>
        <w:t>Eclipse Plug-in Project</w:t>
      </w:r>
      <w:bookmarkEnd w:id="16"/>
      <w:r w:rsidR="007D6FD1" w:rsidRPr="002A5A72">
        <w:rPr>
          <w:noProof/>
          <w:lang w:val="en-GB"/>
        </w:rPr>
        <w:t xml:space="preserve"> Creation and Configuration</w:t>
      </w:r>
      <w:bookmarkEnd w:id="17"/>
      <w:bookmarkEnd w:id="22"/>
      <w:r w:rsidR="00F5423C" w:rsidRPr="002A5A72">
        <w:rPr>
          <w:noProof/>
          <w:lang w:val="en-GB"/>
        </w:rPr>
        <w:t xml:space="preserve"> for New Instantiators</w:t>
      </w:r>
      <w:bookmarkEnd w:id="23"/>
      <w:bookmarkEnd w:id="24"/>
      <w:bookmarkEnd w:id="25"/>
      <w:bookmarkEnd w:id="26"/>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26F87927"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sidRPr="00842B9E">
        <w:rPr>
          <w:lang w:val="en-US"/>
        </w:rPr>
        <w:t xml:space="preserve">Figure </w:t>
      </w:r>
      <w:r w:rsidR="00376494">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A36CCB"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2"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2" inset="0,0,0,0">
              <w:txbxContent>
                <w:p w14:paraId="1CBAB363" w14:textId="7A2C8425" w:rsidR="00DA2BD9" w:rsidRDefault="00DA2BD9"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26CC043A" w:rsidR="00DA2BD9" w:rsidRPr="0092284F" w:rsidRDefault="00DA2BD9" w:rsidP="007D6FD1">
                  <w:pPr>
                    <w:pStyle w:val="Caption"/>
                    <w:jc w:val="center"/>
                    <w:rPr>
                      <w:lang w:val="en-US"/>
                    </w:rPr>
                  </w:pPr>
                  <w:bookmarkStart w:id="27"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376494">
                    <w:rPr>
                      <w:noProof/>
                      <w:lang w:val="en-US"/>
                    </w:rPr>
                    <w:t>3</w:t>
                  </w:r>
                  <w:r>
                    <w:fldChar w:fldCharType="end"/>
                  </w:r>
                  <w:bookmarkEnd w:id="27"/>
                  <w:r w:rsidRPr="00842B9E">
                    <w:rPr>
                      <w:lang w:val="en-US"/>
                    </w:rPr>
                    <w:t>: Configuration of a n</w:t>
                  </w:r>
                  <w:r>
                    <w:rPr>
                      <w:lang w:val="en-US"/>
                    </w:rPr>
                    <w:t>ew Eclipse plug-in project for a new Instantiator</w:t>
                  </w:r>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0839EEB4"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5E43AC98"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sidRPr="00842B9E">
        <w:rPr>
          <w:lang w:val="en-US"/>
        </w:rPr>
        <w:t xml:space="preserve">Figure </w:t>
      </w:r>
      <w:r w:rsidR="00376494">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A36CCB"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1"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1" inset="0,0,0,0">
              <w:txbxContent>
                <w:p w14:paraId="236E260B" w14:textId="0FCAB2A8" w:rsidR="00DA2BD9" w:rsidRDefault="00DA2BD9"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70E46F4A" w:rsidR="00DA2BD9" w:rsidRPr="0092284F" w:rsidRDefault="00DA2BD9" w:rsidP="0003100D">
                  <w:pPr>
                    <w:pStyle w:val="Caption"/>
                    <w:jc w:val="center"/>
                    <w:rPr>
                      <w:lang w:val="en-US"/>
                    </w:rPr>
                  </w:pPr>
                  <w:bookmarkStart w:id="28"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376494">
                    <w:rPr>
                      <w:noProof/>
                      <w:lang w:val="en-US"/>
                    </w:rPr>
                    <w:t>4</w:t>
                  </w:r>
                  <w:r>
                    <w:fldChar w:fldCharType="end"/>
                  </w:r>
                  <w:bookmarkEnd w:id="28"/>
                  <w:r w:rsidRPr="00842B9E">
                    <w:rPr>
                      <w:lang w:val="en-US"/>
                    </w:rPr>
                    <w:t xml:space="preserve">: </w:t>
                  </w:r>
                  <w:r>
                    <w:rPr>
                      <w:lang w:val="en-US"/>
                    </w:rPr>
                    <w:t>Definition of the required plug-ins for the new instantiator.</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r w:rsidRPr="0088690D">
        <w:rPr>
          <w:rFonts w:ascii="Consolas" w:hAnsi="Consolas"/>
          <w:color w:val="000000"/>
          <w:sz w:val="20"/>
          <w:szCs w:val="20"/>
          <w:shd w:val="clear" w:color="auto" w:fill="FFFFFF"/>
          <w:lang w:val="en-GB"/>
        </w:rPr>
        <w:t>org.eclipse.text</w:t>
      </w:r>
      <w:r w:rsidRPr="0088690D">
        <w:rPr>
          <w:rFonts w:ascii="Consolas" w:hAnsi="Consolas"/>
          <w:color w:val="000000"/>
          <w:shd w:val="clear" w:color="auto" w:fill="FFFFFF"/>
          <w:lang w:val="en-GB"/>
        </w:rPr>
        <w:t xml:space="preserve"> </w:t>
      </w:r>
      <w:r w:rsidRPr="0088690D">
        <w:rPr>
          <w:color w:val="000000"/>
          <w:shd w:val="clear" w:color="auto" w:fill="FFFFFF"/>
          <w:lang w:val="en-GB"/>
        </w:rPr>
        <w:t>or one of the libraries provided by EASy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 xml:space="preserve">c, </w:t>
      </w:r>
      <w:r w:rsidRPr="0088690D">
        <w:rPr>
          <w:rFonts w:ascii="Consolas" w:hAnsi="Consolas"/>
          <w:color w:val="000000"/>
          <w:sz w:val="20"/>
          <w:szCs w:val="20"/>
          <w:shd w:val="clear" w:color="auto" w:fill="FFFFFF"/>
          <w:lang w:val="en-GB"/>
        </w:rPr>
        <w:t>net.ssehub.easy.libs.commons.lang</w:t>
      </w:r>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EASy-Producer, these library plugins are </w:t>
      </w:r>
      <w:r w:rsidR="00B3480C">
        <w:rPr>
          <w:color w:val="000000"/>
          <w:shd w:val="clear" w:color="auto" w:fill="FFFFFF"/>
          <w:lang w:val="en-GB"/>
        </w:rPr>
        <w:t xml:space="preserve">typically </w:t>
      </w:r>
      <w:r>
        <w:rPr>
          <w:color w:val="000000"/>
          <w:shd w:val="clear" w:color="auto" w:fill="FFFFFF"/>
          <w:lang w:val="en-GB"/>
        </w:rPr>
        <w:t>identified by their respective version rather than the actual EASy-Producer version.</w:t>
      </w:r>
    </w:p>
    <w:p w14:paraId="4180B28B" w14:textId="10672586"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Bundle-ActivationPolicy</w:t>
      </w:r>
      <w:r w:rsidRPr="003B030F">
        <w:rPr>
          <w:rFonts w:ascii="Consolas" w:hAnsi="Consolas"/>
          <w:color w:val="000000"/>
          <w:sz w:val="20"/>
          <w:szCs w:val="20"/>
          <w:shd w:val="clear" w:color="auto" w:fill="FFFFFF"/>
          <w:lang w:val="en-GB"/>
        </w:rPr>
        <w:t>: lazy</w:t>
      </w:r>
    </w:p>
    <w:p w14:paraId="32D10D3F" w14:textId="24CE3D22"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sidRPr="00842B9E">
        <w:rPr>
          <w:lang w:val="en-US"/>
        </w:rPr>
        <w:t xml:space="preserve">Figure </w:t>
      </w:r>
      <w:r w:rsidR="00376494">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A36CCB"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0"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62A235EB" w14:textId="5A613107" w:rsidR="00DA2BD9" w:rsidRPr="00FD25B6" w:rsidRDefault="00DA2BD9"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4E6B4AC2" w:rsidR="00DA2BD9" w:rsidRPr="0092284F" w:rsidRDefault="00DA2BD9" w:rsidP="0041406F">
                  <w:pPr>
                    <w:pStyle w:val="Caption"/>
                    <w:jc w:val="center"/>
                    <w:rPr>
                      <w:lang w:val="en-US"/>
                    </w:rPr>
                  </w:pPr>
                  <w:bookmarkStart w:id="29"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376494">
                    <w:rPr>
                      <w:noProof/>
                      <w:lang w:val="en-US"/>
                    </w:rPr>
                    <w:t>5</w:t>
                  </w:r>
                  <w:r>
                    <w:fldChar w:fldCharType="end"/>
                  </w:r>
                  <w:bookmarkEnd w:id="29"/>
                  <w:r w:rsidRPr="00842B9E">
                    <w:rPr>
                      <w:lang w:val="en-US"/>
                    </w:rPr>
                    <w:t xml:space="preserve">: </w:t>
                  </w:r>
                  <w:r>
                    <w:rPr>
                      <w:lang w:val="en-US"/>
                    </w:rPr>
                    <w:t>Declaration of the service-component for the new instantiator</w:t>
                  </w:r>
                </w:p>
              </w:txbxContent>
            </v:textbox>
            <w10:anchorlock/>
          </v:shape>
        </w:pict>
      </w:r>
    </w:p>
    <w:p w14:paraId="3013DE17" w14:textId="433169C0"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sidRPr="00842B9E">
        <w:rPr>
          <w:lang w:val="en-US"/>
        </w:rPr>
        <w:t xml:space="preserve">Figure </w:t>
      </w:r>
      <w:r w:rsidR="00376494">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22E07EE8" w14:textId="77777777" w:rsidR="003166CE" w:rsidRDefault="007A1960" w:rsidP="003166CE">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w:t>
      </w:r>
      <w:r w:rsidR="003166CE">
        <w:rPr>
          <w:rFonts w:ascii="CourierHP" w:hAnsi="CourierHP"/>
          <w:noProof/>
          <w:sz w:val="20"/>
          <w:szCs w:val="20"/>
          <w:lang w:val="en-GB"/>
        </w:rPr>
        <w:t xml:space="preserve"> </w:t>
      </w:r>
      <w:r w:rsidRPr="002A5A72">
        <w:rPr>
          <w:rFonts w:ascii="CourierHP" w:hAnsi="CourierHP"/>
          <w:noProof/>
          <w:sz w:val="20"/>
          <w:szCs w:val="20"/>
          <w:lang w:val="en-GB"/>
        </w:rPr>
        <w:t>interface="</w:t>
      </w:r>
      <w:r w:rsidR="003166CE" w:rsidRPr="003166CE">
        <w:rPr>
          <w:rFonts w:ascii="CourierHP" w:hAnsi="CourierHP"/>
          <w:noProof/>
          <w:sz w:val="20"/>
          <w:szCs w:val="20"/>
          <w:lang w:val="en-GB"/>
        </w:rPr>
        <w:t>net.ssehub.easy.instantiation.core.model</w:t>
      </w:r>
    </w:p>
    <w:p w14:paraId="0520FF59" w14:textId="24AEF8FF" w:rsidR="007A1960" w:rsidRPr="002A5A72" w:rsidRDefault="003166CE" w:rsidP="003166CE">
      <w:pPr>
        <w:autoSpaceDE w:val="0"/>
        <w:autoSpaceDN w:val="0"/>
        <w:adjustRightInd w:val="0"/>
        <w:spacing w:after="0" w:line="240" w:lineRule="auto"/>
        <w:ind w:left="851"/>
        <w:rPr>
          <w:rFonts w:ascii="CourierHP" w:hAnsi="CourierHP"/>
          <w:noProof/>
          <w:sz w:val="20"/>
          <w:szCs w:val="20"/>
          <w:lang w:val="en-GB"/>
        </w:rPr>
      </w:pPr>
      <w:r>
        <w:rPr>
          <w:rFonts w:ascii="CourierHP" w:hAnsi="CourierHP"/>
          <w:noProof/>
          <w:sz w:val="20"/>
          <w:szCs w:val="20"/>
          <w:lang w:val="en-GB"/>
        </w:rPr>
        <w:t xml:space="preserve">    </w:t>
      </w:r>
      <w:r w:rsidRPr="003166CE">
        <w:rPr>
          <w:rFonts w:ascii="CourierHP" w:hAnsi="CourierHP"/>
          <w:noProof/>
          <w:sz w:val="20"/>
          <w:szCs w:val="20"/>
          <w:lang w:val="en-GB"/>
        </w:rPr>
        <w:t>.vilTypes.IRegistration</w:t>
      </w:r>
      <w:r w:rsidR="007A1960" w:rsidRPr="002A5A72">
        <w:rPr>
          <w:rFonts w:ascii="CourierHP" w:hAnsi="CourierHP"/>
          <w:noProof/>
          <w:sz w:val="20"/>
          <w:szCs w:val="20"/>
          <w:lang w:val="en-GB"/>
        </w:rPr>
        <w:t>"/&gt;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53E44F31"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376494">
        <w:rPr>
          <w:rFonts w:ascii="Candara" w:hAnsi="Candara"/>
          <w:b/>
          <w:bCs/>
          <w:noProof/>
          <w:lang w:val="en-US"/>
        </w:rPr>
        <w:t>Error! Reference source not found.</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376494">
        <w:rPr>
          <w:rFonts w:ascii="Candara" w:hAnsi="Candara"/>
          <w:b/>
          <w:bCs/>
          <w:noProof/>
          <w:lang w:val="en-US"/>
        </w:rPr>
        <w:t>Error! Reference source not found.</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376494">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626234C9"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0" w:name="OLE_LINK2"/>
      <w:bookmarkStart w:id="31"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sidRPr="00842B9E">
        <w:rPr>
          <w:lang w:val="en-US"/>
        </w:rPr>
        <w:t xml:space="preserve">Figure </w:t>
      </w:r>
      <w:r w:rsidR="00376494">
        <w:rPr>
          <w:noProof/>
          <w:lang w:val="en-US"/>
        </w:rPr>
        <w:t>6</w:t>
      </w:r>
      <w:r w:rsidR="00AF5607" w:rsidRPr="002A5A72">
        <w:rPr>
          <w:rFonts w:ascii="Candara" w:hAnsi="Candara"/>
          <w:noProof/>
          <w:lang w:val="en-GB"/>
        </w:rPr>
        <w:fldChar w:fldCharType="end"/>
      </w:r>
      <w:bookmarkEnd w:id="30"/>
      <w:bookmarkEnd w:id="31"/>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sidRPr="00842B9E">
        <w:rPr>
          <w:lang w:val="en-US"/>
        </w:rPr>
        <w:t xml:space="preserve">Figure </w:t>
      </w:r>
      <w:r w:rsidR="00376494">
        <w:rPr>
          <w:noProof/>
          <w:lang w:val="en-US"/>
        </w:rPr>
        <w:t>7</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sidRPr="00842B9E">
        <w:rPr>
          <w:lang w:val="en-US"/>
        </w:rPr>
        <w:t xml:space="preserve">Figure </w:t>
      </w:r>
      <w:r w:rsidR="00376494">
        <w:rPr>
          <w:noProof/>
          <w:lang w:val="en-US"/>
        </w:rPr>
        <w:t>6</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sidRPr="00842B9E">
        <w:rPr>
          <w:lang w:val="en-US"/>
        </w:rPr>
        <w:t xml:space="preserve">Figure </w:t>
      </w:r>
      <w:r w:rsidR="00376494">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A36CCB"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DA2BD9" w:rsidRDefault="00DA2BD9"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2"/>
                                <a:stretch>
                                  <a:fillRect/>
                                </a:stretch>
                              </pic:blipFill>
                              <pic:spPr>
                                <a:xfrm>
                                  <a:off x="0" y="0"/>
                                  <a:ext cx="5565663" cy="2042445"/>
                                </a:xfrm>
                                <a:prstGeom prst="rect">
                                  <a:avLst/>
                                </a:prstGeom>
                              </pic:spPr>
                            </pic:pic>
                          </a:graphicData>
                        </a:graphic>
                      </wp:inline>
                    </w:drawing>
                  </w:r>
                </w:p>
                <w:p w14:paraId="54B36406" w14:textId="7D4BE049" w:rsidR="00DA2BD9" w:rsidRPr="0092284F" w:rsidRDefault="00DA2BD9" w:rsidP="00B43760">
                  <w:pPr>
                    <w:pStyle w:val="Caption"/>
                    <w:jc w:val="center"/>
                    <w:rPr>
                      <w:lang w:val="en-US"/>
                    </w:rPr>
                  </w:pPr>
                  <w:bookmarkStart w:id="32"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376494">
                    <w:rPr>
                      <w:noProof/>
                      <w:lang w:val="en-US"/>
                    </w:rPr>
                    <w:t>6</w:t>
                  </w:r>
                  <w:r>
                    <w:fldChar w:fldCharType="end"/>
                  </w:r>
                  <w:bookmarkEnd w:id="32"/>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A36CCB"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DA2BD9" w:rsidRDefault="00DA2BD9"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3"/>
                                <a:stretch>
                                  <a:fillRect/>
                                </a:stretch>
                              </pic:blipFill>
                              <pic:spPr>
                                <a:xfrm>
                                  <a:off x="0" y="0"/>
                                  <a:ext cx="5667785" cy="3733845"/>
                                </a:xfrm>
                                <a:prstGeom prst="rect">
                                  <a:avLst/>
                                </a:prstGeom>
                              </pic:spPr>
                            </pic:pic>
                          </a:graphicData>
                        </a:graphic>
                      </wp:inline>
                    </w:drawing>
                  </w:r>
                </w:p>
                <w:p w14:paraId="44F94619" w14:textId="3C7889C3" w:rsidR="00DA2BD9" w:rsidRPr="0092284F" w:rsidRDefault="00DA2BD9" w:rsidP="006605C4">
                  <w:pPr>
                    <w:pStyle w:val="Caption"/>
                    <w:jc w:val="center"/>
                    <w:rPr>
                      <w:lang w:val="en-US"/>
                    </w:rPr>
                  </w:pPr>
                  <w:bookmarkStart w:id="33"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376494">
                    <w:rPr>
                      <w:noProof/>
                      <w:lang w:val="en-US"/>
                    </w:rPr>
                    <w:t>7</w:t>
                  </w:r>
                  <w:r>
                    <w:fldChar w:fldCharType="end"/>
                  </w:r>
                  <w:bookmarkEnd w:id="33"/>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4" w:name="_Ref334002980"/>
      <w:bookmarkStart w:id="35" w:name="_Ref334017116"/>
      <w:bookmarkStart w:id="36" w:name="_Ref334026349"/>
      <w:bookmarkStart w:id="37" w:name="_Toc167950569"/>
      <w:r w:rsidRPr="002A5A72">
        <w:rPr>
          <w:noProof/>
          <w:lang w:val="en-GB"/>
        </w:rPr>
        <w:t xml:space="preserve">Instantiator </w:t>
      </w:r>
      <w:bookmarkEnd w:id="34"/>
      <w:bookmarkEnd w:id="35"/>
      <w:r w:rsidR="00803658" w:rsidRPr="002A5A72">
        <w:rPr>
          <w:noProof/>
          <w:lang w:val="en-GB"/>
        </w:rPr>
        <w:t>Implementation</w:t>
      </w:r>
      <w:bookmarkEnd w:id="36"/>
      <w:bookmarkEnd w:id="37"/>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05C54037"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D4FD5D5"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376494">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376494">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org.osgi.service.component.ComponentContext;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net.ssehub.easy.instantiation.core.model.common.VilException;</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net.ssehub.easy.instantiation.core.model.vilTypes.Collection;</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net.ssehub.easy.instantiation.core.model.vilTypes.IVilType;</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net.ssehub.easy.instantiation.core.model.vilTypes.Instantiator;</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net.ssehub.easy.instantiation.core.model.vilTypes.Set;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net.ssehub.easy.instantiation.core.model.vilTypes.TypeRegistry;</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6477ADA0"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w:t>
      </w:r>
      <w:r w:rsidR="007D6C8E">
        <w:rPr>
          <w:rFonts w:ascii="Consolas" w:hAnsi="Consolas" w:cs="Consolas"/>
          <w:color w:val="000000"/>
          <w:sz w:val="20"/>
          <w:szCs w:val="20"/>
          <w:lang w:val="en-US"/>
        </w:rPr>
        <w:t>, IRegistration</w:t>
      </w:r>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5DD8915C" w:rsidR="0014359D" w:rsidRDefault="0014359D" w:rsidP="00E259F8">
      <w:pPr>
        <w:jc w:val="both"/>
        <w:rPr>
          <w:rFonts w:ascii="Candara" w:hAnsi="Candara"/>
          <w:noProof/>
          <w:lang w:val="en-GB"/>
        </w:rPr>
      </w:pPr>
      <w:r>
        <w:rPr>
          <w:rFonts w:ascii="Candara" w:hAnsi="Candara"/>
          <w:noProof/>
          <w:lang w:val="en-GB"/>
        </w:rPr>
        <w:t xml:space="preserve">We discuss </w:t>
      </w:r>
      <w:r w:rsidR="006E5A89">
        <w:rPr>
          <w:rFonts w:ascii="Candara" w:hAnsi="Candara"/>
          <w:noProof/>
          <w:lang w:val="en-GB"/>
        </w:rPr>
        <w:t xml:space="preserve">now </w:t>
      </w:r>
      <w:r>
        <w:rPr>
          <w:rFonts w:ascii="Candara" w:hAnsi="Candara"/>
          <w:noProof/>
          <w:lang w:val="en-GB"/>
        </w:rPr>
        <w:t>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584D622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2BBC041B" w14:textId="7D1255EF" w:rsidR="006E5A89" w:rsidRDefault="006E5A89" w:rsidP="00E259F8">
      <w:pPr>
        <w:jc w:val="both"/>
        <w:rPr>
          <w:rFonts w:ascii="Candara" w:hAnsi="Candara"/>
          <w:noProof/>
          <w:lang w:val="en-GB"/>
        </w:rPr>
      </w:pPr>
      <w:r>
        <w:rPr>
          <w:rFonts w:ascii="Candara" w:hAnsi="Candara"/>
          <w:noProof/>
          <w:lang w:val="en-GB"/>
        </w:rPr>
        <w:t>One particular aspect to consider is potential interference with the Eclipse IDE. In particular, accessing the Eclipse workspace (</w:t>
      </w:r>
      <w:r w:rsidRPr="006E5A89">
        <w:rPr>
          <w:rFonts w:ascii="Consolas" w:hAnsi="Consolas"/>
          <w:noProof/>
          <w:lang w:val="en-GB"/>
        </w:rPr>
        <w:t>ResourcesPlugin.getWorkspace()</w:t>
      </w:r>
      <w:r>
        <w:rPr>
          <w:rFonts w:ascii="Candara" w:hAnsi="Candara"/>
          <w:noProof/>
          <w:lang w:val="en-GB"/>
        </w:rPr>
        <w:t>)  directly or indirectly at the wrong point in time may disturb class loading and render parts of EASy-Producer useless. While this may not be an issue when running EASy-Producer within an Eclipse IDE, via an Eclipse launch configuration or as standalone library, it, however, turns out to be a problem in pre-packaged PDE applications. One example for such behavior is the Java-Instantiator, which relies on Eclipse JDT – upon VIL initialization as shown above, JDT classes are loaded, which access the workspace that is yet not ready, hence disturbing the successful class loading of all following, higher EASY-Producer components, including UI functionality. Thus, if VIL types need access to the workspace, indicate this as potentially deferred instantiaton as shown in the following fragment</w:t>
      </w:r>
    </w:p>
    <w:p w14:paraId="1053185C" w14:textId="77777777" w:rsidR="006E5A89" w:rsidRP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TypeRegistry.</w:t>
      </w:r>
      <w:r w:rsidRPr="006E5A89">
        <w:rPr>
          <w:rFonts w:ascii="Consolas" w:eastAsia="Times New Roman" w:hAnsi="Consolas" w:cs="Times New Roman"/>
          <w:i/>
          <w:iCs/>
          <w:color w:val="000000"/>
          <w:sz w:val="20"/>
          <w:szCs w:val="20"/>
          <w:shd w:val="clear" w:color="auto" w:fill="D4D4D4"/>
          <w:lang w:val="en-DE" w:eastAsia="en-DE"/>
        </w:rPr>
        <w:t>considerDeferredRegistration</w:t>
      </w:r>
      <w:r w:rsidRPr="006E5A89">
        <w:rPr>
          <w:rFonts w:ascii="Consolas" w:eastAsia="Times New Roman" w:hAnsi="Consolas" w:cs="Times New Roman"/>
          <w:color w:val="000000"/>
          <w:sz w:val="20"/>
          <w:szCs w:val="20"/>
          <w:lang w:val="en-DE" w:eastAsia="en-DE"/>
        </w:rPr>
        <w:t>(() -&gt; {</w:t>
      </w:r>
    </w:p>
    <w:p w14:paraId="3B8EFC4A" w14:textId="573BC397" w:rsid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TypeRegistry.</w:t>
      </w:r>
      <w:r w:rsidRPr="006E5A89">
        <w:rPr>
          <w:rFonts w:ascii="Consolas" w:eastAsia="Times New Roman" w:hAnsi="Consolas" w:cs="Times New Roman"/>
          <w:b/>
          <w:bCs/>
          <w:i/>
          <w:iCs/>
          <w:color w:val="0000C0"/>
          <w:sz w:val="20"/>
          <w:szCs w:val="20"/>
          <w:lang w:val="en-DE" w:eastAsia="en-DE"/>
        </w:rPr>
        <w:t>DEFAULT</w:t>
      </w:r>
      <w:r w:rsidRPr="006E5A89">
        <w:rPr>
          <w:rFonts w:ascii="Consolas" w:eastAsia="Times New Roman" w:hAnsi="Consolas" w:cs="Times New Roman"/>
          <w:color w:val="000000"/>
          <w:sz w:val="20"/>
          <w:szCs w:val="20"/>
          <w:lang w:val="en-DE" w:eastAsia="en-DE"/>
        </w:rPr>
        <w:t>.register(ClassFileArtifact.</w:t>
      </w:r>
      <w:r w:rsidRPr="006E5A89">
        <w:rPr>
          <w:rFonts w:ascii="Consolas" w:eastAsia="Times New Roman" w:hAnsi="Consolas" w:cs="Times New Roman"/>
          <w:b/>
          <w:bCs/>
          <w:color w:val="7F0055"/>
          <w:sz w:val="20"/>
          <w:szCs w:val="20"/>
          <w:lang w:val="en-DE" w:eastAsia="en-DE"/>
        </w:rPr>
        <w:t>class</w:t>
      </w:r>
      <w:r w:rsidRPr="006E5A89">
        <w:rPr>
          <w:rFonts w:ascii="Consolas" w:eastAsia="Times New Roman" w:hAnsi="Consolas" w:cs="Times New Roman"/>
          <w:color w:val="000000"/>
          <w:sz w:val="20"/>
          <w:szCs w:val="20"/>
          <w:lang w:val="en-DE" w:eastAsia="en-DE"/>
        </w:rPr>
        <w:t>);</w:t>
      </w:r>
    </w:p>
    <w:p w14:paraId="067E27E8" w14:textId="22BBFD6A"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3F5FBF"/>
          <w:sz w:val="20"/>
          <w:szCs w:val="20"/>
          <w:lang w:val="en-GB" w:eastAsia="en-DE"/>
        </w:rPr>
        <w:t xml:space="preserve">            </w:t>
      </w:r>
      <w:r w:rsidRPr="006E5A89">
        <w:rPr>
          <w:rFonts w:ascii="Consolas" w:eastAsia="Times New Roman" w:hAnsi="Consolas" w:cs="Times New Roman"/>
          <w:color w:val="3F5FBF"/>
          <w:sz w:val="20"/>
          <w:szCs w:val="20"/>
          <w:lang w:val="en-DE" w:eastAsia="en-DE"/>
        </w:rPr>
        <w:t>/</w:t>
      </w:r>
      <w:r w:rsidRPr="00B14C8C">
        <w:rPr>
          <w:rFonts w:ascii="Consolas" w:eastAsia="Times New Roman" w:hAnsi="Consolas" w:cs="Times New Roman"/>
          <w:color w:val="3F5FBF"/>
          <w:sz w:val="20"/>
          <w:szCs w:val="20"/>
          <w:lang w:val="en-GB" w:eastAsia="en-DE"/>
        </w:rPr>
        <w:t>/ further registrations ...</w:t>
      </w:r>
    </w:p>
    <w:p w14:paraId="22A6E3CC" w14:textId="20F59F0E"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000000"/>
          <w:sz w:val="20"/>
          <w:szCs w:val="20"/>
          <w:lang w:val="en-GB" w:eastAsia="en-DE"/>
        </w:rPr>
        <w:t xml:space="preserve">        </w:t>
      </w:r>
      <w:r w:rsidRPr="00B14C8C">
        <w:rPr>
          <w:rFonts w:ascii="Consolas" w:eastAsia="Times New Roman" w:hAnsi="Consolas" w:cs="Times New Roman"/>
          <w:color w:val="000000"/>
          <w:sz w:val="20"/>
          <w:szCs w:val="20"/>
          <w:lang w:val="en-GB" w:eastAsia="en-DE"/>
        </w:rPr>
        <w:t>}</w:t>
      </w:r>
    </w:p>
    <w:p w14:paraId="055734F2" w14:textId="77777777"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p>
    <w:p w14:paraId="0E46E70C" w14:textId="72806750" w:rsidR="006E5A89" w:rsidRDefault="006E5A89" w:rsidP="006E5A89">
      <w:pPr>
        <w:shd w:val="clear" w:color="auto" w:fill="FFFFFF"/>
        <w:spacing w:after="0" w:line="240" w:lineRule="auto"/>
        <w:rPr>
          <w:rFonts w:eastAsia="Times New Roman" w:cs="Times New Roman"/>
          <w:color w:val="000000"/>
          <w:lang w:val="en-GB" w:eastAsia="en-DE"/>
        </w:rPr>
      </w:pPr>
      <w:r w:rsidRPr="006E5A89">
        <w:rPr>
          <w:rFonts w:eastAsia="Times New Roman" w:cs="Times New Roman"/>
          <w:color w:val="000000"/>
          <w:lang w:val="en-GB" w:eastAsia="en-DE"/>
        </w:rPr>
        <w:t xml:space="preserve">then the type registry can decide whether we are running in a context where EASy-Producer </w:t>
      </w:r>
      <w:r>
        <w:rPr>
          <w:rFonts w:eastAsia="Times New Roman" w:cs="Times New Roman"/>
          <w:color w:val="000000"/>
          <w:lang w:val="en-GB" w:eastAsia="en-DE"/>
        </w:rPr>
        <w:t xml:space="preserve">can do the registration now or whether it </w:t>
      </w:r>
      <w:r w:rsidRPr="006E5A89">
        <w:rPr>
          <w:rFonts w:eastAsia="Times New Roman" w:cs="Times New Roman"/>
          <w:color w:val="000000"/>
          <w:lang w:val="en-GB" w:eastAsia="en-DE"/>
        </w:rPr>
        <w:t xml:space="preserve">must defer the contained </w:t>
      </w:r>
      <w:r>
        <w:rPr>
          <w:rFonts w:eastAsia="Times New Roman" w:cs="Times New Roman"/>
          <w:color w:val="000000"/>
          <w:lang w:val="en-GB" w:eastAsia="en-DE"/>
        </w:rPr>
        <w:t>code block to a safe point in time, i.e., shortly before EASy-Producer is completely loaded and up for running.</w:t>
      </w:r>
    </w:p>
    <w:p w14:paraId="43086245" w14:textId="77777777" w:rsidR="003E54B2" w:rsidRPr="006E5A89" w:rsidRDefault="003E54B2" w:rsidP="006E5A89">
      <w:pPr>
        <w:shd w:val="clear" w:color="auto" w:fill="FFFFFF"/>
        <w:spacing w:after="0" w:line="240" w:lineRule="auto"/>
        <w:rPr>
          <w:rFonts w:eastAsia="Times New Roman" w:cs="Times New Roman"/>
          <w:color w:val="000000"/>
          <w:lang w:val="en-GB" w:eastAsia="en-DE"/>
        </w:rPr>
      </w:pP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4"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38B56552"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r w:rsidR="00883230">
        <w:rPr>
          <w:rFonts w:ascii="Candara" w:hAnsi="Candara"/>
          <w:noProof/>
          <w:lang w:val="en-GB"/>
        </w:rPr>
        <w:t xml:space="preserve"> (assuming that net.ssehib.easy:dependencies was installed locally through Maven, either from the SSE maven repository or through the source code from github)</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r w:rsidRPr="00CA71D5">
        <w:rPr>
          <w:rFonts w:ascii="Consolas" w:eastAsia="Times New Roman" w:hAnsi="Consolas" w:cs="Times New Roman"/>
          <w:color w:val="93A1A1"/>
          <w:sz w:val="20"/>
          <w:szCs w:val="20"/>
          <w:lang w:val="en-DE" w:eastAsia="en-DE"/>
        </w:rPr>
        <w:t>xmlns</w:t>
      </w:r>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r w:rsidRPr="00CA71D5">
        <w:rPr>
          <w:rFonts w:ascii="Consolas" w:eastAsia="Times New Roman" w:hAnsi="Consolas" w:cs="Times New Roman"/>
          <w:color w:val="93A1A1"/>
          <w:sz w:val="20"/>
          <w:szCs w:val="20"/>
          <w:lang w:val="en-DE" w:eastAsia="en-DE"/>
        </w:rPr>
        <w:t>xmlns:xsi</w:t>
      </w:r>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r w:rsidRPr="00CA71D5">
        <w:rPr>
          <w:rFonts w:ascii="Consolas" w:eastAsia="Times New Roman" w:hAnsi="Consolas" w:cs="Times New Roman"/>
          <w:color w:val="93A1A1"/>
          <w:sz w:val="20"/>
          <w:szCs w:val="20"/>
          <w:lang w:val="en-DE" w:eastAsia="en-DE"/>
        </w:rPr>
        <w:t>xsi:schemaLocation</w:t>
      </w:r>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modelVersion</w:t>
      </w:r>
      <w:r w:rsidRPr="00CA71D5">
        <w:rPr>
          <w:rFonts w:ascii="Consolas" w:eastAsia="Times New Roman" w:hAnsi="Consolas" w:cs="Times New Roman"/>
          <w:color w:val="000000"/>
          <w:sz w:val="20"/>
          <w:szCs w:val="20"/>
          <w:lang w:val="en-DE" w:eastAsia="en-DE"/>
        </w:rPr>
        <w:t>&gt;4.0.0&lt;/</w:t>
      </w:r>
      <w:r w:rsidRPr="00CA71D5">
        <w:rPr>
          <w:rFonts w:ascii="Consolas" w:eastAsia="Times New Roman" w:hAnsi="Consolas" w:cs="Times New Roman"/>
          <w:color w:val="268BD2"/>
          <w:sz w:val="20"/>
          <w:szCs w:val="20"/>
          <w:lang w:val="en-DE" w:eastAsia="en-DE"/>
        </w:rPr>
        <w:t>modelVersion</w:t>
      </w:r>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artifactId</w:t>
      </w:r>
      <w:r w:rsidRPr="00CA71D5">
        <w:rPr>
          <w:rFonts w:ascii="Consolas" w:eastAsia="Times New Roman" w:hAnsi="Consolas" w:cs="Times New Roman"/>
          <w:color w:val="000000"/>
          <w:sz w:val="20"/>
          <w:szCs w:val="20"/>
          <w:lang w:val="en-DE" w:eastAsia="en-DE"/>
        </w:rPr>
        <w:t>&gt;net.ssehub.easy.instantiation.</w:t>
      </w:r>
      <w:r w:rsidRPr="00CA71D5">
        <w:rPr>
          <w:rFonts w:ascii="Consolas" w:eastAsia="Times New Roman" w:hAnsi="Consolas" w:cs="Times New Roman"/>
          <w:b/>
          <w:color w:val="000000"/>
          <w:sz w:val="20"/>
          <w:szCs w:val="20"/>
          <w:lang w:val="en-GB" w:eastAsia="en-DE"/>
        </w:rPr>
        <w:t>easyExampleInstantiator</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artifactId</w:t>
      </w:r>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 xml:space="preserve">&gt;EASy-Producer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r w:rsidRPr="00CA71D5">
        <w:rPr>
          <w:rFonts w:ascii="Consolas" w:eastAsia="Times New Roman" w:hAnsi="Consolas" w:cs="Times New Roman"/>
          <w:color w:val="000000"/>
          <w:sz w:val="20"/>
          <w:szCs w:val="20"/>
          <w:lang w:val="en-DE" w:eastAsia="en-DE"/>
        </w:rPr>
        <w:t>instantiator&lt;/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r w:rsidRPr="00CA71D5">
        <w:rPr>
          <w:rFonts w:ascii="Consolas" w:eastAsia="Times New Roman" w:hAnsi="Consolas" w:cs="Times New Roman"/>
          <w:color w:val="000000"/>
          <w:sz w:val="20"/>
          <w:szCs w:val="20"/>
          <w:lang w:val="en-DE" w:eastAsia="en-DE"/>
        </w:rPr>
        <w:t>instantiator of EASy-Producer.&lt;/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groupId</w:t>
      </w:r>
      <w:r w:rsidRPr="00CA71D5">
        <w:rPr>
          <w:rFonts w:ascii="Consolas" w:eastAsia="Times New Roman" w:hAnsi="Consolas" w:cs="Times New Roman"/>
          <w:color w:val="000000"/>
          <w:sz w:val="20"/>
          <w:szCs w:val="20"/>
          <w:lang w:val="en-DE" w:eastAsia="en-DE"/>
        </w:rPr>
        <w:t>&gt;net.ssehub.easy&lt;/</w:t>
      </w:r>
      <w:r w:rsidRPr="00CA71D5">
        <w:rPr>
          <w:rFonts w:ascii="Consolas" w:eastAsia="Times New Roman" w:hAnsi="Consolas" w:cs="Times New Roman"/>
          <w:color w:val="268BD2"/>
          <w:sz w:val="20"/>
          <w:szCs w:val="20"/>
          <w:lang w:val="en-DE" w:eastAsia="en-DE"/>
        </w:rPr>
        <w:t>groupId</w:t>
      </w:r>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artifactId</w:t>
      </w:r>
      <w:r w:rsidRPr="00CA71D5">
        <w:rPr>
          <w:rFonts w:ascii="Consolas" w:eastAsia="Times New Roman" w:hAnsi="Consolas" w:cs="Times New Roman"/>
          <w:color w:val="000000"/>
          <w:sz w:val="20"/>
          <w:szCs w:val="20"/>
          <w:lang w:val="en-DE" w:eastAsia="en-DE"/>
        </w:rPr>
        <w:t>&gt;dependencies&lt;/</w:t>
      </w:r>
      <w:r w:rsidRPr="00CA71D5">
        <w:rPr>
          <w:rFonts w:ascii="Consolas" w:eastAsia="Times New Roman" w:hAnsi="Consolas" w:cs="Times New Roman"/>
          <w:color w:val="268BD2"/>
          <w:sz w:val="20"/>
          <w:szCs w:val="20"/>
          <w:lang w:val="en-DE" w:eastAsia="en-DE"/>
        </w:rPr>
        <w:t>artifactId</w:t>
      </w:r>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relativePath</w:t>
      </w:r>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sourceDirectory</w:t>
      </w:r>
      <w:r w:rsidRPr="00CA71D5">
        <w:rPr>
          <w:rFonts w:ascii="Consolas" w:eastAsia="Times New Roman" w:hAnsi="Consolas" w:cs="Times New Roman"/>
          <w:color w:val="000000"/>
          <w:sz w:val="20"/>
          <w:szCs w:val="20"/>
          <w:lang w:val="en-DE" w:eastAsia="en-DE"/>
        </w:rPr>
        <w:t>&gt;src&lt;/</w:t>
      </w:r>
      <w:r w:rsidRPr="00CA71D5">
        <w:rPr>
          <w:rFonts w:ascii="Consolas" w:eastAsia="Times New Roman" w:hAnsi="Consolas" w:cs="Times New Roman"/>
          <w:color w:val="268BD2"/>
          <w:sz w:val="20"/>
          <w:szCs w:val="20"/>
          <w:lang w:val="en-DE" w:eastAsia="en-DE"/>
        </w:rPr>
        <w:t>sourceDirectory</w:t>
      </w:r>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groupId</w:t>
      </w:r>
      <w:r w:rsidRPr="00CA71D5">
        <w:rPr>
          <w:rFonts w:ascii="Consolas" w:eastAsia="Times New Roman" w:hAnsi="Consolas" w:cs="Times New Roman"/>
          <w:color w:val="000000"/>
          <w:sz w:val="20"/>
          <w:szCs w:val="20"/>
          <w:lang w:val="en-DE" w:eastAsia="en-DE"/>
        </w:rPr>
        <w:t>&gt;net.ssehub.easy&lt;/</w:t>
      </w:r>
      <w:r w:rsidRPr="00CA71D5">
        <w:rPr>
          <w:rFonts w:ascii="Consolas" w:eastAsia="Times New Roman" w:hAnsi="Consolas" w:cs="Times New Roman"/>
          <w:color w:val="268BD2"/>
          <w:sz w:val="20"/>
          <w:szCs w:val="20"/>
          <w:lang w:val="en-DE" w:eastAsia="en-DE"/>
        </w:rPr>
        <w:t>groupId</w:t>
      </w:r>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artifactId</w:t>
      </w:r>
      <w:r w:rsidRPr="00CA71D5">
        <w:rPr>
          <w:rFonts w:ascii="Consolas" w:eastAsia="Times New Roman" w:hAnsi="Consolas" w:cs="Times New Roman"/>
          <w:color w:val="000000"/>
          <w:sz w:val="20"/>
          <w:szCs w:val="20"/>
          <w:lang w:val="en-DE" w:eastAsia="en-DE"/>
        </w:rPr>
        <w:t>&gt;net.ssehub.easy.instantiation.core&lt;/</w:t>
      </w:r>
      <w:r w:rsidRPr="00CA71D5">
        <w:rPr>
          <w:rFonts w:ascii="Consolas" w:eastAsia="Times New Roman" w:hAnsi="Consolas" w:cs="Times New Roman"/>
          <w:color w:val="268BD2"/>
          <w:sz w:val="20"/>
          <w:szCs w:val="20"/>
          <w:lang w:val="en-DE" w:eastAsia="en-DE"/>
        </w:rPr>
        <w:t>artifactId</w:t>
      </w:r>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&gt;${project.version}&lt;/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&lt;!-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instantiator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"net.ssehub.easy.instantiation.</w:t>
      </w:r>
      <w:r w:rsidR="000507FA" w:rsidRPr="000507FA">
        <w:rPr>
          <w:rFonts w:ascii="Consolas" w:eastAsia="Times New Roman" w:hAnsi="Consolas" w:cs="Times New Roman"/>
          <w:b/>
          <w:color w:val="008000"/>
          <w:sz w:val="20"/>
          <w:szCs w:val="20"/>
          <w:lang w:val="en-GB" w:eastAsia="en-DE"/>
        </w:rPr>
        <w:t>EasyExampleInstantiator</w:t>
      </w:r>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basedir=</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"${user.home}/migration.properties"</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"${user.home}/global-build.properties"</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"${user.home}/macros.xml"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pomFile=</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8" w:name="_Ref334005528"/>
      <w:bookmarkStart w:id="39" w:name="_Ref342395240"/>
      <w:bookmarkStart w:id="40" w:name="_Ref342395244"/>
      <w:bookmarkStart w:id="41" w:name="_Ref342460276"/>
      <w:bookmarkStart w:id="42" w:name="_Toc167950570"/>
      <w:r w:rsidRPr="002A5A72">
        <w:rPr>
          <w:noProof/>
          <w:lang w:val="en-GB"/>
        </w:rPr>
        <w:t>Instantiator</w:t>
      </w:r>
      <w:bookmarkEnd w:id="38"/>
      <w:r w:rsidR="00566B2F" w:rsidRPr="002A5A72">
        <w:rPr>
          <w:noProof/>
          <w:lang w:val="en-GB"/>
        </w:rPr>
        <w:t xml:space="preserve"> Integration</w:t>
      </w:r>
      <w:bookmarkEnd w:id="39"/>
      <w:bookmarkEnd w:id="40"/>
      <w:bookmarkEnd w:id="41"/>
      <w:bookmarkEnd w:id="42"/>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721FFA9C"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376494">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376494" w:rsidRPr="00842B9E">
        <w:rPr>
          <w:lang w:val="en-US"/>
        </w:rPr>
        <w:t xml:space="preserve">Figure </w:t>
      </w:r>
      <w:r w:rsidR="00376494">
        <w:rPr>
          <w:noProof/>
          <w:lang w:val="en-US"/>
        </w:rPr>
        <w:t>8</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A36CCB"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DA2BD9" w:rsidRPr="00FD25B6" w:rsidRDefault="00DA2BD9"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5"/>
                                <a:stretch>
                                  <a:fillRect/>
                                </a:stretch>
                              </pic:blipFill>
                              <pic:spPr>
                                <a:xfrm>
                                  <a:off x="0" y="0"/>
                                  <a:ext cx="4707731" cy="1350169"/>
                                </a:xfrm>
                                <a:prstGeom prst="rect">
                                  <a:avLst/>
                                </a:prstGeom>
                              </pic:spPr>
                            </pic:pic>
                          </a:graphicData>
                        </a:graphic>
                      </wp:inline>
                    </w:drawing>
                  </w:r>
                </w:p>
                <w:p w14:paraId="006C43A4" w14:textId="2F5FD94C" w:rsidR="00DA2BD9" w:rsidRPr="0092284F" w:rsidRDefault="00DA2BD9" w:rsidP="004D106F">
                  <w:pPr>
                    <w:pStyle w:val="Caption"/>
                    <w:jc w:val="center"/>
                    <w:rPr>
                      <w:lang w:val="en-US"/>
                    </w:rPr>
                  </w:pPr>
                  <w:bookmarkStart w:id="43"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376494">
                    <w:rPr>
                      <w:noProof/>
                      <w:lang w:val="en-US"/>
                    </w:rPr>
                    <w:t>8</w:t>
                  </w:r>
                  <w:r>
                    <w:fldChar w:fldCharType="end"/>
                  </w:r>
                  <w:bookmarkEnd w:id="43"/>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44" w:name="_Ref368903907"/>
      <w:bookmarkStart w:id="45" w:name="_Ref368904576"/>
      <w:bookmarkStart w:id="46" w:name="_Toc167950571"/>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4"/>
      <w:bookmarkEnd w:id="45"/>
      <w:bookmarkEnd w:id="46"/>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7" w:name="_Toc342477841"/>
      <w:bookmarkStart w:id="48" w:name="_Ref368664764"/>
      <w:bookmarkStart w:id="49" w:name="_Ref368900052"/>
      <w:bookmarkStart w:id="50" w:name="_Toc167950572"/>
      <w:r>
        <w:rPr>
          <w:noProof/>
          <w:lang w:val="en-GB"/>
        </w:rPr>
        <w:t>The VIL Artefact Model</w:t>
      </w:r>
      <w:r w:rsidRPr="00015AA1">
        <w:rPr>
          <w:noProof/>
          <w:lang w:val="en-GB"/>
        </w:rPr>
        <w:t xml:space="preserve"> in EASy-Producer</w:t>
      </w:r>
      <w:bookmarkEnd w:id="47"/>
      <w:bookmarkEnd w:id="48"/>
      <w:bookmarkEnd w:id="49"/>
      <w:bookmarkEnd w:id="50"/>
    </w:p>
    <w:p w14:paraId="26C92C55" w14:textId="1613FE03"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376494">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7B7B3737"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376494">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0B490D5D"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w:t>
      </w:r>
      <w:r w:rsidR="00A97110">
        <w:rPr>
          <w:rStyle w:val="FootnoteReference"/>
          <w:rFonts w:ascii="Candara" w:hAnsi="Candara"/>
          <w:noProof/>
          <w:lang w:val="en-GB"/>
        </w:rPr>
        <w:footnoteReference w:id="11"/>
      </w:r>
      <w:r w:rsidRPr="00FF0D45">
        <w:rPr>
          <w:rFonts w:ascii="Candara" w:hAnsi="Candara"/>
          <w:noProof/>
          <w:lang w:val="en-GB"/>
        </w:rPr>
        <w:t xml:space="preserve"> </w:t>
      </w:r>
      <w:r w:rsidR="003B030F">
        <w:rPr>
          <w:rFonts w:ascii="Candara" w:hAnsi="Candara"/>
          <w:b/>
          <w:noProof/>
          <w:lang w:val="en-GB"/>
        </w:rPr>
        <w:t>R</w:t>
      </w:r>
      <w:r w:rsidRPr="00B46056">
        <w:rPr>
          <w:rFonts w:ascii="Candara" w:hAnsi="Candara"/>
          <w:b/>
          <w:noProof/>
          <w:lang w:val="en-GB"/>
        </w:rPr>
        <w:t>eturnGenerics</w:t>
      </w:r>
      <w:r w:rsidRPr="00FF0D45">
        <w:rPr>
          <w:rFonts w:ascii="Candara" w:hAnsi="Candara"/>
          <w:noProof/>
          <w:lang w:val="en-GB"/>
        </w:rPr>
        <w:t xml:space="preserve"> in order to define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47F08D46"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w:t>
      </w:r>
      <w:r w:rsidR="00A97110">
        <w:rPr>
          <w:rFonts w:ascii="Candara" w:hAnsi="Candara"/>
          <w:noProof/>
          <w:lang w:val="en-GB"/>
        </w:rPr>
        <w:t xml:space="preserve">basic operation meta information such as </w:t>
      </w:r>
      <w:r w:rsidRPr="00FF0D45">
        <w:rPr>
          <w:rFonts w:ascii="Candara" w:hAnsi="Candara"/>
          <w:noProof/>
          <w:lang w:val="en-GB"/>
        </w:rPr>
        <w:t xml:space="preserve">renaming </w:t>
      </w:r>
      <w:r w:rsidR="00A97110">
        <w:rPr>
          <w:rFonts w:ascii="Candara" w:hAnsi="Candara"/>
          <w:noProof/>
          <w:lang w:val="en-GB"/>
        </w:rPr>
        <w:t xml:space="preserve">the </w:t>
      </w:r>
      <w:r w:rsidRPr="00FF0D45">
        <w:rPr>
          <w:rFonts w:ascii="Candara" w:hAnsi="Candara"/>
          <w:noProof/>
          <w:lang w:val="en-GB"/>
        </w:rPr>
        <w:t>operation (for operator implementations</w:t>
      </w:r>
      <w:r w:rsidR="00A97110">
        <w:rPr>
          <w:rFonts w:ascii="Candara" w:hAnsi="Candara"/>
          <w:noProof/>
          <w:lang w:val="en-GB"/>
        </w:rPr>
        <w:t xml:space="preserve"> like for + or for names that would conflict with the Java method naming conventions</w:t>
      </w:r>
      <w:r w:rsidRPr="00FF0D45">
        <w:rPr>
          <w:rFonts w:ascii="Candara" w:hAnsi="Candara"/>
          <w:noProof/>
          <w:lang w:val="en-GB"/>
        </w:rPr>
        <w:t>).</w:t>
      </w:r>
    </w:p>
    <w:p w14:paraId="615ACD75" w14:textId="541B235F" w:rsid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ReturnGenerics</w:t>
      </w:r>
      <w:r>
        <w:rPr>
          <w:rFonts w:ascii="Candara" w:hAnsi="Candara"/>
          <w:noProof/>
          <w:lang w:val="en-GB"/>
        </w:rPr>
        <w:t xml:space="preserve"> for </w:t>
      </w:r>
      <w:r w:rsidRPr="00FF0D45">
        <w:rPr>
          <w:rFonts w:ascii="Candara" w:hAnsi="Candara"/>
          <w:noProof/>
          <w:lang w:val="en-GB"/>
        </w:rPr>
        <w:t>making the type parameters of a generic return type explicit</w:t>
      </w:r>
      <w:r>
        <w:rPr>
          <w:rFonts w:ascii="Candara" w:hAnsi="Candara"/>
          <w:noProof/>
          <w:lang w:val="en-GB"/>
        </w:rPr>
        <w:t>, which are otherwise removed/filtered out by the Java compiler.</w:t>
      </w:r>
    </w:p>
    <w:p w14:paraId="3028E193" w14:textId="6FB11996" w:rsidR="00A97110" w:rsidRP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NonOclCompliant</w:t>
      </w:r>
      <w:r>
        <w:rPr>
          <w:rFonts w:ascii="Candara" w:hAnsi="Candara"/>
          <w:noProof/>
          <w:lang w:val="en-GB"/>
        </w:rPr>
        <w:t xml:space="preserve"> to mark operations for which the VIL/VTL editor shall issue a non-OCL compliant warning.</w:t>
      </w:r>
    </w:p>
    <w:p w14:paraId="65DEE02C" w14:textId="49C9E4C9"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5258D3BB"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 </w:t>
      </w:r>
      <w:r w:rsidR="00A97110">
        <w:rPr>
          <w:rFonts w:ascii="Candara" w:hAnsi="Candara"/>
          <w:b/>
          <w:noProof/>
          <w:lang w:val="en-GB"/>
        </w:rPr>
        <w:t>Vil</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1" w:name="_Toc167950573"/>
      <w:r w:rsidRPr="002A5A72">
        <w:rPr>
          <w:noProof/>
          <w:lang w:val="en-GB"/>
        </w:rPr>
        <w:t xml:space="preserve">Eclipse Plug-in Project Creation and Configuration for New </w:t>
      </w:r>
      <w:r>
        <w:rPr>
          <w:noProof/>
          <w:lang w:val="en-GB"/>
        </w:rPr>
        <w:t>Artefacts</w:t>
      </w:r>
      <w:bookmarkEnd w:id="51"/>
    </w:p>
    <w:p w14:paraId="0E1469C5" w14:textId="0F4F9B44"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376494">
        <w:rPr>
          <w:noProof/>
          <w:lang w:val="en-GB"/>
        </w:rPr>
        <w:t>3.2.2</w:t>
      </w:r>
      <w:r w:rsidR="00AF5607">
        <w:rPr>
          <w:noProof/>
          <w:lang w:val="en-GB"/>
        </w:rPr>
        <w:fldChar w:fldCharType="end"/>
      </w:r>
      <w:r>
        <w:rPr>
          <w:noProof/>
          <w:lang w:val="en-GB"/>
        </w:rPr>
        <w:t>. Below, we will decribe the only changes with respect to the set up</w:t>
      </w:r>
      <w:r w:rsidR="00EB7F77">
        <w:rPr>
          <w:noProof/>
          <w:lang w:val="en-GB"/>
        </w:rPr>
        <w:t xml:space="preserve"> of a single artifact</w:t>
      </w:r>
      <w:r>
        <w:rPr>
          <w:noProof/>
          <w:lang w:val="en-GB"/>
        </w:rPr>
        <w:t>:</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540ED9">
        <w:rPr>
          <w:rFonts w:ascii="Candara" w:hAnsi="Candara"/>
          <w:b/>
          <w:i/>
          <w:noProof/>
          <w:lang w:val="en-GB"/>
        </w:rPr>
        <w:t>OSGI information</w:t>
      </w:r>
      <w:r w:rsidRPr="002434BF">
        <w:rPr>
          <w:rFonts w:ascii="Candara" w:hAnsi="Candara"/>
          <w:b/>
          <w:noProof/>
          <w:lang w:val="en-GB"/>
        </w:rPr>
        <w:t>:</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AB48A82" w14:textId="0A9D9994" w:rsidR="00F20C79" w:rsidRPr="00191D85" w:rsidRDefault="00191D85" w:rsidP="000B1E57">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6429B20C" w14:textId="57F96EBE" w:rsidR="00191D85" w:rsidRPr="00191D85" w:rsidRDefault="00F20C79" w:rsidP="00D6404F">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w:t>
      </w:r>
      <w:r w:rsidR="00D6404F" w:rsidRPr="00BB632C">
        <w:rPr>
          <w:lang w:val="en-GB"/>
        </w:rPr>
        <w:t xml:space="preserve"> </w:t>
      </w:r>
      <w:r w:rsidR="00D6404F" w:rsidRPr="00D6404F">
        <w:rPr>
          <w:rFonts w:ascii="CourierHP" w:hAnsi="CourierHP"/>
          <w:noProof/>
          <w:sz w:val="20"/>
          <w:szCs w:val="20"/>
          <w:lang w:val="en-GB"/>
        </w:rPr>
        <w:t>net.ssehub.easy.instantiation.core.model.</w:t>
      </w:r>
      <w:r w:rsidR="00183616">
        <w:rPr>
          <w:rFonts w:ascii="CourierHP" w:hAnsi="CourierHP"/>
          <w:noProof/>
          <w:sz w:val="20"/>
          <w:szCs w:val="20"/>
          <w:lang w:val="en-GB"/>
        </w:rPr>
        <w:br/>
        <w:t xml:space="preserve">          </w:t>
      </w:r>
      <w:r w:rsidR="00D6404F" w:rsidRPr="00D6404F">
        <w:rPr>
          <w:rFonts w:ascii="CourierHP" w:hAnsi="CourierHP"/>
          <w:noProof/>
          <w:sz w:val="20"/>
          <w:szCs w:val="20"/>
          <w:lang w:val="en-GB"/>
        </w:rPr>
        <w:t>vilTypes.</w:t>
      </w:r>
      <w:r w:rsidR="00191D85" w:rsidRPr="00191D85">
        <w:rPr>
          <w:rFonts w:ascii="CourierHP" w:hAnsi="CourierHP"/>
          <w:noProof/>
          <w:sz w:val="20"/>
          <w:szCs w:val="20"/>
          <w:lang w:val="en-GB"/>
        </w:rPr>
        <w:t>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5F03654" w:rsidR="00191D85"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1B611FD1" w14:textId="78D708EB" w:rsidR="000B1E57" w:rsidRPr="000B1E57" w:rsidRDefault="000B1E57" w:rsidP="000B1E57">
      <w:pPr>
        <w:autoSpaceDE w:val="0"/>
        <w:autoSpaceDN w:val="0"/>
        <w:adjustRightInd w:val="0"/>
        <w:spacing w:line="240" w:lineRule="auto"/>
        <w:jc w:val="both"/>
        <w:rPr>
          <w:rFonts w:ascii="CourierHP" w:hAnsi="CourierHP"/>
          <w:b/>
          <w:noProof/>
          <w:sz w:val="20"/>
          <w:szCs w:val="20"/>
          <w:lang w:val="en-GB"/>
        </w:rPr>
      </w:pPr>
      <w:r>
        <w:rPr>
          <w:noProof/>
          <w:lang w:val="en-GB"/>
        </w:rPr>
        <w:t xml:space="preserve">Please note below that for multiple types we recomment a specific class. In that case, the provided interface type shall then be </w:t>
      </w:r>
      <w:r w:rsidRPr="000B1E57">
        <w:rPr>
          <w:rFonts w:ascii="Consolas" w:hAnsi="Consolas"/>
          <w:noProof/>
          <w:lang w:val="en-GB"/>
        </w:rPr>
        <w:t>net.ssehub.easy.instantiation.core.model.</w:t>
      </w:r>
      <w:r>
        <w:rPr>
          <w:rFonts w:ascii="Consolas" w:hAnsi="Consolas"/>
          <w:noProof/>
          <w:lang w:val="en-GB"/>
        </w:rPr>
        <w:br/>
      </w:r>
      <w:r w:rsidRPr="000B1E57">
        <w:rPr>
          <w:rFonts w:ascii="Consolas" w:hAnsi="Consolas"/>
          <w:noProof/>
          <w:lang w:val="en-GB"/>
        </w:rPr>
        <w:t>vilTypes.IRegistration</w:t>
      </w:r>
      <w:r>
        <w:rPr>
          <w:noProof/>
          <w:lang w:val="en-GB"/>
        </w:rPr>
        <w:t xml:space="preserve"> instead of </w:t>
      </w:r>
      <w:r w:rsidRPr="000B1E57">
        <w:rPr>
          <w:rFonts w:ascii="Consolas" w:hAnsi="Consolas"/>
          <w:noProof/>
          <w:lang w:val="en-GB"/>
        </w:rPr>
        <w:t>IVilType</w:t>
      </w:r>
      <w:r>
        <w:rPr>
          <w:noProof/>
          <w:lang w:val="en-GB"/>
        </w:rPr>
        <w:t>.</w:t>
      </w:r>
    </w:p>
    <w:p w14:paraId="5A7441F2" w14:textId="77777777" w:rsidR="002434BF" w:rsidRPr="002A5A72" w:rsidRDefault="002434BF" w:rsidP="002434BF">
      <w:pPr>
        <w:pStyle w:val="Heading3"/>
        <w:rPr>
          <w:noProof/>
          <w:lang w:val="en-GB"/>
        </w:rPr>
      </w:pPr>
      <w:bookmarkStart w:id="52" w:name="_Ref368899908"/>
      <w:bookmarkStart w:id="53" w:name="_Toc167950574"/>
      <w:r>
        <w:rPr>
          <w:noProof/>
          <w:lang w:val="en-GB"/>
        </w:rPr>
        <w:t>Artefact Implementation</w:t>
      </w:r>
      <w:bookmarkEnd w:id="52"/>
      <w:bookmarkEnd w:id="53"/>
    </w:p>
    <w:p w14:paraId="3912B74F" w14:textId="4B59B8C8"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376494">
        <w:rPr>
          <w:noProof/>
          <w:lang w:val="en-GB"/>
        </w:rPr>
        <w:t>3.3.1</w:t>
      </w:r>
      <w:r w:rsidR="00AF5607">
        <w:rPr>
          <w:noProof/>
          <w:lang w:val="en-GB"/>
        </w:rPr>
        <w:fldChar w:fldCharType="end"/>
      </w:r>
      <w:r>
        <w:rPr>
          <w:noProof/>
          <w:lang w:val="en-GB"/>
        </w:rPr>
        <w:t xml:space="preserve">. We will </w:t>
      </w:r>
      <w:r w:rsidR="00F32C28">
        <w:rPr>
          <w:noProof/>
          <w:lang w:val="en-GB"/>
        </w:rPr>
        <w:t>implement an own</w:t>
      </w:r>
      <w:r>
        <w:rPr>
          <w:noProof/>
          <w:lang w:val="en-GB"/>
        </w:rPr>
        <w:t xml:space="preserv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32C28">
        <w:rPr>
          <w:noProof/>
          <w:lang w:val="en-GB"/>
        </w:rPr>
        <w:t xml:space="preserve"> to show the full interface – typically extending the existing class </w:t>
      </w:r>
      <w:r w:rsidR="00F32C28" w:rsidRPr="0057742E">
        <w:rPr>
          <w:b/>
          <w:noProof/>
          <w:lang w:val="en-GB"/>
        </w:rPr>
        <w:t>FileArtifact</w:t>
      </w:r>
      <w:r w:rsidR="00F32C28">
        <w:rPr>
          <w:b/>
          <w:noProof/>
          <w:lang w:val="en-GB"/>
        </w:rPr>
        <w:t xml:space="preserve"> </w:t>
      </w:r>
      <w:r w:rsidR="00F32C28" w:rsidRPr="00F32C28">
        <w:rPr>
          <w:noProof/>
          <w:lang w:val="en-GB"/>
        </w:rPr>
        <w:t>and refining it accordingy is sufficient</w:t>
      </w:r>
      <w:r>
        <w:rPr>
          <w:noProof/>
          <w:lang w:val="en-GB"/>
        </w:rPr>
        <w:t>.</w:t>
      </w:r>
      <w:r w:rsidR="00F4732B">
        <w:rPr>
          <w:noProof/>
          <w:lang w:val="en-GB"/>
        </w:rPr>
        <w:t>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48296C37"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net.ssehub.easy.instantiation.core.model.artifactModel.IArtifactVisitor;</w:t>
      </w:r>
    </w:p>
    <w:p w14:paraId="78295278"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net.ssehub.easy.instantiation.core.model.artifactModel.IFileSystemArtifact;</w:t>
      </w:r>
    </w:p>
    <w:p w14:paraId="644DB34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net.ssehub.easy.instantiation.core.model.artifactModel.Path;</w:t>
      </w:r>
    </w:p>
    <w:p w14:paraId="13E3F4BA"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net.ssehub.easy.instantiation.core.model.artifactModel.representation.Binary;</w:t>
      </w:r>
    </w:p>
    <w:p w14:paraId="2B304B0E"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net.ssehub.easy.instantiation.core.model.artifactModel.representation.Text;</w:t>
      </w:r>
    </w:p>
    <w:p w14:paraId="76BC1680"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net.ssehub.easy.instantiation.core.model.common.VilException;</w:t>
      </w:r>
    </w:p>
    <w:p w14:paraId="28B8121B"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net.ssehub.easy.instantiation.core.model.vilTypes.IVilType;</w:t>
      </w:r>
    </w:p>
    <w:p w14:paraId="389B54F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net.ssehub.easy.instantiation.core.model.vilTypes.Set;</w:t>
      </w:r>
    </w:p>
    <w:p w14:paraId="252DB0BE" w14:textId="77777777" w:rsidR="0032296E" w:rsidRPr="00F32C28" w:rsidRDefault="0032296E" w:rsidP="0032296E">
      <w:pPr>
        <w:autoSpaceDE w:val="0"/>
        <w:autoSpaceDN w:val="0"/>
        <w:adjustRightInd w:val="0"/>
        <w:spacing w:after="0" w:line="240" w:lineRule="auto"/>
        <w:rPr>
          <w:rFonts w:ascii="Consolas" w:hAnsi="Consolas" w:cs="Consolas"/>
          <w:sz w:val="20"/>
          <w:szCs w:val="20"/>
          <w:lang w:val="en-DE"/>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0E8793BA"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implements</w:t>
      </w:r>
      <w:r w:rsidR="00B14C8C">
        <w:rPr>
          <w:rFonts w:ascii="Consolas" w:hAnsi="Consolas" w:cs="Consolas"/>
          <w:b/>
          <w:bCs/>
          <w:color w:val="7F0055"/>
          <w:sz w:val="20"/>
          <w:szCs w:val="20"/>
          <w:lang w:val="en-US"/>
        </w:rPr>
        <w:t xml:space="preserve"> I</w:t>
      </w:r>
      <w:r w:rsidR="00B14C8C" w:rsidRPr="0057742E">
        <w:rPr>
          <w:rFonts w:ascii="Consolas" w:hAnsi="Consolas" w:cs="Consolas"/>
          <w:color w:val="000000"/>
          <w:sz w:val="20"/>
          <w:szCs w:val="20"/>
          <w:lang w:val="en-US"/>
        </w:rPr>
        <w:t>File</w:t>
      </w:r>
      <w:r w:rsidR="00B14C8C">
        <w:rPr>
          <w:rFonts w:ascii="Consolas" w:hAnsi="Consolas" w:cs="Consolas"/>
          <w:color w:val="000000"/>
          <w:sz w:val="20"/>
          <w:szCs w:val="20"/>
          <w:lang w:val="en-US"/>
        </w:rPr>
        <w:t>System</w:t>
      </w:r>
      <w:r w:rsidR="00B14C8C" w:rsidRPr="0057742E">
        <w:rPr>
          <w:rFonts w:ascii="Consolas" w:hAnsi="Consolas" w:cs="Consolas"/>
          <w:color w:val="000000"/>
          <w:sz w:val="20"/>
          <w:szCs w:val="20"/>
          <w:lang w:val="en-US"/>
        </w:rPr>
        <w:t>Artifact</w:t>
      </w:r>
      <w:r w:rsidR="00B14C8C">
        <w:rPr>
          <w:rFonts w:ascii="Consolas" w:hAnsi="Consolas" w:cs="Consolas"/>
          <w:color w:val="000000"/>
          <w:sz w:val="20"/>
          <w:szCs w:val="20"/>
          <w:lang w:val="en-US"/>
        </w:rPr>
        <w:t xml:space="preserve">, </w:t>
      </w:r>
      <w:r w:rsidRPr="00CD1C8C">
        <w:rPr>
          <w:rFonts w:ascii="Consolas" w:hAnsi="Consolas" w:cs="Consolas"/>
          <w:color w:val="000000"/>
          <w:sz w:val="20"/>
          <w:szCs w:val="20"/>
          <w:lang w:val="en-US"/>
        </w:rPr>
        <w:t>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FF7FA29"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B14C8C" w:rsidRPr="00CD1C8C">
        <w:rPr>
          <w:rFonts w:ascii="Consolas" w:hAnsi="Consolas" w:cs="Consolas"/>
          <w:color w:val="3F7F5F"/>
          <w:sz w:val="20"/>
          <w:szCs w:val="20"/>
          <w:lang w:val="en-US"/>
        </w:rPr>
        <w:t>// Here goes the implementation</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1A1A12A4" w:rsidR="00A66E86" w:rsidRDefault="00A66E86" w:rsidP="00A66E86">
      <w:pPr>
        <w:autoSpaceDE w:val="0"/>
        <w:autoSpaceDN w:val="0"/>
        <w:adjustRightInd w:val="0"/>
        <w:spacing w:after="0" w:line="240" w:lineRule="auto"/>
        <w:rPr>
          <w:rFonts w:ascii="Consolas" w:hAnsi="Consolas" w:cs="Consolas"/>
          <w:sz w:val="20"/>
          <w:szCs w:val="20"/>
          <w:lang w:val="en-US"/>
        </w:rPr>
      </w:pPr>
    </w:p>
    <w:p w14:paraId="1FEEFD72"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r w:rsidRPr="00CD1C8C">
        <w:rPr>
          <w:rFonts w:ascii="Consolas" w:hAnsi="Consolas" w:cs="Consolas"/>
          <w:color w:val="000000"/>
          <w:sz w:val="20"/>
          <w:szCs w:val="20"/>
          <w:lang w:val="en-US"/>
        </w:rPr>
        <w:t>ExampleArtifact</w:t>
      </w:r>
      <w:r w:rsidRPr="00D861AA">
        <w:rPr>
          <w:rFonts w:ascii="Consolas" w:eastAsia="Times New Roman" w:hAnsi="Consolas" w:cs="Times New Roman"/>
          <w:color w:val="000000"/>
          <w:sz w:val="20"/>
          <w:szCs w:val="20"/>
          <w:lang w:val="en-DE" w:eastAsia="en-DE"/>
        </w:rPr>
        <w:t xml:space="preserve"> create() {</w:t>
      </w:r>
    </w:p>
    <w:p w14:paraId="5CBFD9E3" w14:textId="61CF7173"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recognized by VIL as constructor, h</w:t>
      </w:r>
      <w:r w:rsidRPr="00CD1C8C">
        <w:rPr>
          <w:rFonts w:ascii="Consolas" w:hAnsi="Consolas" w:cs="Consolas"/>
          <w:color w:val="3F7F5F"/>
          <w:sz w:val="20"/>
          <w:szCs w:val="20"/>
          <w:lang w:val="en-US"/>
        </w:rPr>
        <w:t>ere goes the implementation</w:t>
      </w:r>
    </w:p>
    <w:p w14:paraId="2E7DD39C" w14:textId="0AA78C4A"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D861AA">
        <w:rPr>
          <w:rFonts w:ascii="Consolas" w:eastAsia="Times New Roman" w:hAnsi="Consolas" w:cs="Times New Roman"/>
          <w:color w:val="000000"/>
          <w:sz w:val="20"/>
          <w:szCs w:val="20"/>
          <w:lang w:val="en-GB" w:eastAsia="en-DE"/>
        </w:rPr>
        <w:t>}</w:t>
      </w:r>
    </w:p>
    <w:p w14:paraId="58BD9AF8" w14:textId="7CEEFCBF" w:rsidR="00F32C28" w:rsidRDefault="00F32C28"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p>
    <w:p w14:paraId="345DBCA7"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@Invisible</w:t>
      </w:r>
    </w:p>
    <w:p w14:paraId="0B1B23AB"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@Conversion</w:t>
      </w:r>
    </w:p>
    <w:p w14:paraId="2B341829" w14:textId="77777777" w:rsidR="00F32C28"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FileArtifact convert(String </w:t>
      </w:r>
      <w:r w:rsidRPr="00D861AA">
        <w:rPr>
          <w:rFonts w:ascii="Consolas" w:eastAsia="Times New Roman" w:hAnsi="Consolas" w:cs="Times New Roman"/>
          <w:color w:val="6A3E3E"/>
          <w:sz w:val="20"/>
          <w:szCs w:val="20"/>
          <w:lang w:val="en-DE" w:eastAsia="en-DE"/>
        </w:rPr>
        <w:t>val</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VilException {</w:t>
      </w:r>
    </w:p>
    <w:p w14:paraId="088FA9D9" w14:textId="77777777" w:rsidR="00F32C28" w:rsidRPr="00CD1C8C" w:rsidRDefault="00F32C28" w:rsidP="00F32C28">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76337B9" w14:textId="519D6EB7" w:rsidR="00F32C28" w:rsidRPr="0002314F"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02314F">
        <w:rPr>
          <w:rFonts w:ascii="Consolas" w:eastAsia="Times New Roman" w:hAnsi="Consolas" w:cs="Times New Roman"/>
          <w:color w:val="000000"/>
          <w:sz w:val="20"/>
          <w:szCs w:val="20"/>
          <w:lang w:val="en-GB" w:eastAsia="en-DE"/>
        </w:rPr>
        <w:t>}</w:t>
      </w:r>
    </w:p>
    <w:p w14:paraId="66171E36" w14:textId="77777777" w:rsidR="00D861AA" w:rsidRDefault="00D861AA" w:rsidP="00A66E86">
      <w:pPr>
        <w:autoSpaceDE w:val="0"/>
        <w:autoSpaceDN w:val="0"/>
        <w:adjustRightInd w:val="0"/>
        <w:spacing w:after="0" w:line="240" w:lineRule="auto"/>
        <w:rPr>
          <w:rFonts w:ascii="Consolas" w:hAnsi="Consolas" w:cs="Consolas"/>
          <w:sz w:val="20"/>
          <w:szCs w:val="20"/>
          <w:lang w:val="en-US"/>
        </w:rPr>
      </w:pPr>
    </w:p>
    <w:p w14:paraId="4A9F03AE" w14:textId="01ABBCDD"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register all in a further class</w:t>
      </w: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543B51DD" w14:textId="4CAD2EC3"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02314F" w:rsidRPr="00DE3EAB">
        <w:rPr>
          <w:rFonts w:ascii="Consolas" w:hAnsi="Consolas" w:cs="Consolas"/>
          <w:color w:val="000000"/>
          <w:sz w:val="20"/>
          <w:szCs w:val="20"/>
          <w:lang w:val="en-US"/>
        </w:rPr>
        <w:t>TypeRegistry.</w:t>
      </w:r>
      <w:r w:rsidR="0002314F" w:rsidRPr="00FD560A">
        <w:rPr>
          <w:rFonts w:ascii="Consolas" w:hAnsi="Consolas"/>
          <w:b/>
          <w:bCs/>
          <w:i/>
          <w:iCs/>
          <w:color w:val="0000C0"/>
          <w:sz w:val="20"/>
          <w:szCs w:val="20"/>
          <w:shd w:val="clear" w:color="auto" w:fill="FFFFFF"/>
          <w:lang w:val="en-GB"/>
        </w:rPr>
        <w:t>DEFAULT</w:t>
      </w:r>
      <w:r w:rsidR="0002314F">
        <w:rPr>
          <w:rFonts w:ascii="Consolas" w:hAnsi="Consolas" w:cs="Consolas"/>
          <w:color w:val="000000"/>
          <w:sz w:val="20"/>
          <w:szCs w:val="20"/>
          <w:lang w:val="en-US"/>
        </w:rPr>
        <w:t>.</w:t>
      </w:r>
      <w:r w:rsidRPr="00CD1C8C">
        <w:rPr>
          <w:rFonts w:ascii="Consolas" w:hAnsi="Consolas" w:cs="Consolas"/>
          <w:i/>
          <w:iCs/>
          <w:color w:val="000000"/>
          <w:sz w:val="20"/>
          <w:szCs w:val="20"/>
          <w:lang w:val="en-US"/>
        </w:rPr>
        <w:t>register</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05AC1E4A" w:rsidR="00A66E86"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p>
    <w:p w14:paraId="3712AA5D" w14:textId="62C80049"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unregister all in a further class</w:t>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F6936E9" w14:textId="1DA4FEC4" w:rsidR="00B14C8C" w:rsidRDefault="00A66E86" w:rsidP="00A66E86">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CBDA305" w:rsidR="00A66E86" w:rsidRPr="00CD1C8C" w:rsidRDefault="00A66E86" w:rsidP="008037EB">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2FCA2331" w14:textId="55EAD3E5"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r w:rsidR="00966D4D">
        <w:rPr>
          <w:rFonts w:ascii="Consolas" w:hAnsi="Consolas" w:cs="Consolas"/>
          <w:color w:val="3F7F5F"/>
          <w:sz w:val="20"/>
          <w:szCs w:val="20"/>
          <w:lang w:val="en-US"/>
        </w:rPr>
        <w:t>, @OperationMeta only if needed</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26D7FB4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sidR="00933CF7">
        <w:rPr>
          <w:rFonts w:ascii="Consolas" w:hAnsi="Consolas" w:cs="Consolas"/>
          <w:color w:val="000000"/>
          <w:sz w:val="20"/>
          <w:szCs w:val="20"/>
          <w:lang w:val="en-US"/>
        </w:rPr>
        <w:t>Vil</w:t>
      </w:r>
      <w:r w:rsidR="00E3635D">
        <w:rPr>
          <w:rFonts w:ascii="Consolas" w:hAnsi="Consolas" w:cs="Consolas"/>
          <w:color w:val="000000"/>
          <w:sz w:val="20"/>
          <w:szCs w:val="20"/>
          <w:lang w:val="en-US"/>
        </w:rPr>
        <w:t>E</w:t>
      </w:r>
      <w:r w:rsidRPr="00CD1C8C">
        <w:rPr>
          <w:rFonts w:ascii="Consolas" w:hAnsi="Consolas" w:cs="Consolas"/>
          <w:color w:val="000000"/>
          <w:sz w:val="20"/>
          <w:szCs w:val="20"/>
          <w:lang w:val="en-US"/>
        </w:rPr>
        <w:t>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D38E996" w14:textId="55F32BF4" w:rsidR="00D861AA" w:rsidRDefault="00D861AA" w:rsidP="00D861AA">
      <w:pPr>
        <w:shd w:val="clear" w:color="auto" w:fill="FFFFFF"/>
        <w:spacing w:after="0" w:line="240" w:lineRule="auto"/>
        <w:rPr>
          <w:rFonts w:ascii="Consolas" w:hAnsi="Consolas" w:cs="Consolas"/>
          <w:color w:val="000000"/>
          <w:sz w:val="20"/>
          <w:szCs w:val="20"/>
          <w:lang w:val="en-US"/>
        </w:rPr>
      </w:pPr>
    </w:p>
    <w:p w14:paraId="1652077E" w14:textId="77777777" w:rsidR="00D861AA" w:rsidRDefault="00D861AA" w:rsidP="00D861AA">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3F62904" w14:textId="77777777" w:rsidR="00D861AA" w:rsidRPr="00966D4D" w:rsidRDefault="00D861AA" w:rsidP="00D861AA">
      <w:pPr>
        <w:autoSpaceDE w:val="0"/>
        <w:autoSpaceDN w:val="0"/>
        <w:adjustRightInd w:val="0"/>
        <w:spacing w:after="0" w:line="240" w:lineRule="auto"/>
        <w:ind w:firstLine="708"/>
        <w:rPr>
          <w:rFonts w:ascii="Consolas" w:hAnsi="Consolas" w:cs="Consolas"/>
          <w:color w:val="646464"/>
          <w:sz w:val="20"/>
          <w:szCs w:val="20"/>
          <w:lang w:val="en-US"/>
        </w:rPr>
      </w:pPr>
      <w:r w:rsidRPr="00CD1C8C">
        <w:rPr>
          <w:rFonts w:ascii="Consolas" w:hAnsi="Consolas" w:cs="Consolas"/>
          <w:color w:val="646464"/>
          <w:sz w:val="20"/>
          <w:szCs w:val="20"/>
          <w:lang w:val="en-US"/>
        </w:rPr>
        <w:t>@</w:t>
      </w:r>
      <w:r>
        <w:rPr>
          <w:rFonts w:ascii="Consolas" w:hAnsi="Consolas" w:cs="Consolas"/>
          <w:color w:val="646464"/>
          <w:sz w:val="20"/>
          <w:szCs w:val="20"/>
          <w:lang w:val="en-US"/>
        </w:rPr>
        <w:t>OperationMeta(storeArtifactsBefore = true)</w:t>
      </w:r>
    </w:p>
    <w:p w14:paraId="759059C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3DD18455"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r>
        <w:rPr>
          <w:rFonts w:ascii="Consolas" w:hAnsi="Consolas" w:cs="Consolas"/>
          <w:color w:val="3F7F5F"/>
          <w:sz w:val="20"/>
          <w:szCs w:val="20"/>
          <w:lang w:val="en-US"/>
        </w:rPr>
        <w:t>, @OperationMeta only if needed</w:t>
      </w:r>
    </w:p>
    <w:p w14:paraId="29CE84B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121053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17707A0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1050FB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r>
        <w:rPr>
          <w:rFonts w:ascii="Consolas" w:hAnsi="Consolas" w:cs="Consolas"/>
          <w:color w:val="000000"/>
          <w:sz w:val="20"/>
          <w:szCs w:val="20"/>
          <w:lang w:val="en-US"/>
        </w:rPr>
        <w:t>get</w:t>
      </w:r>
      <w:r w:rsidRPr="00CD1C8C">
        <w:rPr>
          <w:rFonts w:ascii="Consolas" w:hAnsi="Consolas" w:cs="Consolas"/>
          <w:color w:val="000000"/>
          <w:sz w:val="20"/>
          <w:szCs w:val="20"/>
          <w:lang w:val="en-US"/>
        </w:rPr>
        <w:t xml:space="preserv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4A39B94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38596B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56F292C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32F51ED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0AD6D2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r>
        <w:rPr>
          <w:rFonts w:ascii="Consolas" w:hAnsi="Consolas" w:cs="Consolas"/>
          <w:color w:val="000000"/>
          <w:sz w:val="20"/>
          <w:szCs w:val="20"/>
          <w:lang w:val="en-US"/>
        </w:rPr>
        <w:t>get</w:t>
      </w:r>
      <w:r w:rsidRPr="00CD1C8C">
        <w:rPr>
          <w:rFonts w:ascii="Consolas" w:hAnsi="Consolas" w:cs="Consolas"/>
          <w:color w:val="000000"/>
          <w:sz w:val="20"/>
          <w:szCs w:val="20"/>
          <w:lang w:val="en-US"/>
        </w:rPr>
        <w:t xml:space="preserv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1840865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E6DD0E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40FF028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6CEFC88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5ECB20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24762EA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4E979E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158FB7D"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E3FCEF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0F309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update</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66D0DE81"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75F4DC0B"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CA0C20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86F36B7" w14:textId="30A073A2"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D92C7D9" w14:textId="1680C81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long</w:t>
      </w:r>
      <w:r w:rsidRPr="00D861AA">
        <w:rPr>
          <w:rFonts w:ascii="Consolas" w:eastAsia="Times New Roman" w:hAnsi="Consolas" w:cs="Times New Roman"/>
          <w:color w:val="000000"/>
          <w:sz w:val="20"/>
          <w:szCs w:val="20"/>
          <w:lang w:val="en-DE" w:eastAsia="en-DE"/>
        </w:rPr>
        <w:t xml:space="preserve"> lastModification() {</w:t>
      </w:r>
    </w:p>
    <w:p w14:paraId="25527C62"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3EBAB427" w14:textId="29BE1022"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GB" w:eastAsia="en-DE"/>
        </w:rPr>
        <w:t xml:space="preserve">  </w:t>
      </w:r>
      <w:r w:rsidRPr="00D861AA">
        <w:rPr>
          <w:rFonts w:ascii="Consolas" w:eastAsia="Times New Roman" w:hAnsi="Consolas" w:cs="Times New Roman"/>
          <w:color w:val="000000"/>
          <w:sz w:val="20"/>
          <w:szCs w:val="20"/>
          <w:lang w:val="en-DE" w:eastAsia="en-DE"/>
        </w:rPr>
        <w:t xml:space="preserve">    }</w:t>
      </w:r>
    </w:p>
    <w:p w14:paraId="1B9E036D"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17F63C79" w14:textId="7B7DA3E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C7AB98F" w14:textId="1E0657B9"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boolean</w:t>
      </w:r>
      <w:r w:rsidRPr="00D861AA">
        <w:rPr>
          <w:rFonts w:ascii="Consolas" w:eastAsia="Times New Roman" w:hAnsi="Consolas" w:cs="Times New Roman"/>
          <w:color w:val="000000"/>
          <w:sz w:val="20"/>
          <w:szCs w:val="20"/>
          <w:lang w:val="en-DE" w:eastAsia="en-DE"/>
        </w:rPr>
        <w:t xml:space="preserve"> exists() {</w:t>
      </w:r>
    </w:p>
    <w:p w14:paraId="687A828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5B2AFC22" w14:textId="1BBB6E3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2131F23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p>
    <w:p w14:paraId="4629DDBF" w14:textId="6F12040A"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2CAF7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00555D1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65E075BF"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E5C7B87"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0CB1116" w14:textId="1B66055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295B4280" w14:textId="33E6E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String getStringValue(StringComparator </w:t>
      </w:r>
      <w:r w:rsidRPr="00D861AA">
        <w:rPr>
          <w:rFonts w:ascii="Consolas" w:eastAsia="Times New Roman" w:hAnsi="Consolas" w:cs="Times New Roman"/>
          <w:color w:val="6A3E3E"/>
          <w:sz w:val="20"/>
          <w:szCs w:val="20"/>
          <w:lang w:val="en-DE" w:eastAsia="en-DE"/>
        </w:rPr>
        <w:t>comparator</w:t>
      </w:r>
      <w:r w:rsidRPr="00D861AA">
        <w:rPr>
          <w:rFonts w:ascii="Consolas" w:eastAsia="Times New Roman" w:hAnsi="Consolas" w:cs="Times New Roman"/>
          <w:color w:val="000000"/>
          <w:sz w:val="20"/>
          <w:szCs w:val="20"/>
          <w:lang w:val="en-DE" w:eastAsia="en-DE"/>
        </w:rPr>
        <w:t>) {</w:t>
      </w:r>
    </w:p>
    <w:p w14:paraId="2A4A3052"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03EF58E" w14:textId="7554C08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A0C9E1E" w14:textId="10B41E1C" w:rsidR="00D861AA" w:rsidRDefault="00D861AA" w:rsidP="00A66E86">
      <w:pPr>
        <w:autoSpaceDE w:val="0"/>
        <w:autoSpaceDN w:val="0"/>
        <w:adjustRightInd w:val="0"/>
        <w:spacing w:after="0" w:line="240" w:lineRule="auto"/>
        <w:rPr>
          <w:rFonts w:ascii="Consolas" w:hAnsi="Consolas" w:cs="Consolas"/>
          <w:sz w:val="20"/>
          <w:szCs w:val="20"/>
          <w:lang w:val="en-US"/>
        </w:rPr>
      </w:pPr>
    </w:p>
    <w:p w14:paraId="203C8664" w14:textId="5F00F468"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CFC6A9E" w14:textId="42AD1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Path getPath()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VilException {</w:t>
      </w:r>
    </w:p>
    <w:p w14:paraId="006115D1"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D27934C" w14:textId="46C14AD8"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624AA1F9"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582E156E" w14:textId="77777777" w:rsid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tab/>
      </w:r>
      <w:r w:rsidRPr="00D861AA">
        <w:rPr>
          <w:rFonts w:ascii="Consolas" w:eastAsia="Times New Roman" w:hAnsi="Consolas" w:cs="Times New Roman"/>
          <w:color w:val="646464"/>
          <w:sz w:val="20"/>
          <w:szCs w:val="20"/>
          <w:lang w:val="en-DE" w:eastAsia="en-DE"/>
        </w:rPr>
        <w:t>@Override</w:t>
      </w:r>
    </w:p>
    <w:p w14:paraId="5791EBC6" w14:textId="162A81B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Set&lt;IFileSystemArtifact&gt; move(IFileSystemArtifact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br/>
      </w:r>
      <w:r>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VilException {</w:t>
      </w:r>
    </w:p>
    <w:p w14:paraId="33AF7BD6" w14:textId="77777777" w:rsidR="00D861AA" w:rsidRDefault="00D861AA" w:rsidP="00D861AA">
      <w:pPr>
        <w:autoSpaceDE w:val="0"/>
        <w:autoSpaceDN w:val="0"/>
        <w:adjustRightInd w:val="0"/>
        <w:spacing w:after="0" w:line="240" w:lineRule="auto"/>
        <w:ind w:left="708"/>
        <w:rPr>
          <w:rFonts w:ascii="Consolas" w:hAnsi="Consolas" w:cs="Consolas"/>
          <w:sz w:val="20"/>
          <w:szCs w:val="20"/>
          <w:lang w:val="en-US"/>
        </w:rPr>
      </w:pP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5136078E" w14:textId="1CF30FBD"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20CCC262"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6A49DD60" w14:textId="6E2E80BA"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8D4726D"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Set&lt;IFileSystemArtifact&gt; copy(IFileSystemArtifact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p>
    <w:p w14:paraId="2EBE996C" w14:textId="0D3D0F2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02314F">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VilException {</w:t>
      </w:r>
    </w:p>
    <w:p w14:paraId="7A7AA3FA" w14:textId="5A08A2F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45983580" w14:textId="30512BFF"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DC160A0" w14:textId="750215D1" w:rsidR="00A66E86" w:rsidRDefault="00A66E86" w:rsidP="00A66E86">
      <w:pPr>
        <w:autoSpaceDE w:val="0"/>
        <w:autoSpaceDN w:val="0"/>
        <w:adjustRightInd w:val="0"/>
        <w:spacing w:after="0" w:line="240" w:lineRule="auto"/>
        <w:rPr>
          <w:rFonts w:ascii="Consolas" w:hAnsi="Consolas" w:cs="Consolas"/>
          <w:sz w:val="20"/>
          <w:szCs w:val="20"/>
          <w:lang w:val="en-US"/>
        </w:rPr>
      </w:pPr>
    </w:p>
    <w:p w14:paraId="1AA41D06"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4FA377D" w14:textId="3A67FB64"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00C01F4F" w:rsidRPr="00CD1C8C">
        <w:rPr>
          <w:rFonts w:ascii="Consolas" w:hAnsi="Consolas" w:cs="Consolas"/>
          <w:b/>
          <w:bCs/>
          <w:color w:val="7F0055"/>
          <w:sz w:val="20"/>
          <w:szCs w:val="20"/>
          <w:lang w:val="en-US"/>
        </w:rPr>
        <w:t>void</w:t>
      </w:r>
      <w:r w:rsidR="00C01F4F" w:rsidRPr="00CD1C8C">
        <w:rPr>
          <w:rFonts w:ascii="Consolas" w:hAnsi="Consolas" w:cs="Consolas"/>
          <w:color w:val="000000"/>
          <w:sz w:val="20"/>
          <w:szCs w:val="20"/>
          <w:lang w:val="en-US"/>
        </w:rPr>
        <w:t xml:space="preserve"> </w:t>
      </w:r>
      <w:r w:rsidR="00C01F4F">
        <w:rPr>
          <w:rFonts w:ascii="Consolas" w:hAnsi="Consolas" w:cs="Consolas"/>
          <w:color w:val="000000"/>
          <w:sz w:val="20"/>
          <w:szCs w:val="20"/>
          <w:lang w:val="en-US"/>
        </w:rPr>
        <w:t>setExecutable</w:t>
      </w:r>
      <w:r w:rsidRPr="00CD1C8C">
        <w:rPr>
          <w:rFonts w:ascii="Consolas" w:hAnsi="Consolas" w:cs="Consolas"/>
          <w:color w:val="000000"/>
          <w:sz w:val="20"/>
          <w:szCs w:val="20"/>
          <w:lang w:val="en-US"/>
        </w:rPr>
        <w:t>(</w:t>
      </w:r>
      <w:r w:rsidR="00D861AA">
        <w:rPr>
          <w:rFonts w:ascii="Consolas" w:hAnsi="Consolas" w:cs="Consolas"/>
          <w:b/>
          <w:bCs/>
          <w:color w:val="7F0055"/>
          <w:sz w:val="20"/>
          <w:szCs w:val="20"/>
          <w:lang w:val="en-US"/>
        </w:rPr>
        <w:t xml:space="preserve">boolean </w:t>
      </w:r>
      <w:r w:rsidR="00D861AA">
        <w:rPr>
          <w:rFonts w:ascii="Consolas" w:hAnsi="Consolas" w:cs="Consolas"/>
          <w:color w:val="000000"/>
          <w:sz w:val="20"/>
          <w:szCs w:val="20"/>
          <w:lang w:val="en-US"/>
        </w:rPr>
        <w:t>ownerOnly</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 {</w:t>
      </w:r>
    </w:p>
    <w:p w14:paraId="2E2F74C0"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D9EC862" w14:textId="72C690DC" w:rsidR="00773CFB" w:rsidRDefault="00773CFB" w:rsidP="00773CFB">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1C9ADBCC" w14:textId="7BEEE48B" w:rsidR="00F32C28"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w:t>
      </w:r>
      <w:r w:rsidR="00F32C28">
        <w:rPr>
          <w:rFonts w:ascii="Candara" w:hAnsi="Candara"/>
          <w:noProof/>
          <w:lang w:val="en-GB"/>
        </w:rPr>
        <w:t xml:space="preserve">In the typical case when </w:t>
      </w:r>
      <w:r w:rsidR="00F32C28" w:rsidRPr="0057742E">
        <w:rPr>
          <w:rFonts w:ascii="Candara" w:hAnsi="Candara"/>
          <w:b/>
          <w:noProof/>
          <w:lang w:val="en-GB"/>
        </w:rPr>
        <w:t>FileArtifact</w:t>
      </w:r>
      <w:r w:rsidR="00F32C28">
        <w:rPr>
          <w:rFonts w:ascii="Candara" w:hAnsi="Candara"/>
          <w:noProof/>
          <w:lang w:val="en-GB"/>
        </w:rPr>
        <w:t xml:space="preserve"> is extended, t</w:t>
      </w:r>
      <w:r w:rsidR="00FD1BF3">
        <w:rPr>
          <w:rFonts w:ascii="Candara" w:hAnsi="Candara"/>
          <w:noProof/>
          <w:lang w:val="en-GB"/>
        </w:rPr>
        <w:t xml:space="preserve">hese parameters </w:t>
      </w:r>
      <w:r w:rsidR="00F32C28">
        <w:rPr>
          <w:rFonts w:ascii="Candara" w:hAnsi="Candara"/>
          <w:noProof/>
          <w:lang w:val="en-GB"/>
        </w:rPr>
        <w:t xml:space="preserve">would be </w:t>
      </w:r>
      <w:r w:rsidR="00FD1BF3">
        <w:rPr>
          <w:rFonts w:ascii="Candara" w:hAnsi="Candara"/>
          <w:noProof/>
          <w:lang w:val="en-GB"/>
        </w:rPr>
        <w:t>passed to the super-class</w:t>
      </w:r>
      <w:r w:rsidR="00F32C28">
        <w:rPr>
          <w:rFonts w:ascii="Candara" w:hAnsi="Candara"/>
          <w:noProof/>
          <w:lang w:val="en-GB"/>
        </w:rPr>
        <w:t>.</w:t>
      </w:r>
    </w:p>
    <w:p w14:paraId="40DD8B9F" w14:textId="7B90EC42" w:rsidR="00FD1BF3" w:rsidRPr="0057742E"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create:</w:t>
      </w:r>
      <w:r>
        <w:rPr>
          <w:rFonts w:ascii="Candara" w:hAnsi="Candara"/>
          <w:noProof/>
          <w:lang w:val="en-GB"/>
        </w:rPr>
        <w:t xml:space="preserve"> Constructors are for internal and explicit creation, but, for various reasons, not recognized by the VIL type system as constructor. If we would like to provide a VIL/VTL constructor for this type, we declare a static method with name “</w:t>
      </w:r>
      <w:r w:rsidRPr="00F32C28">
        <w:rPr>
          <w:rFonts w:ascii="Consolas" w:hAnsi="Consolas"/>
          <w:noProof/>
          <w:lang w:val="en-GB"/>
        </w:rPr>
        <w:t>create</w:t>
      </w:r>
      <w:r>
        <w:rPr>
          <w:rFonts w:ascii="Candara" w:hAnsi="Candara"/>
          <w:b/>
          <w:noProof/>
          <w:lang w:val="en-GB"/>
        </w:rPr>
        <w:t xml:space="preserve">” </w:t>
      </w:r>
      <w:r>
        <w:rPr>
          <w:rFonts w:ascii="Candara" w:hAnsi="Candara"/>
          <w:noProof/>
          <w:lang w:val="en-GB"/>
        </w:rPr>
        <w:t>and return type of the enclosing artifact class. Those methods are automatically registered as constructors.</w:t>
      </w:r>
    </w:p>
    <w:p w14:paraId="7D7E61A1" w14:textId="1D6BF751" w:rsidR="00F32C28" w:rsidRPr="00F32C28"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convert:</w:t>
      </w:r>
      <w:r>
        <w:rPr>
          <w:rFonts w:ascii="Candara" w:hAnsi="Candara"/>
          <w:noProof/>
          <w:lang w:val="en-GB"/>
        </w:rPr>
        <w:t xml:space="preserve"> For file artifacts, in VIL/VTL the most common way of creating an instance is to just assign its (String) path to a variable of the artifact type. For this purpose, we need a conversion, here from String to the artifact type, which is supplied by a static method named “</w:t>
      </w:r>
      <w:r w:rsidRPr="00F32C28">
        <w:rPr>
          <w:rFonts w:ascii="Consolas" w:hAnsi="Consolas"/>
          <w:noProof/>
          <w:lang w:val="en-GB"/>
        </w:rPr>
        <w:t>convert</w:t>
      </w:r>
      <w:r>
        <w:rPr>
          <w:rFonts w:ascii="Candara" w:hAnsi="Candara"/>
          <w:noProof/>
          <w:lang w:val="en-GB"/>
        </w:rPr>
        <w:t xml:space="preserve">” with </w:t>
      </w:r>
      <w:r w:rsidRPr="00F32C28">
        <w:rPr>
          <w:rFonts w:ascii="Consolas" w:hAnsi="Consolas"/>
          <w:noProof/>
          <w:lang w:val="en-GB"/>
        </w:rPr>
        <w:t>@Conversion</w:t>
      </w:r>
      <w:r>
        <w:rPr>
          <w:rFonts w:ascii="Candara" w:hAnsi="Candara"/>
          <w:noProof/>
          <w:lang w:val="en-GB"/>
        </w:rPr>
        <w:t xml:space="preserve"> annotated. Please be careful to only declare absolutely necessary conversions. Ambiguous coversions may cause effects in VIL/VTL that are hard to track/explain.</w:t>
      </w:r>
    </w:p>
    <w:p w14:paraId="0E42349F" w14:textId="25C89BF2"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will register the new type </w:t>
      </w:r>
      <w:r w:rsidR="00F32C28">
        <w:rPr>
          <w:rFonts w:ascii="Candara" w:hAnsi="Candara"/>
          <w:noProof/>
          <w:lang w:val="en-GB"/>
        </w:rPr>
        <w:t xml:space="preserve">directly in the artifact class </w:t>
      </w:r>
      <w:r>
        <w:rPr>
          <w:rFonts w:ascii="Candara" w:hAnsi="Candara"/>
          <w:noProof/>
          <w:lang w:val="en-GB"/>
        </w:rPr>
        <w:t>in the type registry. This will include the type in the artefact model, ready for use in the VIL build language or the template language.</w:t>
      </w:r>
      <w:r w:rsidR="00F32C28">
        <w:rPr>
          <w:rFonts w:ascii="Candara" w:hAnsi="Candara"/>
          <w:noProof/>
          <w:lang w:val="en-GB"/>
        </w:rPr>
        <w:t xml:space="preserve"> However, for more complex artifacts with sub-structures consisting of own type, we recommend to create an explicit registration class, which performs the registration for all </w:t>
      </w:r>
      <w:r w:rsidR="00A72FCA">
        <w:rPr>
          <w:rFonts w:ascii="Candara" w:hAnsi="Candara"/>
          <w:noProof/>
          <w:lang w:val="en-GB"/>
        </w:rPr>
        <w:t>required types. See also the technique of deferred registrations above.</w:t>
      </w:r>
    </w:p>
    <w:p w14:paraId="1CE973C8" w14:textId="4DF306D9"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r w:rsidR="00A72FCA">
        <w:rPr>
          <w:rFonts w:ascii="Candara" w:hAnsi="Candara"/>
          <w:noProof/>
          <w:lang w:val="en-GB"/>
        </w:rPr>
        <w:t xml:space="preserve"> As for </w:t>
      </w:r>
      <w:r w:rsidR="00A72FCA" w:rsidRPr="00A72FCA">
        <w:rPr>
          <w:rFonts w:ascii="Consolas" w:hAnsi="Consolas"/>
          <w:noProof/>
          <w:lang w:val="en-GB"/>
        </w:rPr>
        <w:t>activate</w:t>
      </w:r>
      <w:r w:rsidR="00A72FCA">
        <w:rPr>
          <w:rFonts w:ascii="Candara" w:hAnsi="Candara"/>
          <w:noProof/>
          <w:lang w:val="en-GB"/>
        </w:rPr>
        <w:t>, for more complex artifacts with sub-structures consisting of own type, we recommend to create an explicit registration class.</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5C1F21AB"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r w:rsidR="00A72FCA">
        <w:rPr>
          <w:rFonts w:ascii="Candara" w:hAnsi="Candara"/>
          <w:noProof/>
          <w:lang w:val="en-GB"/>
        </w:rPr>
        <w:t xml:space="preserve"> The shown annotation </w:t>
      </w:r>
      <w:r w:rsidR="00A72FCA" w:rsidRPr="00A72FCA">
        <w:rPr>
          <w:rFonts w:ascii="Consolas" w:hAnsi="Consolas"/>
          <w:noProof/>
          <w:lang w:val="en-GB"/>
        </w:rPr>
        <w:t>@OperationMeta</w:t>
      </w:r>
      <w:r w:rsidR="00A72FCA">
        <w:rPr>
          <w:rFonts w:ascii="Candara" w:hAnsi="Candara"/>
          <w:noProof/>
          <w:lang w:val="en-GB"/>
        </w:rPr>
        <w:t xml:space="preserve"> is optional, in particular if the implied functionality (to automatically store/flush the artifact if it is currently in creation before deleting it) is not intended. </w:t>
      </w:r>
      <w:r w:rsidR="00A72FCA" w:rsidRPr="00A72FCA">
        <w:rPr>
          <w:rFonts w:ascii="Consolas" w:hAnsi="Consolas"/>
          <w:noProof/>
          <w:lang w:val="en-GB"/>
        </w:rPr>
        <w:t>@OperationMeta</w:t>
      </w:r>
      <w:r w:rsidR="00A72FCA">
        <w:rPr>
          <w:rFonts w:ascii="Candara" w:hAnsi="Candara"/>
          <w:noProof/>
          <w:lang w:val="en-GB"/>
        </w:rPr>
        <w:t xml:space="preserve"> can also be used to register the annotated operation with a different name, which, e.g., is not allowed in Java or discouraged due to style guides. If you plan for a different name, please consider that you are not allowed to use VIL/VTL keywords here.</w:t>
      </w:r>
    </w:p>
    <w:p w14:paraId="09440A66" w14:textId="19DC9F1F" w:rsidR="00160D20" w:rsidRDefault="00160D20" w:rsidP="00160D20">
      <w:pPr>
        <w:pStyle w:val="ListParagraph"/>
        <w:numPr>
          <w:ilvl w:val="0"/>
          <w:numId w:val="14"/>
        </w:numPr>
        <w:jc w:val="both"/>
        <w:rPr>
          <w:rFonts w:ascii="Candara" w:hAnsi="Candara"/>
          <w:noProof/>
          <w:lang w:val="en-GB"/>
        </w:rPr>
      </w:pPr>
      <w:r>
        <w:rPr>
          <w:rFonts w:ascii="Candara" w:hAnsi="Candara"/>
          <w:b/>
          <w:i/>
          <w:noProof/>
          <w:lang w:val="en-GB"/>
        </w:rPr>
        <w:t>get</w:t>
      </w:r>
      <w:r w:rsidRPr="00540ED9">
        <w:rPr>
          <w:rFonts w:ascii="Candara" w:hAnsi="Candara"/>
          <w:b/>
          <w:i/>
          <w:noProof/>
          <w:lang w:val="en-GB"/>
        </w:rPr>
        <w:t>Text</w:t>
      </w:r>
      <w:r w:rsidRPr="00E248E9">
        <w:rPr>
          <w:rFonts w:ascii="Candara" w:hAnsi="Candara"/>
          <w:b/>
          <w:noProof/>
          <w:lang w:val="en-GB"/>
        </w:rPr>
        <w:t>:</w:t>
      </w:r>
      <w:r>
        <w:rPr>
          <w:rFonts w:ascii="Candara" w:hAnsi="Candara"/>
          <w:noProof/>
          <w:lang w:val="en-GB"/>
        </w:rPr>
        <w:t xml:space="preserve"> This method </w:t>
      </w:r>
      <w:r w:rsidRPr="00E82909">
        <w:rPr>
          <w:rFonts w:ascii="Candara" w:hAnsi="Candara"/>
          <w:noProof/>
          <w:lang w:val="en-GB"/>
        </w:rPr>
        <w:t xml:space="preserve">creates </w:t>
      </w:r>
      <w:r>
        <w:rPr>
          <w:rFonts w:ascii="Candara" w:hAnsi="Candara"/>
          <w:noProof/>
          <w:lang w:val="en-GB"/>
        </w:rPr>
        <w:t>a</w:t>
      </w:r>
      <w:r w:rsidRPr="00E82909">
        <w:rPr>
          <w:rFonts w:ascii="Candara" w:hAnsi="Candara"/>
          <w:noProof/>
          <w:lang w:val="en-GB"/>
        </w:rPr>
        <w:t xml:space="preserve"> </w:t>
      </w:r>
      <w:r>
        <w:rPr>
          <w:rFonts w:ascii="Candara" w:hAnsi="Candara"/>
          <w:noProof/>
          <w:lang w:val="en-GB"/>
        </w:rPr>
        <w:t xml:space="preserve">modifiable </w:t>
      </w:r>
      <w:r w:rsidRPr="00E82909">
        <w:rPr>
          <w:rFonts w:ascii="Candara" w:hAnsi="Candara"/>
          <w:noProof/>
          <w:lang w:val="en-GB"/>
        </w:rPr>
        <w:t>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This representation serves for manipulating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when refining </w:t>
      </w:r>
      <w:r w:rsidRPr="00160D20">
        <w:rPr>
          <w:rFonts w:ascii="Consolas" w:hAnsi="Consolas"/>
          <w:noProof/>
          <w:lang w:val="en-GB"/>
        </w:rPr>
        <w:t>FileArtifact</w:t>
      </w:r>
      <w:r>
        <w:rPr>
          <w:rFonts w:ascii="Candara" w:hAnsi="Candara"/>
          <w:noProof/>
          <w:lang w:val="en-GB"/>
        </w:rPr>
        <w:t xml:space="preserve">, it is more appropriate to override the </w:t>
      </w:r>
      <w:r>
        <w:rPr>
          <w:rFonts w:ascii="Candara" w:hAnsi="Candara"/>
          <w:b/>
          <w:noProof/>
          <w:lang w:val="en-GB"/>
        </w:rPr>
        <w:t>create</w:t>
      </w:r>
      <w:r w:rsidRPr="00E82909">
        <w:rPr>
          <w:rFonts w:ascii="Candara" w:hAnsi="Candara"/>
          <w:b/>
          <w:noProof/>
          <w:lang w:val="en-GB"/>
        </w:rPr>
        <w:t>Text</w:t>
      </w:r>
      <w:r>
        <w:rPr>
          <w:rFonts w:ascii="Candara" w:hAnsi="Candara"/>
          <w:noProof/>
          <w:lang w:val="en-GB"/>
        </w:rPr>
        <w:t xml:space="preserve">-method defined by the super-class </w:t>
      </w:r>
      <w:r w:rsidRPr="00E82909">
        <w:rPr>
          <w:rFonts w:ascii="Candara" w:hAnsi="Candara"/>
          <w:b/>
          <w:noProof/>
          <w:lang w:val="en-GB"/>
        </w:rPr>
        <w:t>CompositeArtifact</w:t>
      </w:r>
      <w:r w:rsidRPr="00160D20">
        <w:rPr>
          <w:rFonts w:ascii="Candara" w:hAnsi="Candara"/>
          <w:noProof/>
          <w:lang w:val="en-GB"/>
        </w:rPr>
        <w:t>, which</w:t>
      </w:r>
      <w:r>
        <w:rPr>
          <w:rFonts w:ascii="Candara" w:hAnsi="Candara"/>
          <w:b/>
          <w:noProof/>
          <w:lang w:val="en-GB"/>
        </w:rPr>
        <w:t xml:space="preserve"> </w:t>
      </w:r>
      <w:r w:rsidRPr="00160D20">
        <w:rPr>
          <w:rFonts w:ascii="Candara" w:hAnsi="Candara"/>
          <w:noProof/>
          <w:lang w:val="en-GB"/>
        </w:rPr>
        <w:t>is called as part of the default implementation of getText that also registers artifact listeners appropriately.</w:t>
      </w:r>
    </w:p>
    <w:p w14:paraId="124F9AF0" w14:textId="65CA637A" w:rsidR="00160D20" w:rsidRDefault="00160D20" w:rsidP="00160D20">
      <w:pPr>
        <w:pStyle w:val="ListParagraph"/>
        <w:numPr>
          <w:ilvl w:val="0"/>
          <w:numId w:val="14"/>
        </w:numPr>
        <w:jc w:val="both"/>
        <w:rPr>
          <w:rFonts w:ascii="Candara" w:hAnsi="Candara"/>
          <w:noProof/>
          <w:lang w:val="en-GB"/>
        </w:rPr>
      </w:pPr>
      <w:r w:rsidRPr="00540ED9">
        <w:rPr>
          <w:rFonts w:ascii="Candara" w:hAnsi="Candara"/>
          <w:b/>
          <w:i/>
          <w:noProof/>
          <w:lang w:val="en-GB"/>
        </w:rPr>
        <w:t>createBinary</w:t>
      </w:r>
      <w:r w:rsidRPr="00E248E9">
        <w:rPr>
          <w:rFonts w:ascii="Candara" w:hAnsi="Candara"/>
          <w:b/>
          <w:noProof/>
          <w:lang w:val="en-GB"/>
        </w:rPr>
        <w:t>:</w:t>
      </w:r>
      <w:r>
        <w:rPr>
          <w:rFonts w:ascii="Candara" w:hAnsi="Candara"/>
          <w:noProof/>
          <w:lang w:val="en-GB"/>
        </w:rPr>
        <w:t xml:space="preserve"> This method </w:t>
      </w:r>
      <w:r w:rsidRPr="0052523D">
        <w:rPr>
          <w:rFonts w:ascii="Candara" w:hAnsi="Candara"/>
          <w:noProof/>
          <w:lang w:val="en-GB"/>
        </w:rPr>
        <w:t xml:space="preserve">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w:t>
      </w:r>
      <w:r>
        <w:rPr>
          <w:rFonts w:ascii="Candara" w:hAnsi="Candara"/>
          <w:noProof/>
          <w:lang w:val="en-GB"/>
        </w:rPr>
        <w:t xml:space="preserve">As for </w:t>
      </w:r>
      <w:r w:rsidRPr="00160D20">
        <w:rPr>
          <w:rFonts w:ascii="Candara" w:hAnsi="Candara"/>
          <w:b/>
          <w:noProof/>
          <w:lang w:val="en-GB"/>
        </w:rPr>
        <w:t>getText</w:t>
      </w:r>
      <w:r>
        <w:rPr>
          <w:rFonts w:ascii="Candara" w:hAnsi="Candara"/>
          <w:b/>
          <w:noProof/>
          <w:lang w:val="en-GB"/>
        </w:rPr>
        <w:t xml:space="preserve"> </w:t>
      </w:r>
      <w:r w:rsidRPr="00160D20">
        <w:rPr>
          <w:rFonts w:ascii="Candara" w:hAnsi="Candara"/>
          <w:noProof/>
          <w:lang w:val="en-GB"/>
        </w:rPr>
        <w:t>it is more appropriate when</w:t>
      </w:r>
      <w:r>
        <w:rPr>
          <w:rFonts w:ascii="Candara" w:hAnsi="Candara"/>
          <w:b/>
          <w:noProof/>
          <w:lang w:val="en-GB"/>
        </w:rPr>
        <w:t xml:space="preserve"> </w:t>
      </w:r>
      <w:r w:rsidRPr="00160D20">
        <w:rPr>
          <w:rFonts w:ascii="Candara" w:hAnsi="Candara"/>
          <w:noProof/>
          <w:lang w:val="en-GB"/>
        </w:rPr>
        <w:t>refining</w:t>
      </w:r>
      <w:r>
        <w:rPr>
          <w:rFonts w:ascii="Candara" w:hAnsi="Candara"/>
          <w:b/>
          <w:noProof/>
          <w:lang w:val="en-GB"/>
        </w:rPr>
        <w:t xml:space="preserve"> FileArtifact </w:t>
      </w:r>
      <w:r w:rsidRPr="00160D20">
        <w:rPr>
          <w:rFonts w:ascii="Candara" w:hAnsi="Candara"/>
          <w:noProof/>
          <w:lang w:val="en-GB"/>
        </w:rPr>
        <w:t>to override the corresponding</w:t>
      </w:r>
      <w:r>
        <w:rPr>
          <w:rFonts w:ascii="Candara" w:hAnsi="Candara"/>
          <w:b/>
          <w:noProof/>
          <w:lang w:val="en-GB"/>
        </w:rPr>
        <w:t xml:space="preserve"> createArtifact </w:t>
      </w:r>
      <w:r w:rsidRPr="00160D20">
        <w:rPr>
          <w:rFonts w:ascii="Candara" w:hAnsi="Candara"/>
          <w:noProof/>
          <w:lang w:val="en-GB"/>
        </w:rPr>
        <w:t>method.</w:t>
      </w:r>
    </w:p>
    <w:p w14:paraId="56CA4E90"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4C129D4" w:rsidR="00760ADE" w:rsidRDefault="00F01DC3" w:rsidP="00760ADE">
      <w:pPr>
        <w:pStyle w:val="ListParagraph"/>
        <w:numPr>
          <w:ilvl w:val="0"/>
          <w:numId w:val="14"/>
        </w:numPr>
        <w:jc w:val="both"/>
        <w:rPr>
          <w:rFonts w:ascii="Candara" w:hAnsi="Candara"/>
          <w:noProof/>
          <w:lang w:val="en-GB"/>
        </w:rPr>
      </w:pPr>
      <w:r>
        <w:rPr>
          <w:rFonts w:ascii="Candara" w:hAnsi="Candara"/>
          <w:b/>
          <w:i/>
          <w:noProof/>
          <w:lang w:val="en-GB"/>
        </w:rPr>
        <w:t>lastModification</w:t>
      </w:r>
      <w:r w:rsidR="00760ADE">
        <w:rPr>
          <w:rFonts w:ascii="Candara" w:hAnsi="Candara"/>
          <w:b/>
          <w:i/>
          <w:noProof/>
          <w:lang w:val="en-GB"/>
        </w:rPr>
        <w:t>:</w:t>
      </w:r>
      <w:r w:rsidR="00760ADE">
        <w:rPr>
          <w:rFonts w:ascii="Candara" w:hAnsi="Candara"/>
          <w:noProof/>
          <w:lang w:val="en-GB"/>
        </w:rPr>
        <w:t xml:space="preserve"> This method returns </w:t>
      </w:r>
      <w:r>
        <w:rPr>
          <w:rFonts w:ascii="Candara" w:hAnsi="Candara"/>
          <w:noProof/>
          <w:lang w:val="en-GB"/>
        </w:rPr>
        <w:t xml:space="preserve">the timestamp of the last modification. This information is implicitly </w:t>
      </w:r>
      <w:r w:rsidR="00760ADE">
        <w:rPr>
          <w:rFonts w:ascii="Candara" w:hAnsi="Candara"/>
          <w:noProof/>
          <w:lang w:val="en-GB"/>
        </w:rPr>
        <w:t>considered for recreation in VIL rule</w:t>
      </w:r>
      <w:r w:rsidR="00885427">
        <w:rPr>
          <w:rFonts w:ascii="Candara" w:hAnsi="Candara"/>
          <w:noProof/>
          <w:lang w:val="en-GB"/>
        </w:rPr>
        <w:t xml:space="preserve"> preconditions</w:t>
      </w:r>
      <w:r w:rsidR="00760ADE">
        <w:rPr>
          <w:rFonts w:ascii="Candara" w:hAnsi="Candara"/>
          <w:noProof/>
          <w:lang w:val="en-GB"/>
        </w:rPr>
        <w:t>.</w:t>
      </w:r>
    </w:p>
    <w:p w14:paraId="47B182A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exists</w:t>
      </w:r>
      <w:r>
        <w:rPr>
          <w:rFonts w:ascii="Candara" w:hAnsi="Candara"/>
          <w:b/>
          <w:i/>
          <w:noProof/>
          <w:lang w:val="en-GB"/>
        </w:rPr>
        <w:t>:</w:t>
      </w:r>
      <w:r>
        <w:rPr>
          <w:rFonts w:ascii="Candara" w:hAnsi="Candara"/>
          <w:noProof/>
          <w:lang w:val="en-GB"/>
        </w:rPr>
        <w:t xml:space="preserve"> This method returns whether the current instance of this artefact exists. Also this method is considered by the VIL build language.</w:t>
      </w:r>
    </w:p>
    <w:p w14:paraId="625BA1D0" w14:textId="34A9248F" w:rsidR="00FD193E" w:rsidRPr="00FD193E" w:rsidRDefault="00FD193E" w:rsidP="00760ADE">
      <w:pPr>
        <w:pStyle w:val="ListParagraph"/>
        <w:numPr>
          <w:ilvl w:val="0"/>
          <w:numId w:val="14"/>
        </w:numPr>
        <w:jc w:val="both"/>
        <w:rPr>
          <w:rFonts w:ascii="Candara" w:hAnsi="Candara"/>
          <w:noProof/>
          <w:lang w:val="en-GB"/>
        </w:rPr>
      </w:pPr>
      <w:r w:rsidRPr="00540ED9">
        <w:rPr>
          <w:rFonts w:ascii="Candara" w:hAnsi="Candara"/>
          <w:b/>
          <w:noProof/>
          <w:lang w:val="en-GB"/>
        </w:rPr>
        <w:t>store</w:t>
      </w:r>
      <w:r>
        <w:rPr>
          <w:rFonts w:ascii="Candara" w:hAnsi="Candara"/>
          <w:b/>
          <w:noProof/>
          <w:lang w:val="en-GB"/>
        </w:rPr>
        <w:t>:</w:t>
      </w:r>
      <w:r>
        <w:rPr>
          <w:rFonts w:ascii="Candara" w:hAnsi="Candara"/>
          <w:noProof/>
          <w:lang w:val="en-GB"/>
        </w:rPr>
        <w:t xml:space="preserve"> This method stores changes to the artefact. Typically, this is done by saving the changes of the file contents to the real-world file artefact.</w:t>
      </w:r>
    </w:p>
    <w:p w14:paraId="69440A38" w14:textId="6BC91050" w:rsidR="00FD193E" w:rsidRDefault="00FD193E" w:rsidP="00FD193E">
      <w:pPr>
        <w:pStyle w:val="ListParagraph"/>
        <w:numPr>
          <w:ilvl w:val="0"/>
          <w:numId w:val="14"/>
        </w:numPr>
        <w:jc w:val="both"/>
        <w:rPr>
          <w:rFonts w:ascii="Candara" w:hAnsi="Candara"/>
          <w:noProof/>
          <w:lang w:val="en-GB"/>
        </w:rPr>
      </w:pPr>
      <w:r>
        <w:rPr>
          <w:rFonts w:ascii="Candara" w:hAnsi="Candara"/>
          <w:b/>
          <w:noProof/>
          <w:lang w:val="en-GB"/>
        </w:rPr>
        <w:t>getStringValue:</w:t>
      </w:r>
      <w:r>
        <w:rPr>
          <w:rFonts w:ascii="Candara" w:hAnsi="Candara"/>
          <w:noProof/>
          <w:lang w:val="en-GB"/>
        </w:rPr>
        <w:t xml:space="preserve"> This method is the VIL/VTL counterpart to Java’s </w:t>
      </w:r>
      <w:r w:rsidRPr="00FD193E">
        <w:rPr>
          <w:rFonts w:ascii="Consolas" w:hAnsi="Consolas"/>
          <w:noProof/>
          <w:lang w:val="en-GB"/>
        </w:rPr>
        <w:t>toString</w:t>
      </w:r>
      <w:r>
        <w:rPr>
          <w:rFonts w:ascii="Candara" w:hAnsi="Candara"/>
          <w:noProof/>
          <w:lang w:val="en-GB"/>
        </w:rPr>
        <w:t xml:space="preserve"> method. Primarily, this method is called when an artifact is turned to a string, e.g., let a be </w:t>
      </w:r>
      <w:r w:rsidRPr="00FD193E">
        <w:rPr>
          <w:rFonts w:ascii="Consolas" w:hAnsi="Consolas"/>
          <w:noProof/>
          <w:lang w:val="en-GB"/>
        </w:rPr>
        <w:t>a</w:t>
      </w:r>
      <w:r>
        <w:rPr>
          <w:rFonts w:ascii="Candara" w:hAnsi="Candara"/>
          <w:noProof/>
          <w:lang w:val="en-GB"/>
        </w:rPr>
        <w:t xml:space="preserve"> variable of your artifact type, then the content expression </w:t>
      </w:r>
      <w:r w:rsidRPr="00FD193E">
        <w:rPr>
          <w:rFonts w:ascii="Consolas" w:hAnsi="Consolas"/>
          <w:shd w:val="clear" w:color="auto" w:fill="FFFFFF"/>
          <w:lang w:val="en-GB"/>
        </w:rPr>
        <w:t>"</w:t>
      </w:r>
      <w:r w:rsidRPr="00FD193E">
        <w:rPr>
          <w:rFonts w:ascii="Consolas" w:hAnsi="Consolas"/>
          <w:noProof/>
          <w:lang w:val="en-GB"/>
        </w:rPr>
        <w:t>${a}</w:t>
      </w:r>
      <w:r w:rsidRPr="00FD193E">
        <w:rPr>
          <w:rFonts w:ascii="Consolas" w:hAnsi="Consolas"/>
          <w:shd w:val="clear" w:color="auto" w:fill="FFFFFF"/>
          <w:lang w:val="en-GB"/>
        </w:rPr>
        <w:t>"</w:t>
      </w:r>
      <w:r>
        <w:rPr>
          <w:rFonts w:ascii="Candara" w:hAnsi="Candara"/>
          <w:noProof/>
          <w:lang w:val="en-GB"/>
        </w:rPr>
        <w:t xml:space="preserve"> or </w:t>
      </w:r>
      <w:r w:rsidRPr="00FD193E">
        <w:rPr>
          <w:rFonts w:ascii="Consolas" w:hAnsi="Consolas"/>
          <w:noProof/>
          <w:lang w:val="en-GB"/>
        </w:rPr>
        <w:t>String tmp = a;</w:t>
      </w:r>
      <w:r>
        <w:rPr>
          <w:rFonts w:ascii="Candara" w:hAnsi="Candara"/>
          <w:noProof/>
          <w:lang w:val="en-GB"/>
        </w:rPr>
        <w:t xml:space="preserve"> turns it to a string. This method is also called when creating comparable traces of VIL/VTL executions for regression testing. </w:t>
      </w:r>
      <w:r w:rsidR="00C362F7">
        <w:rPr>
          <w:rFonts w:ascii="Candara" w:hAnsi="Candara"/>
          <w:noProof/>
          <w:lang w:val="en-GB"/>
        </w:rPr>
        <w:t xml:space="preserve">In testing, a </w:t>
      </w:r>
      <w:r w:rsidRPr="00FD193E">
        <w:rPr>
          <w:rFonts w:ascii="Consolas" w:hAnsi="Consolas"/>
          <w:noProof/>
          <w:lang w:val="en-GB"/>
        </w:rPr>
        <w:t>comparator</w:t>
      </w:r>
      <w:r>
        <w:rPr>
          <w:rFonts w:ascii="Candara" w:hAnsi="Candara"/>
          <w:noProof/>
          <w:lang w:val="en-GB"/>
        </w:rPr>
        <w:t xml:space="preserve"> </w:t>
      </w:r>
      <w:r w:rsidR="00C362F7">
        <w:rPr>
          <w:rFonts w:ascii="Candara" w:hAnsi="Candara"/>
          <w:noProof/>
          <w:lang w:val="en-GB"/>
        </w:rPr>
        <w:t xml:space="preserve">may be given that </w:t>
      </w:r>
      <w:r>
        <w:rPr>
          <w:rFonts w:ascii="Candara" w:hAnsi="Candara"/>
          <w:noProof/>
          <w:lang w:val="en-GB"/>
        </w:rPr>
        <w:t xml:space="preserve">shall be applied to all collections of sub-elements of this artifact to ensure that they always occur in sorted manner in the output of </w:t>
      </w:r>
      <w:r>
        <w:rPr>
          <w:rFonts w:ascii="Candara" w:hAnsi="Candara"/>
          <w:b/>
          <w:noProof/>
          <w:lang w:val="en-GB"/>
        </w:rPr>
        <w:t>getStringValue</w:t>
      </w:r>
      <w:r>
        <w:rPr>
          <w:rFonts w:ascii="Candara" w:hAnsi="Candara"/>
          <w:noProof/>
          <w:lang w:val="en-GB"/>
        </w:rPr>
        <w:t xml:space="preserve"> to ensure determinism in the textual trace comparison.</w:t>
      </w:r>
    </w:p>
    <w:p w14:paraId="173252F2" w14:textId="26BCFDBA" w:rsidR="00760ADE" w:rsidRDefault="00FD193E" w:rsidP="00760ADE">
      <w:pPr>
        <w:pStyle w:val="ListParagraph"/>
        <w:numPr>
          <w:ilvl w:val="0"/>
          <w:numId w:val="14"/>
        </w:numPr>
        <w:jc w:val="both"/>
        <w:rPr>
          <w:rFonts w:ascii="Candara" w:hAnsi="Candara"/>
          <w:noProof/>
          <w:lang w:val="en-GB"/>
        </w:rPr>
      </w:pPr>
      <w:r>
        <w:rPr>
          <w:rFonts w:ascii="Candara" w:hAnsi="Candara"/>
          <w:b/>
          <w:i/>
          <w:noProof/>
          <w:lang w:val="en-GB"/>
        </w:rPr>
        <w:t>getPath</w:t>
      </w:r>
      <w:r w:rsidR="00760ADE" w:rsidRPr="00E248E9">
        <w:rPr>
          <w:rFonts w:ascii="Candara" w:hAnsi="Candara"/>
          <w:b/>
          <w:noProof/>
          <w:lang w:val="en-GB"/>
        </w:rPr>
        <w:t>:</w:t>
      </w:r>
      <w:r w:rsidR="00760ADE">
        <w:rPr>
          <w:rFonts w:ascii="Candara" w:hAnsi="Candara"/>
          <w:noProof/>
          <w:lang w:val="en-GB"/>
        </w:rPr>
        <w:t xml:space="preserve"> </w:t>
      </w:r>
      <w:r>
        <w:rPr>
          <w:rFonts w:ascii="Candara" w:hAnsi="Candara"/>
          <w:noProof/>
          <w:lang w:val="en-GB"/>
        </w:rPr>
        <w:t>Returns the path object denoting the location of this file artifact</w:t>
      </w:r>
      <w:r w:rsidR="00760ADE" w:rsidRPr="00886A1F">
        <w:rPr>
          <w:rFonts w:ascii="Candara" w:hAnsi="Candara"/>
          <w:noProof/>
          <w:lang w:val="en-GB"/>
        </w:rPr>
        <w:t>.</w:t>
      </w:r>
    </w:p>
    <w:p w14:paraId="4415CF6A" w14:textId="76A6AFE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move</w:t>
      </w:r>
      <w:r w:rsidRPr="00E248E9">
        <w:rPr>
          <w:rFonts w:ascii="Candara" w:hAnsi="Candara"/>
          <w:b/>
          <w:noProof/>
          <w:lang w:val="en-GB"/>
        </w:rPr>
        <w:t>:</w:t>
      </w:r>
      <w:r>
        <w:rPr>
          <w:rFonts w:ascii="Candara" w:hAnsi="Candara"/>
          <w:noProof/>
          <w:lang w:val="en-GB"/>
        </w:rPr>
        <w:t xml:space="preserve"> Moves this artifact to a new location and returns the affected file(s)</w:t>
      </w:r>
      <w:r w:rsidRPr="00886A1F">
        <w:rPr>
          <w:rFonts w:ascii="Candara" w:hAnsi="Candara"/>
          <w:noProof/>
          <w:lang w:val="en-GB"/>
        </w:rPr>
        <w:t>.</w:t>
      </w:r>
    </w:p>
    <w:p w14:paraId="7E9E0F04" w14:textId="0535ADF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copy</w:t>
      </w:r>
      <w:r w:rsidRPr="00E248E9">
        <w:rPr>
          <w:rFonts w:ascii="Candara" w:hAnsi="Candara"/>
          <w:b/>
          <w:noProof/>
          <w:lang w:val="en-GB"/>
        </w:rPr>
        <w:t>:</w:t>
      </w:r>
      <w:r>
        <w:rPr>
          <w:rFonts w:ascii="Candara" w:hAnsi="Candara"/>
          <w:noProof/>
          <w:lang w:val="en-GB"/>
        </w:rPr>
        <w:t xml:space="preserve"> Copies this artifact into a new location and returns the affected file(s)</w:t>
      </w:r>
      <w:r w:rsidRPr="00886A1F">
        <w:rPr>
          <w:rFonts w:ascii="Candara" w:hAnsi="Candara"/>
          <w:noProof/>
          <w:lang w:val="en-GB"/>
        </w:rPr>
        <w:t>.</w:t>
      </w:r>
    </w:p>
    <w:p w14:paraId="7A2F5445" w14:textId="62242091" w:rsidR="00104682" w:rsidRP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setExecutable</w:t>
      </w:r>
      <w:r w:rsidRPr="00E248E9">
        <w:rPr>
          <w:rFonts w:ascii="Candara" w:hAnsi="Candara"/>
          <w:b/>
          <w:noProof/>
          <w:lang w:val="en-GB"/>
        </w:rPr>
        <w:t>:</w:t>
      </w:r>
      <w:r>
        <w:rPr>
          <w:rFonts w:ascii="Candara" w:hAnsi="Candara"/>
          <w:noProof/>
          <w:lang w:val="en-GB"/>
        </w:rPr>
        <w:t xml:space="preserve"> Adjusts the file system flags allowing to execute this artifact, depending on the argument, eventually only for the actual user</w:t>
      </w:r>
      <w:r w:rsidRPr="00886A1F">
        <w:rPr>
          <w:rFonts w:ascii="Candara" w:hAnsi="Candara"/>
          <w:noProof/>
          <w:lang w:val="en-GB"/>
        </w:rPr>
        <w:t>.</w:t>
      </w:r>
    </w:p>
    <w:p w14:paraId="5DE93980" w14:textId="048477F2" w:rsidR="002F3745" w:rsidRDefault="00FD193E" w:rsidP="002F3745">
      <w:pPr>
        <w:jc w:val="both"/>
        <w:rPr>
          <w:rFonts w:ascii="Candara" w:hAnsi="Candara"/>
          <w:noProof/>
          <w:lang w:val="en-GB"/>
        </w:rPr>
      </w:pPr>
      <w:r>
        <w:rPr>
          <w:rFonts w:ascii="Candara" w:hAnsi="Candara"/>
          <w:noProof/>
          <w:lang w:val="en-GB"/>
        </w:rPr>
        <w:t>As stated above, implementing a complete file</w:t>
      </w:r>
      <w:r w:rsidR="002F3745">
        <w:rPr>
          <w:rFonts w:ascii="Candara" w:hAnsi="Candara"/>
          <w:noProof/>
          <w:lang w:val="en-GB"/>
        </w:rPr>
        <w:t xml:space="preserve"> artifact is usually not needed as deriving and specializing the existing </w:t>
      </w:r>
      <w:r w:rsidR="002F3745" w:rsidRPr="00913810">
        <w:rPr>
          <w:b/>
          <w:noProof/>
          <w:lang w:val="en-GB"/>
        </w:rPr>
        <w:t>FileArtifact</w:t>
      </w:r>
      <w:r w:rsidR="002F3745">
        <w:rPr>
          <w:rFonts w:ascii="Candara" w:hAnsi="Candara"/>
          <w:noProof/>
          <w:lang w:val="en-GB"/>
        </w:rPr>
        <w:t xml:space="preserve"> is more effective and implicitly allows exploiting several VIL/VTL background mechanisms like change listeners, e.g., mechanisms defined by </w:t>
      </w:r>
      <w:r w:rsidR="00AF5607" w:rsidRPr="0057742E">
        <w:rPr>
          <w:rFonts w:ascii="Candara" w:hAnsi="Candara"/>
          <w:b/>
          <w:noProof/>
          <w:lang w:val="en-GB"/>
        </w:rPr>
        <w:t>CompositeArtifact</w:t>
      </w:r>
      <w:r w:rsidR="002F3745" w:rsidRPr="002F3745">
        <w:rPr>
          <w:rFonts w:ascii="Candara" w:hAnsi="Candara"/>
          <w:noProof/>
          <w:lang w:val="en-GB"/>
        </w:rPr>
        <w:t>, the superclass of FileArtifact</w:t>
      </w:r>
      <w:r w:rsidR="00EF2383">
        <w:rPr>
          <w:rFonts w:ascii="Candara" w:hAnsi="Candara"/>
          <w:noProof/>
          <w:lang w:val="en-GB"/>
        </w:rPr>
        <w:t xml:space="preserve">. </w:t>
      </w:r>
      <w:r w:rsidR="002F3745">
        <w:rPr>
          <w:rFonts w:ascii="Candara" w:hAnsi="Candara"/>
          <w:noProof/>
          <w:lang w:val="en-GB"/>
        </w:rPr>
        <w:t xml:space="preserve">One of these methods is </w:t>
      </w:r>
      <w:r w:rsidRPr="002F3745">
        <w:rPr>
          <w:rFonts w:ascii="Candara" w:hAnsi="Candara"/>
          <w:b/>
          <w:i/>
          <w:noProof/>
          <w:lang w:val="en-GB"/>
        </w:rPr>
        <w:t>artifactChanged</w:t>
      </w:r>
      <w:r w:rsidR="002F3745" w:rsidRPr="002F3745">
        <w:rPr>
          <w:rFonts w:ascii="Candara" w:hAnsi="Candara"/>
          <w:i/>
          <w:noProof/>
          <w:lang w:val="en-GB"/>
        </w:rPr>
        <w:t>, which informs your implementation, when the underlying</w:t>
      </w:r>
      <w:r w:rsidR="002F3745">
        <w:rPr>
          <w:rFonts w:ascii="Candara" w:hAnsi="Candara"/>
          <w:b/>
          <w:i/>
          <w:noProof/>
          <w:lang w:val="en-GB"/>
        </w:rPr>
        <w:t xml:space="preserve"> </w:t>
      </w:r>
      <w:r w:rsidRPr="002F3745">
        <w:rPr>
          <w:rFonts w:ascii="Candara" w:hAnsi="Candara"/>
          <w:noProof/>
          <w:lang w:val="en-GB"/>
        </w:rPr>
        <w:t>artefact was changed, e.g., to trigger a reanalysis of substructures. This may be caused by one of the alternative basic representations such as text or binary (see below)</w:t>
      </w:r>
      <w:r w:rsidR="00916C26">
        <w:rPr>
          <w:rFonts w:ascii="Candara" w:hAnsi="Candara"/>
          <w:noProof/>
          <w:lang w:val="en-GB"/>
        </w:rPr>
        <w:t>, in particular, if VTL content statements are used, VTL modifies an artifact via its text representation. Thus, a structured/composite artifact shall track modifications of its structural elements to determine whether a textual change or the parsed structure shall take precendence when writing/storing an artifact.</w:t>
      </w:r>
    </w:p>
    <w:p w14:paraId="6A51C833" w14:textId="65641849" w:rsidR="00FD193E" w:rsidRPr="002F3745" w:rsidRDefault="002F3745" w:rsidP="002F3745">
      <w:pPr>
        <w:jc w:val="both"/>
        <w:rPr>
          <w:rFonts w:ascii="Candara" w:hAnsi="Candara"/>
          <w:noProof/>
          <w:lang w:val="en-GB"/>
        </w:rPr>
      </w:pPr>
      <w:r>
        <w:rPr>
          <w:rFonts w:ascii="Candara" w:hAnsi="Candara"/>
          <w:noProof/>
          <w:lang w:val="en-GB"/>
        </w:rPr>
        <w:t xml:space="preserve">It is also important to emphasize that not every artifact is adequately represented by a FileArtifact. Only special types of file artifacts shall be implemented that way. Virtual artifacts, services on remote servers, runtime data structures of programs to be modified are better represented as </w:t>
      </w:r>
      <w:r w:rsidRPr="002F3745">
        <w:rPr>
          <w:rFonts w:ascii="Candara" w:hAnsi="Candara"/>
          <w:b/>
          <w:noProof/>
          <w:lang w:val="en-GB"/>
        </w:rPr>
        <w:t>IArtifact</w:t>
      </w:r>
      <w:r>
        <w:rPr>
          <w:rFonts w:ascii="Candara" w:hAnsi="Candara"/>
          <w:noProof/>
          <w:lang w:val="en-GB"/>
        </w:rPr>
        <w:t xml:space="preserve">, the superinterface of </w:t>
      </w:r>
      <w:r w:rsidRPr="002F3745">
        <w:rPr>
          <w:rFonts w:ascii="Candara" w:hAnsi="Candara"/>
          <w:b/>
          <w:noProof/>
          <w:lang w:val="en-GB"/>
        </w:rPr>
        <w:t>IFileArtifact</w:t>
      </w:r>
      <w:r>
        <w:rPr>
          <w:rFonts w:ascii="Candara" w:hAnsi="Candara"/>
          <w:noProof/>
          <w:lang w:val="en-GB"/>
        </w:rPr>
        <w:t>.</w:t>
      </w:r>
    </w:p>
    <w:p w14:paraId="04C0D355" w14:textId="2BFB906E" w:rsidR="00AF5607" w:rsidRDefault="00EF2383" w:rsidP="009C1E8A">
      <w:pPr>
        <w:jc w:val="both"/>
        <w:rPr>
          <w:rFonts w:ascii="Candara" w:hAnsi="Candara"/>
          <w:noProof/>
          <w:lang w:val="en-GB"/>
        </w:rPr>
      </w:pPr>
      <w:r>
        <w:rPr>
          <w:rFonts w:ascii="Candara" w:hAnsi="Candara"/>
          <w:noProof/>
          <w:lang w:val="en-GB"/>
        </w:rPr>
        <w:t>Th</w:t>
      </w:r>
      <w:r w:rsidR="002F3745">
        <w:rPr>
          <w:rFonts w:ascii="Candara" w:hAnsi="Candara"/>
          <w:noProof/>
          <w:lang w:val="en-GB"/>
        </w:rPr>
        <w:t>e</w:t>
      </w:r>
      <w:r>
        <w:rPr>
          <w:rFonts w:ascii="Candara" w:hAnsi="Candara"/>
          <w:noProof/>
          <w:lang w:val="en-GB"/>
        </w:rPr>
        <w:t xml:space="preserve"> </w:t>
      </w:r>
      <w:r w:rsidR="002F3745">
        <w:rPr>
          <w:rFonts w:ascii="Candara" w:hAnsi="Candara"/>
          <w:noProof/>
          <w:lang w:val="en-GB"/>
        </w:rPr>
        <w:t xml:space="preserve">artifact </w:t>
      </w:r>
      <w:r>
        <w:rPr>
          <w:rFonts w:ascii="Candara" w:hAnsi="Candara"/>
          <w:noProof/>
          <w:lang w:val="en-GB"/>
        </w:rPr>
        <w:t xml:space="preserve">type </w:t>
      </w:r>
      <w:r w:rsidR="002F3745">
        <w:rPr>
          <w:rFonts w:ascii="Candara" w:hAnsi="Candara"/>
          <w:noProof/>
          <w:lang w:val="en-GB"/>
        </w:rPr>
        <w:t xml:space="preserve">shown above also </w:t>
      </w:r>
      <w:r>
        <w:rPr>
          <w:rFonts w:ascii="Candara" w:hAnsi="Candara"/>
          <w:noProof/>
          <w:lang w:val="en-GB"/>
        </w:rPr>
        <w:t xml:space="preserve">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w:t>
      </w:r>
      <w:r w:rsidR="002F3745">
        <w:rPr>
          <w:rFonts w:ascii="Candara" w:hAnsi="Candara"/>
          <w:noProof/>
          <w:lang w:val="en-GB"/>
        </w:rPr>
        <w:t xml:space="preserve">automatically </w:t>
      </w:r>
      <w:r>
        <w:rPr>
          <w:rFonts w:ascii="Candara" w:hAnsi="Candara"/>
          <w:noProof/>
          <w:lang w:val="en-GB"/>
        </w:rPr>
        <w:t>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696EAFEF"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r w:rsidR="00933CF7" w:rsidRPr="00933CF7">
        <w:rPr>
          <w:rFonts w:ascii="Consolas" w:hAnsi="Consolas"/>
          <w:color w:val="000000"/>
          <w:sz w:val="17"/>
          <w:szCs w:val="17"/>
          <w:lang w:val="en-GB"/>
        </w:rPr>
        <w:t>net.ssehub.easy.instantiation.core.model</w:t>
      </w:r>
      <w:r w:rsidRPr="0057742E">
        <w:rPr>
          <w:rFonts w:ascii="Consolas" w:hAnsi="Consolas" w:cs="Consolas"/>
          <w:color w:val="000000"/>
          <w:sz w:val="17"/>
          <w:szCs w:val="17"/>
          <w:lang w:val="en-US"/>
        </w:rPr>
        <w:t>.artifactModel.ArtifactModel;</w:t>
      </w:r>
    </w:p>
    <w:p w14:paraId="4C70AB09" w14:textId="6032E53A" w:rsidR="00660CA5" w:rsidRPr="00933CF7"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r w:rsidR="00933CF7" w:rsidRPr="00933CF7">
        <w:rPr>
          <w:rFonts w:ascii="Consolas" w:hAnsi="Consolas"/>
          <w:color w:val="000000"/>
          <w:sz w:val="17"/>
          <w:szCs w:val="17"/>
          <w:lang w:val="en-GB"/>
        </w:rPr>
        <w:t>net.ssehub.easy.instantiation.core.model</w:t>
      </w:r>
      <w:r w:rsidRPr="0057742E">
        <w:rPr>
          <w:rFonts w:ascii="Consolas" w:hAnsi="Consolas" w:cs="Consolas"/>
          <w:color w:val="000000"/>
          <w:sz w:val="17"/>
          <w:szCs w:val="17"/>
          <w:lang w:val="en-US"/>
        </w:rPr>
        <w:t>.artifactModel.DefaultFileArtifactCreator;</w:t>
      </w:r>
    </w:p>
    <w:p w14:paraId="195E60A6" w14:textId="7D78272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r w:rsidR="00933CF7" w:rsidRPr="00933CF7">
        <w:rPr>
          <w:rFonts w:ascii="Consolas" w:hAnsi="Consolas"/>
          <w:color w:val="000000"/>
          <w:sz w:val="17"/>
          <w:szCs w:val="17"/>
          <w:lang w:val="en-GB"/>
        </w:rPr>
        <w:t>net.ssehub.easy.instantiation.core.model</w:t>
      </w:r>
      <w:r w:rsidRPr="0057742E">
        <w:rPr>
          <w:rFonts w:ascii="Consolas" w:hAnsi="Consolas" w:cs="Consolas"/>
          <w:color w:val="000000"/>
          <w:sz w:val="17"/>
          <w:szCs w:val="17"/>
          <w:lang w:val="en-US"/>
        </w:rPr>
        <w:t>.artifactModel.FileArtifact;</w:t>
      </w:r>
    </w:p>
    <w:p w14:paraId="54AE74C1" w14:textId="3701525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r w:rsidR="00933CF7" w:rsidRPr="00933CF7">
        <w:rPr>
          <w:rFonts w:ascii="Consolas" w:hAnsi="Consolas"/>
          <w:color w:val="000000"/>
          <w:sz w:val="17"/>
          <w:szCs w:val="17"/>
          <w:lang w:val="en-GB"/>
        </w:rPr>
        <w:t>net.ssehub.easy.instantiation.core.model</w:t>
      </w:r>
      <w:r w:rsidR="00933CF7">
        <w:rPr>
          <w:rFonts w:ascii="Consolas" w:hAnsi="Consolas" w:cs="Consolas"/>
          <w:color w:val="000000"/>
          <w:sz w:val="17"/>
          <w:szCs w:val="17"/>
          <w:lang w:val="en-US"/>
        </w:rPr>
        <w:t>.</w:t>
      </w:r>
      <w:r w:rsidRPr="0057742E">
        <w:rPr>
          <w:rFonts w:ascii="Consolas" w:hAnsi="Consolas" w:cs="Consolas"/>
          <w:color w:val="000000"/>
          <w:sz w:val="17"/>
          <w:szCs w:val="17"/>
          <w:lang w:val="en-US"/>
        </w:rPr>
        <w:t>artifactModel.IArtifact;</w:t>
      </w:r>
    </w:p>
    <w:p w14:paraId="43C1EFA6" w14:textId="0A2DDB92"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r w:rsidR="00933CF7" w:rsidRPr="00933CF7">
        <w:rPr>
          <w:rFonts w:ascii="Consolas" w:hAnsi="Consolas"/>
          <w:color w:val="000000"/>
          <w:sz w:val="17"/>
          <w:szCs w:val="17"/>
          <w:lang w:val="en-GB"/>
        </w:rPr>
        <w:t>net.ssehub.easy.instantiation.core.model</w:t>
      </w:r>
      <w:r w:rsidRPr="0057742E">
        <w:rPr>
          <w:rFonts w:ascii="Consolas" w:hAnsi="Consolas" w:cs="Consolas"/>
          <w:color w:val="000000"/>
          <w:sz w:val="17"/>
          <w:szCs w:val="17"/>
          <w:lang w:val="en-US"/>
        </w:rPr>
        <w:t>.vilTypes.ArtifactException;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49444D1" w14:textId="77777777" w:rsidR="00BA2AF6" w:rsidRDefault="00A80643" w:rsidP="00660CA5">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r w:rsidR="00BA2AF6">
        <w:rPr>
          <w:rFonts w:ascii="Consolas" w:hAnsi="Consolas" w:cs="Consolas"/>
          <w:color w:val="000000"/>
          <w:sz w:val="20"/>
          <w:szCs w:val="20"/>
          <w:lang w:val="en-US"/>
        </w:rPr>
        <w:t>I</w:t>
      </w:r>
      <w:r w:rsidR="00660CA5" w:rsidRPr="00CD1C8C">
        <w:rPr>
          <w:rFonts w:ascii="Consolas" w:hAnsi="Consolas" w:cs="Consolas"/>
          <w:color w:val="000000"/>
          <w:sz w:val="20"/>
          <w:szCs w:val="20"/>
          <w:lang w:val="en-US"/>
        </w:rPr>
        <w:t xml:space="preserve">FileArtifact createArtifactInstance(Object real, </w:t>
      </w:r>
    </w:p>
    <w:p w14:paraId="4A3FB7CD" w14:textId="67CA56D0" w:rsidR="00660CA5" w:rsidRPr="00CD1C8C" w:rsidRDefault="00BA2AF6" w:rsidP="00BA2AF6">
      <w:pPr>
        <w:autoSpaceDE w:val="0"/>
        <w:autoSpaceDN w:val="0"/>
        <w:adjustRightInd w:val="0"/>
        <w:spacing w:after="0" w:line="240" w:lineRule="auto"/>
        <w:ind w:firstLine="708"/>
        <w:rPr>
          <w:rFonts w:ascii="Consolas" w:hAnsi="Consolas" w:cs="Consolas"/>
          <w:sz w:val="20"/>
          <w:szCs w:val="20"/>
          <w:lang w:val="en-US"/>
        </w:rPr>
      </w:pPr>
      <w:r>
        <w:rPr>
          <w:rFonts w:ascii="Consolas" w:hAnsi="Consolas" w:cs="Consolas"/>
          <w:color w:val="000000"/>
          <w:sz w:val="20"/>
          <w:szCs w:val="20"/>
          <w:lang w:val="en-US"/>
        </w:rPr>
        <w:t xml:space="preserve">      </w:t>
      </w:r>
      <w:r w:rsidR="00660CA5" w:rsidRPr="00CD1C8C">
        <w:rPr>
          <w:rFonts w:ascii="Consolas" w:hAnsi="Consolas" w:cs="Consolas"/>
          <w:color w:val="000000"/>
          <w:sz w:val="20"/>
          <w:szCs w:val="20"/>
          <w:lang w:val="en-US"/>
        </w:rPr>
        <w:t>ArtifactModel model)</w:t>
      </w:r>
      <w:r>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r w:rsidR="00933CF7">
        <w:rPr>
          <w:rFonts w:ascii="Consolas" w:hAnsi="Consolas" w:cs="Consolas"/>
          <w:color w:val="000000"/>
          <w:sz w:val="20"/>
          <w:szCs w:val="20"/>
          <w:lang w:val="en-US"/>
        </w:rPr>
        <w:t>Vil</w:t>
      </w:r>
      <w:r w:rsidR="00660CA5" w:rsidRPr="00CD1C8C">
        <w:rPr>
          <w:rFonts w:ascii="Consolas" w:hAnsi="Consolas" w:cs="Consolas"/>
          <w:color w:val="000000"/>
          <w:sz w:val="20"/>
          <w:szCs w:val="20"/>
          <w:lang w:val="en-US"/>
        </w:rPr>
        <w: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40ED9">
        <w:rPr>
          <w:rFonts w:ascii="Candara" w:hAnsi="Candara"/>
          <w:b/>
          <w:i/>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getArtifactClass</w:t>
      </w:r>
      <w:r>
        <w:rPr>
          <w:rFonts w:ascii="Candara" w:hAnsi="Candara"/>
          <w:b/>
          <w:noProof/>
          <w:lang w:val="en-GB"/>
        </w:rPr>
        <w:t>:</w:t>
      </w:r>
      <w:r>
        <w:rPr>
          <w:rFonts w:ascii="Candara" w:hAnsi="Candara"/>
          <w:noProof/>
          <w:lang w:val="en-GB"/>
        </w:rPr>
        <w:t xml:space="preserve"> This method return the class that implements the artefact.</w:t>
      </w:r>
    </w:p>
    <w:p w14:paraId="7E209F5A" w14:textId="61D13E4D" w:rsidR="002F3745" w:rsidRDefault="002F3745" w:rsidP="009D06F9">
      <w:pPr>
        <w:jc w:val="both"/>
        <w:rPr>
          <w:rFonts w:ascii="Candara" w:hAnsi="Candara"/>
          <w:noProof/>
          <w:lang w:val="en-GB"/>
        </w:rPr>
      </w:pPr>
      <w:r>
        <w:rPr>
          <w:rFonts w:ascii="Candara" w:hAnsi="Candara"/>
          <w:noProof/>
          <w:lang w:val="en-GB"/>
        </w:rPr>
        <w:t xml:space="preserve">Please note that the </w:t>
      </w:r>
      <w:r w:rsidRPr="0057742E">
        <w:rPr>
          <w:rFonts w:ascii="Candara" w:hAnsi="Candara"/>
          <w:b/>
          <w:noProof/>
          <w:lang w:val="en-GB"/>
        </w:rPr>
        <w:t>IArtifactCreator</w:t>
      </w:r>
      <w:r>
        <w:rPr>
          <w:rFonts w:ascii="Candara" w:hAnsi="Candara"/>
          <w:noProof/>
          <w:lang w:val="en-GB"/>
        </w:rPr>
        <w:t xml:space="preserve"> only targets the </w:t>
      </w:r>
      <w:r w:rsidRPr="00BE3BA1">
        <w:rPr>
          <w:rFonts w:ascii="Candara" w:hAnsi="Candara"/>
          <w:b/>
          <w:noProof/>
          <w:lang w:val="en-GB"/>
        </w:rPr>
        <w:t>primary artifact type</w:t>
      </w:r>
      <w:r>
        <w:rPr>
          <w:rFonts w:ascii="Candara" w:hAnsi="Candara"/>
          <w:noProof/>
          <w:lang w:val="en-GB"/>
        </w:rPr>
        <w:t xml:space="preserve"> of a (file) artifact. There might be </w:t>
      </w:r>
      <w:r w:rsidRPr="00BE3BA1">
        <w:rPr>
          <w:rFonts w:ascii="Candara" w:hAnsi="Candara"/>
          <w:b/>
          <w:noProof/>
          <w:lang w:val="en-GB"/>
        </w:rPr>
        <w:t>secondary artifact types</w:t>
      </w:r>
      <w:r>
        <w:rPr>
          <w:rFonts w:ascii="Candara" w:hAnsi="Candara"/>
          <w:noProof/>
          <w:lang w:val="en-GB"/>
        </w:rPr>
        <w:t>, which can only be used after explicit creation or conversion. For example, the primary artifact type for a Java class might be backed by Eclipse JDT and serve for manipulation of constant values (a basic variability implementation mechanism) or to remove annotated methods (as negative variability of a certain code variation point). There might be further artifact types, e.g., a textual frontend to create Java code more easily and more consistently than through plain VTL. While the artifact model may then always know about the primary nature of files with extension “.java”, applying the textual frontent would require an explict conversion or creation of that type from a path, e.g., the path of the primary artifact.</w:t>
      </w:r>
    </w:p>
    <w:p w14:paraId="334FF8F3" w14:textId="505EDA33" w:rsidR="00F56144" w:rsidRDefault="00F56144" w:rsidP="009D06F9">
      <w:pPr>
        <w:jc w:val="both"/>
        <w:rPr>
          <w:rFonts w:ascii="Candara" w:hAnsi="Candara"/>
          <w:noProof/>
          <w:lang w:val="en-GB"/>
        </w:rPr>
      </w:pPr>
      <w:r>
        <w:rPr>
          <w:rFonts w:ascii="Candara" w:hAnsi="Candara"/>
          <w:noProof/>
          <w:lang w:val="en-GB"/>
        </w:rPr>
        <w:t>Besides this documentation, we recommend a hands-on look at a real instantiator/artifact, e.g., the JSON (artifact) or YAML (instantiator and artifact) in the EASy-Producer github repository.</w:t>
      </w:r>
    </w:p>
    <w:p w14:paraId="5FFD3BC0" w14:textId="6CE090D1"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46716551"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w:t>
      </w:r>
      <w:r w:rsidR="00C87D62">
        <w:rPr>
          <w:rFonts w:ascii="Candara" w:hAnsi="Candara"/>
          <w:noProof/>
          <w:lang w:val="en-GB"/>
        </w:rPr>
        <w:t xml:space="preserve">local </w:t>
      </w:r>
      <w:r w:rsidRPr="002A5A72">
        <w:rPr>
          <w:rFonts w:ascii="Candara" w:hAnsi="Candara"/>
          <w:noProof/>
          <w:lang w:val="en-GB"/>
        </w:rPr>
        <w:t>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376494">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r w:rsidR="00C87D62">
        <w:rPr>
          <w:rFonts w:ascii="Candara" w:hAnsi="Candara"/>
          <w:noProof/>
          <w:lang w:val="en-GB"/>
        </w:rPr>
        <w:t xml:space="preserve"> As discussed in Section </w:t>
      </w:r>
      <w:r w:rsidR="00C87D62">
        <w:rPr>
          <w:rFonts w:ascii="Candara" w:hAnsi="Candara"/>
          <w:noProof/>
          <w:lang w:val="en-GB"/>
        </w:rPr>
        <w:fldChar w:fldCharType="begin"/>
      </w:r>
      <w:r w:rsidR="00C87D62">
        <w:rPr>
          <w:rFonts w:ascii="Candara" w:hAnsi="Candara"/>
          <w:noProof/>
          <w:lang w:val="en-GB"/>
        </w:rPr>
        <w:instrText xml:space="preserve"> REF _Ref334026349 \r \h </w:instrText>
      </w:r>
      <w:r w:rsidR="00C87D62">
        <w:rPr>
          <w:rFonts w:ascii="Candara" w:hAnsi="Candara"/>
          <w:noProof/>
          <w:lang w:val="en-GB"/>
        </w:rPr>
      </w:r>
      <w:r w:rsidR="00C87D62">
        <w:rPr>
          <w:rFonts w:ascii="Candara" w:hAnsi="Candara"/>
          <w:noProof/>
          <w:lang w:val="en-GB"/>
        </w:rPr>
        <w:fldChar w:fldCharType="separate"/>
      </w:r>
      <w:r w:rsidR="00376494">
        <w:rPr>
          <w:rFonts w:ascii="Candara" w:hAnsi="Candara"/>
          <w:noProof/>
          <w:lang w:val="en-GB"/>
        </w:rPr>
        <w:t>3.2.3</w:t>
      </w:r>
      <w:r w:rsidR="00C87D62">
        <w:rPr>
          <w:rFonts w:ascii="Candara" w:hAnsi="Candara"/>
          <w:noProof/>
          <w:lang w:val="en-GB"/>
        </w:rPr>
        <w:fldChar w:fldCharType="end"/>
      </w:r>
      <w:r w:rsidR="00C87D62">
        <w:rPr>
          <w:rFonts w:ascii="Candara" w:hAnsi="Candara"/>
          <w:noProof/>
          <w:lang w:val="en-GB"/>
        </w:rPr>
        <w:t>, a Maven and an ANT build file are required for continuous integration</w:t>
      </w:r>
      <w:r w:rsidR="00743F36">
        <w:rPr>
          <w:rFonts w:ascii="Candara" w:hAnsi="Candara"/>
          <w:noProof/>
          <w:lang w:val="en-GB"/>
        </w:rPr>
        <w:t>.</w:t>
      </w:r>
    </w:p>
    <w:p w14:paraId="7FC29711" w14:textId="77777777" w:rsidR="00C223A1" w:rsidRPr="002A5A72" w:rsidRDefault="00C223A1" w:rsidP="00C223A1">
      <w:pPr>
        <w:pStyle w:val="Heading2"/>
        <w:rPr>
          <w:noProof/>
          <w:lang w:val="en-GB"/>
        </w:rPr>
      </w:pPr>
      <w:bookmarkStart w:id="54" w:name="_Ref333933811"/>
      <w:bookmarkStart w:id="55" w:name="_Toc167950575"/>
      <w:r w:rsidRPr="002A5A72">
        <w:rPr>
          <w:noProof/>
          <w:lang w:val="en-GB"/>
        </w:rPr>
        <w:t>Implementing a New Reasoner</w:t>
      </w:r>
      <w:bookmarkEnd w:id="54"/>
      <w:bookmarkEnd w:id="55"/>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6" w:name="_Toc167950576"/>
      <w:r w:rsidRPr="002A5A72">
        <w:rPr>
          <w:noProof/>
          <w:lang w:val="en-GB"/>
        </w:rPr>
        <w:t>Eclipse Plug-in Project Creation and Configuration for New Reasoners</w:t>
      </w:r>
      <w:bookmarkEnd w:id="56"/>
    </w:p>
    <w:p w14:paraId="5851A32A" w14:textId="09CDFE54"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0C6EB314"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561A67">
        <w:rPr>
          <w:rFonts w:ascii="Candara" w:hAnsi="Candara"/>
          <w:noProof/>
          <w:lang w:val="en-GB"/>
        </w:rPr>
        <w:t>1</w:t>
      </w:r>
      <w:r w:rsidRPr="002A5A72">
        <w:rPr>
          <w:rFonts w:ascii="Candara" w:hAnsi="Candara"/>
          <w:noProof/>
          <w:lang w:val="en-GB"/>
        </w:rPr>
        <w:t>.</w:t>
      </w:r>
      <w:r w:rsidR="00561A67">
        <w:rPr>
          <w:rFonts w:ascii="Candara" w:hAnsi="Candara"/>
          <w:noProof/>
          <w:lang w:val="en-GB"/>
        </w:rPr>
        <w:t>3.</w:t>
      </w:r>
      <w:r w:rsidRPr="002A5A72">
        <w:rPr>
          <w:rFonts w:ascii="Candara" w:hAnsi="Candara"/>
          <w:noProof/>
          <w:lang w:val="en-GB"/>
        </w:rPr>
        <w:t>1</w:t>
      </w:r>
      <w:r w:rsidR="00561A67">
        <w:rPr>
          <w:rFonts w:ascii="Candara" w:hAnsi="Candara"/>
          <w:noProof/>
          <w:lang w:val="en-GB"/>
        </w:rPr>
        <w:t>0.qualifier</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7D135999"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2F773456"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5822CC69"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4D21E561"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45DA904B" w:rsidR="009F41FF" w:rsidRPr="002A5A72" w:rsidRDefault="00730AEE" w:rsidP="00DD1D1B">
      <w:pPr>
        <w:jc w:val="both"/>
        <w:rPr>
          <w:rFonts w:ascii="Candara" w:hAnsi="Candara"/>
          <w:noProof/>
          <w:lang w:val="en-GB"/>
        </w:rPr>
      </w:pPr>
      <w:r>
        <w:rPr>
          <w:rFonts w:ascii="Candara" w:hAnsi="Candara"/>
          <w:noProof/>
          <w:lang w:val="en-GB"/>
        </w:rPr>
        <w:t>In the imports</w:t>
      </w:r>
      <w:r w:rsidR="00DD1D1B" w:rsidRPr="002A5A72">
        <w:rPr>
          <w:rFonts w:ascii="Candara" w:hAnsi="Candara"/>
          <w:noProof/>
          <w:lang w:val="en-GB"/>
        </w:rPr>
        <w:t xml:space="preserve">, click the </w:t>
      </w:r>
      <w:r w:rsidR="00DD1D1B" w:rsidRPr="002A5A72">
        <w:rPr>
          <w:rFonts w:ascii="Candara" w:hAnsi="Candara"/>
          <w:i/>
          <w:noProof/>
          <w:lang w:val="en-GB"/>
        </w:rPr>
        <w:t>Add…</w:t>
      </w:r>
      <w:r w:rsidR="00DD1D1B" w:rsidRPr="002A5A72">
        <w:rPr>
          <w:rFonts w:ascii="Candara" w:hAnsi="Candara"/>
          <w:noProof/>
          <w:lang w:val="en-GB"/>
        </w:rPr>
        <w:t xml:space="preserve"> button and select </w:t>
      </w:r>
      <w:r w:rsidR="00DD1D1B" w:rsidRPr="002A5A72">
        <w:rPr>
          <w:rFonts w:ascii="Candara" w:hAnsi="Candara"/>
          <w:i/>
          <w:noProof/>
          <w:lang w:val="en-GB"/>
        </w:rPr>
        <w:t>org.osgi.service.component</w:t>
      </w:r>
      <w:r w:rsidR="00DD1D1B" w:rsidRPr="002A5A72">
        <w:rPr>
          <w:rFonts w:ascii="Candara" w:hAnsi="Candara"/>
          <w:noProof/>
          <w:lang w:val="en-GB"/>
        </w:rPr>
        <w:t xml:space="preserve"> as </w:t>
      </w:r>
      <w:r w:rsidR="00DD1D1B" w:rsidRPr="002A5A72">
        <w:rPr>
          <w:rFonts w:ascii="Candara" w:hAnsi="Candara"/>
          <w:i/>
          <w:noProof/>
          <w:lang w:val="en-GB"/>
        </w:rPr>
        <w:t>Imported Packages</w:t>
      </w:r>
      <w:r w:rsidR="00DD1D1B"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w:t>
      </w:r>
      <w:r w:rsidR="00AA5C1C">
        <w:rPr>
          <w:rFonts w:ascii="Candara" w:hAnsi="Candara"/>
          <w:noProof/>
          <w:lang w:val="en-GB"/>
        </w:rPr>
        <w:t>As explained for instantiators, p</w:t>
      </w:r>
      <w:r>
        <w:rPr>
          <w:rFonts w:ascii="Candara" w:hAnsi="Candara"/>
          <w:noProof/>
          <w:lang w:val="en-GB"/>
        </w:rPr>
        <w:t>lease remove all version informations</w:t>
      </w:r>
      <w:r w:rsidR="00AA5C1C">
        <w:rPr>
          <w:rFonts w:ascii="Candara" w:hAnsi="Candara"/>
          <w:noProof/>
          <w:lang w:val="en-GB"/>
        </w:rPr>
        <w:t xml:space="preserve"> of all dependencies</w:t>
      </w:r>
      <w:r>
        <w:rPr>
          <w:rFonts w:ascii="Candara" w:hAnsi="Candara"/>
          <w:noProof/>
          <w:lang w:val="en-GB"/>
        </w:rPr>
        <w:t xml:space="preserve">. </w:t>
      </w:r>
      <w:r w:rsidR="00173ABE">
        <w:rPr>
          <w:rFonts w:ascii="Candara" w:hAnsi="Candara"/>
          <w:noProof/>
          <w:lang w:val="en-GB"/>
        </w:rPr>
        <w:t>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19594026" w14:textId="0121C3BA" w:rsidR="008546D1" w:rsidRDefault="008546D1" w:rsidP="008546D1">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w:t>
      </w:r>
      <w:r>
        <w:rPr>
          <w:rFonts w:ascii="Consolas" w:hAnsi="Consolas"/>
          <w:color w:val="000000"/>
          <w:sz w:val="20"/>
          <w:szCs w:val="20"/>
          <w:shd w:val="clear" w:color="auto" w:fill="FFFFFF"/>
          <w:lang w:val="en-GB"/>
        </w:rPr>
        <w:t>reasoner</w:t>
      </w:r>
      <w:r w:rsidRPr="00A10326">
        <w:rPr>
          <w:rFonts w:ascii="Consolas" w:hAnsi="Consolas"/>
          <w:color w:val="000000"/>
          <w:sz w:val="20"/>
          <w:szCs w:val="20"/>
          <w:shd w:val="clear" w:color="auto" w:fill="FFFFFF"/>
          <w:lang w:val="en-GB"/>
        </w:rPr>
        <w:t>.xml</w:t>
      </w:r>
      <w:r>
        <w:rPr>
          <w:rFonts w:ascii="Candara" w:hAnsi="Candara"/>
          <w:noProof/>
          <w:lang w:val="en-GB"/>
        </w:rPr>
        <w:t xml:space="preserve"> </w:t>
      </w:r>
    </w:p>
    <w:p w14:paraId="0FFEB46B" w14:textId="77777777" w:rsidR="008546D1" w:rsidRDefault="008546D1" w:rsidP="008546D1">
      <w:pPr>
        <w:jc w:val="both"/>
        <w:rPr>
          <w:rFonts w:ascii="Candara" w:hAnsi="Candara"/>
          <w:noProof/>
          <w:lang w:val="en-GB"/>
        </w:rPr>
      </w:pPr>
      <w:r>
        <w:rPr>
          <w:rFonts w:ascii="Candara" w:hAnsi="Candara"/>
          <w:noProof/>
          <w:lang w:val="en-GB"/>
        </w:rPr>
        <w:t>as well as the following activation policy</w:t>
      </w:r>
    </w:p>
    <w:p w14:paraId="395C32B4" w14:textId="77777777" w:rsidR="008546D1" w:rsidRDefault="008546D1" w:rsidP="008546D1">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Bundle-ActivationPolicy</w:t>
      </w:r>
      <w:r w:rsidRPr="003B030F">
        <w:rPr>
          <w:rFonts w:ascii="Consolas" w:hAnsi="Consolas"/>
          <w:color w:val="000000"/>
          <w:sz w:val="20"/>
          <w:szCs w:val="20"/>
          <w:shd w:val="clear" w:color="auto" w:fill="FFFFFF"/>
          <w:lang w:val="en-GB"/>
        </w:rPr>
        <w:t>: lazy</w:t>
      </w:r>
    </w:p>
    <w:p w14:paraId="71CB2836" w14:textId="77777777" w:rsidR="008546D1" w:rsidRDefault="008546D1" w:rsidP="006B4F4A">
      <w:pPr>
        <w:jc w:val="both"/>
        <w:rPr>
          <w:rFonts w:ascii="Candara" w:hAnsi="Candara"/>
          <w:noProof/>
          <w:lang w:val="en-GB"/>
        </w:rPr>
      </w:pPr>
    </w:p>
    <w:p w14:paraId="3FF0F0F8" w14:textId="77777777" w:rsidR="008546D1" w:rsidRDefault="008546D1" w:rsidP="006B4F4A">
      <w:pPr>
        <w:jc w:val="both"/>
        <w:rPr>
          <w:rFonts w:ascii="Candara" w:hAnsi="Candara"/>
          <w:noProof/>
          <w:lang w:val="en-GB"/>
        </w:rPr>
      </w:pPr>
    </w:p>
    <w:p w14:paraId="22D23B27" w14:textId="19D29D80"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759372BC"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376494">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7" w:name="_Ref368655582"/>
      <w:bookmarkStart w:id="58" w:name="_Toc167950577"/>
      <w:r w:rsidRPr="002A5A72">
        <w:rPr>
          <w:noProof/>
          <w:lang w:val="en-GB"/>
        </w:rPr>
        <w:t>Reasoner Implementation</w:t>
      </w:r>
      <w:bookmarkEnd w:id="57"/>
      <w:bookmarkEnd w:id="58"/>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2B6B85E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8546D1">
        <w:rPr>
          <w:rFonts w:ascii="Consolas" w:hAnsi="Consolas" w:cs="Consolas"/>
          <w:color w:val="000000"/>
          <w:sz w:val="20"/>
          <w:szCs w:val="20"/>
          <w:lang w:val="en-GB"/>
        </w:rPr>
        <w:t>net</w:t>
      </w:r>
      <w:r w:rsidRPr="002A5A72">
        <w:rPr>
          <w:rFonts w:ascii="Consolas" w:hAnsi="Consolas" w:cs="Consolas"/>
          <w:color w:val="000000"/>
          <w:sz w:val="20"/>
          <w:szCs w:val="20"/>
          <w:lang w:val="en-GB"/>
        </w:rPr>
        <w:t>.</w:t>
      </w:r>
      <w:r w:rsidR="008546D1">
        <w:rPr>
          <w:rFonts w:ascii="Consolas" w:hAnsi="Consolas" w:cs="Consolas"/>
          <w:color w:val="000000"/>
          <w:sz w:val="20"/>
          <w:szCs w:val="20"/>
          <w:lang w:val="en-GB"/>
        </w:rPr>
        <w:t>ssehub.easy.reasoning</w:t>
      </w:r>
      <w:r w:rsidRPr="002A5A72">
        <w:rPr>
          <w:rFonts w:ascii="Consolas" w:hAnsi="Consolas" w:cs="Consolas"/>
          <w:color w:val="000000"/>
          <w:sz w:val="20"/>
          <w:szCs w:val="20"/>
          <w:lang w:val="en-GB"/>
        </w:rPr>
        <w:t>.core.reasoner.ReasonerDescriptor;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r w:rsidRPr="00173ABE">
        <w:rPr>
          <w:rFonts w:ascii="Consolas" w:hAnsi="Consolas" w:cs="Consolas"/>
          <w:sz w:val="20"/>
          <w:szCs w:val="20"/>
          <w:lang w:val="en-GB"/>
        </w:rPr>
        <w:t>addCapability(IvmlReasonerCapabilities.</w:t>
      </w:r>
      <w:r>
        <w:rPr>
          <w:rFonts w:ascii="Consolas" w:hAnsi="Consolas" w:cs="Consolas"/>
          <w:i/>
          <w:iCs/>
          <w:color w:val="0000C0"/>
          <w:sz w:val="20"/>
          <w:szCs w:val="20"/>
          <w:lang w:val="en-GB"/>
        </w:rPr>
        <w:t>ATTRIBUTES</w:t>
      </w:r>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r w:rsidRPr="00173ABE">
        <w:rPr>
          <w:rFonts w:ascii="Consolas" w:hAnsi="Consolas" w:cs="Consolas"/>
          <w:sz w:val="20"/>
          <w:szCs w:val="20"/>
          <w:lang w:val="en-GB"/>
        </w:rPr>
        <w:t>addCapability(GeneralReasonerCapabilities.</w:t>
      </w:r>
      <w:r>
        <w:rPr>
          <w:rFonts w:ascii="Consolas" w:hAnsi="Consolas" w:cs="Consolas"/>
          <w:i/>
          <w:iCs/>
          <w:color w:val="0000C0"/>
          <w:sz w:val="20"/>
          <w:szCs w:val="20"/>
          <w:lang w:val="en-GB"/>
        </w:rPr>
        <w:t>EVAL</w:t>
      </w:r>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providesAffectedVariables</w:t>
      </w:r>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sz w:val="20"/>
          <w:szCs w:val="20"/>
          <w:lang w:val="en-GB"/>
        </w:rPr>
        <w:t>net.ssehub.easy.reasoning.core.frontend.IReasonerInstance</w:t>
      </w:r>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net.ssehub.easy.varModel.model.datatypes.IDatatype;</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6CA08CD2" w14:textId="77777777" w:rsidR="00670FCB"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p>
    <w:p w14:paraId="0FE4CCA5" w14:textId="21C1A289" w:rsidR="00DA02CF" w:rsidRPr="002A5A72" w:rsidRDefault="00670FCB" w:rsidP="00DA02CF">
      <w:pPr>
        <w:autoSpaceDE w:val="0"/>
        <w:autoSpaceDN w:val="0"/>
        <w:adjustRightInd w:val="0"/>
        <w:spacing w:after="0" w:line="240" w:lineRule="auto"/>
        <w:ind w:left="709"/>
        <w:rPr>
          <w:rFonts w:ascii="Consolas" w:hAnsi="Consolas" w:cs="Consolas"/>
          <w:sz w:val="20"/>
          <w:szCs w:val="20"/>
          <w:lang w:val="en-GB"/>
        </w:rPr>
      </w:pPr>
      <w:r>
        <w:rPr>
          <w:rFonts w:ascii="Consolas" w:hAnsi="Consolas" w:cs="Consolas"/>
          <w:b/>
          <w:bCs/>
          <w:color w:val="7F0055"/>
          <w:sz w:val="20"/>
          <w:szCs w:val="20"/>
          <w:lang w:val="en-GB"/>
        </w:rPr>
        <w:t xml:space="preserve">      </w:t>
      </w:r>
      <w:r w:rsidR="00DA02CF" w:rsidRPr="002A5A72">
        <w:rPr>
          <w:rFonts w:ascii="Consolas" w:hAnsi="Consolas" w:cs="Consolas"/>
          <w:b/>
          <w:bCs/>
          <w:color w:val="7F0055"/>
          <w:sz w:val="20"/>
          <w:szCs w:val="20"/>
          <w:lang w:val="en-GB"/>
        </w:rPr>
        <w:t>new</w:t>
      </w:r>
      <w:r w:rsidR="00DA02CF"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3CB7539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5C2FDA9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40A0F7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1BE5190F"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3570D0"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22E11B1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IReasonerInstance</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createInstance</w:t>
      </w:r>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ValueCreationResult</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createValue</w:t>
      </w:r>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AbstractVariable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IDatatype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setInterceptor</w:t>
      </w:r>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59" w:name="_Toc167950578"/>
      <w:bookmarkStart w:id="60" w:name="_Ref368657392"/>
      <w:r>
        <w:rPr>
          <w:noProof/>
          <w:lang w:val="en-GB"/>
        </w:rPr>
        <w:t>Configuration initialization</w:t>
      </w:r>
      <w:bookmarkEnd w:id="59"/>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1" w:name="_Toc167950579"/>
      <w:r w:rsidRPr="002A5A72">
        <w:rPr>
          <w:noProof/>
          <w:lang w:val="en-GB"/>
        </w:rPr>
        <w:t>Reasoner Integration</w:t>
      </w:r>
      <w:bookmarkEnd w:id="60"/>
      <w:bookmarkEnd w:id="61"/>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069A895A"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376494" w:rsidRPr="00842B9E">
        <w:rPr>
          <w:lang w:val="en-US"/>
        </w:rPr>
        <w:t xml:space="preserve">Figure </w:t>
      </w:r>
      <w:r w:rsidR="00376494">
        <w:rPr>
          <w:noProof/>
          <w:lang w:val="en-US"/>
        </w:rPr>
        <w:t>9</w:t>
      </w:r>
      <w:r w:rsidR="00AF5607" w:rsidRPr="002A5A72">
        <w:rPr>
          <w:noProof/>
          <w:lang w:val="en-GB"/>
        </w:rPr>
        <w:fldChar w:fldCharType="end"/>
      </w:r>
      <w:r w:rsidR="006E12B0" w:rsidRPr="002A5A72">
        <w:rPr>
          <w:noProof/>
          <w:lang w:val="en-GB"/>
        </w:rPr>
        <w:t>.</w:t>
      </w:r>
    </w:p>
    <w:p w14:paraId="2C97B4BB" w14:textId="77777777" w:rsidR="00F5423C" w:rsidRDefault="00A36CCB"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DA2BD9" w:rsidRPr="00FD25B6" w:rsidRDefault="00DA2BD9"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6"/>
                                <a:stretch>
                                  <a:fillRect/>
                                </a:stretch>
                              </pic:blipFill>
                              <pic:spPr>
                                <a:xfrm>
                                  <a:off x="0" y="0"/>
                                  <a:ext cx="5041773" cy="3168396"/>
                                </a:xfrm>
                                <a:prstGeom prst="rect">
                                  <a:avLst/>
                                </a:prstGeom>
                              </pic:spPr>
                            </pic:pic>
                          </a:graphicData>
                        </a:graphic>
                      </wp:inline>
                    </w:drawing>
                  </w:r>
                </w:p>
                <w:p w14:paraId="26B7874E" w14:textId="1BDE5E0B" w:rsidR="00DA2BD9" w:rsidRPr="0092284F" w:rsidRDefault="00DA2BD9" w:rsidP="006E12B0">
                  <w:pPr>
                    <w:pStyle w:val="Caption"/>
                    <w:jc w:val="center"/>
                    <w:rPr>
                      <w:lang w:val="en-US"/>
                    </w:rPr>
                  </w:pPr>
                  <w:bookmarkStart w:id="62"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376494">
                    <w:rPr>
                      <w:noProof/>
                      <w:lang w:val="en-US"/>
                    </w:rPr>
                    <w:t>9</w:t>
                  </w:r>
                  <w:r>
                    <w:fldChar w:fldCharType="end"/>
                  </w:r>
                  <w:bookmarkEnd w:id="62"/>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3" w:name="_Toc167950580"/>
      <w:r>
        <w:rPr>
          <w:noProof/>
          <w:lang w:val="en-GB"/>
        </w:rPr>
        <w:t>Running EASy/Bundles in Eclipse</w:t>
      </w:r>
      <w:bookmarkEnd w:id="63"/>
    </w:p>
    <w:p w14:paraId="2E888978" w14:textId="5D32BACD"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p>
    <w:p w14:paraId="51DD636A" w14:textId="74A1AB8F" w:rsidR="0067168F" w:rsidRDefault="005C5E03" w:rsidP="00CD4423">
      <w:pPr>
        <w:jc w:val="both"/>
        <w:rPr>
          <w:noProof/>
          <w:lang w:val="en-GB"/>
        </w:rPr>
      </w:pPr>
      <w:r>
        <w:rPr>
          <w:noProof/>
          <w:lang w:val="en-GB"/>
        </w:rPr>
        <w:t xml:space="preserve">Siince EASy-Producer 1.3.1 we provide an Eclipse Launch Configuration in the github repository that works for us. </w:t>
      </w:r>
      <w:r w:rsidR="00BA2164">
        <w:rPr>
          <w:noProof/>
          <w:lang w:val="en-GB"/>
        </w:rPr>
        <w:t xml:space="preserve">This Launch Configuration is accompanied with a ZIP file of plugins that are still missing in Eclipse. Please unpack these plugins into your Eclipse dropin folder. </w:t>
      </w:r>
      <w:r>
        <w:rPr>
          <w:noProof/>
          <w:lang w:val="en-GB"/>
        </w:rPr>
        <w:t>In case that you want to create your own launch configuration, you may follow the steps below</w:t>
      </w:r>
      <w:r w:rsidR="0067168F">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1394C3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E2DCD13" w14:textId="0A453383" w:rsidR="002B10B7" w:rsidRDefault="002B10B7" w:rsidP="0067168F">
      <w:pPr>
        <w:pStyle w:val="ListParagraph"/>
        <w:numPr>
          <w:ilvl w:val="1"/>
          <w:numId w:val="35"/>
        </w:numPr>
        <w:jc w:val="both"/>
        <w:rPr>
          <w:noProof/>
          <w:lang w:val="en-GB"/>
        </w:rPr>
      </w:pPr>
      <w:r>
        <w:rPr>
          <w:noProof/>
          <w:lang w:val="en-GB"/>
        </w:rPr>
        <w:t>Try to add still missing plugins in your Eclipse dropins folder.</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4" w:name="_Toc167950581"/>
      <w:r>
        <w:rPr>
          <w:noProof/>
          <w:lang w:val="en-GB"/>
        </w:rPr>
        <w:t xml:space="preserve">Using </w:t>
      </w:r>
      <w:r w:rsidRPr="002A5A72">
        <w:rPr>
          <w:noProof/>
          <w:lang w:val="en-GB"/>
        </w:rPr>
        <w:t xml:space="preserve">EASy-Producer </w:t>
      </w:r>
      <w:r>
        <w:rPr>
          <w:noProof/>
          <w:lang w:val="en-GB"/>
        </w:rPr>
        <w:t>Standalone</w:t>
      </w:r>
      <w:bookmarkEnd w:id="64"/>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6D123086"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376494">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376494">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376494">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w:t>
      </w:r>
      <w:r w:rsidR="00A64072">
        <w:rPr>
          <w:rFonts w:ascii="Candara" w:hAnsi="Candara"/>
          <w:noProof/>
          <w:lang w:val="en-GB"/>
        </w:rPr>
        <w:t xml:space="preserve"> and </w:t>
      </w:r>
      <w:r w:rsidR="00340FD2">
        <w:rPr>
          <w:rFonts w:ascii="Candara" w:hAnsi="Candara"/>
          <w:noProof/>
          <w:lang w:val="en-GB"/>
        </w:rPr>
        <w:t>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5" w:name="_Ref506730798"/>
      <w:bookmarkStart w:id="66" w:name="_Toc167950582"/>
      <w:r>
        <w:rPr>
          <w:noProof/>
          <w:lang w:val="en-GB"/>
        </w:rPr>
        <w:t>The EASy-Producer Layers</w:t>
      </w:r>
      <w:bookmarkEnd w:id="65"/>
      <w:bookmarkEnd w:id="66"/>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7" w:name="_Toc167950583"/>
      <w:r>
        <w:rPr>
          <w:noProof/>
          <w:lang w:val="en-GB"/>
        </w:rPr>
        <w:t xml:space="preserve">Foundations and </w:t>
      </w:r>
      <w:r w:rsidR="0036359F">
        <w:rPr>
          <w:noProof/>
          <w:lang w:val="en-GB"/>
        </w:rPr>
        <w:t xml:space="preserve">object </w:t>
      </w:r>
      <w:r>
        <w:rPr>
          <w:noProof/>
          <w:lang w:val="en-GB"/>
        </w:rPr>
        <w:t>models layer</w:t>
      </w:r>
      <w:bookmarkEnd w:id="67"/>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3C3F4DC0"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376494">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8" w:name="_Toc167950584"/>
      <w:r w:rsidRPr="005674AB">
        <w:rPr>
          <w:noProof/>
          <w:lang w:val="en-GB"/>
        </w:rPr>
        <w:t>DSL languages, models and parsers</w:t>
      </w:r>
      <w:bookmarkEnd w:id="68"/>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69" w:name="_Toc167950585"/>
      <w:r w:rsidRPr="005674AB">
        <w:rPr>
          <w:noProof/>
          <w:lang w:val="en-GB"/>
        </w:rPr>
        <w:t>IVML reasoning</w:t>
      </w:r>
      <w:bookmarkEnd w:id="69"/>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0" w:name="_Toc167950586"/>
      <w:r w:rsidRPr="005674AB">
        <w:rPr>
          <w:noProof/>
          <w:lang w:val="en-GB"/>
        </w:rPr>
        <w:t>VIL instantiators</w:t>
      </w:r>
      <w:bookmarkEnd w:id="70"/>
    </w:p>
    <w:p w14:paraId="33CC0496" w14:textId="20356C1E"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376494">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376494">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044C1B07"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2E9E4B97" w14:textId="4DBB4A99" w:rsid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docker</w:t>
      </w:r>
      <w:r>
        <w:rPr>
          <w:rFonts w:ascii="Candara" w:hAnsi="Candara"/>
          <w:noProof/>
          <w:lang w:val="en-GB"/>
        </w:rPr>
        <w:t>: Integration of the main Docker commands.</w:t>
      </w:r>
    </w:p>
    <w:p w14:paraId="76B59190" w14:textId="5FEAC507" w:rsidR="00FC50B3" w:rsidRP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lxc</w:t>
      </w:r>
      <w:r>
        <w:rPr>
          <w:rFonts w:ascii="Candara" w:hAnsi="Candara"/>
          <w:noProof/>
          <w:lang w:val="en-GB"/>
        </w:rPr>
        <w:t>: Integration of the main LXC commands.</w:t>
      </w:r>
    </w:p>
    <w:p w14:paraId="5429EE0B" w14:textId="4E9084A6" w:rsidR="007511EF" w:rsidRPr="0057742E" w:rsidRDefault="007511EF" w:rsidP="0057742E">
      <w:pPr>
        <w:pStyle w:val="Heading3"/>
        <w:rPr>
          <w:noProof/>
          <w:lang w:val="en-GB"/>
        </w:rPr>
      </w:pPr>
      <w:bookmarkStart w:id="71" w:name="_Toc167950587"/>
      <w:r w:rsidRPr="005674AB">
        <w:rPr>
          <w:noProof/>
          <w:lang w:val="en-GB"/>
        </w:rPr>
        <w:t>Model persistence</w:t>
      </w:r>
      <w:bookmarkEnd w:id="71"/>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2" w:name="_Toc167950588"/>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2"/>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3" w:name="_Toc167950589"/>
      <w:r w:rsidRPr="005674AB">
        <w:rPr>
          <w:noProof/>
        </w:rPr>
        <w:t>EASy-Producer Eclipse Integration</w:t>
      </w:r>
      <w:bookmarkEnd w:id="73"/>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4" w:name="_Toc167950590"/>
      <w:r w:rsidRPr="0057742E">
        <w:rPr>
          <w:noProof/>
          <w:lang w:val="en-US"/>
        </w:rPr>
        <w:t>EASy-Producer Eclipse UI</w:t>
      </w:r>
      <w:bookmarkEnd w:id="74"/>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5" w:name="_Ref506735440"/>
      <w:bookmarkStart w:id="76" w:name="_Toc167950591"/>
      <w:r>
        <w:rPr>
          <w:noProof/>
        </w:rPr>
        <w:t>Re-using EASy-Producer components within Eclipse</w:t>
      </w:r>
      <w:bookmarkEnd w:id="75"/>
      <w:bookmarkEnd w:id="76"/>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7" w:name="_Ref506735470"/>
      <w:bookmarkStart w:id="78" w:name="_Toc167950592"/>
      <w:r>
        <w:rPr>
          <w:noProof/>
          <w:lang w:val="en-GB"/>
        </w:rPr>
        <w:t xml:space="preserve">EASy runtime: </w:t>
      </w:r>
      <w:r w:rsidR="00230236">
        <w:rPr>
          <w:noProof/>
          <w:lang w:val="en-GB"/>
        </w:rPr>
        <w:t>Running EASy-Producer outside Eclipse</w:t>
      </w:r>
      <w:bookmarkEnd w:id="77"/>
      <w:bookmarkEnd w:id="78"/>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185E3B75" w14:textId="5D37C8CD" w:rsidR="005D2F7A"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w:t>
      </w:r>
      <w:r w:rsidR="005D2F7A">
        <w:rPr>
          <w:rFonts w:ascii="Candara" w:hAnsi="Candara"/>
          <w:noProof/>
          <w:lang w:val="en-GB"/>
        </w:rPr>
        <w:t>EASy-Producer provides several loaders to accomplish the startup task:</w:t>
      </w:r>
    </w:p>
    <w:p w14:paraId="5F019C71" w14:textId="5848029D" w:rsidR="0045148C" w:rsidRPr="005D2F7A" w:rsidRDefault="0045148C" w:rsidP="0045148C">
      <w:pPr>
        <w:pStyle w:val="ListParagraph"/>
        <w:numPr>
          <w:ilvl w:val="0"/>
          <w:numId w:val="36"/>
        </w:numPr>
        <w:jc w:val="both"/>
        <w:rPr>
          <w:rFonts w:ascii="Candara" w:hAnsi="Candara"/>
          <w:noProof/>
          <w:lang w:val="en-GB"/>
        </w:rPr>
      </w:pPr>
      <w:r>
        <w:rPr>
          <w:rFonts w:ascii="Candara" w:hAnsi="Candara"/>
          <w:noProof/>
          <w:lang w:val="en-GB"/>
        </w:rPr>
        <w:t xml:space="preserve">The </w:t>
      </w:r>
      <w:r w:rsidRPr="003C2C7E">
        <w:rPr>
          <w:rFonts w:ascii="Consolas" w:hAnsi="Consolas"/>
          <w:noProof/>
          <w:lang w:val="en-GB"/>
        </w:rPr>
        <w:t>ManifestLoader</w:t>
      </w:r>
      <w:r>
        <w:rPr>
          <w:rFonts w:ascii="Candara" w:hAnsi="Candara"/>
          <w:noProof/>
          <w:lang w:val="en-GB"/>
        </w:rPr>
        <w:t xml:space="preserve"> emulates the OSGi behavior by retriving all known manifest files, extracting hints to OSGi Activators or Services, filters and turns the identified classes into a feasible sequence and performs start and stop operations based on that sequence.</w:t>
      </w:r>
    </w:p>
    <w:p w14:paraId="63296F42" w14:textId="1CDC28B2" w:rsidR="005D2F7A" w:rsidRDefault="003067BE" w:rsidP="005D2F7A">
      <w:pPr>
        <w:pStyle w:val="ListParagraph"/>
        <w:numPr>
          <w:ilvl w:val="0"/>
          <w:numId w:val="36"/>
        </w:numPr>
        <w:jc w:val="both"/>
        <w:rPr>
          <w:rFonts w:ascii="Candara" w:hAnsi="Candara"/>
          <w:noProof/>
          <w:lang w:val="en-GB"/>
        </w:rPr>
      </w:pPr>
      <w:r w:rsidRPr="005D2F7A">
        <w:rPr>
          <w:rFonts w:ascii="Candara" w:hAnsi="Candara"/>
          <w:noProof/>
          <w:lang w:val="en-GB"/>
        </w:rPr>
        <w:t xml:space="preserve">In contrast, the </w:t>
      </w:r>
      <w:r w:rsidR="005D2F7A" w:rsidRPr="005D2F7A">
        <w:rPr>
          <w:rFonts w:ascii="Consolas" w:hAnsi="Consolas"/>
          <w:noProof/>
          <w:lang w:val="en-GB"/>
        </w:rPr>
        <w:t>List</w:t>
      </w:r>
      <w:r w:rsidRPr="005D2F7A">
        <w:rPr>
          <w:rFonts w:ascii="Consolas" w:hAnsi="Consolas"/>
          <w:noProof/>
          <w:lang w:val="en-GB"/>
        </w:rPr>
        <w:t>Loader</w:t>
      </w:r>
      <w:r w:rsidRPr="005D2F7A">
        <w:rPr>
          <w:rFonts w:ascii="Candara" w:hAnsi="Candara"/>
          <w:noProof/>
          <w:lang w:val="en-GB"/>
        </w:rPr>
        <w:t xml:space="preserve"> relies on a startup sequence determined during packaging based on the dependencies of the packaged components. This startup sequence is stored in a file</w:t>
      </w:r>
      <w:r w:rsidR="003C2C7E">
        <w:rPr>
          <w:rFonts w:ascii="Candara" w:hAnsi="Candara"/>
          <w:noProof/>
          <w:lang w:val="en-GB"/>
        </w:rPr>
        <w:t xml:space="preserve"> (</w:t>
      </w:r>
      <w:r w:rsidR="003C2C7E" w:rsidRPr="003C2C7E">
        <w:rPr>
          <w:rFonts w:ascii="Consolas" w:hAnsi="Consolas"/>
          <w:noProof/>
          <w:lang w:val="en-GB"/>
        </w:rPr>
        <w:t>.easyStartup</w:t>
      </w:r>
      <w:r w:rsidR="003C2C7E">
        <w:rPr>
          <w:rFonts w:ascii="Candara" w:hAnsi="Candara"/>
          <w:noProof/>
          <w:lang w:val="en-GB"/>
        </w:rPr>
        <w:t>)</w:t>
      </w:r>
      <w:r w:rsidR="0072127E" w:rsidRPr="005D2F7A">
        <w:rPr>
          <w:rFonts w:ascii="Candara" w:hAnsi="Candara"/>
          <w:noProof/>
          <w:lang w:val="en-GB"/>
        </w:rPr>
        <w:t>.</w:t>
      </w:r>
      <w:r w:rsidR="007B6EAC">
        <w:rPr>
          <w:rFonts w:ascii="Candara" w:hAnsi="Candara"/>
          <w:noProof/>
          <w:lang w:val="en-GB"/>
        </w:rPr>
        <w:t xml:space="preserve"> By default, the </w:t>
      </w:r>
      <w:r w:rsidR="007B6EAC" w:rsidRPr="005D2F7A">
        <w:rPr>
          <w:rFonts w:ascii="Consolas" w:hAnsi="Consolas"/>
          <w:noProof/>
          <w:lang w:val="en-GB"/>
        </w:rPr>
        <w:t>ListLoader</w:t>
      </w:r>
      <w:r w:rsidR="007B6EAC">
        <w:rPr>
          <w:rFonts w:ascii="Candara" w:hAnsi="Candara"/>
          <w:noProof/>
          <w:lang w:val="en-GB"/>
        </w:rPr>
        <w:t xml:space="preserve"> obtains the startup sequence file from classpath.</w:t>
      </w:r>
    </w:p>
    <w:p w14:paraId="5D8C8B19" w14:textId="47571A66" w:rsidR="003067BE" w:rsidRDefault="00C900C7" w:rsidP="00EB614D">
      <w:pPr>
        <w:jc w:val="both"/>
        <w:rPr>
          <w:rFonts w:ascii="Candara" w:hAnsi="Candara"/>
          <w:noProof/>
          <w:lang w:val="en-GB"/>
        </w:rPr>
      </w:pPr>
      <w:r w:rsidRPr="005D2F7A">
        <w:rPr>
          <w:rFonts w:ascii="Candara" w:hAnsi="Candara"/>
          <w:noProof/>
          <w:lang w:val="en-GB"/>
        </w:rPr>
        <w:t>Running EASy-Producer in standalone mode, thus requires creating a loader</w:t>
      </w:r>
      <w:r>
        <w:rPr>
          <w:rFonts w:ascii="Candara" w:hAnsi="Candara"/>
          <w:noProof/>
          <w:lang w:val="en-GB"/>
        </w:rPr>
        <w:t xml:space="preserve"> instance</w:t>
      </w:r>
      <w:r w:rsidRPr="005D2F7A">
        <w:rPr>
          <w:rFonts w:ascii="Candara" w:hAnsi="Candara"/>
          <w:noProof/>
          <w:lang w:val="en-GB"/>
        </w:rPr>
        <w:t xml:space="preserve">, executing the startup sequence, performing operations as show above, finally shutting down EASy-Producer. </w:t>
      </w:r>
      <w:r w:rsidR="0072127E">
        <w:rPr>
          <w:rFonts w:ascii="Candara" w:hAnsi="Candara"/>
          <w:noProof/>
          <w:lang w:val="en-GB"/>
        </w:rPr>
        <w:t>For example, using the EASy</w:t>
      </w:r>
      <w:r w:rsidR="005D2F7A">
        <w:rPr>
          <w:rFonts w:ascii="Candara" w:hAnsi="Candara"/>
          <w:noProof/>
          <w:lang w:val="en-GB"/>
        </w:rPr>
        <w:t xml:space="preserve">-Producer </w:t>
      </w:r>
      <w:r w:rsidR="005D2F7A" w:rsidRPr="005D2F7A">
        <w:rPr>
          <w:rFonts w:ascii="Consolas" w:hAnsi="Consolas"/>
          <w:noProof/>
          <w:lang w:val="en-GB"/>
        </w:rPr>
        <w:t>List</w:t>
      </w:r>
      <w:r w:rsidR="0072127E" w:rsidRPr="005D2F7A">
        <w:rPr>
          <w:rFonts w:ascii="Consolas" w:hAnsi="Consolas"/>
          <w:noProof/>
          <w:lang w:val="en-GB"/>
        </w:rPr>
        <w:t>Loader</w:t>
      </w:r>
      <w:r w:rsidR="0072127E">
        <w:rPr>
          <w:rFonts w:ascii="Candara" w:hAnsi="Candara"/>
          <w:noProof/>
          <w:lang w:val="en-GB"/>
        </w:rPr>
        <w:t>, a startup looks as follows:</w:t>
      </w:r>
    </w:p>
    <w:p w14:paraId="5B1E837A" w14:textId="13757C10"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r w:rsidR="002C44C0">
        <w:rPr>
          <w:rFonts w:ascii="Courier New" w:hAnsi="Courier New" w:cs="Courier New"/>
          <w:noProof/>
          <w:lang w:val="en-GB"/>
        </w:rPr>
        <w:t xml:space="preserve"> // sequence from classpath</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E035375" w:rsidR="003A1E2E"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20A58BD1" w14:textId="2FDBD8FB" w:rsidR="003A1E2E" w:rsidRDefault="003A1E2E">
      <w:pPr>
        <w:rPr>
          <w:rFonts w:ascii="Candara" w:hAnsi="Candara"/>
          <w:noProof/>
          <w:lang w:val="en-GB"/>
        </w:rPr>
      </w:pP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3EBF80C"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w:t>
      </w:r>
      <w:r w:rsidR="00FC50B3">
        <w:rPr>
          <w:rFonts w:ascii="Candara" w:hAnsi="Candara"/>
          <w:noProof/>
          <w:lang w:val="en-GB"/>
        </w:rPr>
        <w:t xml:space="preserve">above </w:t>
      </w:r>
      <w:r w:rsidR="0039559B">
        <w:rPr>
          <w:rFonts w:ascii="Candara" w:hAnsi="Candara"/>
          <w:noProof/>
          <w:lang w:val="en-GB"/>
        </w:rPr>
        <w:t>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02EB338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w:t>
      </w:r>
      <w:r w:rsidR="00D726E1">
        <w:rPr>
          <w:rFonts w:ascii="Candara" w:hAnsi="Candara"/>
          <w:noProof/>
          <w:lang w:val="en-GB"/>
        </w:rPr>
        <w:t xml:space="preserve">an </w:t>
      </w:r>
      <w:r w:rsidR="005E320D">
        <w:rPr>
          <w:rFonts w:ascii="Candara" w:hAnsi="Candara"/>
          <w:noProof/>
          <w:lang w:val="en-GB"/>
        </w:rPr>
        <w:t xml:space="preserve">EASy Loader. As mentioned above, we must perform three steps: Creating a Maven POM, </w:t>
      </w:r>
      <w:r w:rsidR="00D726E1">
        <w:rPr>
          <w:rFonts w:ascii="Candara" w:hAnsi="Candara"/>
          <w:noProof/>
          <w:lang w:val="en-GB"/>
        </w:rPr>
        <w:t xml:space="preserve">excuting </w:t>
      </w:r>
      <w:r w:rsidR="005E320D">
        <w:rPr>
          <w:rFonts w:ascii="Candara" w:hAnsi="Candara"/>
          <w:noProof/>
          <w:lang w:val="en-GB"/>
        </w:rPr>
        <w:t xml:space="preserve">the startup sequence, implementing the code. </w:t>
      </w:r>
      <w:r w:rsidR="002B0CFF">
        <w:rPr>
          <w:rFonts w:ascii="Candara" w:hAnsi="Candara"/>
          <w:noProof/>
          <w:lang w:val="en-GB"/>
        </w:rPr>
        <w:t>Please note that you do not need Maven Tycho for such standalone applications.</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Pr>
          <w:rFonts w:ascii="Consolas" w:hAnsi="Consolas" w:cs="Consolas"/>
          <w:color w:val="000000"/>
          <w:sz w:val="20"/>
          <w:szCs w:val="20"/>
          <w:lang w:val="en-US"/>
        </w:rPr>
        <w:t>EASy-dependencies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FE1973" w:rsidRPr="00FE1973">
        <w:rPr>
          <w:rFonts w:ascii="Consolas" w:hAnsi="Consolas"/>
          <w:color w:val="000000"/>
          <w:sz w:val="20"/>
          <w:szCs w:val="20"/>
          <w:shd w:val="clear" w:color="auto" w:fill="FFFFFF"/>
          <w:lang w:val="en-GB"/>
        </w:rPr>
        <w:t>de.uni_hildesheim.sse.ivml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w:t>
      </w:r>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FE1973" w:rsidRPr="00FE1973">
        <w:rPr>
          <w:rFonts w:ascii="Consolas" w:hAnsi="Consolas"/>
          <w:color w:val="000000"/>
          <w:sz w:val="20"/>
          <w:szCs w:val="20"/>
          <w:shd w:val="clear" w:color="auto" w:fill="FFFFFF"/>
          <w:lang w:val="en-GB"/>
        </w:rPr>
        <w:t>net.ssehub.easy.reasoning.sseReasoner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13057" w:rsidRPr="00195E34">
        <w:rPr>
          <w:rFonts w:ascii="Consolas" w:hAnsi="Consolas"/>
          <w:color w:val="000000"/>
          <w:sz w:val="20"/>
          <w:szCs w:val="20"/>
          <w:shd w:val="clear" w:color="auto" w:fill="FFFFFF"/>
          <w:lang w:val="en-GB"/>
        </w:rPr>
        <w:t>net.ssehub.easy.loader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50ACF9EB"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376494">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61EDB473" w14:textId="541F539D" w:rsidR="00AF0852" w:rsidRDefault="00AF0852" w:rsidP="00AF0852">
      <w:pPr>
        <w:jc w:val="both"/>
        <w:rPr>
          <w:rFonts w:ascii="Candara" w:hAnsi="Candara"/>
          <w:b/>
          <w:noProof/>
          <w:lang w:val="en-GB"/>
        </w:rPr>
      </w:pPr>
      <w:r w:rsidRPr="005E320D">
        <w:rPr>
          <w:rFonts w:ascii="Candara" w:hAnsi="Candara"/>
          <w:b/>
          <w:noProof/>
          <w:lang w:val="en-GB"/>
        </w:rPr>
        <w:t xml:space="preserve">Step </w:t>
      </w:r>
      <w:r w:rsidR="00D726E1">
        <w:rPr>
          <w:rFonts w:ascii="Candara" w:hAnsi="Candara"/>
          <w:b/>
          <w:noProof/>
          <w:lang w:val="en-GB"/>
        </w:rPr>
        <w:t>2</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5E159749" w14:textId="5CEC6089"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r w:rsidR="00D726E1">
        <w:rPr>
          <w:rFonts w:ascii="Consolas" w:hAnsi="Consolas" w:cs="Consolas"/>
          <w:color w:val="000000"/>
          <w:sz w:val="20"/>
          <w:szCs w:val="20"/>
          <w:lang w:val="en-US"/>
        </w:rPr>
        <w:t>Manifest</w:t>
      </w:r>
      <w:r w:rsidRPr="00AF0852">
        <w:rPr>
          <w:rFonts w:ascii="Consolas" w:hAnsi="Consolas" w:cs="Consolas"/>
          <w:color w:val="000000"/>
          <w:sz w:val="20"/>
          <w:szCs w:val="20"/>
          <w:lang w:val="en-US"/>
        </w:rPr>
        <w:t xml:space="preserve">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r w:rsidR="00D726E1">
        <w:rPr>
          <w:rFonts w:ascii="Consolas" w:hAnsi="Consolas" w:cs="Consolas"/>
          <w:color w:val="000000"/>
          <w:sz w:val="20"/>
          <w:szCs w:val="20"/>
          <w:lang w:val="en-US"/>
        </w:rPr>
        <w:t>Manifest</w:t>
      </w:r>
      <w:r w:rsidRPr="00AF0852">
        <w:rPr>
          <w:rFonts w:ascii="Consolas" w:hAnsi="Consolas" w:cs="Consolas"/>
          <w:color w:val="000000"/>
          <w:sz w:val="20"/>
          <w:szCs w:val="20"/>
          <w:lang w:val="en-US"/>
        </w:rPr>
        <w:t>Loader();</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 xml:space="preserve">List&lt;ModelInfo&lt;Script&gt;&gt; </w:t>
      </w:r>
      <w:r>
        <w:rPr>
          <w:rFonts w:ascii="Consolas" w:hAnsi="Consolas" w:cs="Consolas"/>
          <w:color w:val="6A3E3E"/>
          <w:sz w:val="20"/>
          <w:szCs w:val="20"/>
          <w:lang w:val="en-DE"/>
        </w:rPr>
        <w:t>vil</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.getModelInfo(</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 xml:space="preserve"> &amp;&amp; !</w:t>
      </w:r>
      <w:r>
        <w:rPr>
          <w:rFonts w:ascii="Consolas" w:hAnsi="Consolas" w:cs="Consolas"/>
          <w:color w:val="6A3E3E"/>
          <w:sz w:val="20"/>
          <w:szCs w:val="20"/>
          <w:lang w:val="en-DE"/>
        </w:rPr>
        <w:t>vil</w:t>
      </w:r>
      <w:r>
        <w:rPr>
          <w:rFonts w:ascii="Consolas" w:hAnsi="Consolas" w:cs="Consolas"/>
          <w:color w:val="000000"/>
          <w:sz w:val="20"/>
          <w:szCs w:val="20"/>
          <w:lang w:val="en-DE"/>
        </w:rPr>
        <w:t>.isEmpty())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ModelInfo&lt;Script&gt; </w:t>
      </w:r>
      <w:r>
        <w:rPr>
          <w:rFonts w:ascii="Consolas" w:hAnsi="Consolas" w:cs="Consolas"/>
          <w:color w:val="6A3E3E"/>
          <w:sz w:val="20"/>
          <w:szCs w:val="20"/>
          <w:lang w:val="en-DE"/>
        </w:rPr>
        <w:t>vilInfo</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.get(0);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r>
        <w:rPr>
          <w:rFonts w:ascii="Consolas" w:hAnsi="Consolas" w:cs="Consolas"/>
          <w:color w:val="6A3E3E"/>
          <w:sz w:val="20"/>
          <w:szCs w:val="20"/>
          <w:lang w:val="en-DE"/>
        </w:rPr>
        <w:t>script</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r>
        <w:rPr>
          <w:rFonts w:ascii="Consolas" w:hAnsi="Consolas" w:cs="Consolas"/>
          <w:color w:val="6A3E3E"/>
          <w:sz w:val="20"/>
          <w:szCs w:val="20"/>
          <w:lang w:val="en-DE"/>
        </w:rPr>
        <w:t>vilInfo</w:t>
      </w:r>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TracerFactory.</w:t>
      </w:r>
      <w:r>
        <w:rPr>
          <w:rFonts w:ascii="Consolas" w:hAnsi="Consolas" w:cs="Consolas"/>
          <w:i/>
          <w:iCs/>
          <w:color w:val="000000"/>
          <w:sz w:val="20"/>
          <w:szCs w:val="20"/>
          <w:lang w:val="en-DE"/>
        </w:rPr>
        <w:t>setInstance</w:t>
      </w:r>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.addBase(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.addSource(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.addConfiguration(</w:t>
      </w:r>
      <w:r>
        <w:rPr>
          <w:rFonts w:ascii="Consolas" w:hAnsi="Consolas" w:cs="Consolas"/>
          <w:color w:val="6A3E3E"/>
          <w:sz w:val="20"/>
          <w:szCs w:val="20"/>
          <w:lang w:val="en-DE"/>
        </w:rPr>
        <w:t>cfg</w:t>
      </w:r>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.addTarget(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74252FB6"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376494">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464" w:type="dxa"/>
        <w:tblLook w:val="04A0" w:firstRow="1" w:lastRow="0" w:firstColumn="1" w:lastColumn="0" w:noHBand="0" w:noVBand="1"/>
      </w:tblPr>
      <w:tblGrid>
        <w:gridCol w:w="2737"/>
        <w:gridCol w:w="3817"/>
        <w:gridCol w:w="2977"/>
      </w:tblGrid>
      <w:tr w:rsidR="00835836" w14:paraId="71026ECE" w14:textId="77777777" w:rsidTr="00D726E1">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817" w:type="dxa"/>
            <w:shd w:val="clear" w:color="auto" w:fill="BFBFBF" w:themeFill="background1" w:themeFillShade="BF"/>
          </w:tcPr>
          <w:p w14:paraId="2F21CDA5" w14:textId="0976920D" w:rsidR="002C55AA" w:rsidRPr="00835836" w:rsidRDefault="002C55AA" w:rsidP="007F4C60">
            <w:pPr>
              <w:jc w:val="both"/>
              <w:rPr>
                <w:rFonts w:cs="Courier New"/>
                <w:b/>
                <w:noProof/>
                <w:lang w:val="en-GB"/>
              </w:rPr>
            </w:pPr>
            <w:r w:rsidRPr="00835836">
              <w:rPr>
                <w:rFonts w:cs="Courier New"/>
                <w:b/>
                <w:noProof/>
                <w:lang w:val="en-GB"/>
              </w:rPr>
              <w:t xml:space="preserve">Maven </w:t>
            </w:r>
            <w:r w:rsidR="008A4331">
              <w:rPr>
                <w:rFonts w:cs="Courier New"/>
                <w:b/>
                <w:noProof/>
                <w:lang w:val="en-GB"/>
              </w:rPr>
              <w:t xml:space="preserve">artifactId, </w:t>
            </w:r>
            <w:r w:rsidR="00AE4E1F">
              <w:rPr>
                <w:rFonts w:cs="Courier New"/>
                <w:b/>
                <w:noProof/>
                <w:lang w:val="en-GB"/>
              </w:rPr>
              <w:t xml:space="preserve"> groupID</w:t>
            </w:r>
            <w:r w:rsidR="008A4331">
              <w:rPr>
                <w:rFonts w:cs="Courier New"/>
                <w:b/>
                <w:noProof/>
                <w:lang w:val="en-GB"/>
              </w:rPr>
              <w:t xml:space="preserve"> </w:t>
            </w:r>
            <w:r w:rsidR="00280C30">
              <w:rPr>
                <w:rFonts w:cs="Courier New"/>
                <w:b/>
                <w:noProof/>
                <w:lang w:val="en-GB"/>
              </w:rPr>
              <w:t xml:space="preserve">is </w:t>
            </w:r>
            <w:r w:rsidR="008A4331">
              <w:rPr>
                <w:rFonts w:cs="Courier New"/>
                <w:b/>
                <w:noProof/>
                <w:lang w:val="en-GB"/>
              </w:rPr>
              <w:t>always</w:t>
            </w:r>
            <w:r w:rsidR="00AE4E1F">
              <w:rPr>
                <w:rFonts w:cs="Courier New"/>
                <w:b/>
                <w:noProof/>
                <w:lang w:val="en-GB"/>
              </w:rPr>
              <w:t xml:space="preserve"> </w:t>
            </w:r>
            <w:r w:rsidR="00AE4E1F" w:rsidRPr="00835836">
              <w:rPr>
                <w:rFonts w:ascii="Courier New" w:hAnsi="Courier New" w:cs="Courier New"/>
                <w:noProof/>
                <w:sz w:val="20"/>
                <w:szCs w:val="20"/>
                <w:lang w:val="en-GB"/>
              </w:rPr>
              <w:t>net.ssehub.easy</w:t>
            </w:r>
          </w:p>
        </w:tc>
        <w:tc>
          <w:tcPr>
            <w:tcW w:w="2910"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E26705" w14:paraId="5E71DC72" w14:textId="77777777" w:rsidTr="00D726E1">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817" w:type="dxa"/>
          </w:tcPr>
          <w:p w14:paraId="12FAAC0B" w14:textId="0A57B541"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7D1628">
              <w:rPr>
                <w:rFonts w:ascii="Courier New" w:hAnsi="Courier New" w:cs="Courier New"/>
                <w:noProof/>
                <w:sz w:val="20"/>
                <w:szCs w:val="20"/>
                <w:lang w:val="en-GB"/>
              </w:rPr>
              <w:t>producer.core</w:t>
            </w:r>
          </w:p>
        </w:tc>
        <w:tc>
          <w:tcPr>
            <w:tcW w:w="2910"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D726E1">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817"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2910"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E26705" w14:paraId="20C5E54E" w14:textId="77777777" w:rsidTr="00D726E1">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817"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2910"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E26705" w14:paraId="2CE861B3" w14:textId="77777777" w:rsidTr="00D726E1">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817" w:type="dxa"/>
          </w:tcPr>
          <w:p w14:paraId="3655E7AE" w14:textId="2ECF9C15" w:rsidR="007F50A6" w:rsidRPr="00AE4E1F" w:rsidRDefault="00AE4E1F" w:rsidP="00835836">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F56144">
              <w:rPr>
                <w:rFonts w:ascii="Courier New" w:hAnsi="Courier New" w:cs="Courier New"/>
                <w:noProof/>
                <w:sz w:val="20"/>
                <w:szCs w:val="20"/>
                <w:lang w:val="en-GB"/>
              </w:rPr>
              <w:t>instantiation.velocity</w:t>
            </w:r>
          </w:p>
        </w:tc>
        <w:tc>
          <w:tcPr>
            <w:tcW w:w="2910"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F56144" w:rsidRPr="00E26705" w14:paraId="516A3395" w14:textId="77777777" w:rsidTr="00D726E1">
        <w:tc>
          <w:tcPr>
            <w:tcW w:w="2737" w:type="dxa"/>
          </w:tcPr>
          <w:p w14:paraId="3B46167C" w14:textId="4E0B1856"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yaml</w:t>
            </w:r>
          </w:p>
        </w:tc>
        <w:tc>
          <w:tcPr>
            <w:tcW w:w="3817" w:type="dxa"/>
          </w:tcPr>
          <w:p w14:paraId="0AD96506" w14:textId="7A4C6C60"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yaml</w:t>
            </w:r>
          </w:p>
        </w:tc>
        <w:tc>
          <w:tcPr>
            <w:tcW w:w="2910" w:type="dxa"/>
          </w:tcPr>
          <w:p w14:paraId="51053FB7" w14:textId="40F19491"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w:t>
            </w:r>
            <w:r>
              <w:rPr>
                <w:rFonts w:ascii="Courier New" w:hAnsi="Courier New" w:cs="Courier New"/>
                <w:noProof/>
                <w:sz w:val="20"/>
                <w:szCs w:val="20"/>
                <w:lang w:val="en-GB"/>
              </w:rPr>
              <w:t>yaml</w:t>
            </w:r>
            <w:r w:rsidRPr="00F56144">
              <w:rPr>
                <w:rFonts w:ascii="Courier New" w:hAnsi="Courier New" w:cs="Courier New"/>
                <w:noProof/>
                <w:sz w:val="20"/>
                <w:szCs w:val="20"/>
                <w:lang w:val="en-GB"/>
              </w:rPr>
              <w:t>.</w:t>
            </w:r>
            <w:r w:rsidR="00D726E1">
              <w:rPr>
                <w:rFonts w:ascii="Courier New" w:hAnsi="Courier New" w:cs="Courier New"/>
                <w:noProof/>
                <w:sz w:val="20"/>
                <w:szCs w:val="20"/>
                <w:lang w:val="en-GB"/>
              </w:rPr>
              <w:br/>
            </w:r>
            <w:r w:rsidRPr="00F56144">
              <w:rPr>
                <w:rFonts w:ascii="Courier New" w:hAnsi="Courier New" w:cs="Courier New"/>
                <w:noProof/>
                <w:sz w:val="20"/>
                <w:szCs w:val="20"/>
                <w:lang w:val="en-GB"/>
              </w:rPr>
              <w:t>Registration</w:t>
            </w:r>
          </w:p>
        </w:tc>
      </w:tr>
      <w:tr w:rsidR="00F56144" w:rsidRPr="00A053E2" w14:paraId="31015B29" w14:textId="77777777" w:rsidTr="00D726E1">
        <w:tc>
          <w:tcPr>
            <w:tcW w:w="2737" w:type="dxa"/>
          </w:tcPr>
          <w:p w14:paraId="235430CE" w14:textId="2AE1763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json</w:t>
            </w:r>
          </w:p>
        </w:tc>
        <w:tc>
          <w:tcPr>
            <w:tcW w:w="3817" w:type="dxa"/>
          </w:tcPr>
          <w:p w14:paraId="6FE11497" w14:textId="4F047D6C"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json</w:t>
            </w:r>
          </w:p>
        </w:tc>
        <w:tc>
          <w:tcPr>
            <w:tcW w:w="2910" w:type="dxa"/>
          </w:tcPr>
          <w:p w14:paraId="28DFE92E" w14:textId="242C9E37"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instantiation.json.</w:t>
            </w:r>
            <w:r w:rsidR="00D726E1">
              <w:rPr>
                <w:rFonts w:ascii="Courier New" w:hAnsi="Courier New" w:cs="Courier New"/>
                <w:noProof/>
                <w:sz w:val="20"/>
                <w:szCs w:val="20"/>
                <w:lang w:val="en-GB"/>
              </w:rPr>
              <w:br/>
            </w:r>
            <w:r w:rsidRPr="00F56144">
              <w:rPr>
                <w:rFonts w:ascii="Courier New" w:hAnsi="Courier New" w:cs="Courier New"/>
                <w:noProof/>
                <w:sz w:val="20"/>
                <w:szCs w:val="20"/>
                <w:lang w:val="en-GB"/>
              </w:rPr>
              <w:t>Registration</w:t>
            </w:r>
          </w:p>
        </w:tc>
      </w:tr>
      <w:tr w:rsidR="00F56144" w:rsidRPr="00E26705" w14:paraId="58DB2B49" w14:textId="77777777" w:rsidTr="00D726E1">
        <w:tc>
          <w:tcPr>
            <w:tcW w:w="2737" w:type="dxa"/>
          </w:tcPr>
          <w:p w14:paraId="5BF1EDAA" w14:textId="243D27C0"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instantiation.maven</w:t>
            </w:r>
            <w:r>
              <w:rPr>
                <w:rStyle w:val="FootnoteReference"/>
                <w:rFonts w:ascii="Courier New" w:hAnsi="Courier New" w:cs="Courier New"/>
                <w:noProof/>
                <w:sz w:val="20"/>
                <w:szCs w:val="20"/>
                <w:lang w:val="en-GB"/>
              </w:rPr>
              <w:footnoteReference w:id="21"/>
            </w:r>
          </w:p>
        </w:tc>
        <w:tc>
          <w:tcPr>
            <w:tcW w:w="3817" w:type="dxa"/>
          </w:tcPr>
          <w:p w14:paraId="6B37755C" w14:textId="7C04D70F"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instantiation.maven</w:t>
            </w:r>
          </w:p>
        </w:tc>
        <w:tc>
          <w:tcPr>
            <w:tcW w:w="2910" w:type="dxa"/>
          </w:tcPr>
          <w:p w14:paraId="499E4C1F" w14:textId="54A7B9B1"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F56144" w:rsidRPr="00E26705" w14:paraId="41855187" w14:textId="77777777" w:rsidTr="00D726E1">
        <w:tc>
          <w:tcPr>
            <w:tcW w:w="2737" w:type="dxa"/>
          </w:tcPr>
          <w:p w14:paraId="5122D76E" w14:textId="41BDD66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817" w:type="dxa"/>
          </w:tcPr>
          <w:p w14:paraId="40AF84E2" w14:textId="0FCF2C17" w:rsidR="00F56144" w:rsidRPr="00835836"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instantiation.ant</w:t>
            </w:r>
          </w:p>
        </w:tc>
        <w:tc>
          <w:tcPr>
            <w:tcW w:w="2910" w:type="dxa"/>
          </w:tcPr>
          <w:p w14:paraId="2889977D" w14:textId="2EE8CE09"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E26705" w14:paraId="3F8A1E5D" w14:textId="77777777" w:rsidTr="00D726E1">
        <w:tc>
          <w:tcPr>
            <w:tcW w:w="2737" w:type="dxa"/>
          </w:tcPr>
          <w:p w14:paraId="444FAF54" w14:textId="5C5CA93E"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817" w:type="dxa"/>
          </w:tcPr>
          <w:p w14:paraId="4005F6FE" w14:textId="54B370B5"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instantiation.aspectj</w:t>
            </w:r>
          </w:p>
        </w:tc>
        <w:tc>
          <w:tcPr>
            <w:tcW w:w="2910" w:type="dxa"/>
          </w:tcPr>
          <w:p w14:paraId="3FE14112" w14:textId="62243DA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E26705" w14:paraId="58D5C5A9" w14:textId="77777777" w:rsidTr="00D726E1">
        <w:tc>
          <w:tcPr>
            <w:tcW w:w="2737" w:type="dxa"/>
          </w:tcPr>
          <w:p w14:paraId="32958DF2" w14:textId="3B7EDB1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instantiation.java</w:t>
            </w:r>
          </w:p>
        </w:tc>
        <w:tc>
          <w:tcPr>
            <w:tcW w:w="3817" w:type="dxa"/>
          </w:tcPr>
          <w:p w14:paraId="2E7357F4" w14:textId="76484ED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instantiation.java</w:t>
            </w:r>
          </w:p>
        </w:tc>
        <w:tc>
          <w:tcPr>
            <w:tcW w:w="2910" w:type="dxa"/>
          </w:tcPr>
          <w:p w14:paraId="1A01F9B8" w14:textId="56BE269F"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E26705" w14:paraId="18D1D2D2" w14:textId="77777777" w:rsidTr="00D726E1">
        <w:tc>
          <w:tcPr>
            <w:tcW w:w="2737" w:type="dxa"/>
          </w:tcPr>
          <w:p w14:paraId="0C31BD56" w14:textId="2012045C"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reasoning.sseReasoner</w:t>
            </w:r>
          </w:p>
        </w:tc>
        <w:tc>
          <w:tcPr>
            <w:tcW w:w="3817" w:type="dxa"/>
          </w:tcPr>
          <w:p w14:paraId="6B3956CB" w14:textId="7C8DC9A1"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w:t>
            </w:r>
            <w:r w:rsidRPr="00F56144">
              <w:rPr>
                <w:rFonts w:ascii="Courier New" w:hAnsi="Courier New" w:cs="Courier New"/>
                <w:noProof/>
                <w:sz w:val="20"/>
                <w:szCs w:val="20"/>
                <w:lang w:val="en-GB"/>
              </w:rPr>
              <w:br/>
              <w:t>.sseReasoner</w:t>
            </w:r>
          </w:p>
        </w:tc>
        <w:tc>
          <w:tcPr>
            <w:tcW w:w="2910" w:type="dxa"/>
          </w:tcPr>
          <w:p w14:paraId="11C39FB0" w14:textId="21ECD57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F56144" w:rsidRPr="00835836" w14:paraId="6BFD79D8" w14:textId="77777777" w:rsidTr="00D726E1">
        <w:tc>
          <w:tcPr>
            <w:tcW w:w="2737" w:type="dxa"/>
          </w:tcPr>
          <w:p w14:paraId="7BFF8A7B" w14:textId="77777777" w:rsidR="00F56144" w:rsidRDefault="00F56144" w:rsidP="00F56144">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817" w:type="dxa"/>
          </w:tcPr>
          <w:p w14:paraId="14DF839A" w14:textId="667D2790"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.templatelang</w:t>
            </w:r>
          </w:p>
        </w:tc>
        <w:tc>
          <w:tcPr>
            <w:tcW w:w="2910" w:type="dxa"/>
          </w:tcPr>
          <w:p w14:paraId="5DC865FD" w14:textId="635F329C"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F56144" w:rsidRPr="00835836" w14:paraId="25FCFAEF" w14:textId="77777777" w:rsidTr="00D726E1">
        <w:tc>
          <w:tcPr>
            <w:tcW w:w="2737" w:type="dxa"/>
          </w:tcPr>
          <w:p w14:paraId="2801287D" w14:textId="3B066996" w:rsidR="00F56144" w:rsidRPr="004C3376" w:rsidRDefault="00F56144" w:rsidP="00F56144">
            <w:pPr>
              <w:rPr>
                <w:rFonts w:ascii="Courier New" w:hAnsi="Courier New" w:cs="Courier New"/>
                <w:noProof/>
                <w:sz w:val="20"/>
                <w:szCs w:val="20"/>
              </w:rPr>
            </w:pPr>
            <w:r w:rsidRPr="004C3376">
              <w:rPr>
                <w:rFonts w:ascii="Courier New" w:hAnsi="Courier New" w:cs="Courier New"/>
                <w:noProof/>
                <w:sz w:val="20"/>
                <w:szCs w:val="20"/>
              </w:rPr>
              <w:t>de.uni_hildesheim.</w:t>
            </w:r>
            <w:r>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817" w:type="dxa"/>
          </w:tcPr>
          <w:p w14:paraId="4F7AF90F" w14:textId="6A63A5BD"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.buildlang</w:t>
            </w:r>
          </w:p>
        </w:tc>
        <w:tc>
          <w:tcPr>
            <w:tcW w:w="2910" w:type="dxa"/>
          </w:tcPr>
          <w:p w14:paraId="3BB19063" w14:textId="44928B6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F56144" w:rsidRPr="00835836" w14:paraId="59232F60" w14:textId="77777777" w:rsidTr="00D726E1">
        <w:tc>
          <w:tcPr>
            <w:tcW w:w="2737" w:type="dxa"/>
          </w:tcPr>
          <w:p w14:paraId="4B89A77E" w14:textId="77777777" w:rsidR="00F56144" w:rsidRDefault="00F56144" w:rsidP="00F56144">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sse.ivml</w:t>
            </w:r>
          </w:p>
        </w:tc>
        <w:tc>
          <w:tcPr>
            <w:tcW w:w="3817" w:type="dxa"/>
          </w:tcPr>
          <w:p w14:paraId="16B1162F" w14:textId="3618B7AE" w:rsidR="00F56144" w:rsidRPr="00835836"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de.uni_hildesheim.sse.ivml</w:t>
            </w:r>
          </w:p>
        </w:tc>
        <w:tc>
          <w:tcPr>
            <w:tcW w:w="2910" w:type="dxa"/>
          </w:tcPr>
          <w:p w14:paraId="22ACC58B" w14:textId="582AD02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F56144" w:rsidRPr="008C060B" w14:paraId="7D831E71" w14:textId="77777777" w:rsidTr="00D726E1">
        <w:tc>
          <w:tcPr>
            <w:tcW w:w="9464" w:type="dxa"/>
            <w:gridSpan w:val="3"/>
            <w:shd w:val="clear" w:color="auto" w:fill="BFBFBF" w:themeFill="background1" w:themeFillShade="BF"/>
          </w:tcPr>
          <w:p w14:paraId="3899C0B8" w14:textId="25795544" w:rsidR="00F56144" w:rsidRPr="00DA26CD" w:rsidRDefault="00F56144" w:rsidP="00F56144">
            <w:pPr>
              <w:jc w:val="center"/>
              <w:rPr>
                <w:rFonts w:cs="Courier New"/>
                <w:b/>
                <w:noProof/>
                <w:sz w:val="20"/>
                <w:szCs w:val="20"/>
              </w:rPr>
            </w:pPr>
            <w:r w:rsidRPr="00DA26CD">
              <w:rPr>
                <w:rFonts w:cs="Courier New"/>
                <w:b/>
                <w:noProof/>
                <w:sz w:val="20"/>
                <w:szCs w:val="20"/>
              </w:rPr>
              <w:t>Included through transitive dependencies</w:t>
            </w:r>
          </w:p>
        </w:tc>
      </w:tr>
      <w:tr w:rsidR="00F56144" w:rsidRPr="00835836" w14:paraId="5E4CEBAD" w14:textId="77777777" w:rsidTr="00D726E1">
        <w:tc>
          <w:tcPr>
            <w:tcW w:w="2737" w:type="dxa"/>
          </w:tcPr>
          <w:p w14:paraId="79AE2462" w14:textId="4811A7CA" w:rsidR="00F56144" w:rsidRPr="00835836" w:rsidRDefault="00F56144" w:rsidP="00F56144">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Pr="008C060B">
              <w:rPr>
                <w:rFonts w:ascii="Courier New" w:hAnsi="Courier New" w:cs="Courier New"/>
                <w:noProof/>
                <w:sz w:val="20"/>
                <w:szCs w:val="20"/>
              </w:rPr>
              <w:br/>
              <w:t>sse.vi</w:t>
            </w:r>
            <w:r w:rsidRPr="00835836">
              <w:rPr>
                <w:rFonts w:ascii="Courier New" w:hAnsi="Courier New" w:cs="Courier New"/>
                <w:noProof/>
                <w:sz w:val="20"/>
                <w:szCs w:val="20"/>
                <w:lang w:val="en-US"/>
              </w:rPr>
              <w:t>l.expressions</w:t>
            </w:r>
          </w:p>
        </w:tc>
        <w:tc>
          <w:tcPr>
            <w:tcW w:w="3817" w:type="dxa"/>
          </w:tcPr>
          <w:p w14:paraId="28B6CBE6" w14:textId="0BDA291E"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de.uni_hildesheim.sse.vil</w:t>
            </w:r>
            <w:r w:rsidRPr="00F56144">
              <w:rPr>
                <w:rFonts w:ascii="Courier New" w:hAnsi="Courier New" w:cs="Courier New"/>
                <w:noProof/>
                <w:sz w:val="20"/>
                <w:szCs w:val="20"/>
                <w:lang w:val="en-GB"/>
              </w:rPr>
              <w:br/>
              <w:t>.expressions</w:t>
            </w:r>
          </w:p>
        </w:tc>
        <w:tc>
          <w:tcPr>
            <w:tcW w:w="2910" w:type="dxa"/>
          </w:tcPr>
          <w:p w14:paraId="07B8F99F" w14:textId="12B6DA99"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F56144" w:rsidRPr="007F50A6" w14:paraId="25C82AE1" w14:textId="77777777" w:rsidTr="00D726E1">
        <w:tc>
          <w:tcPr>
            <w:tcW w:w="2737" w:type="dxa"/>
          </w:tcPr>
          <w:p w14:paraId="7C5151DB" w14:textId="0979225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817" w:type="dxa"/>
          </w:tcPr>
          <w:p w14:paraId="56BE3685" w14:textId="72F9B5F6"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net.ssehub.easy.dslCore</w:t>
            </w:r>
          </w:p>
        </w:tc>
        <w:tc>
          <w:tcPr>
            <w:tcW w:w="2910" w:type="dxa"/>
          </w:tcPr>
          <w:p w14:paraId="5A3E5ED0" w14:textId="3CAD0AB6"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E26705" w14:paraId="2F691147" w14:textId="77777777" w:rsidTr="00D726E1">
        <w:tc>
          <w:tcPr>
            <w:tcW w:w="2737" w:type="dxa"/>
          </w:tcPr>
          <w:p w14:paraId="63C48CA5" w14:textId="6A97F05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instantiation.core</w:t>
            </w:r>
          </w:p>
        </w:tc>
        <w:tc>
          <w:tcPr>
            <w:tcW w:w="3817" w:type="dxa"/>
          </w:tcPr>
          <w:p w14:paraId="06548417" w14:textId="4B68152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net.ssehub.easy.instantiation</w:t>
            </w:r>
            <w:r w:rsidRPr="00F56144">
              <w:rPr>
                <w:rFonts w:ascii="Courier New" w:hAnsi="Courier New" w:cs="Courier New"/>
                <w:noProof/>
                <w:sz w:val="20"/>
                <w:szCs w:val="20"/>
                <w:lang w:val="en-GB"/>
              </w:rPr>
              <w:br/>
              <w:t>.core</w:t>
            </w:r>
          </w:p>
        </w:tc>
        <w:tc>
          <w:tcPr>
            <w:tcW w:w="2910" w:type="dxa"/>
          </w:tcPr>
          <w:p w14:paraId="735C1A47" w14:textId="07F2B412"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F56144" w:rsidRPr="00835836" w14:paraId="0669A414" w14:textId="77777777" w:rsidTr="00D726E1">
        <w:tc>
          <w:tcPr>
            <w:tcW w:w="2737" w:type="dxa"/>
          </w:tcPr>
          <w:p w14:paraId="63154CE4" w14:textId="696087EA"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reasoning.core</w:t>
            </w:r>
          </w:p>
        </w:tc>
        <w:tc>
          <w:tcPr>
            <w:tcW w:w="3817" w:type="dxa"/>
          </w:tcPr>
          <w:p w14:paraId="4333BEDD" w14:textId="18285669"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net.ssehub.easy.reasoning.core</w:t>
            </w:r>
          </w:p>
        </w:tc>
        <w:tc>
          <w:tcPr>
            <w:tcW w:w="2910" w:type="dxa"/>
          </w:tcPr>
          <w:p w14:paraId="332DFDAD" w14:textId="49CDE64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59322F3E" w14:textId="77777777" w:rsidTr="00D726E1">
        <w:tc>
          <w:tcPr>
            <w:tcW w:w="2737" w:type="dxa"/>
          </w:tcPr>
          <w:p w14:paraId="447A3622" w14:textId="7732307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varModel</w:t>
            </w:r>
          </w:p>
        </w:tc>
        <w:tc>
          <w:tcPr>
            <w:tcW w:w="3817" w:type="dxa"/>
          </w:tcPr>
          <w:p w14:paraId="1F7B7DC3" w14:textId="7770069A"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net.ssehub.easy.varModel</w:t>
            </w:r>
          </w:p>
        </w:tc>
        <w:tc>
          <w:tcPr>
            <w:tcW w:w="2910" w:type="dxa"/>
          </w:tcPr>
          <w:p w14:paraId="5F945949" w14:textId="4C7D4FE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6FE972DB" w14:textId="77777777" w:rsidTr="00D726E1">
        <w:tc>
          <w:tcPr>
            <w:tcW w:w="2737" w:type="dxa"/>
          </w:tcPr>
          <w:p w14:paraId="7095260A" w14:textId="2BAB3CC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basics</w:t>
            </w:r>
          </w:p>
        </w:tc>
        <w:tc>
          <w:tcPr>
            <w:tcW w:w="3817" w:type="dxa"/>
          </w:tcPr>
          <w:p w14:paraId="24E1437F" w14:textId="681920FB"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net.ssehub.easy.basics</w:t>
            </w:r>
          </w:p>
        </w:tc>
        <w:tc>
          <w:tcPr>
            <w:tcW w:w="2910" w:type="dxa"/>
          </w:tcPr>
          <w:p w14:paraId="70E72E55" w14:textId="771A4AD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bl>
    <w:p w14:paraId="04110364" w14:textId="1BBBC469" w:rsidR="00D726E1" w:rsidRDefault="00D726E1" w:rsidP="00D726E1">
      <w:pPr>
        <w:rPr>
          <w:noProof/>
          <w:lang w:val="en-GB"/>
        </w:rPr>
      </w:pPr>
    </w:p>
    <w:p w14:paraId="0D6AA2A6" w14:textId="0D6535E1" w:rsidR="00D726E1" w:rsidRDefault="00D726E1" w:rsidP="00D726E1">
      <w:pPr>
        <w:rPr>
          <w:noProof/>
          <w:lang w:val="en-GB"/>
        </w:rPr>
      </w:pPr>
      <w:r>
        <w:rPr>
          <w:noProof/>
          <w:lang w:val="en-GB"/>
        </w:rPr>
        <w:t>Adjusted steps for the ListLoader if you explicitly want to specify the startup sequence based on the table above:</w:t>
      </w:r>
    </w:p>
    <w:p w14:paraId="50B09ECF" w14:textId="0A6725EF" w:rsidR="00D726E1" w:rsidRDefault="00D726E1" w:rsidP="00D726E1">
      <w:pPr>
        <w:jc w:val="both"/>
        <w:rPr>
          <w:rFonts w:ascii="Candara" w:hAnsi="Candara"/>
          <w:b/>
          <w:noProof/>
          <w:lang w:val="en-GB"/>
        </w:rPr>
      </w:pPr>
      <w:r>
        <w:rPr>
          <w:rFonts w:ascii="Candara" w:hAnsi="Candara"/>
          <w:b/>
          <w:noProof/>
          <w:lang w:val="en-GB"/>
        </w:rPr>
        <w:t>Between s</w:t>
      </w:r>
      <w:r w:rsidRPr="005E320D">
        <w:rPr>
          <w:rFonts w:ascii="Candara" w:hAnsi="Candara"/>
          <w:b/>
          <w:noProof/>
          <w:lang w:val="en-GB"/>
        </w:rPr>
        <w:t xml:space="preserve">tep </w:t>
      </w:r>
      <w:r>
        <w:rPr>
          <w:rFonts w:ascii="Candara" w:hAnsi="Candara"/>
          <w:b/>
          <w:noProof/>
          <w:lang w:val="en-GB"/>
        </w:rPr>
        <w:t>1 and 2</w:t>
      </w:r>
      <w:r w:rsidRPr="005E320D">
        <w:rPr>
          <w:rFonts w:ascii="Candara" w:hAnsi="Candara"/>
          <w:b/>
          <w:noProof/>
          <w:lang w:val="en-GB"/>
        </w:rPr>
        <w:t xml:space="preserve">: The </w:t>
      </w:r>
      <w:r>
        <w:rPr>
          <w:rFonts w:ascii="Candara" w:hAnsi="Candara"/>
          <w:b/>
          <w:noProof/>
          <w:lang w:val="en-GB"/>
        </w:rPr>
        <w:t>startup file</w:t>
      </w:r>
    </w:p>
    <w:p w14:paraId="22C951A1" w14:textId="77777777" w:rsidR="00D726E1" w:rsidRPr="005E320D" w:rsidRDefault="00D726E1" w:rsidP="00D726E1">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shall be started (or stopped). Individual components may require both mechanisms, but typically only one is used. A line starts with the 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204D4C95" w14:textId="77777777" w:rsidR="00D726E1" w:rsidRPr="005E320D" w:rsidRDefault="00D726E1" w:rsidP="00D726E1">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507FA15B" w14:textId="77777777" w:rsidR="00D726E1" w:rsidRPr="005E320D" w:rsidRDefault="00D726E1" w:rsidP="00D726E1">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4B5E06DC" w14:textId="77777777" w:rsidR="00D726E1" w:rsidRPr="005E320D" w:rsidRDefault="00D726E1" w:rsidP="00D726E1">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713A07DA" w14:textId="77777777" w:rsidR="00D726E1" w:rsidRPr="004C3376" w:rsidRDefault="00D726E1" w:rsidP="00D726E1">
      <w:pPr>
        <w:jc w:val="both"/>
        <w:rPr>
          <w:rFonts w:ascii="Candara" w:hAnsi="Candara"/>
          <w:noProof/>
          <w:lang w:val="en-US"/>
        </w:rPr>
      </w:pPr>
    </w:p>
    <w:p w14:paraId="5A4C1F8B" w14:textId="77777777" w:rsidR="00D726E1" w:rsidRPr="00AF0852" w:rsidRDefault="00D726E1" w:rsidP="00D726E1">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07A2FAC1" w14:textId="46E5D02D" w:rsidR="00D726E1" w:rsidRDefault="00D726E1" w:rsidP="00D726E1">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 (for ListLoader)</w:t>
      </w:r>
      <w:r w:rsidRPr="005E320D">
        <w:rPr>
          <w:rFonts w:ascii="Candara" w:hAnsi="Candara"/>
          <w:b/>
          <w:noProof/>
          <w:lang w:val="en-GB"/>
        </w:rPr>
        <w:t xml:space="preserve">: </w:t>
      </w:r>
      <w:r>
        <w:rPr>
          <w:rFonts w:ascii="Candara" w:hAnsi="Candara"/>
          <w:b/>
          <w:noProof/>
          <w:lang w:val="en-GB"/>
        </w:rPr>
        <w:t>Write the code</w:t>
      </w:r>
    </w:p>
    <w:p w14:paraId="127A7257" w14:textId="77777777" w:rsidR="00D726E1" w:rsidRDefault="00D726E1" w:rsidP="00D726E1">
      <w:pPr>
        <w:jc w:val="both"/>
        <w:rPr>
          <w:rFonts w:ascii="Candara" w:hAnsi="Candara"/>
          <w:noProof/>
          <w:lang w:val="en-US"/>
        </w:rPr>
      </w:pPr>
      <w:r>
        <w:rPr>
          <w:rFonts w:ascii="Candara" w:hAnsi="Candara"/>
          <w:noProof/>
          <w:lang w:val="en-US"/>
        </w:rPr>
        <w:t>We just start EASy-Producer, register a location for reading the model IVML (folder “model”), read the IVML model based on a known name (“simple”) assuming that only one model does exist, i.e., none with different versions / locations, call the reasoner and shut down EASy-Producer. You can can compose the required steps by your own or you rely on the EasyExecutor (available from version 1.3.0-SNAPSHOT). If you go for the latter, the execution can be stated as</w:t>
      </w:r>
    </w:p>
    <w:p w14:paraId="7E813E3B" w14:textId="77777777" w:rsidR="00D726E1" w:rsidRPr="00AF0852" w:rsidRDefault="00D726E1" w:rsidP="00D726E1">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3F3D5A57" w14:textId="77777777" w:rsidR="00D726E1" w:rsidRDefault="00D726E1" w:rsidP="00D726E1">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2FBF8DA7" w14:textId="77777777" w:rsidR="00D726E1" w:rsidRPr="00AF0852" w:rsidRDefault="00D726E1" w:rsidP="00D726E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62AA1589" w14:textId="77777777" w:rsidR="00D726E1" w:rsidRPr="00707567" w:rsidRDefault="00D726E1" w:rsidP="00D726E1">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320908C1" w14:textId="77777777" w:rsidR="00D726E1" w:rsidRPr="00707567" w:rsidRDefault="00D726E1" w:rsidP="00D726E1">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1FA1A1BE" w14:textId="77777777" w:rsidR="00D726E1" w:rsidRDefault="00D726E1" w:rsidP="00D726E1">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16C6B065" w14:textId="77777777" w:rsidR="00D726E1" w:rsidRPr="00707567" w:rsidRDefault="00D726E1" w:rsidP="00D726E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r w:rsidRPr="00AF0852">
        <w:rPr>
          <w:rFonts w:ascii="Consolas" w:hAnsi="Consolas" w:cs="Consolas"/>
          <w:color w:val="000000"/>
          <w:sz w:val="20"/>
          <w:szCs w:val="20"/>
          <w:lang w:val="en-US"/>
        </w:rPr>
        <w:t>();</w:t>
      </w:r>
    </w:p>
    <w:p w14:paraId="55EDF259" w14:textId="715925EE" w:rsidR="002C55AA" w:rsidRDefault="00A053E2" w:rsidP="00A053E2">
      <w:pPr>
        <w:pStyle w:val="Heading1"/>
        <w:rPr>
          <w:noProof/>
          <w:lang w:val="en-GB"/>
        </w:rPr>
      </w:pPr>
      <w:r w:rsidRPr="002A5A72">
        <w:rPr>
          <w:noProof/>
          <w:lang w:val="en-GB"/>
        </w:rPr>
        <w:t xml:space="preserve">EASy-Producer </w:t>
      </w:r>
      <w:r>
        <w:rPr>
          <w:noProof/>
          <w:lang w:val="en-GB"/>
        </w:rPr>
        <w:t>Tools</w:t>
      </w:r>
    </w:p>
    <w:p w14:paraId="18295F01" w14:textId="7094EBE7" w:rsidR="00A053E2" w:rsidRDefault="00A053E2" w:rsidP="00A053E2">
      <w:pPr>
        <w:rPr>
          <w:lang w:val="en-GB"/>
        </w:rPr>
      </w:pPr>
      <w:r>
        <w:rPr>
          <w:lang w:val="en-GB"/>
        </w:rPr>
        <w:t>EASy-Producer ships with several tools that can be helpful for applying it in your setup/context.</w:t>
      </w:r>
    </w:p>
    <w:p w14:paraId="2AD829F2" w14:textId="7283A77D" w:rsidR="00D726E1" w:rsidRDefault="00D726E1" w:rsidP="00D726E1">
      <w:pPr>
        <w:pStyle w:val="Heading2"/>
        <w:rPr>
          <w:noProof/>
          <w:lang w:val="en-GB"/>
        </w:rPr>
      </w:pPr>
      <w:r>
        <w:rPr>
          <w:noProof/>
          <w:lang w:val="en-GB"/>
        </w:rPr>
        <w:t>EASy-Producer Command Line</w:t>
      </w:r>
      <w:r w:rsidR="00113BD7">
        <w:rPr>
          <w:noProof/>
          <w:lang w:val="en-GB"/>
        </w:rPr>
        <w:t xml:space="preserve"> Interface</w:t>
      </w:r>
    </w:p>
    <w:p w14:paraId="474E6018" w14:textId="1BCB3240" w:rsidR="00D726E1" w:rsidRDefault="00D726E1" w:rsidP="00113BD7">
      <w:pPr>
        <w:jc w:val="both"/>
        <w:rPr>
          <w:lang w:val="en-GB"/>
        </w:rPr>
      </w:pPr>
      <w:r>
        <w:rPr>
          <w:lang w:val="en-GB"/>
        </w:rPr>
        <w:t xml:space="preserve">The EASy-Producer command line is a basic form of executing EASy-Producer outside Eclipse and even outside any build integration. </w:t>
      </w:r>
      <w:r w:rsidR="00D263DA">
        <w:rPr>
          <w:lang w:val="en-GB"/>
        </w:rPr>
        <w:t xml:space="preserve">The EASy-Producer Command Line </w:t>
      </w:r>
      <w:r w:rsidR="00113BD7">
        <w:rPr>
          <w:lang w:val="en-GB"/>
        </w:rPr>
        <w:t xml:space="preserve">Interface (CLI) </w:t>
      </w:r>
      <w:r w:rsidR="00D263DA">
        <w:rPr>
          <w:lang w:val="en-GB"/>
        </w:rPr>
        <w:t xml:space="preserve">is based on the </w:t>
      </w:r>
      <w:r w:rsidR="00D263DA" w:rsidRPr="00D263DA">
        <w:rPr>
          <w:rFonts w:ascii="Consolas" w:hAnsi="Consolas"/>
          <w:lang w:val="en-GB"/>
        </w:rPr>
        <w:t>ManifestLoader</w:t>
      </w:r>
      <w:r w:rsidR="00D263DA">
        <w:rPr>
          <w:lang w:val="en-GB"/>
        </w:rPr>
        <w:t xml:space="preserve"> and currently ships with </w:t>
      </w:r>
      <w:r w:rsidR="00C920BF">
        <w:rPr>
          <w:lang w:val="en-GB"/>
        </w:rPr>
        <w:t>the Java, Maven, ANT XVCL, Velocity, AspectJ</w:t>
      </w:r>
      <w:r w:rsidR="00D24ACF">
        <w:rPr>
          <w:lang w:val="en-GB"/>
        </w:rPr>
        <w:t>, Docker, JSON</w:t>
      </w:r>
      <w:r w:rsidR="00C920BF">
        <w:rPr>
          <w:lang w:val="en-GB"/>
        </w:rPr>
        <w:t xml:space="preserve"> and </w:t>
      </w:r>
      <w:r w:rsidR="00D24ACF">
        <w:rPr>
          <w:lang w:val="en-GB"/>
        </w:rPr>
        <w:t>YAML</w:t>
      </w:r>
      <w:r w:rsidR="00C920BF">
        <w:rPr>
          <w:lang w:val="en-GB"/>
        </w:rPr>
        <w:t xml:space="preserve"> instantiators. You can obtain a pre-packaged assembly</w:t>
      </w:r>
      <w:r w:rsidR="00C920BF">
        <w:rPr>
          <w:rStyle w:val="FootnoteReference"/>
          <w:lang w:val="en-GB"/>
        </w:rPr>
        <w:footnoteReference w:id="22"/>
      </w:r>
      <w:r w:rsidR="00C920BF">
        <w:rPr>
          <w:lang w:val="en-GB"/>
        </w:rPr>
        <w:t xml:space="preserve">. The EASy-Producer Command line is started using the included script, i.e., </w:t>
      </w:r>
      <w:r w:rsidR="00C920BF" w:rsidRPr="00C920BF">
        <w:rPr>
          <w:rFonts w:ascii="Consolas" w:hAnsi="Consolas"/>
          <w:lang w:val="en-GB"/>
        </w:rPr>
        <w:t>easy.bat</w:t>
      </w:r>
      <w:r w:rsidR="00C920BF">
        <w:rPr>
          <w:lang w:val="en-GB"/>
        </w:rPr>
        <w:t xml:space="preserve"> for Windows or </w:t>
      </w:r>
      <w:r w:rsidR="00C920BF" w:rsidRPr="00C920BF">
        <w:rPr>
          <w:rFonts w:ascii="Consolas" w:hAnsi="Consolas"/>
          <w:lang w:val="en-GB"/>
        </w:rPr>
        <w:t>easy.sh</w:t>
      </w:r>
      <w:r w:rsidR="00C920BF">
        <w:rPr>
          <w:lang w:val="en-GB"/>
        </w:rPr>
        <w:t xml:space="preserve"> for Linux/Mac. It offers the following commands specified as command line arguments of the respective script:</w:t>
      </w:r>
    </w:p>
    <w:p w14:paraId="736CF27D" w14:textId="29718F2D" w:rsidR="00C920BF" w:rsidRDefault="00C920BF" w:rsidP="00C920BF">
      <w:pPr>
        <w:pStyle w:val="ListParagraph"/>
        <w:numPr>
          <w:ilvl w:val="0"/>
          <w:numId w:val="37"/>
        </w:numPr>
        <w:rPr>
          <w:lang w:val="en-GB"/>
        </w:rPr>
      </w:pPr>
      <w:r>
        <w:rPr>
          <w:lang w:val="en-GB"/>
        </w:rPr>
        <w:t>Instantiation from a source (src) project into a target (tgt) project:</w:t>
      </w:r>
    </w:p>
    <w:p w14:paraId="3CF184F1" w14:textId="5A912651" w:rsidR="00C920BF" w:rsidRPr="00FC34DB" w:rsidRDefault="00C920BF" w:rsidP="00C920BF">
      <w:pPr>
        <w:pStyle w:val="ListParagraph"/>
        <w:numPr>
          <w:ilvl w:val="1"/>
          <w:numId w:val="37"/>
        </w:numPr>
        <w:rPr>
          <w:rFonts w:ascii="Consolas" w:hAnsi="Consolas"/>
          <w:lang w:val="en-GB"/>
        </w:rPr>
      </w:pPr>
      <w:r w:rsidRPr="00FC34DB">
        <w:rPr>
          <w:rFonts w:ascii="Consolas" w:hAnsi="Consolas"/>
          <w:lang w:val="en-GB"/>
        </w:rPr>
        <w:t xml:space="preserve">instantiate </w:t>
      </w:r>
      <w:r w:rsidRPr="00FC34DB">
        <w:rPr>
          <w:rFonts w:ascii="Consolas" w:hAnsi="Consolas"/>
          <w:i/>
          <w:lang w:val="en-GB"/>
        </w:rPr>
        <w:t>&lt;src_folder&gt; &lt;tgt_folder&gt;</w:t>
      </w:r>
    </w:p>
    <w:p w14:paraId="65C9C1D6" w14:textId="17C9B4FF" w:rsidR="00C920BF" w:rsidRPr="00FC34DB" w:rsidRDefault="00C920BF" w:rsidP="00C920BF">
      <w:pPr>
        <w:pStyle w:val="ListParagraph"/>
        <w:numPr>
          <w:ilvl w:val="1"/>
          <w:numId w:val="37"/>
        </w:numPr>
        <w:rPr>
          <w:rFonts w:ascii="Consolas" w:hAnsi="Consolas"/>
          <w:lang w:val="en-GB"/>
        </w:rPr>
      </w:pPr>
      <w:r w:rsidRPr="00FC34DB">
        <w:rPr>
          <w:rFonts w:ascii="Consolas" w:hAnsi="Consolas"/>
          <w:lang w:val="en-GB"/>
        </w:rPr>
        <w:t xml:space="preserve">instantiate </w:t>
      </w:r>
      <w:r w:rsidRPr="00FC34DB">
        <w:rPr>
          <w:rFonts w:ascii="Consolas" w:hAnsi="Consolas"/>
          <w:i/>
          <w:lang w:val="en-GB"/>
        </w:rPr>
        <w:t>&lt;src_folder&gt; &lt;tgt _folder&gt; &lt;absolute path to ivml_file&gt; &lt;absolute path to vil_file&gt;</w:t>
      </w:r>
    </w:p>
    <w:p w14:paraId="515EF2DE" w14:textId="237D42B5" w:rsidR="00C920BF" w:rsidRPr="00C920BF" w:rsidRDefault="00C920BF" w:rsidP="00C920BF">
      <w:pPr>
        <w:pStyle w:val="ListParagraph"/>
        <w:numPr>
          <w:ilvl w:val="1"/>
          <w:numId w:val="37"/>
        </w:numPr>
        <w:rPr>
          <w:lang w:val="en-GB"/>
        </w:rPr>
      </w:pPr>
      <w:r w:rsidRPr="00FC34DB">
        <w:rPr>
          <w:rFonts w:ascii="Consolas" w:hAnsi="Consolas"/>
          <w:lang w:val="en-GB"/>
        </w:rPr>
        <w:t xml:space="preserve">instantiate </w:t>
      </w:r>
      <w:r w:rsidRPr="00FC34DB">
        <w:rPr>
          <w:rFonts w:ascii="Consolas" w:hAnsi="Consolas"/>
          <w:i/>
          <w:lang w:val="en-GB"/>
        </w:rPr>
        <w:t>&lt;src_folder&gt; &lt;tgt_folder&gt; &lt;ivml name&gt; &lt;ivml version&gt; &lt;vil name&gt; &lt;vil version&gt;</w:t>
      </w:r>
    </w:p>
    <w:p w14:paraId="42980FE8" w14:textId="77777777" w:rsidR="00C920BF" w:rsidRPr="00C920BF" w:rsidRDefault="00C920BF" w:rsidP="00C920BF">
      <w:pPr>
        <w:rPr>
          <w:lang w:val="en-GB"/>
        </w:rPr>
      </w:pPr>
      <w:r w:rsidRPr="00C920BF">
        <w:rPr>
          <w:lang w:val="en-GB"/>
        </w:rPr>
        <w:t xml:space="preserve"> </w:t>
      </w:r>
    </w:p>
    <w:p w14:paraId="31328129" w14:textId="77777777" w:rsidR="00C920BF" w:rsidRDefault="00C920BF" w:rsidP="00C920BF">
      <w:pPr>
        <w:pStyle w:val="ListParagraph"/>
        <w:numPr>
          <w:ilvl w:val="0"/>
          <w:numId w:val="37"/>
        </w:numPr>
        <w:rPr>
          <w:lang w:val="en-GB"/>
        </w:rPr>
      </w:pPr>
      <w:r>
        <w:rPr>
          <w:lang w:val="en-GB"/>
        </w:rPr>
        <w:t>Instantiation into the same project:</w:t>
      </w:r>
    </w:p>
    <w:p w14:paraId="44723538" w14:textId="77777777" w:rsidR="00C920BF" w:rsidRPr="00FC34DB" w:rsidRDefault="00C920BF" w:rsidP="00C920BF">
      <w:pPr>
        <w:pStyle w:val="ListParagraph"/>
        <w:numPr>
          <w:ilvl w:val="1"/>
          <w:numId w:val="37"/>
        </w:numPr>
        <w:rPr>
          <w:rFonts w:ascii="Consolas" w:hAnsi="Consolas"/>
          <w:lang w:val="en-GB"/>
        </w:rPr>
      </w:pPr>
      <w:r w:rsidRPr="00FC34DB">
        <w:rPr>
          <w:rFonts w:ascii="Consolas" w:hAnsi="Consolas"/>
          <w:lang w:val="en-GB"/>
        </w:rPr>
        <w:t xml:space="preserve">instantiateSelf </w:t>
      </w:r>
      <w:r w:rsidRPr="00FC34DB">
        <w:rPr>
          <w:rFonts w:ascii="Consolas" w:hAnsi="Consolas"/>
          <w:i/>
          <w:lang w:val="en-GB"/>
        </w:rPr>
        <w:t>&lt;project_folder&gt;</w:t>
      </w:r>
    </w:p>
    <w:p w14:paraId="50F94C20" w14:textId="77777777" w:rsidR="00C920BF" w:rsidRPr="00FC34DB" w:rsidRDefault="00C920BF" w:rsidP="00C920BF">
      <w:pPr>
        <w:pStyle w:val="ListParagraph"/>
        <w:numPr>
          <w:ilvl w:val="1"/>
          <w:numId w:val="37"/>
        </w:numPr>
        <w:rPr>
          <w:rFonts w:ascii="Consolas" w:hAnsi="Consolas"/>
          <w:lang w:val="en-GB"/>
        </w:rPr>
      </w:pPr>
      <w:r w:rsidRPr="00FC34DB">
        <w:rPr>
          <w:rFonts w:ascii="Consolas" w:hAnsi="Consolas"/>
          <w:lang w:val="en-GB"/>
        </w:rPr>
        <w:t xml:space="preserve">instantiateSelf </w:t>
      </w:r>
      <w:r w:rsidRPr="00FC34DB">
        <w:rPr>
          <w:rFonts w:ascii="Consolas" w:hAnsi="Consolas"/>
          <w:i/>
          <w:lang w:val="en-GB"/>
        </w:rPr>
        <w:t>&lt;project_folder&gt; &lt;absolute path to ivml_file&gt;</w:t>
      </w:r>
    </w:p>
    <w:p w14:paraId="4030D148" w14:textId="48CCCAE6" w:rsidR="00C920BF" w:rsidRPr="00FC34DB" w:rsidRDefault="00C920BF" w:rsidP="00C920BF">
      <w:pPr>
        <w:pStyle w:val="ListParagraph"/>
        <w:numPr>
          <w:ilvl w:val="1"/>
          <w:numId w:val="37"/>
        </w:numPr>
        <w:rPr>
          <w:rFonts w:ascii="Consolas" w:hAnsi="Consolas"/>
          <w:i/>
          <w:lang w:val="en-GB"/>
        </w:rPr>
      </w:pPr>
      <w:r w:rsidRPr="00FC34DB">
        <w:rPr>
          <w:rFonts w:ascii="Consolas" w:hAnsi="Consolas"/>
          <w:lang w:val="en-GB"/>
        </w:rPr>
        <w:t xml:space="preserve">instantiateSelf </w:t>
      </w:r>
      <w:r w:rsidRPr="00FC34DB">
        <w:rPr>
          <w:rFonts w:ascii="Consolas" w:hAnsi="Consolas"/>
          <w:i/>
          <w:lang w:val="en-GB"/>
        </w:rPr>
        <w:t>&lt;project_folder&gt; &lt;absolute path to ivml_file&gt; &lt;absolute path to vil_file&gt;</w:t>
      </w:r>
    </w:p>
    <w:p w14:paraId="2DAF8668" w14:textId="77777777" w:rsidR="00C920BF" w:rsidRDefault="00C920BF" w:rsidP="00C920BF">
      <w:pPr>
        <w:pStyle w:val="ListParagraph"/>
        <w:numPr>
          <w:ilvl w:val="0"/>
          <w:numId w:val="37"/>
        </w:numPr>
        <w:rPr>
          <w:lang w:val="en-GB"/>
        </w:rPr>
      </w:pPr>
      <w:r>
        <w:rPr>
          <w:lang w:val="en-GB"/>
        </w:rPr>
        <w:t>Validate the model:</w:t>
      </w:r>
    </w:p>
    <w:p w14:paraId="3132CFA1" w14:textId="0A603865" w:rsidR="00C920BF" w:rsidRDefault="00C920BF" w:rsidP="00113BD7">
      <w:pPr>
        <w:pStyle w:val="ListParagraph"/>
        <w:numPr>
          <w:ilvl w:val="1"/>
          <w:numId w:val="37"/>
        </w:numPr>
        <w:jc w:val="both"/>
        <w:rPr>
          <w:lang w:val="en-GB"/>
        </w:rPr>
      </w:pPr>
      <w:r w:rsidRPr="00FC34DB">
        <w:rPr>
          <w:rFonts w:ascii="Consolas" w:hAnsi="Consolas"/>
          <w:lang w:val="en-GB"/>
        </w:rPr>
        <w:t xml:space="preserve">checkValidity </w:t>
      </w:r>
      <w:r w:rsidRPr="00FC34DB">
        <w:rPr>
          <w:rFonts w:ascii="Consolas" w:hAnsi="Consolas"/>
          <w:i/>
          <w:lang w:val="en-GB"/>
        </w:rPr>
        <w:t>&lt;project_folder&gt;</w:t>
      </w:r>
      <w:r w:rsidRPr="00C920BF">
        <w:rPr>
          <w:lang w:val="en-GB"/>
        </w:rPr>
        <w:t xml:space="preserve"> - This </w:t>
      </w:r>
      <w:r>
        <w:rPr>
          <w:lang w:val="en-GB"/>
        </w:rPr>
        <w:t xml:space="preserve">command </w:t>
      </w:r>
      <w:r w:rsidRPr="00C920BF">
        <w:rPr>
          <w:lang w:val="en-GB"/>
        </w:rPr>
        <w:t xml:space="preserve">will check the main </w:t>
      </w:r>
      <w:r>
        <w:rPr>
          <w:lang w:val="en-GB"/>
        </w:rPr>
        <w:t>IVML</w:t>
      </w:r>
      <w:r w:rsidRPr="00C920BF">
        <w:rPr>
          <w:lang w:val="en-GB"/>
        </w:rPr>
        <w:t xml:space="preserve"> file inside of the specified project. This must be a complete EASy-Producer project, i.e., a project </w:t>
      </w:r>
      <w:r>
        <w:rPr>
          <w:lang w:val="en-GB"/>
        </w:rPr>
        <w:t>that</w:t>
      </w:r>
      <w:r w:rsidRPr="00C920BF">
        <w:rPr>
          <w:lang w:val="en-GB"/>
        </w:rPr>
        <w:t xml:space="preserve"> was created inside Eclipse. The result will be stored inside of the project in a file named ".result". The file will contain</w:t>
      </w:r>
    </w:p>
    <w:p w14:paraId="6376914B" w14:textId="77777777" w:rsidR="00C920BF" w:rsidRDefault="00C920BF" w:rsidP="00113BD7">
      <w:pPr>
        <w:pStyle w:val="ListParagraph"/>
        <w:numPr>
          <w:ilvl w:val="2"/>
          <w:numId w:val="37"/>
        </w:numPr>
        <w:jc w:val="both"/>
        <w:rPr>
          <w:lang w:val="en-GB"/>
        </w:rPr>
      </w:pPr>
      <w:r w:rsidRPr="00C920BF">
        <w:rPr>
          <w:lang w:val="en-GB"/>
        </w:rPr>
        <w:t>true: The specified ivml_file constains at least one conflict.</w:t>
      </w:r>
    </w:p>
    <w:p w14:paraId="316B0729" w14:textId="77777777" w:rsidR="00C920BF" w:rsidRDefault="00C920BF" w:rsidP="00113BD7">
      <w:pPr>
        <w:pStyle w:val="ListParagraph"/>
        <w:numPr>
          <w:ilvl w:val="2"/>
          <w:numId w:val="37"/>
        </w:numPr>
        <w:jc w:val="both"/>
        <w:rPr>
          <w:lang w:val="en-GB"/>
        </w:rPr>
      </w:pPr>
      <w:r w:rsidRPr="00C920BF">
        <w:rPr>
          <w:lang w:val="en-GB"/>
        </w:rPr>
        <w:t>false: No conflicts where detected.</w:t>
      </w:r>
    </w:p>
    <w:p w14:paraId="25C2B65B" w14:textId="49ED6A39" w:rsidR="00C920BF" w:rsidRDefault="00C920BF" w:rsidP="00113BD7">
      <w:pPr>
        <w:pStyle w:val="ListParagraph"/>
        <w:numPr>
          <w:ilvl w:val="1"/>
          <w:numId w:val="37"/>
        </w:numPr>
        <w:jc w:val="both"/>
        <w:rPr>
          <w:lang w:val="en-GB"/>
        </w:rPr>
      </w:pPr>
      <w:r w:rsidRPr="00FC34DB">
        <w:rPr>
          <w:rFonts w:ascii="Consolas" w:hAnsi="Consolas"/>
          <w:lang w:val="en-GB"/>
        </w:rPr>
        <w:t xml:space="preserve">checkValidity </w:t>
      </w:r>
      <w:r w:rsidRPr="00FC34DB">
        <w:rPr>
          <w:rFonts w:ascii="Consolas" w:hAnsi="Consolas"/>
          <w:i/>
          <w:lang w:val="en-GB"/>
        </w:rPr>
        <w:t>&lt;project_folder&gt; &lt;absolute path to ivml_file&gt;</w:t>
      </w:r>
      <w:r w:rsidRPr="00C920BF">
        <w:rPr>
          <w:lang w:val="en-GB"/>
        </w:rPr>
        <w:t xml:space="preserve"> - This </w:t>
      </w:r>
      <w:r>
        <w:rPr>
          <w:lang w:val="en-GB"/>
        </w:rPr>
        <w:t xml:space="preserve">command </w:t>
      </w:r>
      <w:r w:rsidRPr="00C920BF">
        <w:rPr>
          <w:lang w:val="en-GB"/>
        </w:rPr>
        <w:t xml:space="preserve">will check the </w:t>
      </w:r>
      <w:r>
        <w:rPr>
          <w:lang w:val="en-GB"/>
        </w:rPr>
        <w:t>given IVML</w:t>
      </w:r>
      <w:r w:rsidRPr="00C920BF">
        <w:rPr>
          <w:lang w:val="en-GB"/>
        </w:rPr>
        <w:t xml:space="preserve"> file inside of the specified project. The result will be stored inside of the project in a file named ".result"</w:t>
      </w:r>
      <w:r>
        <w:rPr>
          <w:lang w:val="en-GB"/>
        </w:rPr>
        <w:t xml:space="preserve"> as described above.</w:t>
      </w:r>
    </w:p>
    <w:p w14:paraId="1640AE65" w14:textId="73CEAC99" w:rsidR="00C920BF" w:rsidRDefault="00C920BF" w:rsidP="00113BD7">
      <w:pPr>
        <w:pStyle w:val="ListParagraph"/>
        <w:numPr>
          <w:ilvl w:val="1"/>
          <w:numId w:val="37"/>
        </w:numPr>
        <w:jc w:val="both"/>
        <w:rPr>
          <w:lang w:val="en-GB"/>
        </w:rPr>
      </w:pPr>
      <w:r w:rsidRPr="00FC34DB">
        <w:rPr>
          <w:rFonts w:ascii="Consolas" w:hAnsi="Consolas"/>
          <w:lang w:val="en-GB"/>
        </w:rPr>
        <w:t xml:space="preserve">checkValidity </w:t>
      </w:r>
      <w:r w:rsidRPr="00FC34DB">
        <w:rPr>
          <w:rFonts w:ascii="Consolas" w:hAnsi="Consolas"/>
          <w:i/>
          <w:lang w:val="en-GB"/>
        </w:rPr>
        <w:t>&lt;project_folder&gt; &lt;ivml project name&gt; &lt;ivml project version&gt;</w:t>
      </w:r>
      <w:r w:rsidRPr="00C920BF">
        <w:rPr>
          <w:lang w:val="en-GB"/>
        </w:rPr>
        <w:t xml:space="preserve"> - This will load an IVML file from the project with the specified name and version. This command check</w:t>
      </w:r>
      <w:r w:rsidR="00EC3F3F">
        <w:rPr>
          <w:lang w:val="en-GB"/>
        </w:rPr>
        <w:t>s</w:t>
      </w:r>
      <w:r w:rsidRPr="00C920BF">
        <w:rPr>
          <w:lang w:val="en-GB"/>
        </w:rPr>
        <w:t xml:space="preserve"> the IVML file inside of the specified project. The result will be stored inside of the project in a file named ".result" as described above</w:t>
      </w:r>
    </w:p>
    <w:p w14:paraId="5AC05674" w14:textId="7405341C" w:rsidR="00E003A3" w:rsidRDefault="00E003A3" w:rsidP="00E003A3">
      <w:pPr>
        <w:pStyle w:val="ListParagraph"/>
        <w:numPr>
          <w:ilvl w:val="0"/>
          <w:numId w:val="37"/>
        </w:numPr>
        <w:rPr>
          <w:lang w:val="en-GB"/>
        </w:rPr>
      </w:pPr>
      <w:r>
        <w:rPr>
          <w:lang w:val="en-GB"/>
        </w:rPr>
        <w:t>Perform product line project operations:</w:t>
      </w:r>
    </w:p>
    <w:p w14:paraId="7FE8F95F" w14:textId="3174514C" w:rsidR="00E26705" w:rsidRDefault="00E26705" w:rsidP="00E003A3">
      <w:pPr>
        <w:pStyle w:val="ListParagraph"/>
        <w:numPr>
          <w:ilvl w:val="1"/>
          <w:numId w:val="37"/>
        </w:numPr>
        <w:rPr>
          <w:lang w:val="en-GB"/>
        </w:rPr>
      </w:pPr>
      <w:r w:rsidRPr="00E26705">
        <w:rPr>
          <w:rFonts w:ascii="Consolas" w:hAnsi="Consolas"/>
          <w:lang w:val="en-GB"/>
        </w:rPr>
        <w:t>createPLP &lt;project_folder&gt; (flavours)*</w:t>
      </w:r>
      <w:r>
        <w:rPr>
          <w:lang w:val="en-GB"/>
        </w:rPr>
        <w:t xml:space="preserve"> Creates a product line project in the given folder, which, if it exists, must be empty. Flavours can optionally be applied.</w:t>
      </w:r>
    </w:p>
    <w:p w14:paraId="565FB0BE" w14:textId="1E64F111" w:rsidR="00E26705" w:rsidRPr="00E26705" w:rsidRDefault="00E26705" w:rsidP="00E003A3">
      <w:pPr>
        <w:pStyle w:val="ListParagraph"/>
        <w:numPr>
          <w:ilvl w:val="1"/>
          <w:numId w:val="37"/>
        </w:numPr>
        <w:rPr>
          <w:lang w:val="en-GB"/>
        </w:rPr>
      </w:pPr>
      <w:r w:rsidRPr="00E26705">
        <w:rPr>
          <w:rFonts w:ascii="Consolas" w:hAnsi="Consolas"/>
          <w:lang w:val="en-GB"/>
        </w:rPr>
        <w:t>showFlavours</w:t>
      </w:r>
      <w:r>
        <w:rPr>
          <w:lang w:val="en-GB"/>
        </w:rPr>
        <w:t xml:space="preserve"> Lists the known PLP creation flavours.</w:t>
      </w:r>
    </w:p>
    <w:p w14:paraId="06AD0E96" w14:textId="799C6559" w:rsidR="00E003A3" w:rsidRDefault="00E003A3" w:rsidP="00E003A3">
      <w:pPr>
        <w:pStyle w:val="ListParagraph"/>
        <w:numPr>
          <w:ilvl w:val="1"/>
          <w:numId w:val="37"/>
        </w:numPr>
        <w:rPr>
          <w:lang w:val="en-GB"/>
        </w:rPr>
      </w:pPr>
      <w:r w:rsidRPr="00E003A3">
        <w:rPr>
          <w:rFonts w:ascii="Consolas" w:hAnsi="Consolas"/>
          <w:lang w:val="en-GB"/>
        </w:rPr>
        <w:t>setPredecessors &lt;project_folder&gt; (&lt;project_folder&gt;)*</w:t>
      </w:r>
      <w:r>
        <w:rPr>
          <w:lang w:val="en-GB"/>
        </w:rPr>
        <w:t xml:space="preserve"> Sets on the first specified the latter projects as predecessors. If no predecessors are given, delete all predecessors.</w:t>
      </w:r>
    </w:p>
    <w:p w14:paraId="18AB5926" w14:textId="4386E771" w:rsidR="00E003A3" w:rsidRPr="00E003A3" w:rsidRDefault="00E003A3" w:rsidP="00E003A3">
      <w:pPr>
        <w:pStyle w:val="ListParagraph"/>
        <w:numPr>
          <w:ilvl w:val="1"/>
          <w:numId w:val="37"/>
        </w:numPr>
        <w:rPr>
          <w:lang w:val="en-GB"/>
        </w:rPr>
      </w:pPr>
      <w:r w:rsidRPr="00E003A3">
        <w:rPr>
          <w:rFonts w:ascii="Consolas" w:hAnsi="Consolas"/>
          <w:lang w:val="en-GB"/>
        </w:rPr>
        <w:t>pullConfig &lt;project_folder&gt;</w:t>
      </w:r>
      <w:r>
        <w:rPr>
          <w:lang w:val="en-GB"/>
        </w:rPr>
        <w:t xml:space="preserve"> pulls the configuration of the specified project from its predecessors.</w:t>
      </w:r>
    </w:p>
    <w:p w14:paraId="428BD412" w14:textId="3E8FD99C" w:rsidR="00583818" w:rsidRDefault="00583818" w:rsidP="00856D72">
      <w:pPr>
        <w:jc w:val="both"/>
        <w:rPr>
          <w:lang w:val="en-GB"/>
        </w:rPr>
      </w:pPr>
      <w:r>
        <w:rPr>
          <w:lang w:val="en-GB"/>
        </w:rPr>
        <w:t xml:space="preserve">In general, the CLI returns 0 as shell result if successful and a value other than 0 if failed. For details on the returned value, see the readme.txt in the source/packaged CLI. </w:t>
      </w:r>
    </w:p>
    <w:p w14:paraId="57D8A10A" w14:textId="25261F4F" w:rsidR="00C920BF" w:rsidRDefault="00C920BF" w:rsidP="00856D72">
      <w:pPr>
        <w:jc w:val="both"/>
        <w:rPr>
          <w:lang w:val="en-GB"/>
        </w:rPr>
      </w:pPr>
      <w:r>
        <w:rPr>
          <w:lang w:val="en-GB"/>
        </w:rPr>
        <w:t>If you want to customize the command line for your purposes, e.g., add certain instantiators, download the POM file</w:t>
      </w:r>
      <w:r>
        <w:rPr>
          <w:rStyle w:val="FootnoteReference"/>
          <w:lang w:val="en-GB"/>
        </w:rPr>
        <w:footnoteReference w:id="23"/>
      </w:r>
      <w:r w:rsidR="00FC34DB">
        <w:rPr>
          <w:lang w:val="en-GB"/>
        </w:rPr>
        <w:t xml:space="preserve">, adjust the </w:t>
      </w:r>
      <w:r w:rsidR="00FC34DB" w:rsidRPr="00FC34DB">
        <w:rPr>
          <w:rFonts w:ascii="Consolas" w:hAnsi="Consolas"/>
          <w:lang w:val="en-GB"/>
        </w:rPr>
        <w:t>artifactId</w:t>
      </w:r>
      <w:r w:rsidR="00FC34DB">
        <w:rPr>
          <w:lang w:val="en-GB"/>
        </w:rPr>
        <w:t xml:space="preserve"> a non-EASy-producer artefact name (see e.g., the table above), add the command line as dependency, i.e., </w:t>
      </w:r>
    </w:p>
    <w:p w14:paraId="65C17CD6" w14:textId="39AC6186" w:rsidR="00FC34DB" w:rsidRPr="00FC34DB" w:rsidRDefault="00FC34DB" w:rsidP="00FC34DB">
      <w:pPr>
        <w:rPr>
          <w:rFonts w:ascii="Consolas" w:hAnsi="Consolas"/>
          <w:lang w:val="en-GB"/>
        </w:rPr>
      </w:pPr>
      <w:r w:rsidRPr="00FC34DB">
        <w:rPr>
          <w:rFonts w:ascii="Consolas" w:hAnsi="Consolas"/>
          <w:lang w:val="en-GB"/>
        </w:rPr>
        <w:t xml:space="preserve">    &lt;dependency&gt;</w:t>
      </w:r>
      <w:r w:rsidRPr="00FC34DB">
        <w:rPr>
          <w:rFonts w:ascii="Consolas" w:hAnsi="Consolas"/>
          <w:lang w:val="en-GB"/>
        </w:rPr>
        <w:br/>
        <w:t xml:space="preserve">        &lt;groupId&gt;net.ssehub.easy&lt;/groupId&gt;</w:t>
      </w:r>
      <w:r w:rsidRPr="00FC34DB">
        <w:rPr>
          <w:rFonts w:ascii="Consolas" w:hAnsi="Consolas"/>
          <w:lang w:val="en-GB"/>
        </w:rPr>
        <w:br/>
        <w:t xml:space="preserve">        &lt;artifactId&gt;CommandLine&lt;/artifactId&gt;</w:t>
      </w:r>
      <w:r w:rsidRPr="00FC34DB">
        <w:rPr>
          <w:rFonts w:ascii="Consolas" w:hAnsi="Consolas"/>
          <w:lang w:val="en-GB"/>
        </w:rPr>
        <w:br/>
        <w:t xml:space="preserve">        &lt;version&gt;${project.version}&lt;/version&gt;</w:t>
      </w:r>
      <w:r w:rsidRPr="00FC34DB">
        <w:rPr>
          <w:rFonts w:ascii="Consolas" w:hAnsi="Consolas"/>
          <w:lang w:val="en-GB"/>
        </w:rPr>
        <w:br/>
        <w:t xml:space="preserve">    &lt;/dependency&gt;</w:t>
      </w:r>
    </w:p>
    <w:p w14:paraId="3AABC6F3" w14:textId="6329893B" w:rsidR="00FC34DB" w:rsidRPr="00D726E1" w:rsidRDefault="00FC34DB" w:rsidP="00856D72">
      <w:pPr>
        <w:jc w:val="both"/>
        <w:rPr>
          <w:lang w:val="en-GB"/>
        </w:rPr>
      </w:pPr>
      <w:r>
        <w:rPr>
          <w:lang w:val="en-GB"/>
        </w:rPr>
        <w:t xml:space="preserve">and adjust the instantiator dependencies as needed. Execute the POM file with maven and in target you will receive your version of the command line (files </w:t>
      </w:r>
      <w:r w:rsidRPr="00FC34DB">
        <w:rPr>
          <w:rFonts w:ascii="Consolas" w:hAnsi="Consolas"/>
          <w:lang w:val="en-GB"/>
        </w:rPr>
        <w:t>easy-cmd.zip</w:t>
      </w:r>
      <w:r>
        <w:rPr>
          <w:lang w:val="en-GB"/>
        </w:rPr>
        <w:t xml:space="preserve"> or </w:t>
      </w:r>
      <w:r w:rsidRPr="00FC34DB">
        <w:rPr>
          <w:rFonts w:ascii="Consolas" w:hAnsi="Consolas"/>
          <w:lang w:val="en-GB"/>
        </w:rPr>
        <w:t>easy-cmd.tg</w:t>
      </w:r>
      <w:r w:rsidR="00DA2BD9">
        <w:rPr>
          <w:rFonts w:ascii="Consolas" w:hAnsi="Consolas"/>
          <w:lang w:val="en-GB"/>
        </w:rPr>
        <w:t>z</w:t>
      </w:r>
      <w:r>
        <w:rPr>
          <w:lang w:val="en-GB"/>
        </w:rPr>
        <w:t>, respectively).</w:t>
      </w:r>
    </w:p>
    <w:p w14:paraId="4C6D421C" w14:textId="17DA4295" w:rsidR="00D726E1" w:rsidRDefault="00D726E1" w:rsidP="00D726E1">
      <w:pPr>
        <w:pStyle w:val="Heading2"/>
        <w:rPr>
          <w:noProof/>
          <w:lang w:val="en-GB"/>
        </w:rPr>
      </w:pPr>
      <w:r>
        <w:rPr>
          <w:noProof/>
          <w:lang w:val="en-GB"/>
        </w:rPr>
        <w:t>EASy-Producer ANT integration</w:t>
      </w:r>
    </w:p>
    <w:p w14:paraId="3A639072" w14:textId="20952883" w:rsidR="004A203D" w:rsidRDefault="00DA2BD9" w:rsidP="00D726E1">
      <w:pPr>
        <w:rPr>
          <w:lang w:val="en-GB"/>
        </w:rPr>
      </w:pPr>
      <w:r>
        <w:rPr>
          <w:lang w:val="en-GB"/>
        </w:rPr>
        <w:t xml:space="preserve">The </w:t>
      </w:r>
      <w:r w:rsidR="007F2213">
        <w:rPr>
          <w:lang w:val="en-GB"/>
        </w:rPr>
        <w:t>(</w:t>
      </w:r>
      <w:r w:rsidR="000B4C91">
        <w:rPr>
          <w:lang w:val="en-GB"/>
        </w:rPr>
        <w:t>basic</w:t>
      </w:r>
      <w:r w:rsidR="007F2213">
        <w:rPr>
          <w:lang w:val="en-GB"/>
        </w:rPr>
        <w:t xml:space="preserve">) </w:t>
      </w:r>
      <w:r>
        <w:rPr>
          <w:lang w:val="en-GB"/>
        </w:rPr>
        <w:t xml:space="preserve">EASy-Producer </w:t>
      </w:r>
      <w:r w:rsidR="00D726E1">
        <w:rPr>
          <w:lang w:val="en-GB"/>
        </w:rPr>
        <w:t xml:space="preserve">ANT integration is </w:t>
      </w:r>
      <w:r>
        <w:rPr>
          <w:lang w:val="en-GB"/>
        </w:rPr>
        <w:t xml:space="preserve">part of the EASY-Producer CLI. For using the ANT tasks, unpack the libs folder of </w:t>
      </w:r>
      <w:r w:rsidRPr="004A203D">
        <w:rPr>
          <w:rFonts w:ascii="Consolas" w:hAnsi="Consolas"/>
          <w:lang w:val="en-GB"/>
        </w:rPr>
        <w:t>easy-cmd.zip</w:t>
      </w:r>
      <w:r>
        <w:rPr>
          <w:lang w:val="en-GB"/>
        </w:rPr>
        <w:t xml:space="preserve"> or </w:t>
      </w:r>
      <w:r w:rsidRPr="004A203D">
        <w:rPr>
          <w:rFonts w:ascii="Consolas" w:hAnsi="Consolas"/>
          <w:lang w:val="en-GB"/>
        </w:rPr>
        <w:t>easy-cmd.tgz</w:t>
      </w:r>
      <w:r>
        <w:rPr>
          <w:lang w:val="en-GB"/>
        </w:rPr>
        <w:t xml:space="preserve"> and packaged into a location that is </w:t>
      </w:r>
    </w:p>
    <w:p w14:paraId="485FC22C" w14:textId="1FFFFB97" w:rsidR="004A203D" w:rsidRDefault="004A203D" w:rsidP="00D726E1">
      <w:pPr>
        <w:rPr>
          <w:lang w:val="en-GB"/>
        </w:rPr>
      </w:pPr>
      <w:r>
        <w:rPr>
          <w:lang w:val="en-GB"/>
        </w:rPr>
        <w:t xml:space="preserve">1) either </w:t>
      </w:r>
      <w:r w:rsidR="00DA2BD9">
        <w:rPr>
          <w:lang w:val="en-GB"/>
        </w:rPr>
        <w:t>accessible to AN</w:t>
      </w:r>
      <w:r>
        <w:rPr>
          <w:lang w:val="en-GB"/>
        </w:rPr>
        <w:t>T, e.g., the lib folder and declare the tasks in your ANT script via</w:t>
      </w:r>
    </w:p>
    <w:p w14:paraId="3E197169" w14:textId="7120A740" w:rsidR="004A203D" w:rsidRPr="00DA2BD9" w:rsidRDefault="004A203D" w:rsidP="004A2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&lt;taskdef resource="</w:t>
      </w:r>
      <w:r w:rsidRPr="00583818">
        <w:rPr>
          <w:rFonts w:ascii="Courier New" w:eastAsia="Times New Roman" w:hAnsi="Courier New" w:cs="Courier New"/>
          <w:sz w:val="20"/>
          <w:szCs w:val="20"/>
          <w:lang w:val="en-GB" w:eastAsia="en-DE"/>
        </w:rPr>
        <w:t>EASyTasks</w:t>
      </w:r>
      <w:r w:rsidRPr="00DA2BD9">
        <w:rPr>
          <w:rFonts w:ascii="Courier New" w:eastAsia="Times New Roman" w:hAnsi="Courier New" w:cs="Courier New"/>
          <w:sz w:val="20"/>
          <w:szCs w:val="20"/>
          <w:lang w:val="en-DE" w:eastAsia="en-DE"/>
        </w:rPr>
        <w:t>.properties"</w:t>
      </w:r>
      <w:r w:rsidRPr="00583818">
        <w:rPr>
          <w:rFonts w:ascii="Courier New" w:eastAsia="Times New Roman" w:hAnsi="Courier New" w:cs="Courier New"/>
          <w:sz w:val="20"/>
          <w:szCs w:val="20"/>
          <w:lang w:val="en-GB" w:eastAsia="en-DE"/>
        </w:rPr>
        <w:t>/</w:t>
      </w:r>
      <w:r w:rsidRPr="00DA2BD9">
        <w:rPr>
          <w:rFonts w:ascii="Courier New" w:eastAsia="Times New Roman" w:hAnsi="Courier New" w:cs="Courier New"/>
          <w:sz w:val="20"/>
          <w:szCs w:val="20"/>
          <w:lang w:val="en-DE" w:eastAsia="en-DE"/>
        </w:rPr>
        <w:t>&gt;</w:t>
      </w:r>
    </w:p>
    <w:p w14:paraId="15E7C0C9" w14:textId="77777777" w:rsidR="004A203D" w:rsidRDefault="004A203D" w:rsidP="00D726E1">
      <w:pPr>
        <w:rPr>
          <w:lang w:val="en-GB"/>
        </w:rPr>
      </w:pPr>
    </w:p>
    <w:p w14:paraId="03F99F11" w14:textId="5BB13D1D" w:rsidR="00DA2BD9" w:rsidRDefault="004A203D" w:rsidP="00D726E1">
      <w:pPr>
        <w:rPr>
          <w:lang w:val="en-GB"/>
        </w:rPr>
      </w:pPr>
      <w:r>
        <w:rPr>
          <w:lang w:val="en-GB"/>
        </w:rPr>
        <w:t xml:space="preserve">2) a custom location (let’s call the path generically </w:t>
      </w:r>
      <w:r w:rsidRPr="004A203D">
        <w:rPr>
          <w:rFonts w:ascii="Consolas" w:hAnsi="Consolas"/>
          <w:lang w:val="en-GB"/>
        </w:rPr>
        <w:t>loc</w:t>
      </w:r>
      <w:r>
        <w:rPr>
          <w:lang w:val="en-GB"/>
        </w:rPr>
        <w:t>) and</w:t>
      </w:r>
      <w:r w:rsidR="00DA2BD9">
        <w:rPr>
          <w:lang w:val="en-GB"/>
        </w:rPr>
        <w:t xml:space="preserve"> </w:t>
      </w:r>
      <w:r>
        <w:rPr>
          <w:lang w:val="en-GB"/>
        </w:rPr>
        <w:t>declare</w:t>
      </w:r>
      <w:r w:rsidR="00DA2BD9">
        <w:rPr>
          <w:lang w:val="en-GB"/>
        </w:rPr>
        <w:t xml:space="preserve"> the EASy-Producer tasks </w:t>
      </w:r>
      <w:r>
        <w:rPr>
          <w:lang w:val="en-GB"/>
        </w:rPr>
        <w:t xml:space="preserve">in your ANT script </w:t>
      </w:r>
      <w:r w:rsidR="00DA2BD9">
        <w:rPr>
          <w:lang w:val="en-GB"/>
        </w:rPr>
        <w:t>via</w:t>
      </w:r>
      <w:r>
        <w:rPr>
          <w:lang w:val="en-GB"/>
        </w:rPr>
        <w:t xml:space="preserve"> (please replace </w:t>
      </w:r>
      <w:r w:rsidRPr="004A203D">
        <w:rPr>
          <w:rFonts w:ascii="Consolas" w:hAnsi="Consolas"/>
          <w:i/>
          <w:lang w:val="en-GB"/>
        </w:rPr>
        <w:t>loc</w:t>
      </w:r>
      <w:r>
        <w:rPr>
          <w:lang w:val="en-GB"/>
        </w:rPr>
        <w:t xml:space="preserve"> with the respective path).</w:t>
      </w:r>
    </w:p>
    <w:p w14:paraId="39A5E3DE" w14:textId="51697D0F"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&lt;taskdef resource="</w:t>
      </w:r>
      <w:r w:rsidRPr="00583818">
        <w:rPr>
          <w:rFonts w:ascii="Courier New" w:eastAsia="Times New Roman" w:hAnsi="Courier New" w:cs="Courier New"/>
          <w:sz w:val="20"/>
          <w:szCs w:val="20"/>
          <w:lang w:val="en-GB" w:eastAsia="en-DE"/>
        </w:rPr>
        <w:t>EASyTasks</w:t>
      </w:r>
      <w:r w:rsidRPr="00DA2BD9">
        <w:rPr>
          <w:rFonts w:ascii="Courier New" w:eastAsia="Times New Roman" w:hAnsi="Courier New" w:cs="Courier New"/>
          <w:sz w:val="20"/>
          <w:szCs w:val="20"/>
          <w:lang w:val="en-DE" w:eastAsia="en-DE"/>
        </w:rPr>
        <w:t>.properties"&gt;</w:t>
      </w:r>
    </w:p>
    <w:p w14:paraId="2C239C75" w14:textId="77777777"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 xml:space="preserve">    &lt;classpath&gt;</w:t>
      </w:r>
    </w:p>
    <w:p w14:paraId="6D36020D" w14:textId="03060B61"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 xml:space="preserve">        &lt;fileset dir="</w:t>
      </w:r>
      <w:r w:rsidR="004A203D" w:rsidRPr="004A203D">
        <w:rPr>
          <w:rFonts w:ascii="Courier New" w:eastAsia="Times New Roman" w:hAnsi="Courier New" w:cs="Courier New"/>
          <w:i/>
          <w:sz w:val="20"/>
          <w:szCs w:val="20"/>
          <w:lang w:val="en-GB" w:eastAsia="en-DE"/>
        </w:rPr>
        <w:t>loc</w:t>
      </w:r>
      <w:r w:rsidRPr="00DA2BD9">
        <w:rPr>
          <w:rFonts w:ascii="Courier New" w:eastAsia="Times New Roman" w:hAnsi="Courier New" w:cs="Courier New"/>
          <w:sz w:val="20"/>
          <w:szCs w:val="20"/>
          <w:lang w:val="en-DE" w:eastAsia="en-DE"/>
        </w:rPr>
        <w:t>"/&gt;</w:t>
      </w:r>
    </w:p>
    <w:p w14:paraId="4BF9ACDA" w14:textId="77777777"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 xml:space="preserve">    &lt;/classpath&gt;</w:t>
      </w:r>
    </w:p>
    <w:p w14:paraId="4468F20C" w14:textId="77777777" w:rsidR="00DA2BD9" w:rsidRPr="00DA2BD9" w:rsidRDefault="00DA2BD9" w:rsidP="00DA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DE" w:eastAsia="en-DE"/>
        </w:rPr>
      </w:pPr>
      <w:r w:rsidRPr="00DA2BD9">
        <w:rPr>
          <w:rFonts w:ascii="Courier New" w:eastAsia="Times New Roman" w:hAnsi="Courier New" w:cs="Courier New"/>
          <w:sz w:val="20"/>
          <w:szCs w:val="20"/>
          <w:lang w:val="en-DE" w:eastAsia="en-DE"/>
        </w:rPr>
        <w:t>&lt;/taskdef&gt;</w:t>
      </w:r>
    </w:p>
    <w:p w14:paraId="3D8A30EB" w14:textId="77777777" w:rsidR="00DA2BD9" w:rsidRDefault="00DA2BD9" w:rsidP="00D726E1">
      <w:pPr>
        <w:rPr>
          <w:lang w:val="en-GB"/>
        </w:rPr>
      </w:pPr>
    </w:p>
    <w:p w14:paraId="49075A8D" w14:textId="25A1A9F8" w:rsidR="00D726E1" w:rsidRDefault="004A203D" w:rsidP="00D726E1">
      <w:pPr>
        <w:rPr>
          <w:lang w:val="en-GB"/>
        </w:rPr>
      </w:pPr>
      <w:r>
        <w:rPr>
          <w:lang w:val="en-GB"/>
        </w:rPr>
        <w:t>After that, the following tasks can be used:</w:t>
      </w:r>
    </w:p>
    <w:p w14:paraId="46025D3E" w14:textId="0E1F68C4" w:rsidR="004A203D" w:rsidRDefault="004A203D" w:rsidP="004A203D">
      <w:pPr>
        <w:pStyle w:val="ListParagraph"/>
        <w:numPr>
          <w:ilvl w:val="0"/>
          <w:numId w:val="38"/>
        </w:numPr>
        <w:rPr>
          <w:lang w:val="en-GB"/>
        </w:rPr>
      </w:pPr>
      <w:r>
        <w:rPr>
          <w:lang w:val="en-GB"/>
        </w:rPr>
        <w:t xml:space="preserve">The </w:t>
      </w:r>
      <w:r w:rsidRPr="004A203D">
        <w:rPr>
          <w:rFonts w:ascii="Consolas" w:hAnsi="Consolas"/>
          <w:lang w:val="en-GB"/>
        </w:rPr>
        <w:t>easy</w:t>
      </w:r>
      <w:r>
        <w:rPr>
          <w:lang w:val="en-GB"/>
        </w:rPr>
        <w:t xml:space="preserve"> task for instantiating a project with properties </w:t>
      </w:r>
      <w:r w:rsidRPr="004A203D">
        <w:rPr>
          <w:rFonts w:ascii="Consolas" w:hAnsi="Consolas"/>
          <w:lang w:val="en-GB"/>
        </w:rPr>
        <w:t>source</w:t>
      </w:r>
      <w:r>
        <w:rPr>
          <w:lang w:val="en-GB"/>
        </w:rPr>
        <w:t xml:space="preserve"> folder, </w:t>
      </w:r>
      <w:r w:rsidRPr="004A203D">
        <w:rPr>
          <w:rFonts w:ascii="Consolas" w:hAnsi="Consolas"/>
          <w:lang w:val="en-GB"/>
        </w:rPr>
        <w:t>target</w:t>
      </w:r>
      <w:r>
        <w:rPr>
          <w:lang w:val="en-GB"/>
        </w:rPr>
        <w:t xml:space="preserve"> folder (may be the same as </w:t>
      </w:r>
      <w:r w:rsidRPr="004A203D">
        <w:rPr>
          <w:rFonts w:ascii="Consolas" w:hAnsi="Consolas"/>
          <w:lang w:val="en-GB"/>
        </w:rPr>
        <w:t>source</w:t>
      </w:r>
      <w:r>
        <w:rPr>
          <w:lang w:val="en-GB"/>
        </w:rPr>
        <w:t xml:space="preserve"> for self-instantiation) and the name of the IVML </w:t>
      </w:r>
      <w:r w:rsidRPr="004A203D">
        <w:rPr>
          <w:rFonts w:ascii="Consolas" w:hAnsi="Consolas"/>
          <w:lang w:val="en-GB"/>
        </w:rPr>
        <w:t>project</w:t>
      </w:r>
      <w:r>
        <w:rPr>
          <w:lang w:val="en-GB"/>
        </w:rPr>
        <w:t xml:space="preserve"> to load. In addition, the location of the Maven installation (property </w:t>
      </w:r>
      <w:r w:rsidRPr="004A203D">
        <w:rPr>
          <w:rFonts w:ascii="Consolas" w:hAnsi="Consolas"/>
          <w:lang w:val="en-GB"/>
        </w:rPr>
        <w:t>mavenHome</w:t>
      </w:r>
      <w:r>
        <w:rPr>
          <w:lang w:val="en-GB"/>
        </w:rPr>
        <w:t xml:space="preserve">) and if multiple reasoners are available, name and version of the reasoner (property </w:t>
      </w:r>
      <w:r w:rsidRPr="004A203D">
        <w:rPr>
          <w:rFonts w:ascii="Consolas" w:hAnsi="Consolas"/>
          <w:lang w:val="en-GB"/>
        </w:rPr>
        <w:t>reasoner</w:t>
      </w:r>
      <w:r>
        <w:rPr>
          <w:lang w:val="en-GB"/>
        </w:rPr>
        <w:t xml:space="preserve"> as </w:t>
      </w:r>
      <w:r w:rsidRPr="004A203D">
        <w:rPr>
          <w:rFonts w:ascii="Consolas" w:hAnsi="Consolas"/>
          <w:i/>
          <w:lang w:val="en-GB"/>
        </w:rPr>
        <w:t>name:version</w:t>
      </w:r>
      <w:r>
        <w:rPr>
          <w:lang w:val="en-GB"/>
        </w:rPr>
        <w:t>) can be stated.</w:t>
      </w:r>
    </w:p>
    <w:p w14:paraId="3A274FD1" w14:textId="34B5D00C" w:rsidR="004A203D" w:rsidRPr="004A203D" w:rsidRDefault="004A203D" w:rsidP="004A203D">
      <w:pPr>
        <w:pStyle w:val="ListParagraph"/>
        <w:numPr>
          <w:ilvl w:val="0"/>
          <w:numId w:val="38"/>
        </w:numPr>
        <w:rPr>
          <w:lang w:val="en-GB"/>
        </w:rPr>
      </w:pPr>
      <w:r>
        <w:rPr>
          <w:lang w:val="en-GB"/>
        </w:rPr>
        <w:t xml:space="preserve">The </w:t>
      </w:r>
      <w:r w:rsidRPr="004A203D">
        <w:rPr>
          <w:rFonts w:ascii="Consolas" w:hAnsi="Consolas"/>
          <w:lang w:val="en-GB"/>
        </w:rPr>
        <w:t>easyPlain</w:t>
      </w:r>
      <w:r>
        <w:rPr>
          <w:lang w:val="en-GB"/>
        </w:rPr>
        <w:t xml:space="preserve"> task instantiating a project based on an own specification of EASy-components for the </w:t>
      </w:r>
      <w:r w:rsidRPr="004A203D">
        <w:rPr>
          <w:rFonts w:ascii="Consolas" w:hAnsi="Consolas"/>
          <w:lang w:val="en-GB"/>
        </w:rPr>
        <w:t>ListLoader</w:t>
      </w:r>
      <w:r>
        <w:rPr>
          <w:lang w:val="en-GB"/>
        </w:rPr>
        <w:t xml:space="preserve"> (property </w:t>
      </w:r>
      <w:r w:rsidRPr="004A203D">
        <w:rPr>
          <w:rFonts w:ascii="Consolas" w:hAnsi="Consolas"/>
          <w:lang w:val="en-GB"/>
        </w:rPr>
        <w:t>startupList</w:t>
      </w:r>
      <w:r>
        <w:rPr>
          <w:lang w:val="en-GB"/>
        </w:rPr>
        <w:t xml:space="preserve"> pointing to the </w:t>
      </w:r>
      <w:r w:rsidRPr="004A203D">
        <w:rPr>
          <w:rFonts w:ascii="Consolas" w:hAnsi="Consolas"/>
          <w:lang w:val="en-GB"/>
        </w:rPr>
        <w:t>ListLoader</w:t>
      </w:r>
      <w:r>
        <w:rPr>
          <w:lang w:val="en-GB"/>
        </w:rPr>
        <w:t xml:space="preserve"> file). Optionally, the loading process can be observed using the Boolean </w:t>
      </w:r>
      <w:r w:rsidRPr="004A203D">
        <w:rPr>
          <w:rFonts w:ascii="Consolas" w:hAnsi="Consolas"/>
          <w:lang w:val="en-GB"/>
        </w:rPr>
        <w:t>verbose</w:t>
      </w:r>
      <w:r>
        <w:rPr>
          <w:lang w:val="en-GB"/>
        </w:rPr>
        <w:t xml:space="preserve"> flag. The </w:t>
      </w:r>
      <w:r w:rsidRPr="004A203D">
        <w:rPr>
          <w:lang w:val="en-GB"/>
        </w:rPr>
        <w:t xml:space="preserve">properties </w:t>
      </w:r>
      <w:r w:rsidRPr="004A203D">
        <w:rPr>
          <w:rFonts w:ascii="Consolas" w:hAnsi="Consolas"/>
          <w:lang w:val="en-GB"/>
        </w:rPr>
        <w:t>source</w:t>
      </w:r>
      <w:r w:rsidRPr="004A203D">
        <w:rPr>
          <w:lang w:val="en-GB"/>
        </w:rPr>
        <w:t xml:space="preserve"> folder, </w:t>
      </w:r>
      <w:r w:rsidRPr="004A203D">
        <w:rPr>
          <w:rFonts w:ascii="Consolas" w:hAnsi="Consolas"/>
          <w:lang w:val="en-GB"/>
        </w:rPr>
        <w:t>target</w:t>
      </w:r>
      <w:r w:rsidRPr="004A203D">
        <w:rPr>
          <w:lang w:val="en-GB"/>
        </w:rPr>
        <w:t xml:space="preserve"> folder</w:t>
      </w:r>
      <w:r>
        <w:rPr>
          <w:lang w:val="en-GB"/>
        </w:rPr>
        <w:t xml:space="preserve"> </w:t>
      </w:r>
      <w:r w:rsidRPr="004A203D">
        <w:rPr>
          <w:lang w:val="en-GB"/>
        </w:rPr>
        <w:t xml:space="preserve">and the name of the IVML </w:t>
      </w:r>
      <w:r w:rsidRPr="004A203D">
        <w:rPr>
          <w:rFonts w:ascii="Consolas" w:hAnsi="Consolas"/>
          <w:lang w:val="en-GB"/>
        </w:rPr>
        <w:t>project</w:t>
      </w:r>
      <w:r w:rsidRPr="004A203D">
        <w:rPr>
          <w:lang w:val="en-GB"/>
        </w:rPr>
        <w:t xml:space="preserve"> </w:t>
      </w:r>
      <w:r>
        <w:rPr>
          <w:lang w:val="en-GB"/>
        </w:rPr>
        <w:t xml:space="preserve">are the same as for the </w:t>
      </w:r>
      <w:r w:rsidRPr="004A203D">
        <w:rPr>
          <w:rFonts w:ascii="Consolas" w:hAnsi="Consolas"/>
          <w:lang w:val="en-GB"/>
        </w:rPr>
        <w:t>easy</w:t>
      </w:r>
      <w:r>
        <w:rPr>
          <w:lang w:val="en-GB"/>
        </w:rPr>
        <w:t xml:space="preserve"> task.</w:t>
      </w:r>
    </w:p>
    <w:p w14:paraId="06956C44" w14:textId="21F81A05" w:rsidR="00D437FB" w:rsidRPr="002A5A72" w:rsidRDefault="00D437FB" w:rsidP="00D437FB">
      <w:pPr>
        <w:pStyle w:val="Heading1"/>
        <w:rPr>
          <w:noProof/>
          <w:lang w:val="en-GB"/>
        </w:rPr>
      </w:pPr>
      <w:bookmarkStart w:id="79" w:name="_Toc167950593"/>
      <w:r w:rsidRPr="002A5A72">
        <w:rPr>
          <w:noProof/>
          <w:lang w:val="en-GB"/>
        </w:rPr>
        <w:t xml:space="preserve">EASy-Producer </w:t>
      </w:r>
      <w:r w:rsidR="000024C1">
        <w:rPr>
          <w:noProof/>
          <w:lang w:val="en-GB"/>
        </w:rPr>
        <w:t>Settings</w:t>
      </w:r>
      <w:bookmarkEnd w:id="79"/>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E26705"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E26705"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E26705"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E26705"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E26705"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4839ADA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F57AB" w14:textId="77777777" w:rsidR="00A36CCB" w:rsidRDefault="00A36CCB" w:rsidP="006A272A">
      <w:pPr>
        <w:spacing w:after="0" w:line="240" w:lineRule="auto"/>
      </w:pPr>
      <w:r>
        <w:separator/>
      </w:r>
    </w:p>
  </w:endnote>
  <w:endnote w:type="continuationSeparator" w:id="0">
    <w:p w14:paraId="3D574B27" w14:textId="77777777" w:rsidR="00A36CCB" w:rsidRDefault="00A36CCB"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DA2BD9" w:rsidRDefault="00DA2BD9">
    <w:pPr>
      <w:pStyle w:val="Footer"/>
      <w:pBdr>
        <w:bottom w:val="single" w:sz="12" w:space="1" w:color="auto"/>
      </w:pBdr>
      <w:jc w:val="center"/>
      <w:rPr>
        <w:rFonts w:ascii="Candara" w:hAnsi="Candara"/>
        <w:b/>
      </w:rPr>
    </w:pPr>
  </w:p>
  <w:p w14:paraId="108349E8" w14:textId="26590AC4" w:rsidR="00DA2BD9" w:rsidRPr="00511D0A" w:rsidRDefault="00DA2BD9">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DA2BD9" w:rsidRPr="00511D0A" w:rsidRDefault="00DA2BD9">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DD68B" w14:textId="77777777" w:rsidR="00A36CCB" w:rsidRDefault="00A36CCB" w:rsidP="006A272A">
      <w:pPr>
        <w:spacing w:after="0" w:line="240" w:lineRule="auto"/>
      </w:pPr>
      <w:r>
        <w:separator/>
      </w:r>
    </w:p>
  </w:footnote>
  <w:footnote w:type="continuationSeparator" w:id="0">
    <w:p w14:paraId="549A59B6" w14:textId="77777777" w:rsidR="00A36CCB" w:rsidRDefault="00A36CCB" w:rsidP="006A272A">
      <w:pPr>
        <w:spacing w:after="0" w:line="240" w:lineRule="auto"/>
      </w:pPr>
      <w:r>
        <w:continuationSeparator/>
      </w:r>
    </w:p>
  </w:footnote>
  <w:footnote w:id="1">
    <w:p w14:paraId="508485E5" w14:textId="77777777" w:rsidR="00DA2BD9" w:rsidRPr="00E61994" w:rsidRDefault="00DA2BD9"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DA2BD9" w:rsidRPr="00101455" w:rsidRDefault="00DA2BD9"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DA2BD9" w:rsidRPr="00E3222C" w:rsidRDefault="00DA2BD9"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DA2BD9" w:rsidRPr="0057742E" w:rsidRDefault="00DA2BD9">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29AFE8C7" w:rsidR="00DA2BD9" w:rsidRPr="009A6C08" w:rsidRDefault="00DA2BD9">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376494">
        <w:rPr>
          <w:lang w:val="en-US"/>
        </w:rPr>
        <w:t>2.3</w:t>
      </w:r>
      <w:r>
        <w:rPr>
          <w:lang w:val="en-US"/>
        </w:rPr>
        <w:fldChar w:fldCharType="end"/>
      </w:r>
      <w:r>
        <w:rPr>
          <w:lang w:val="en-US"/>
        </w:rPr>
        <w:t>).</w:t>
      </w:r>
    </w:p>
  </w:footnote>
  <w:footnote w:id="6">
    <w:p w14:paraId="1E4B504F" w14:textId="0AF62C0F" w:rsidR="00DA2BD9" w:rsidRPr="00B409CB" w:rsidRDefault="00DA2BD9">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1.3.10.qualifier</w:t>
      </w:r>
      <w:r>
        <w:rPr>
          <w:lang w:val="en-GB"/>
        </w:rPr>
        <w:t xml:space="preserve">. As explained above, for Maven Tycho, the version must be the actual EASy version number followed by </w:t>
      </w:r>
      <w:r w:rsidRPr="009D7895">
        <w:rPr>
          <w:rFonts w:ascii="Consolas" w:hAnsi="Consolas"/>
          <w:lang w:val="en-GB"/>
        </w:rPr>
        <w:t>.qualifier</w:t>
      </w:r>
      <w:r>
        <w:rPr>
          <w:lang w:val="en-GB"/>
        </w:rPr>
        <w:t>.</w:t>
      </w:r>
    </w:p>
  </w:footnote>
  <w:footnote w:id="7">
    <w:p w14:paraId="4E8A41C1" w14:textId="77777777" w:rsidR="00DA2BD9" w:rsidRPr="00CE0BB0" w:rsidRDefault="00DA2BD9">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OSGi API – org.osgi.service.component</w:t>
        </w:r>
      </w:hyperlink>
    </w:p>
  </w:footnote>
  <w:footnote w:id="8">
    <w:p w14:paraId="290975C3" w14:textId="77777777" w:rsidR="00DA2BD9" w:rsidRPr="00A40E90" w:rsidRDefault="00DA2BD9">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7EEA4041" w:rsidR="00DA2BD9" w:rsidRPr="00A35A4D" w:rsidRDefault="00DA2BD9">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376494">
        <w:rPr>
          <w:lang w:val="en-US"/>
        </w:rPr>
        <w:t>3.2.3</w:t>
      </w:r>
      <w:r>
        <w:rPr>
          <w:lang w:val="en-US"/>
        </w:rPr>
        <w:fldChar w:fldCharType="end"/>
      </w:r>
      <w:r>
        <w:rPr>
          <w:lang w:val="en-US"/>
        </w:rPr>
        <w:t>.</w:t>
      </w:r>
    </w:p>
  </w:footnote>
  <w:footnote w:id="10">
    <w:p w14:paraId="20016D85" w14:textId="2A6F63AD" w:rsidR="00DA2BD9" w:rsidRPr="00BB501E" w:rsidRDefault="00DA2BD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376494">
        <w:rPr>
          <w:lang w:val="en-US"/>
        </w:rPr>
        <w:t>3.2.4</w:t>
      </w:r>
      <w:r>
        <w:rPr>
          <w:lang w:val="en-US"/>
        </w:rPr>
        <w:fldChar w:fldCharType="end"/>
      </w:r>
      <w:r>
        <w:rPr>
          <w:lang w:val="en-US"/>
        </w:rPr>
        <w:t>.</w:t>
      </w:r>
    </w:p>
  </w:footnote>
  <w:footnote w:id="11">
    <w:p w14:paraId="0C925346" w14:textId="5186D175" w:rsidR="00DA2BD9" w:rsidRPr="00A97110" w:rsidRDefault="00DA2BD9">
      <w:pPr>
        <w:pStyle w:val="FootnoteText"/>
        <w:rPr>
          <w:lang w:val="en-GB"/>
        </w:rPr>
      </w:pPr>
      <w:r>
        <w:rPr>
          <w:rStyle w:val="FootnoteReference"/>
        </w:rPr>
        <w:footnoteRef/>
      </w:r>
      <w:r w:rsidRPr="00A97110">
        <w:rPr>
          <w:lang w:val="en-GB"/>
        </w:rPr>
        <w:t xml:space="preserve"> </w:t>
      </w:r>
      <w:r>
        <w:rPr>
          <w:lang w:val="en-GB"/>
        </w:rPr>
        <w:t xml:space="preserve">Before </w:t>
      </w:r>
      <w:r>
        <w:rPr>
          <w:rFonts w:ascii="Candara" w:hAnsi="Candara"/>
          <w:noProof/>
          <w:lang w:val="en-GB"/>
        </w:rPr>
        <w:t>since EASy-Producer 1.3.10 and JDK 17, OperationMeta was a complex annotation handling e.g., return generics and non-OCL warnings. With JDK 17 we were forced to split these aspects into individual annotations.</w:t>
      </w:r>
    </w:p>
  </w:footnote>
  <w:footnote w:id="12">
    <w:p w14:paraId="71D35A69" w14:textId="79836BF1" w:rsidR="00DA2BD9" w:rsidRPr="009C5691" w:rsidRDefault="00DA2BD9">
      <w:pPr>
        <w:pStyle w:val="FootnoteText"/>
        <w:rPr>
          <w:lang w:val="en-GB"/>
        </w:rPr>
      </w:pPr>
      <w:r w:rsidRPr="009C5691">
        <w:rPr>
          <w:rStyle w:val="FootnoteReference"/>
          <w:lang w:val="en-GB"/>
        </w:rPr>
        <w:footnoteRef/>
      </w:r>
      <w:r w:rsidRPr="009C5691">
        <w:rPr>
          <w:lang w:val="en-GB"/>
        </w:rPr>
        <w:t xml:space="preserve"> Please note that we cannot discuss </w:t>
      </w:r>
      <w:r>
        <w:rPr>
          <w:lang w:val="en-GB"/>
        </w:rPr>
        <w:t xml:space="preserve">here </w:t>
      </w:r>
      <w:r w:rsidRPr="009C5691">
        <w:rPr>
          <w:lang w:val="en-GB"/>
        </w:rPr>
        <w:t>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21BFF68C" w:rsidR="00DA2BD9" w:rsidRPr="00BB501E" w:rsidRDefault="00DA2BD9"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376494">
        <w:rPr>
          <w:lang w:val="en-US"/>
        </w:rPr>
        <w:t>3.2.4</w:t>
      </w:r>
      <w:r>
        <w:rPr>
          <w:lang w:val="en-US"/>
        </w:rPr>
        <w:fldChar w:fldCharType="end"/>
      </w:r>
      <w:r>
        <w:rPr>
          <w:lang w:val="en-US"/>
        </w:rPr>
        <w:t>.</w:t>
      </w:r>
    </w:p>
  </w:footnote>
  <w:footnote w:id="14">
    <w:p w14:paraId="439D231F" w14:textId="77777777" w:rsidR="00DA2BD9" w:rsidRPr="00A40E90" w:rsidRDefault="00DA2BD9"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3999C43E" w:rsidR="00DA2BD9" w:rsidRPr="00BB501E" w:rsidRDefault="00DA2BD9"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376494">
        <w:rPr>
          <w:lang w:val="en-US"/>
        </w:rPr>
        <w:t>3.4.3</w:t>
      </w:r>
      <w:r>
        <w:rPr>
          <w:lang w:val="en-US"/>
        </w:rPr>
        <w:fldChar w:fldCharType="end"/>
      </w:r>
      <w:r>
        <w:rPr>
          <w:lang w:val="en-US"/>
        </w:rPr>
        <w:t>.</w:t>
      </w:r>
    </w:p>
  </w:footnote>
  <w:footnote w:id="16">
    <w:p w14:paraId="523E50B5" w14:textId="529F5D33" w:rsidR="00DA2BD9" w:rsidRPr="00B43919" w:rsidRDefault="00DA2BD9">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DA2BD9" w:rsidRPr="0057742E" w:rsidRDefault="00DA2BD9">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DA2BD9" w:rsidRPr="0057742E" w:rsidRDefault="00DA2BD9">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DA2BD9" w:rsidRPr="00F22644" w:rsidRDefault="00DA2BD9">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DA2BD9" w:rsidRPr="00345BEC" w:rsidRDefault="00DA2BD9">
      <w:pPr>
        <w:pStyle w:val="FootnoteText"/>
        <w:rPr>
          <w:lang w:val="en-GB"/>
        </w:rPr>
      </w:pPr>
      <w:r>
        <w:rPr>
          <w:rStyle w:val="FootnoteReference"/>
        </w:rPr>
        <w:footnoteRef/>
      </w:r>
      <w:r w:rsidRPr="00345BEC">
        <w:rPr>
          <w:lang w:val="en-GB"/>
        </w:rPr>
        <w:t xml:space="preserve"> </w:t>
      </w:r>
      <w:r>
        <w:rPr>
          <w:lang w:val="en-GB"/>
        </w:rPr>
        <w:t>Please note that due to the conventions of Maven Tycho that we use since version 1.3.10 for our build processes, the artefact identifier of almost all EASy-Producer components have changed to their OSGI bundle names.</w:t>
      </w:r>
    </w:p>
  </w:footnote>
  <w:footnote w:id="21">
    <w:p w14:paraId="592AC39F" w14:textId="16333001" w:rsidR="00DA2BD9" w:rsidRPr="0053109D" w:rsidRDefault="00DA2BD9"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 w:id="22">
    <w:p w14:paraId="693AE043" w14:textId="440F3E8F" w:rsidR="00DA2BD9" w:rsidRPr="00C920BF" w:rsidRDefault="00DA2BD9">
      <w:pPr>
        <w:pStyle w:val="FootnoteText"/>
        <w:rPr>
          <w:lang w:val="en-GB"/>
        </w:rPr>
      </w:pPr>
      <w:r>
        <w:rPr>
          <w:rStyle w:val="FootnoteReference"/>
        </w:rPr>
        <w:footnoteRef/>
      </w:r>
      <w:r w:rsidRPr="00C920BF">
        <w:rPr>
          <w:lang w:val="en-GB"/>
        </w:rPr>
        <w:t xml:space="preserve"> </w:t>
      </w:r>
      <w:r>
        <w:rPr>
          <w:lang w:val="en-GB"/>
        </w:rPr>
        <w:t xml:space="preserve">From </w:t>
      </w:r>
      <w:hyperlink r:id="rId6" w:history="1">
        <w:r w:rsidRPr="00D33B37">
          <w:rPr>
            <w:rStyle w:val="Hyperlink"/>
            <w:lang w:val="en-GB"/>
          </w:rPr>
          <w:t>https://projects.sse.uni-hildesheim.de/eclipse/easy-nightly/</w:t>
        </w:r>
      </w:hyperlink>
      <w:r w:rsidRPr="00C920BF">
        <w:rPr>
          <w:lang w:val="en-GB"/>
        </w:rPr>
        <w:t xml:space="preserve"> </w:t>
      </w:r>
      <w:r>
        <w:rPr>
          <w:lang w:val="en-GB"/>
        </w:rPr>
        <w:t>use easy-cmd-*.zip for Windows and easy-cmd-*.tgz for Linux/Mac.</w:t>
      </w:r>
    </w:p>
  </w:footnote>
  <w:footnote w:id="23">
    <w:p w14:paraId="31381175" w14:textId="14C21ECD" w:rsidR="00DA2BD9" w:rsidRPr="00C920BF" w:rsidRDefault="00DA2BD9">
      <w:pPr>
        <w:pStyle w:val="FootnoteText"/>
        <w:rPr>
          <w:lang w:val="en-GB"/>
        </w:rPr>
      </w:pPr>
      <w:r>
        <w:rPr>
          <w:rStyle w:val="FootnoteReference"/>
        </w:rPr>
        <w:footnoteRef/>
      </w:r>
      <w:r w:rsidRPr="00C920BF">
        <w:rPr>
          <w:lang w:val="en-GB"/>
        </w:rPr>
        <w:t xml:space="preserve"> </w:t>
      </w:r>
      <w:hyperlink r:id="rId7" w:history="1">
        <w:r w:rsidRPr="00D33B37">
          <w:rPr>
            <w:rStyle w:val="Hyperlink"/>
            <w:lang w:val="en-GB"/>
          </w:rPr>
          <w:t>https://github.com/SSEHUB/EASyProducer/blob/master/EASy-Standalone/EASyCommandLine/pom.xml</w:t>
        </w:r>
      </w:hyperlink>
      <w:r>
        <w:rPr>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DA2BD9" w:rsidRPr="00511D0A" w:rsidRDefault="00DA2BD9"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DA2BD9" w:rsidRPr="00511D0A" w:rsidRDefault="00DA2BD9"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C2791F"/>
    <w:multiLevelType w:val="hybridMultilevel"/>
    <w:tmpl w:val="E6C0E0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3BF5799"/>
    <w:multiLevelType w:val="hybridMultilevel"/>
    <w:tmpl w:val="895E67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8C764BC"/>
    <w:multiLevelType w:val="hybridMultilevel"/>
    <w:tmpl w:val="9170226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1"/>
  </w:num>
  <w:num w:numId="4">
    <w:abstractNumId w:val="7"/>
  </w:num>
  <w:num w:numId="5">
    <w:abstractNumId w:val="11"/>
  </w:num>
  <w:num w:numId="6">
    <w:abstractNumId w:val="0"/>
  </w:num>
  <w:num w:numId="7">
    <w:abstractNumId w:val="16"/>
  </w:num>
  <w:num w:numId="8">
    <w:abstractNumId w:val="30"/>
  </w:num>
  <w:num w:numId="9">
    <w:abstractNumId w:val="32"/>
  </w:num>
  <w:num w:numId="10">
    <w:abstractNumId w:val="22"/>
  </w:num>
  <w:num w:numId="11">
    <w:abstractNumId w:val="26"/>
  </w:num>
  <w:num w:numId="12">
    <w:abstractNumId w:val="27"/>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3"/>
  </w:num>
  <w:num w:numId="18">
    <w:abstractNumId w:val="10"/>
  </w:num>
  <w:num w:numId="19">
    <w:abstractNumId w:val="31"/>
  </w:num>
  <w:num w:numId="20">
    <w:abstractNumId w:val="33"/>
  </w:num>
  <w:num w:numId="21">
    <w:abstractNumId w:val="19"/>
  </w:num>
  <w:num w:numId="22">
    <w:abstractNumId w:val="15"/>
  </w:num>
  <w:num w:numId="23">
    <w:abstractNumId w:val="9"/>
  </w:num>
  <w:num w:numId="24">
    <w:abstractNumId w:val="20"/>
  </w:num>
  <w:num w:numId="25">
    <w:abstractNumId w:val="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5"/>
  </w:num>
  <w:num w:numId="30">
    <w:abstractNumId w:val="18"/>
  </w:num>
  <w:num w:numId="31">
    <w:abstractNumId w:val="25"/>
  </w:num>
  <w:num w:numId="32">
    <w:abstractNumId w:val="14"/>
  </w:num>
  <w:num w:numId="33">
    <w:abstractNumId w:val="4"/>
  </w:num>
  <w:num w:numId="34">
    <w:abstractNumId w:val="3"/>
  </w:num>
  <w:num w:numId="35">
    <w:abstractNumId w:val="1"/>
  </w:num>
  <w:num w:numId="36">
    <w:abstractNumId w:val="8"/>
  </w:num>
  <w:num w:numId="37">
    <w:abstractNumId w:val="29"/>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14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1E57"/>
    <w:rsid w:val="000B334E"/>
    <w:rsid w:val="000B3386"/>
    <w:rsid w:val="000B3470"/>
    <w:rsid w:val="000B4A0D"/>
    <w:rsid w:val="000B4C91"/>
    <w:rsid w:val="000B6C8D"/>
    <w:rsid w:val="000B7285"/>
    <w:rsid w:val="000C1679"/>
    <w:rsid w:val="000C51DF"/>
    <w:rsid w:val="000C533F"/>
    <w:rsid w:val="000E21CD"/>
    <w:rsid w:val="000E7327"/>
    <w:rsid w:val="000F5041"/>
    <w:rsid w:val="00100721"/>
    <w:rsid w:val="00101414"/>
    <w:rsid w:val="0010164D"/>
    <w:rsid w:val="001029EC"/>
    <w:rsid w:val="00104682"/>
    <w:rsid w:val="00112933"/>
    <w:rsid w:val="00113A42"/>
    <w:rsid w:val="00113BD7"/>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60D20"/>
    <w:rsid w:val="001632D8"/>
    <w:rsid w:val="001717E9"/>
    <w:rsid w:val="00173ABE"/>
    <w:rsid w:val="00174182"/>
    <w:rsid w:val="00174215"/>
    <w:rsid w:val="00176347"/>
    <w:rsid w:val="00176CE5"/>
    <w:rsid w:val="001770E3"/>
    <w:rsid w:val="001772D2"/>
    <w:rsid w:val="001804EF"/>
    <w:rsid w:val="00181FB4"/>
    <w:rsid w:val="00183616"/>
    <w:rsid w:val="001876DC"/>
    <w:rsid w:val="00190F41"/>
    <w:rsid w:val="0019124D"/>
    <w:rsid w:val="00191D85"/>
    <w:rsid w:val="00194428"/>
    <w:rsid w:val="001948AD"/>
    <w:rsid w:val="00195E34"/>
    <w:rsid w:val="00195F88"/>
    <w:rsid w:val="001976E4"/>
    <w:rsid w:val="001A36E1"/>
    <w:rsid w:val="001A5146"/>
    <w:rsid w:val="001A6AC7"/>
    <w:rsid w:val="001B05A6"/>
    <w:rsid w:val="001B4D81"/>
    <w:rsid w:val="001B5823"/>
    <w:rsid w:val="001C0FC8"/>
    <w:rsid w:val="001D4485"/>
    <w:rsid w:val="001E19BA"/>
    <w:rsid w:val="001E467E"/>
    <w:rsid w:val="001F226D"/>
    <w:rsid w:val="001F5BD6"/>
    <w:rsid w:val="001F6C74"/>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0C30"/>
    <w:rsid w:val="00281D60"/>
    <w:rsid w:val="0028434C"/>
    <w:rsid w:val="00284AFD"/>
    <w:rsid w:val="00285BD0"/>
    <w:rsid w:val="0028718B"/>
    <w:rsid w:val="00287591"/>
    <w:rsid w:val="00290A86"/>
    <w:rsid w:val="0029132A"/>
    <w:rsid w:val="002939EA"/>
    <w:rsid w:val="002969CA"/>
    <w:rsid w:val="002A5A72"/>
    <w:rsid w:val="002A673A"/>
    <w:rsid w:val="002A7B06"/>
    <w:rsid w:val="002B0CFF"/>
    <w:rsid w:val="002B10B7"/>
    <w:rsid w:val="002C3F15"/>
    <w:rsid w:val="002C44C0"/>
    <w:rsid w:val="002C55AA"/>
    <w:rsid w:val="002D0B69"/>
    <w:rsid w:val="002D0E1D"/>
    <w:rsid w:val="002D4E9F"/>
    <w:rsid w:val="002D604F"/>
    <w:rsid w:val="002E47DF"/>
    <w:rsid w:val="002E4834"/>
    <w:rsid w:val="002F3745"/>
    <w:rsid w:val="002F49D1"/>
    <w:rsid w:val="003067BE"/>
    <w:rsid w:val="003166CE"/>
    <w:rsid w:val="00316BB6"/>
    <w:rsid w:val="0032296E"/>
    <w:rsid w:val="00323E2F"/>
    <w:rsid w:val="0033486F"/>
    <w:rsid w:val="00340EA7"/>
    <w:rsid w:val="00340FD2"/>
    <w:rsid w:val="003459AC"/>
    <w:rsid w:val="00345BEC"/>
    <w:rsid w:val="00346C91"/>
    <w:rsid w:val="00347FB5"/>
    <w:rsid w:val="00351020"/>
    <w:rsid w:val="00355927"/>
    <w:rsid w:val="0036359F"/>
    <w:rsid w:val="00365354"/>
    <w:rsid w:val="0036543D"/>
    <w:rsid w:val="00365B61"/>
    <w:rsid w:val="003665F5"/>
    <w:rsid w:val="00367A60"/>
    <w:rsid w:val="00371755"/>
    <w:rsid w:val="00374CDC"/>
    <w:rsid w:val="00375038"/>
    <w:rsid w:val="00376494"/>
    <w:rsid w:val="00376E30"/>
    <w:rsid w:val="003802EA"/>
    <w:rsid w:val="00380A6A"/>
    <w:rsid w:val="0039326E"/>
    <w:rsid w:val="00394C67"/>
    <w:rsid w:val="00395055"/>
    <w:rsid w:val="0039559B"/>
    <w:rsid w:val="00395874"/>
    <w:rsid w:val="003A1E2E"/>
    <w:rsid w:val="003A32A0"/>
    <w:rsid w:val="003A57B4"/>
    <w:rsid w:val="003A6465"/>
    <w:rsid w:val="003B030F"/>
    <w:rsid w:val="003B0E38"/>
    <w:rsid w:val="003B346E"/>
    <w:rsid w:val="003B67D6"/>
    <w:rsid w:val="003C0B68"/>
    <w:rsid w:val="003C0B99"/>
    <w:rsid w:val="003C2C7E"/>
    <w:rsid w:val="003C423C"/>
    <w:rsid w:val="003C6154"/>
    <w:rsid w:val="003D1440"/>
    <w:rsid w:val="003D4703"/>
    <w:rsid w:val="003E04C1"/>
    <w:rsid w:val="003E542C"/>
    <w:rsid w:val="003E54B2"/>
    <w:rsid w:val="003F2238"/>
    <w:rsid w:val="003F51CA"/>
    <w:rsid w:val="003F74AE"/>
    <w:rsid w:val="003F7E5E"/>
    <w:rsid w:val="0040319F"/>
    <w:rsid w:val="0040681C"/>
    <w:rsid w:val="00413BA7"/>
    <w:rsid w:val="0041406F"/>
    <w:rsid w:val="0042211B"/>
    <w:rsid w:val="0042233B"/>
    <w:rsid w:val="0042353E"/>
    <w:rsid w:val="0043269E"/>
    <w:rsid w:val="004364EB"/>
    <w:rsid w:val="004418C9"/>
    <w:rsid w:val="00444BA4"/>
    <w:rsid w:val="00446EAA"/>
    <w:rsid w:val="0045004B"/>
    <w:rsid w:val="0045017B"/>
    <w:rsid w:val="0045148C"/>
    <w:rsid w:val="00457171"/>
    <w:rsid w:val="00462A23"/>
    <w:rsid w:val="004636FE"/>
    <w:rsid w:val="004642E1"/>
    <w:rsid w:val="00470F5F"/>
    <w:rsid w:val="00472897"/>
    <w:rsid w:val="004750D0"/>
    <w:rsid w:val="004779E6"/>
    <w:rsid w:val="00480827"/>
    <w:rsid w:val="00481A8D"/>
    <w:rsid w:val="00481F4D"/>
    <w:rsid w:val="004822A9"/>
    <w:rsid w:val="00494BCF"/>
    <w:rsid w:val="00495364"/>
    <w:rsid w:val="00496756"/>
    <w:rsid w:val="004A203D"/>
    <w:rsid w:val="004A7697"/>
    <w:rsid w:val="004B0254"/>
    <w:rsid w:val="004B36CA"/>
    <w:rsid w:val="004B4FF8"/>
    <w:rsid w:val="004C3376"/>
    <w:rsid w:val="004C3B9D"/>
    <w:rsid w:val="004C3F74"/>
    <w:rsid w:val="004C568B"/>
    <w:rsid w:val="004D0F68"/>
    <w:rsid w:val="004D106F"/>
    <w:rsid w:val="004D3AAF"/>
    <w:rsid w:val="004D5F78"/>
    <w:rsid w:val="004E2D49"/>
    <w:rsid w:val="004E2E1C"/>
    <w:rsid w:val="004E2FD1"/>
    <w:rsid w:val="004E44FF"/>
    <w:rsid w:val="004E6A0A"/>
    <w:rsid w:val="004E7844"/>
    <w:rsid w:val="004F13F8"/>
    <w:rsid w:val="00500256"/>
    <w:rsid w:val="00504CFF"/>
    <w:rsid w:val="00507D19"/>
    <w:rsid w:val="00511D0A"/>
    <w:rsid w:val="00514651"/>
    <w:rsid w:val="00515BE8"/>
    <w:rsid w:val="00520404"/>
    <w:rsid w:val="00523B91"/>
    <w:rsid w:val="0052523D"/>
    <w:rsid w:val="0052525F"/>
    <w:rsid w:val="0053109D"/>
    <w:rsid w:val="00532044"/>
    <w:rsid w:val="005327F6"/>
    <w:rsid w:val="00532A35"/>
    <w:rsid w:val="005348E9"/>
    <w:rsid w:val="00540ED9"/>
    <w:rsid w:val="00551203"/>
    <w:rsid w:val="00555460"/>
    <w:rsid w:val="00560286"/>
    <w:rsid w:val="00561A67"/>
    <w:rsid w:val="00566B2F"/>
    <w:rsid w:val="005674AB"/>
    <w:rsid w:val="00570746"/>
    <w:rsid w:val="00574684"/>
    <w:rsid w:val="005749BC"/>
    <w:rsid w:val="0057742E"/>
    <w:rsid w:val="00577D10"/>
    <w:rsid w:val="00581D74"/>
    <w:rsid w:val="00583818"/>
    <w:rsid w:val="0059142A"/>
    <w:rsid w:val="005924DB"/>
    <w:rsid w:val="005958ED"/>
    <w:rsid w:val="005A0921"/>
    <w:rsid w:val="005A5B9E"/>
    <w:rsid w:val="005B2C17"/>
    <w:rsid w:val="005B7085"/>
    <w:rsid w:val="005C0AAF"/>
    <w:rsid w:val="005C184D"/>
    <w:rsid w:val="005C19D0"/>
    <w:rsid w:val="005C3EB6"/>
    <w:rsid w:val="005C4B4C"/>
    <w:rsid w:val="005C5E03"/>
    <w:rsid w:val="005C607A"/>
    <w:rsid w:val="005D1FC7"/>
    <w:rsid w:val="005D2F7A"/>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0FCB"/>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5A89"/>
    <w:rsid w:val="006E6593"/>
    <w:rsid w:val="006F4941"/>
    <w:rsid w:val="006F6A31"/>
    <w:rsid w:val="007006B0"/>
    <w:rsid w:val="007015AB"/>
    <w:rsid w:val="007042AF"/>
    <w:rsid w:val="00707567"/>
    <w:rsid w:val="00711506"/>
    <w:rsid w:val="0071186E"/>
    <w:rsid w:val="00714312"/>
    <w:rsid w:val="00715DEF"/>
    <w:rsid w:val="0072127E"/>
    <w:rsid w:val="00721B83"/>
    <w:rsid w:val="00722568"/>
    <w:rsid w:val="007230C6"/>
    <w:rsid w:val="00730AEE"/>
    <w:rsid w:val="00735DE8"/>
    <w:rsid w:val="0074194E"/>
    <w:rsid w:val="00743873"/>
    <w:rsid w:val="00743CAB"/>
    <w:rsid w:val="00743F36"/>
    <w:rsid w:val="00744060"/>
    <w:rsid w:val="007511EF"/>
    <w:rsid w:val="00751947"/>
    <w:rsid w:val="00752AA8"/>
    <w:rsid w:val="007550F1"/>
    <w:rsid w:val="00757127"/>
    <w:rsid w:val="00760ADE"/>
    <w:rsid w:val="00762519"/>
    <w:rsid w:val="00763F7F"/>
    <w:rsid w:val="0077225E"/>
    <w:rsid w:val="00773CFB"/>
    <w:rsid w:val="00773DA2"/>
    <w:rsid w:val="00774FB4"/>
    <w:rsid w:val="007769F3"/>
    <w:rsid w:val="00782E70"/>
    <w:rsid w:val="007873C7"/>
    <w:rsid w:val="00795B05"/>
    <w:rsid w:val="007A0B4A"/>
    <w:rsid w:val="007A1960"/>
    <w:rsid w:val="007A327D"/>
    <w:rsid w:val="007A4DA9"/>
    <w:rsid w:val="007A5798"/>
    <w:rsid w:val="007B29EB"/>
    <w:rsid w:val="007B532D"/>
    <w:rsid w:val="007B6EAC"/>
    <w:rsid w:val="007C1243"/>
    <w:rsid w:val="007C54B8"/>
    <w:rsid w:val="007C5FF0"/>
    <w:rsid w:val="007D1628"/>
    <w:rsid w:val="007D264A"/>
    <w:rsid w:val="007D34E7"/>
    <w:rsid w:val="007D3B46"/>
    <w:rsid w:val="007D6C8E"/>
    <w:rsid w:val="007D6FD1"/>
    <w:rsid w:val="007E1486"/>
    <w:rsid w:val="007E21E5"/>
    <w:rsid w:val="007E538E"/>
    <w:rsid w:val="007F17F9"/>
    <w:rsid w:val="007F2213"/>
    <w:rsid w:val="007F4A50"/>
    <w:rsid w:val="007F4C60"/>
    <w:rsid w:val="007F4DFE"/>
    <w:rsid w:val="007F50A6"/>
    <w:rsid w:val="0080306E"/>
    <w:rsid w:val="00803658"/>
    <w:rsid w:val="008037EB"/>
    <w:rsid w:val="00805A81"/>
    <w:rsid w:val="00810031"/>
    <w:rsid w:val="00810AC0"/>
    <w:rsid w:val="00812A01"/>
    <w:rsid w:val="00813057"/>
    <w:rsid w:val="008170AF"/>
    <w:rsid w:val="00817834"/>
    <w:rsid w:val="00820289"/>
    <w:rsid w:val="00822A46"/>
    <w:rsid w:val="00826009"/>
    <w:rsid w:val="008273BB"/>
    <w:rsid w:val="008308EE"/>
    <w:rsid w:val="00832970"/>
    <w:rsid w:val="008341AC"/>
    <w:rsid w:val="00834AE1"/>
    <w:rsid w:val="00835836"/>
    <w:rsid w:val="008368E0"/>
    <w:rsid w:val="008416A1"/>
    <w:rsid w:val="00842B9E"/>
    <w:rsid w:val="008464F7"/>
    <w:rsid w:val="00850E43"/>
    <w:rsid w:val="008546D1"/>
    <w:rsid w:val="008559F0"/>
    <w:rsid w:val="00856D72"/>
    <w:rsid w:val="00856E85"/>
    <w:rsid w:val="008606E5"/>
    <w:rsid w:val="00863A47"/>
    <w:rsid w:val="0086455F"/>
    <w:rsid w:val="00865167"/>
    <w:rsid w:val="008655C9"/>
    <w:rsid w:val="00867849"/>
    <w:rsid w:val="00874181"/>
    <w:rsid w:val="00874183"/>
    <w:rsid w:val="0087674F"/>
    <w:rsid w:val="008803E6"/>
    <w:rsid w:val="00883230"/>
    <w:rsid w:val="00884562"/>
    <w:rsid w:val="00885427"/>
    <w:rsid w:val="0088690D"/>
    <w:rsid w:val="00886A1F"/>
    <w:rsid w:val="00887808"/>
    <w:rsid w:val="00887FDE"/>
    <w:rsid w:val="008910D0"/>
    <w:rsid w:val="00891EBE"/>
    <w:rsid w:val="008931BC"/>
    <w:rsid w:val="008962CA"/>
    <w:rsid w:val="008979A1"/>
    <w:rsid w:val="008A01B3"/>
    <w:rsid w:val="008A0B56"/>
    <w:rsid w:val="008A4331"/>
    <w:rsid w:val="008A49AC"/>
    <w:rsid w:val="008A6D50"/>
    <w:rsid w:val="008A72F8"/>
    <w:rsid w:val="008A75B8"/>
    <w:rsid w:val="008B553A"/>
    <w:rsid w:val="008C060B"/>
    <w:rsid w:val="008C20F8"/>
    <w:rsid w:val="008C5CFB"/>
    <w:rsid w:val="008D2B29"/>
    <w:rsid w:val="008D52BE"/>
    <w:rsid w:val="008D7D58"/>
    <w:rsid w:val="008E092D"/>
    <w:rsid w:val="008E63D5"/>
    <w:rsid w:val="008F1770"/>
    <w:rsid w:val="008F4D62"/>
    <w:rsid w:val="009014EE"/>
    <w:rsid w:val="00903356"/>
    <w:rsid w:val="00905D48"/>
    <w:rsid w:val="009065E2"/>
    <w:rsid w:val="00913810"/>
    <w:rsid w:val="00914184"/>
    <w:rsid w:val="00914981"/>
    <w:rsid w:val="009150A1"/>
    <w:rsid w:val="00916C26"/>
    <w:rsid w:val="00917CE8"/>
    <w:rsid w:val="0092284F"/>
    <w:rsid w:val="009236D5"/>
    <w:rsid w:val="00925D2A"/>
    <w:rsid w:val="00927DF1"/>
    <w:rsid w:val="00933CF7"/>
    <w:rsid w:val="00937E7E"/>
    <w:rsid w:val="00944A11"/>
    <w:rsid w:val="00946B71"/>
    <w:rsid w:val="00947108"/>
    <w:rsid w:val="00951B49"/>
    <w:rsid w:val="00954BAF"/>
    <w:rsid w:val="009605B8"/>
    <w:rsid w:val="00966D4D"/>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074"/>
    <w:rsid w:val="00A02462"/>
    <w:rsid w:val="00A053E2"/>
    <w:rsid w:val="00A06958"/>
    <w:rsid w:val="00A07B78"/>
    <w:rsid w:val="00A10326"/>
    <w:rsid w:val="00A12594"/>
    <w:rsid w:val="00A1292B"/>
    <w:rsid w:val="00A164C9"/>
    <w:rsid w:val="00A21F41"/>
    <w:rsid w:val="00A22B9D"/>
    <w:rsid w:val="00A24AD6"/>
    <w:rsid w:val="00A321A8"/>
    <w:rsid w:val="00A34637"/>
    <w:rsid w:val="00A35A4D"/>
    <w:rsid w:val="00A36CCB"/>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4072"/>
    <w:rsid w:val="00A65998"/>
    <w:rsid w:val="00A66ADE"/>
    <w:rsid w:val="00A66D3C"/>
    <w:rsid w:val="00A66E86"/>
    <w:rsid w:val="00A71F2C"/>
    <w:rsid w:val="00A72FCA"/>
    <w:rsid w:val="00A736BE"/>
    <w:rsid w:val="00A738A8"/>
    <w:rsid w:val="00A80643"/>
    <w:rsid w:val="00A8385B"/>
    <w:rsid w:val="00A90E23"/>
    <w:rsid w:val="00A911B5"/>
    <w:rsid w:val="00A92965"/>
    <w:rsid w:val="00A93BAC"/>
    <w:rsid w:val="00A947A3"/>
    <w:rsid w:val="00A97110"/>
    <w:rsid w:val="00AA3B71"/>
    <w:rsid w:val="00AA5C1C"/>
    <w:rsid w:val="00AA762C"/>
    <w:rsid w:val="00AB0EAE"/>
    <w:rsid w:val="00AB4728"/>
    <w:rsid w:val="00AB5BD2"/>
    <w:rsid w:val="00AC0FB2"/>
    <w:rsid w:val="00AC602B"/>
    <w:rsid w:val="00AC6E4A"/>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4C8C"/>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5208"/>
    <w:rsid w:val="00B46056"/>
    <w:rsid w:val="00B50644"/>
    <w:rsid w:val="00B536D3"/>
    <w:rsid w:val="00B53BD1"/>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2164"/>
    <w:rsid w:val="00BA2AF6"/>
    <w:rsid w:val="00BA4C6B"/>
    <w:rsid w:val="00BA5248"/>
    <w:rsid w:val="00BA62D0"/>
    <w:rsid w:val="00BA6759"/>
    <w:rsid w:val="00BB02BC"/>
    <w:rsid w:val="00BB1D3B"/>
    <w:rsid w:val="00BB501E"/>
    <w:rsid w:val="00BB632C"/>
    <w:rsid w:val="00BC2A14"/>
    <w:rsid w:val="00BC412E"/>
    <w:rsid w:val="00BC6F0D"/>
    <w:rsid w:val="00BD0FD2"/>
    <w:rsid w:val="00BD7952"/>
    <w:rsid w:val="00BE0B66"/>
    <w:rsid w:val="00BE108D"/>
    <w:rsid w:val="00BE3BA1"/>
    <w:rsid w:val="00BE7545"/>
    <w:rsid w:val="00BF7BA8"/>
    <w:rsid w:val="00C01D08"/>
    <w:rsid w:val="00C01F4F"/>
    <w:rsid w:val="00C051A3"/>
    <w:rsid w:val="00C06939"/>
    <w:rsid w:val="00C10924"/>
    <w:rsid w:val="00C16193"/>
    <w:rsid w:val="00C20210"/>
    <w:rsid w:val="00C223A1"/>
    <w:rsid w:val="00C2299A"/>
    <w:rsid w:val="00C22AFB"/>
    <w:rsid w:val="00C231A9"/>
    <w:rsid w:val="00C25C32"/>
    <w:rsid w:val="00C362F7"/>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87D62"/>
    <w:rsid w:val="00C900C7"/>
    <w:rsid w:val="00C920BF"/>
    <w:rsid w:val="00C920D4"/>
    <w:rsid w:val="00C96BE6"/>
    <w:rsid w:val="00CA1251"/>
    <w:rsid w:val="00CA1A57"/>
    <w:rsid w:val="00CA2C42"/>
    <w:rsid w:val="00CA4B1C"/>
    <w:rsid w:val="00CA4BF9"/>
    <w:rsid w:val="00CA71D5"/>
    <w:rsid w:val="00CB1491"/>
    <w:rsid w:val="00CB304B"/>
    <w:rsid w:val="00CB33CB"/>
    <w:rsid w:val="00CB44DD"/>
    <w:rsid w:val="00CB56C1"/>
    <w:rsid w:val="00CC2D79"/>
    <w:rsid w:val="00CD09A6"/>
    <w:rsid w:val="00CD1463"/>
    <w:rsid w:val="00CD1C8C"/>
    <w:rsid w:val="00CD34A6"/>
    <w:rsid w:val="00CD4423"/>
    <w:rsid w:val="00CD478B"/>
    <w:rsid w:val="00CD665D"/>
    <w:rsid w:val="00CD7D6D"/>
    <w:rsid w:val="00CE06EB"/>
    <w:rsid w:val="00CE0BB0"/>
    <w:rsid w:val="00CE2857"/>
    <w:rsid w:val="00CE7796"/>
    <w:rsid w:val="00CF4355"/>
    <w:rsid w:val="00CF5035"/>
    <w:rsid w:val="00CF66AD"/>
    <w:rsid w:val="00D03D25"/>
    <w:rsid w:val="00D06BF1"/>
    <w:rsid w:val="00D07C54"/>
    <w:rsid w:val="00D10D25"/>
    <w:rsid w:val="00D12EC2"/>
    <w:rsid w:val="00D137DD"/>
    <w:rsid w:val="00D13BE6"/>
    <w:rsid w:val="00D14458"/>
    <w:rsid w:val="00D14851"/>
    <w:rsid w:val="00D200B7"/>
    <w:rsid w:val="00D21D48"/>
    <w:rsid w:val="00D22EA7"/>
    <w:rsid w:val="00D24ACF"/>
    <w:rsid w:val="00D263DA"/>
    <w:rsid w:val="00D26C0A"/>
    <w:rsid w:val="00D27853"/>
    <w:rsid w:val="00D318D8"/>
    <w:rsid w:val="00D31EE9"/>
    <w:rsid w:val="00D3532F"/>
    <w:rsid w:val="00D3552E"/>
    <w:rsid w:val="00D35B2C"/>
    <w:rsid w:val="00D370CC"/>
    <w:rsid w:val="00D3748F"/>
    <w:rsid w:val="00D40B2B"/>
    <w:rsid w:val="00D42B05"/>
    <w:rsid w:val="00D437FB"/>
    <w:rsid w:val="00D44129"/>
    <w:rsid w:val="00D476CB"/>
    <w:rsid w:val="00D5124D"/>
    <w:rsid w:val="00D528B2"/>
    <w:rsid w:val="00D55BA4"/>
    <w:rsid w:val="00D60528"/>
    <w:rsid w:val="00D6404F"/>
    <w:rsid w:val="00D65C5A"/>
    <w:rsid w:val="00D67D85"/>
    <w:rsid w:val="00D715AE"/>
    <w:rsid w:val="00D726E1"/>
    <w:rsid w:val="00D74DED"/>
    <w:rsid w:val="00D75B6E"/>
    <w:rsid w:val="00D77037"/>
    <w:rsid w:val="00D861AA"/>
    <w:rsid w:val="00D87F2D"/>
    <w:rsid w:val="00D96840"/>
    <w:rsid w:val="00D977AB"/>
    <w:rsid w:val="00DA02CF"/>
    <w:rsid w:val="00DA26CD"/>
    <w:rsid w:val="00DA2BD9"/>
    <w:rsid w:val="00DA3512"/>
    <w:rsid w:val="00DC1D8A"/>
    <w:rsid w:val="00DC32B4"/>
    <w:rsid w:val="00DC71E8"/>
    <w:rsid w:val="00DD1B06"/>
    <w:rsid w:val="00DD1D1B"/>
    <w:rsid w:val="00DD2B3A"/>
    <w:rsid w:val="00DD2C32"/>
    <w:rsid w:val="00DD3AFD"/>
    <w:rsid w:val="00DD48C4"/>
    <w:rsid w:val="00DD66C8"/>
    <w:rsid w:val="00DD71D8"/>
    <w:rsid w:val="00DE0453"/>
    <w:rsid w:val="00DE051C"/>
    <w:rsid w:val="00DE2039"/>
    <w:rsid w:val="00DF20F1"/>
    <w:rsid w:val="00DF2756"/>
    <w:rsid w:val="00DF5E11"/>
    <w:rsid w:val="00DF7034"/>
    <w:rsid w:val="00E003A3"/>
    <w:rsid w:val="00E039E0"/>
    <w:rsid w:val="00E053D4"/>
    <w:rsid w:val="00E07971"/>
    <w:rsid w:val="00E21A02"/>
    <w:rsid w:val="00E232BB"/>
    <w:rsid w:val="00E2474F"/>
    <w:rsid w:val="00E248E9"/>
    <w:rsid w:val="00E24BE1"/>
    <w:rsid w:val="00E259F8"/>
    <w:rsid w:val="00E25ED8"/>
    <w:rsid w:val="00E26705"/>
    <w:rsid w:val="00E31FF2"/>
    <w:rsid w:val="00E3635D"/>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B7F77"/>
    <w:rsid w:val="00EC3C3C"/>
    <w:rsid w:val="00EC3F3F"/>
    <w:rsid w:val="00EC5DCE"/>
    <w:rsid w:val="00EC61B4"/>
    <w:rsid w:val="00EC6632"/>
    <w:rsid w:val="00ED0422"/>
    <w:rsid w:val="00ED16FB"/>
    <w:rsid w:val="00EE2485"/>
    <w:rsid w:val="00EE29A8"/>
    <w:rsid w:val="00EF1386"/>
    <w:rsid w:val="00EF2383"/>
    <w:rsid w:val="00EF75A0"/>
    <w:rsid w:val="00EF76A8"/>
    <w:rsid w:val="00F01348"/>
    <w:rsid w:val="00F01DC3"/>
    <w:rsid w:val="00F02826"/>
    <w:rsid w:val="00F0321B"/>
    <w:rsid w:val="00F0507B"/>
    <w:rsid w:val="00F05295"/>
    <w:rsid w:val="00F1650F"/>
    <w:rsid w:val="00F17887"/>
    <w:rsid w:val="00F20C79"/>
    <w:rsid w:val="00F20D9C"/>
    <w:rsid w:val="00F21FF2"/>
    <w:rsid w:val="00F22644"/>
    <w:rsid w:val="00F23B6B"/>
    <w:rsid w:val="00F27723"/>
    <w:rsid w:val="00F31212"/>
    <w:rsid w:val="00F32C28"/>
    <w:rsid w:val="00F40EB7"/>
    <w:rsid w:val="00F43860"/>
    <w:rsid w:val="00F448E5"/>
    <w:rsid w:val="00F457D5"/>
    <w:rsid w:val="00F4732B"/>
    <w:rsid w:val="00F4797F"/>
    <w:rsid w:val="00F51990"/>
    <w:rsid w:val="00F52D09"/>
    <w:rsid w:val="00F5423C"/>
    <w:rsid w:val="00F54A18"/>
    <w:rsid w:val="00F56103"/>
    <w:rsid w:val="00F56144"/>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0F75"/>
    <w:rsid w:val="00FC34DB"/>
    <w:rsid w:val="00FC50B3"/>
    <w:rsid w:val="00FC581F"/>
    <w:rsid w:val="00FC72CB"/>
    <w:rsid w:val="00FD193E"/>
    <w:rsid w:val="00FD1BF3"/>
    <w:rsid w:val="00FD25B6"/>
    <w:rsid w:val="00FD560A"/>
    <w:rsid w:val="00FE1973"/>
    <w:rsid w:val="00FE1E04"/>
    <w:rsid w:val="00FE208A"/>
    <w:rsid w:val="00FE2FF1"/>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 w:type="character" w:customStyle="1" w:styleId="language-xml">
    <w:name w:val="language-xml"/>
    <w:basedOn w:val="DefaultParagraphFont"/>
    <w:rsid w:val="00DA2BD9"/>
  </w:style>
  <w:style w:type="character" w:customStyle="1" w:styleId="hljs-tag">
    <w:name w:val="hljs-tag"/>
    <w:basedOn w:val="DefaultParagraphFont"/>
    <w:rsid w:val="00DA2BD9"/>
  </w:style>
  <w:style w:type="character" w:customStyle="1" w:styleId="hljs-name">
    <w:name w:val="hljs-name"/>
    <w:basedOn w:val="DefaultParagraphFont"/>
    <w:rsid w:val="00DA2BD9"/>
  </w:style>
  <w:style w:type="character" w:customStyle="1" w:styleId="hljs-attr">
    <w:name w:val="hljs-attr"/>
    <w:basedOn w:val="DefaultParagraphFont"/>
    <w:rsid w:val="00DA2BD9"/>
  </w:style>
  <w:style w:type="character" w:customStyle="1" w:styleId="hljs-string">
    <w:name w:val="hljs-string"/>
    <w:basedOn w:val="DefaultParagraphFont"/>
    <w:rsid w:val="00DA2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0266">
      <w:bodyDiv w:val="1"/>
      <w:marLeft w:val="0"/>
      <w:marRight w:val="0"/>
      <w:marTop w:val="0"/>
      <w:marBottom w:val="0"/>
      <w:divBdr>
        <w:top w:val="none" w:sz="0" w:space="0" w:color="auto"/>
        <w:left w:val="none" w:sz="0" w:space="0" w:color="auto"/>
        <w:bottom w:val="none" w:sz="0" w:space="0" w:color="auto"/>
        <w:right w:val="none" w:sz="0" w:space="0" w:color="auto"/>
      </w:divBdr>
      <w:divsChild>
        <w:div w:id="1065176530">
          <w:marLeft w:val="0"/>
          <w:marRight w:val="0"/>
          <w:marTop w:val="0"/>
          <w:marBottom w:val="0"/>
          <w:divBdr>
            <w:top w:val="none" w:sz="0" w:space="0" w:color="auto"/>
            <w:left w:val="none" w:sz="0" w:space="0" w:color="auto"/>
            <w:bottom w:val="none" w:sz="0" w:space="0" w:color="auto"/>
            <w:right w:val="none" w:sz="0" w:space="0" w:color="auto"/>
          </w:divBdr>
          <w:divsChild>
            <w:div w:id="421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0497">
      <w:bodyDiv w:val="1"/>
      <w:marLeft w:val="0"/>
      <w:marRight w:val="0"/>
      <w:marTop w:val="0"/>
      <w:marBottom w:val="0"/>
      <w:divBdr>
        <w:top w:val="none" w:sz="0" w:space="0" w:color="auto"/>
        <w:left w:val="none" w:sz="0" w:space="0" w:color="auto"/>
        <w:bottom w:val="none" w:sz="0" w:space="0" w:color="auto"/>
        <w:right w:val="none" w:sz="0" w:space="0" w:color="auto"/>
      </w:divBdr>
      <w:divsChild>
        <w:div w:id="1549145463">
          <w:marLeft w:val="0"/>
          <w:marRight w:val="0"/>
          <w:marTop w:val="0"/>
          <w:marBottom w:val="0"/>
          <w:divBdr>
            <w:top w:val="none" w:sz="0" w:space="0" w:color="auto"/>
            <w:left w:val="none" w:sz="0" w:space="0" w:color="auto"/>
            <w:bottom w:val="none" w:sz="0" w:space="0" w:color="auto"/>
            <w:right w:val="none" w:sz="0" w:space="0" w:color="auto"/>
          </w:divBdr>
          <w:divsChild>
            <w:div w:id="10553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5046">
      <w:bodyDiv w:val="1"/>
      <w:marLeft w:val="0"/>
      <w:marRight w:val="0"/>
      <w:marTop w:val="0"/>
      <w:marBottom w:val="0"/>
      <w:divBdr>
        <w:top w:val="none" w:sz="0" w:space="0" w:color="auto"/>
        <w:left w:val="none" w:sz="0" w:space="0" w:color="auto"/>
        <w:bottom w:val="none" w:sz="0" w:space="0" w:color="auto"/>
        <w:right w:val="none" w:sz="0" w:space="0" w:color="auto"/>
      </w:divBdr>
      <w:divsChild>
        <w:div w:id="906188459">
          <w:marLeft w:val="0"/>
          <w:marRight w:val="0"/>
          <w:marTop w:val="0"/>
          <w:marBottom w:val="0"/>
          <w:divBdr>
            <w:top w:val="none" w:sz="0" w:space="0" w:color="auto"/>
            <w:left w:val="none" w:sz="0" w:space="0" w:color="auto"/>
            <w:bottom w:val="none" w:sz="0" w:space="0" w:color="auto"/>
            <w:right w:val="none" w:sz="0" w:space="0" w:color="auto"/>
          </w:divBdr>
          <w:divsChild>
            <w:div w:id="6536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8091">
      <w:bodyDiv w:val="1"/>
      <w:marLeft w:val="0"/>
      <w:marRight w:val="0"/>
      <w:marTop w:val="0"/>
      <w:marBottom w:val="0"/>
      <w:divBdr>
        <w:top w:val="none" w:sz="0" w:space="0" w:color="auto"/>
        <w:left w:val="none" w:sz="0" w:space="0" w:color="auto"/>
        <w:bottom w:val="none" w:sz="0" w:space="0" w:color="auto"/>
        <w:right w:val="none" w:sz="0" w:space="0" w:color="auto"/>
      </w:divBdr>
      <w:divsChild>
        <w:div w:id="1304428568">
          <w:marLeft w:val="0"/>
          <w:marRight w:val="0"/>
          <w:marTop w:val="0"/>
          <w:marBottom w:val="0"/>
          <w:divBdr>
            <w:top w:val="none" w:sz="0" w:space="0" w:color="auto"/>
            <w:left w:val="none" w:sz="0" w:space="0" w:color="auto"/>
            <w:bottom w:val="none" w:sz="0" w:space="0" w:color="auto"/>
            <w:right w:val="none" w:sz="0" w:space="0" w:color="auto"/>
          </w:divBdr>
          <w:divsChild>
            <w:div w:id="12151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218">
      <w:bodyDiv w:val="1"/>
      <w:marLeft w:val="0"/>
      <w:marRight w:val="0"/>
      <w:marTop w:val="0"/>
      <w:marBottom w:val="0"/>
      <w:divBdr>
        <w:top w:val="none" w:sz="0" w:space="0" w:color="auto"/>
        <w:left w:val="none" w:sz="0" w:space="0" w:color="auto"/>
        <w:bottom w:val="none" w:sz="0" w:space="0" w:color="auto"/>
        <w:right w:val="none" w:sz="0" w:space="0" w:color="auto"/>
      </w:divBdr>
      <w:divsChild>
        <w:div w:id="1588733099">
          <w:marLeft w:val="0"/>
          <w:marRight w:val="0"/>
          <w:marTop w:val="0"/>
          <w:marBottom w:val="0"/>
          <w:divBdr>
            <w:top w:val="none" w:sz="0" w:space="0" w:color="auto"/>
            <w:left w:val="none" w:sz="0" w:space="0" w:color="auto"/>
            <w:bottom w:val="none" w:sz="0" w:space="0" w:color="auto"/>
            <w:right w:val="none" w:sz="0" w:space="0" w:color="auto"/>
          </w:divBdr>
          <w:divsChild>
            <w:div w:id="45236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347">
      <w:bodyDiv w:val="1"/>
      <w:marLeft w:val="0"/>
      <w:marRight w:val="0"/>
      <w:marTop w:val="0"/>
      <w:marBottom w:val="0"/>
      <w:divBdr>
        <w:top w:val="none" w:sz="0" w:space="0" w:color="auto"/>
        <w:left w:val="none" w:sz="0" w:space="0" w:color="auto"/>
        <w:bottom w:val="none" w:sz="0" w:space="0" w:color="auto"/>
        <w:right w:val="none" w:sz="0" w:space="0" w:color="auto"/>
      </w:divBdr>
      <w:divsChild>
        <w:div w:id="1702707857">
          <w:marLeft w:val="0"/>
          <w:marRight w:val="0"/>
          <w:marTop w:val="0"/>
          <w:marBottom w:val="0"/>
          <w:divBdr>
            <w:top w:val="none" w:sz="0" w:space="0" w:color="auto"/>
            <w:left w:val="none" w:sz="0" w:space="0" w:color="auto"/>
            <w:bottom w:val="none" w:sz="0" w:space="0" w:color="auto"/>
            <w:right w:val="none" w:sz="0" w:space="0" w:color="auto"/>
          </w:divBdr>
          <w:divsChild>
            <w:div w:id="20056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8972">
      <w:bodyDiv w:val="1"/>
      <w:marLeft w:val="0"/>
      <w:marRight w:val="0"/>
      <w:marTop w:val="0"/>
      <w:marBottom w:val="0"/>
      <w:divBdr>
        <w:top w:val="none" w:sz="0" w:space="0" w:color="auto"/>
        <w:left w:val="none" w:sz="0" w:space="0" w:color="auto"/>
        <w:bottom w:val="none" w:sz="0" w:space="0" w:color="auto"/>
        <w:right w:val="none" w:sz="0" w:space="0" w:color="auto"/>
      </w:divBdr>
      <w:divsChild>
        <w:div w:id="2023817291">
          <w:marLeft w:val="0"/>
          <w:marRight w:val="0"/>
          <w:marTop w:val="0"/>
          <w:marBottom w:val="0"/>
          <w:divBdr>
            <w:top w:val="none" w:sz="0" w:space="0" w:color="auto"/>
            <w:left w:val="none" w:sz="0" w:space="0" w:color="auto"/>
            <w:bottom w:val="none" w:sz="0" w:space="0" w:color="auto"/>
            <w:right w:val="none" w:sz="0" w:space="0" w:color="auto"/>
          </w:divBdr>
          <w:divsChild>
            <w:div w:id="17853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0812">
      <w:bodyDiv w:val="1"/>
      <w:marLeft w:val="0"/>
      <w:marRight w:val="0"/>
      <w:marTop w:val="0"/>
      <w:marBottom w:val="0"/>
      <w:divBdr>
        <w:top w:val="none" w:sz="0" w:space="0" w:color="auto"/>
        <w:left w:val="none" w:sz="0" w:space="0" w:color="auto"/>
        <w:bottom w:val="none" w:sz="0" w:space="0" w:color="auto"/>
        <w:right w:val="none" w:sz="0" w:space="0" w:color="auto"/>
      </w:divBdr>
      <w:divsChild>
        <w:div w:id="838665235">
          <w:marLeft w:val="0"/>
          <w:marRight w:val="0"/>
          <w:marTop w:val="0"/>
          <w:marBottom w:val="0"/>
          <w:divBdr>
            <w:top w:val="none" w:sz="0" w:space="0" w:color="auto"/>
            <w:left w:val="none" w:sz="0" w:space="0" w:color="auto"/>
            <w:bottom w:val="none" w:sz="0" w:space="0" w:color="auto"/>
            <w:right w:val="none" w:sz="0" w:space="0" w:color="auto"/>
          </w:divBdr>
          <w:divsChild>
            <w:div w:id="18167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2708">
      <w:bodyDiv w:val="1"/>
      <w:marLeft w:val="0"/>
      <w:marRight w:val="0"/>
      <w:marTop w:val="0"/>
      <w:marBottom w:val="0"/>
      <w:divBdr>
        <w:top w:val="none" w:sz="0" w:space="0" w:color="auto"/>
        <w:left w:val="none" w:sz="0" w:space="0" w:color="auto"/>
        <w:bottom w:val="none" w:sz="0" w:space="0" w:color="auto"/>
        <w:right w:val="none" w:sz="0" w:space="0" w:color="auto"/>
      </w:divBdr>
      <w:divsChild>
        <w:div w:id="747196877">
          <w:marLeft w:val="0"/>
          <w:marRight w:val="0"/>
          <w:marTop w:val="0"/>
          <w:marBottom w:val="0"/>
          <w:divBdr>
            <w:top w:val="none" w:sz="0" w:space="0" w:color="auto"/>
            <w:left w:val="none" w:sz="0" w:space="0" w:color="auto"/>
            <w:bottom w:val="none" w:sz="0" w:space="0" w:color="auto"/>
            <w:right w:val="none" w:sz="0" w:space="0" w:color="auto"/>
          </w:divBdr>
          <w:divsChild>
            <w:div w:id="1527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7863">
      <w:bodyDiv w:val="1"/>
      <w:marLeft w:val="0"/>
      <w:marRight w:val="0"/>
      <w:marTop w:val="0"/>
      <w:marBottom w:val="0"/>
      <w:divBdr>
        <w:top w:val="none" w:sz="0" w:space="0" w:color="auto"/>
        <w:left w:val="none" w:sz="0" w:space="0" w:color="auto"/>
        <w:bottom w:val="none" w:sz="0" w:space="0" w:color="auto"/>
        <w:right w:val="none" w:sz="0" w:space="0" w:color="auto"/>
      </w:divBdr>
      <w:divsChild>
        <w:div w:id="442770560">
          <w:marLeft w:val="0"/>
          <w:marRight w:val="0"/>
          <w:marTop w:val="0"/>
          <w:marBottom w:val="0"/>
          <w:divBdr>
            <w:top w:val="none" w:sz="0" w:space="0" w:color="auto"/>
            <w:left w:val="none" w:sz="0" w:space="0" w:color="auto"/>
            <w:bottom w:val="none" w:sz="0" w:space="0" w:color="auto"/>
            <w:right w:val="none" w:sz="0" w:space="0" w:color="auto"/>
          </w:divBdr>
          <w:divsChild>
            <w:div w:id="10084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71218">
      <w:bodyDiv w:val="1"/>
      <w:marLeft w:val="0"/>
      <w:marRight w:val="0"/>
      <w:marTop w:val="0"/>
      <w:marBottom w:val="0"/>
      <w:divBdr>
        <w:top w:val="none" w:sz="0" w:space="0" w:color="auto"/>
        <w:left w:val="none" w:sz="0" w:space="0" w:color="auto"/>
        <w:bottom w:val="none" w:sz="0" w:space="0" w:color="auto"/>
        <w:right w:val="none" w:sz="0" w:space="0" w:color="auto"/>
      </w:divBdr>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tiff"/><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projects.sse.uni-hildesheim.de/easy/docs/guide.pdf" TargetMode="External"/><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blob/master/EASy-Standalone/EASyCommandLine/pom.xm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s://projects.sse.uni-hildesheim.de/eclipse/easy-nightly/"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9F7F57-956B-4217-B179-D92BD8727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18784</Words>
  <Characters>107070</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125603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692</cp:revision>
  <cp:lastPrinted>2024-09-24T06:23:00Z</cp:lastPrinted>
  <dcterms:created xsi:type="dcterms:W3CDTF">2012-08-28T12:44:00Z</dcterms:created>
  <dcterms:modified xsi:type="dcterms:W3CDTF">2024-09-24T06:24:00Z</dcterms:modified>
</cp:coreProperties>
</file>