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8A23C" w14:textId="77777777" w:rsidR="009A7F24" w:rsidRPr="00772FD4" w:rsidRDefault="009A7F24" w:rsidP="0096109B">
      <w:pPr>
        <w:pStyle w:val="Heading2"/>
        <w:ind w:left="720"/>
        <w:rPr>
          <w:i w:val="0"/>
          <w:szCs w:val="28"/>
        </w:rPr>
      </w:pPr>
      <w:r w:rsidRPr="00772FD4">
        <w:rPr>
          <w:i w:val="0"/>
          <w:szCs w:val="28"/>
        </w:rPr>
        <w:t xml:space="preserve">Initial SSEP Project Information Email to Surgical Schedulers </w:t>
      </w:r>
    </w:p>
    <w:p w14:paraId="1874D468" w14:textId="77777777" w:rsidR="009A7F24" w:rsidRPr="00772FD4" w:rsidRDefault="009A7F24" w:rsidP="009A7F24">
      <w:pPr>
        <w:spacing w:line="276" w:lineRule="auto"/>
        <w:ind w:left="720"/>
        <w:rPr>
          <w:rFonts w:asciiTheme="majorHAnsi" w:hAnsiTheme="majorHAnsi"/>
        </w:rPr>
      </w:pPr>
    </w:p>
    <w:p w14:paraId="55054FF4" w14:textId="77777777" w:rsidR="009A7F24" w:rsidRPr="00772FD4" w:rsidRDefault="009A7F24" w:rsidP="009A7F24">
      <w:pPr>
        <w:spacing w:line="276" w:lineRule="auto"/>
        <w:ind w:left="720"/>
        <w:rPr>
          <w:rFonts w:asciiTheme="majorHAnsi" w:hAnsiTheme="majorHAnsi"/>
        </w:rPr>
      </w:pPr>
      <w:r w:rsidRPr="00772FD4">
        <w:rPr>
          <w:rFonts w:asciiTheme="majorHAnsi" w:hAnsiTheme="majorHAnsi"/>
        </w:rPr>
        <w:t xml:space="preserve">Hello </w:t>
      </w:r>
      <w:r w:rsidRPr="00772FD4">
        <w:rPr>
          <w:rFonts w:asciiTheme="majorHAnsi" w:hAnsiTheme="majorHAnsi"/>
          <w:b/>
        </w:rPr>
        <w:t>[SURGICAL SCHEDULER NAME]</w:t>
      </w:r>
      <w:r w:rsidRPr="00772FD4">
        <w:rPr>
          <w:rFonts w:asciiTheme="majorHAnsi" w:hAnsiTheme="majorHAnsi"/>
        </w:rPr>
        <w:t>,</w:t>
      </w:r>
    </w:p>
    <w:p w14:paraId="47D929FE" w14:textId="77777777" w:rsidR="009A7F24" w:rsidRPr="00772FD4" w:rsidRDefault="009A7F24" w:rsidP="009A7F24">
      <w:pPr>
        <w:spacing w:line="276" w:lineRule="auto"/>
        <w:ind w:left="720"/>
        <w:rPr>
          <w:rFonts w:asciiTheme="majorHAnsi" w:hAnsiTheme="majorHAnsi"/>
        </w:rPr>
      </w:pPr>
      <w:r w:rsidRPr="00772FD4">
        <w:rPr>
          <w:rFonts w:asciiTheme="majorHAnsi" w:hAnsiTheme="majorHAnsi"/>
        </w:rPr>
        <w:t xml:space="preserve"> </w:t>
      </w:r>
    </w:p>
    <w:p w14:paraId="712CD3C1" w14:textId="77777777" w:rsidR="009A7F24" w:rsidRPr="00A9176D" w:rsidRDefault="009A7F24" w:rsidP="009A7F24">
      <w:pPr>
        <w:spacing w:line="276" w:lineRule="auto"/>
        <w:ind w:left="720"/>
        <w:rPr>
          <w:rFonts w:asciiTheme="majorHAnsi" w:hAnsiTheme="majorHAnsi"/>
        </w:rPr>
      </w:pPr>
      <w:r w:rsidRPr="00772FD4">
        <w:rPr>
          <w:rFonts w:asciiTheme="majorHAnsi" w:hAnsiTheme="majorHAnsi"/>
        </w:rPr>
        <w:t xml:space="preserve">You are being contacted because </w:t>
      </w:r>
      <w:r w:rsidRPr="00772FD4">
        <w:rPr>
          <w:rFonts w:asciiTheme="majorHAnsi" w:hAnsiTheme="majorHAnsi"/>
          <w:b/>
        </w:rPr>
        <w:t>[PHYSICIAN NAME]</w:t>
      </w:r>
      <w:r w:rsidRPr="00772FD4">
        <w:rPr>
          <w:rFonts w:asciiTheme="majorHAnsi" w:hAnsiTheme="majorHAnsi"/>
        </w:rPr>
        <w:t xml:space="preserve"> has agreed to participate in the UVM College of Medicine Surgical Subspecialty Experience Program. As part of this program, </w:t>
      </w:r>
      <w:r w:rsidRPr="00772FD4">
        <w:rPr>
          <w:rFonts w:asciiTheme="majorHAnsi" w:hAnsiTheme="majorHAnsi"/>
          <w:b/>
        </w:rPr>
        <w:t>[PHYSICIAN NAME]</w:t>
      </w:r>
      <w:r w:rsidRPr="00772FD4">
        <w:rPr>
          <w:rFonts w:asciiTheme="majorHAnsi" w:hAnsiTheme="majorHAnsi"/>
        </w:rPr>
        <w:t xml:space="preserve"> has agreed to allow medical students to shadow him in the OR and Clinic settings. This program will officially</w:t>
      </w:r>
      <w:r w:rsidRPr="00A9176D">
        <w:rPr>
          <w:rFonts w:asciiTheme="majorHAnsi" w:hAnsiTheme="majorHAnsi"/>
        </w:rPr>
        <w:t xml:space="preserve"> be going live for shadowing sign-ups this week with the hope that students can begin to shadow </w:t>
      </w:r>
      <w:r w:rsidRPr="00A9176D">
        <w:rPr>
          <w:rFonts w:asciiTheme="majorHAnsi" w:hAnsiTheme="majorHAnsi"/>
          <w:b/>
        </w:rPr>
        <w:t>[PHYSICIAN NAME]</w:t>
      </w:r>
      <w:r>
        <w:rPr>
          <w:rFonts w:asciiTheme="majorHAnsi" w:hAnsiTheme="majorHAnsi"/>
        </w:rPr>
        <w:t xml:space="preserve"> </w:t>
      </w:r>
      <w:r w:rsidRPr="00A9176D">
        <w:rPr>
          <w:rFonts w:asciiTheme="majorHAnsi" w:hAnsiTheme="majorHAnsi"/>
        </w:rPr>
        <w:t>next week.</w:t>
      </w:r>
    </w:p>
    <w:p w14:paraId="5FC49530" w14:textId="77777777" w:rsidR="009A7F24" w:rsidRPr="00A9176D" w:rsidRDefault="009A7F24" w:rsidP="009A7F24">
      <w:pPr>
        <w:spacing w:line="276" w:lineRule="auto"/>
        <w:ind w:left="720"/>
        <w:rPr>
          <w:rFonts w:asciiTheme="majorHAnsi" w:hAnsiTheme="majorHAnsi"/>
        </w:rPr>
      </w:pPr>
      <w:r w:rsidRPr="00A9176D">
        <w:rPr>
          <w:rFonts w:asciiTheme="majorHAnsi" w:hAnsiTheme="majorHAnsi"/>
        </w:rPr>
        <w:t xml:space="preserve"> </w:t>
      </w:r>
    </w:p>
    <w:p w14:paraId="139C38DE" w14:textId="77777777" w:rsidR="009A7F24" w:rsidRPr="00A9176D" w:rsidRDefault="009A7F24" w:rsidP="009A7F24">
      <w:pPr>
        <w:spacing w:line="276" w:lineRule="auto"/>
        <w:ind w:left="720"/>
        <w:rPr>
          <w:rFonts w:asciiTheme="majorHAnsi" w:hAnsiTheme="majorHAnsi"/>
        </w:rPr>
      </w:pPr>
      <w:r w:rsidRPr="00A9176D">
        <w:rPr>
          <w:rFonts w:asciiTheme="majorHAnsi" w:hAnsiTheme="majorHAnsi"/>
          <w:b/>
        </w:rPr>
        <w:t>[</w:t>
      </w:r>
      <w:r>
        <w:rPr>
          <w:rFonts w:asciiTheme="majorHAnsi" w:hAnsiTheme="majorHAnsi"/>
          <w:b/>
        </w:rPr>
        <w:t>LEAD SCHEDULER NAME</w:t>
      </w:r>
      <w:r w:rsidRPr="00A9176D">
        <w:rPr>
          <w:rFonts w:asciiTheme="majorHAnsi" w:hAnsiTheme="majorHAnsi"/>
          <w:b/>
        </w:rPr>
        <w:t>]</w:t>
      </w:r>
      <w:r w:rsidRPr="00A9176D">
        <w:rPr>
          <w:rFonts w:asciiTheme="majorHAnsi" w:hAnsiTheme="majorHAnsi"/>
        </w:rPr>
        <w:t xml:space="preserve"> has already contacted you regarding </w:t>
      </w:r>
      <w:r w:rsidRPr="00A9176D">
        <w:rPr>
          <w:rFonts w:asciiTheme="majorHAnsi" w:hAnsiTheme="majorHAnsi"/>
          <w:b/>
        </w:rPr>
        <w:t>[PHYSICIAN NAME]</w:t>
      </w:r>
      <w:r w:rsidRPr="00A9176D">
        <w:rPr>
          <w:rFonts w:asciiTheme="majorHAnsi" w:hAnsiTheme="majorHAnsi"/>
        </w:rPr>
        <w:t>’s</w:t>
      </w:r>
      <w:r>
        <w:rPr>
          <w:rFonts w:asciiTheme="majorHAnsi" w:hAnsiTheme="majorHAnsi"/>
        </w:rPr>
        <w:t xml:space="preserve"> </w:t>
      </w:r>
      <w:r w:rsidRPr="00A9176D">
        <w:rPr>
          <w:rFonts w:asciiTheme="majorHAnsi" w:hAnsiTheme="majorHAnsi"/>
        </w:rPr>
        <w:t>schedule. Thank you for working with her to provide our project with their schedule.</w:t>
      </w:r>
    </w:p>
    <w:p w14:paraId="6B3E5BBC" w14:textId="77777777" w:rsidR="009A7F24" w:rsidRPr="00A9176D" w:rsidRDefault="009A7F24" w:rsidP="009A7F24">
      <w:pPr>
        <w:spacing w:line="276" w:lineRule="auto"/>
        <w:ind w:left="720"/>
        <w:rPr>
          <w:rFonts w:asciiTheme="majorHAnsi" w:hAnsiTheme="majorHAnsi"/>
        </w:rPr>
      </w:pPr>
      <w:r w:rsidRPr="00A9176D">
        <w:rPr>
          <w:rFonts w:asciiTheme="majorHAnsi" w:hAnsiTheme="majorHAnsi"/>
        </w:rPr>
        <w:t xml:space="preserve"> </w:t>
      </w:r>
    </w:p>
    <w:p w14:paraId="52523940" w14:textId="77777777" w:rsidR="009A7F24" w:rsidRPr="00A9176D" w:rsidRDefault="009A7F24" w:rsidP="009A7F24">
      <w:pPr>
        <w:spacing w:line="276" w:lineRule="auto"/>
        <w:ind w:left="720"/>
        <w:rPr>
          <w:rFonts w:asciiTheme="majorHAnsi" w:hAnsiTheme="majorHAnsi"/>
        </w:rPr>
      </w:pPr>
      <w:r w:rsidRPr="00A9176D">
        <w:rPr>
          <w:rFonts w:asciiTheme="majorHAnsi" w:hAnsiTheme="majorHAnsi"/>
        </w:rPr>
        <w:t>Below is the workflow for this project and how we plan to communicate with you regarding students who have signed up for available shadowing opportunities. The goal of our workflow is to minimize work for you, the surgical scheduler, while maintaining adequate communication regarding students w</w:t>
      </w:r>
      <w:r>
        <w:rPr>
          <w:rFonts w:asciiTheme="majorHAnsi" w:hAnsiTheme="majorHAnsi"/>
        </w:rPr>
        <w:t xml:space="preserve">ho have signed up to shadow </w:t>
      </w:r>
      <w:r w:rsidRPr="00A9176D">
        <w:rPr>
          <w:rFonts w:asciiTheme="majorHAnsi" w:hAnsiTheme="majorHAnsi"/>
          <w:b/>
        </w:rPr>
        <w:t>[PHYSICIAN NAME]</w:t>
      </w:r>
      <w:r>
        <w:rPr>
          <w:rFonts w:asciiTheme="majorHAnsi" w:hAnsiTheme="majorHAnsi"/>
          <w:b/>
        </w:rPr>
        <w:t>:</w:t>
      </w:r>
    </w:p>
    <w:p w14:paraId="376B3321" w14:textId="77777777" w:rsidR="009A7F24" w:rsidRPr="00A9176D" w:rsidRDefault="009A7F24" w:rsidP="009A7F24">
      <w:pPr>
        <w:spacing w:line="276" w:lineRule="auto"/>
        <w:ind w:left="720"/>
        <w:rPr>
          <w:rFonts w:asciiTheme="majorHAnsi" w:hAnsiTheme="majorHAnsi"/>
        </w:rPr>
      </w:pPr>
      <w:r w:rsidRPr="00A9176D">
        <w:rPr>
          <w:rFonts w:asciiTheme="majorHAnsi" w:hAnsiTheme="majorHAnsi"/>
        </w:rPr>
        <w:t xml:space="preserve"> </w:t>
      </w:r>
    </w:p>
    <w:p w14:paraId="26953B87" w14:textId="77777777" w:rsidR="009A7F24" w:rsidRPr="00A9176D" w:rsidRDefault="009A7F24" w:rsidP="009A7F24">
      <w:pPr>
        <w:numPr>
          <w:ilvl w:val="0"/>
          <w:numId w:val="1"/>
        </w:numPr>
        <w:spacing w:line="276" w:lineRule="auto"/>
        <w:ind w:left="1440"/>
        <w:rPr>
          <w:rFonts w:asciiTheme="majorHAnsi" w:hAnsiTheme="majorHAnsi"/>
        </w:rPr>
      </w:pPr>
      <w:r w:rsidRPr="00A9176D">
        <w:rPr>
          <w:rFonts w:asciiTheme="majorHAnsi" w:hAnsiTheme="majorHAnsi"/>
        </w:rPr>
        <w:t>Participants will be able to sign up for shadowing opportunities for the following week until Wednesday at 11:59</w:t>
      </w:r>
      <w:r>
        <w:rPr>
          <w:rFonts w:asciiTheme="majorHAnsi" w:hAnsiTheme="majorHAnsi"/>
        </w:rPr>
        <w:t xml:space="preserve"> </w:t>
      </w:r>
      <w:r w:rsidRPr="00A9176D">
        <w:rPr>
          <w:rFonts w:asciiTheme="majorHAnsi" w:hAnsiTheme="majorHAnsi"/>
        </w:rPr>
        <w:t>PM</w:t>
      </w:r>
    </w:p>
    <w:p w14:paraId="461968E8" w14:textId="77777777" w:rsidR="009A7F24" w:rsidRPr="00A9176D" w:rsidRDefault="009A7F24" w:rsidP="009A7F24">
      <w:pPr>
        <w:numPr>
          <w:ilvl w:val="0"/>
          <w:numId w:val="1"/>
        </w:numPr>
        <w:spacing w:line="276" w:lineRule="auto"/>
        <w:ind w:left="1440"/>
        <w:rPr>
          <w:rFonts w:asciiTheme="majorHAnsi" w:hAnsiTheme="majorHAnsi"/>
        </w:rPr>
      </w:pPr>
      <w:r w:rsidRPr="00A9176D">
        <w:rPr>
          <w:rFonts w:asciiTheme="majorHAnsi" w:hAnsiTheme="majorHAnsi"/>
        </w:rPr>
        <w:t>Research assistants will send an email to the surgical schedulers the next morning, Thursday, to let them know who and when the students will be shadowing</w:t>
      </w:r>
    </w:p>
    <w:p w14:paraId="57DA7554" w14:textId="77777777" w:rsidR="009A7F24" w:rsidRPr="00A9176D" w:rsidRDefault="009A7F24" w:rsidP="009A7F24">
      <w:pPr>
        <w:numPr>
          <w:ilvl w:val="1"/>
          <w:numId w:val="1"/>
        </w:numPr>
        <w:spacing w:line="276" w:lineRule="auto"/>
        <w:ind w:left="2160"/>
        <w:rPr>
          <w:rFonts w:asciiTheme="majorHAnsi" w:hAnsiTheme="majorHAnsi"/>
        </w:rPr>
      </w:pPr>
      <w:r w:rsidRPr="00A9176D">
        <w:rPr>
          <w:rFonts w:asciiTheme="majorHAnsi" w:hAnsiTheme="majorHAnsi"/>
        </w:rPr>
        <w:t>The Research Assistants will then wait for a confirmation email from the surgical scheduler confirming that those shadowing opportunities are still available and that it is ok for the student to shadow on that date at that time</w:t>
      </w:r>
    </w:p>
    <w:p w14:paraId="72D40AAD" w14:textId="77777777" w:rsidR="009A7F24" w:rsidRPr="00A9176D" w:rsidRDefault="009A7F24" w:rsidP="009A7F24">
      <w:pPr>
        <w:numPr>
          <w:ilvl w:val="1"/>
          <w:numId w:val="1"/>
        </w:numPr>
        <w:spacing w:line="276" w:lineRule="auto"/>
        <w:ind w:left="2160"/>
        <w:rPr>
          <w:rFonts w:asciiTheme="majorHAnsi" w:hAnsiTheme="majorHAnsi"/>
        </w:rPr>
      </w:pPr>
      <w:r w:rsidRPr="00A9176D">
        <w:rPr>
          <w:rFonts w:asciiTheme="majorHAnsi" w:hAnsiTheme="majorHAnsi"/>
        </w:rPr>
        <w:t>This will hopefully happen by end of day Friday</w:t>
      </w:r>
    </w:p>
    <w:p w14:paraId="4BAA9605" w14:textId="77777777" w:rsidR="009A7F24" w:rsidRPr="00A9176D" w:rsidRDefault="009A7F24" w:rsidP="009A7F24">
      <w:pPr>
        <w:numPr>
          <w:ilvl w:val="0"/>
          <w:numId w:val="1"/>
        </w:numPr>
        <w:spacing w:line="276" w:lineRule="auto"/>
        <w:ind w:left="1440"/>
        <w:rPr>
          <w:rFonts w:asciiTheme="majorHAnsi" w:hAnsiTheme="majorHAnsi"/>
        </w:rPr>
      </w:pPr>
      <w:r w:rsidRPr="00A9176D">
        <w:rPr>
          <w:rFonts w:asciiTheme="majorHAnsi" w:hAnsiTheme="majorHAnsi"/>
        </w:rPr>
        <w:t xml:space="preserve">After the research assistants have received confirmation from the surgical </w:t>
      </w:r>
      <w:proofErr w:type="gramStart"/>
      <w:r w:rsidRPr="00A9176D">
        <w:rPr>
          <w:rFonts w:asciiTheme="majorHAnsi" w:hAnsiTheme="majorHAnsi"/>
        </w:rPr>
        <w:t>scheduler</w:t>
      </w:r>
      <w:proofErr w:type="gramEnd"/>
      <w:r w:rsidRPr="00A9176D">
        <w:rPr>
          <w:rFonts w:asciiTheme="majorHAnsi" w:hAnsiTheme="majorHAnsi"/>
        </w:rPr>
        <w:t xml:space="preserve"> they will then send a confirmation email to the participants providing any additional information that the students need for the shadowing opportunity.</w:t>
      </w:r>
    </w:p>
    <w:p w14:paraId="6A4A0B5D" w14:textId="77777777" w:rsidR="009A7F24" w:rsidRPr="00A9176D" w:rsidRDefault="009A7F24" w:rsidP="009A7F24">
      <w:pPr>
        <w:spacing w:line="276" w:lineRule="auto"/>
        <w:ind w:left="720"/>
        <w:rPr>
          <w:rFonts w:asciiTheme="majorHAnsi" w:hAnsiTheme="majorHAnsi"/>
        </w:rPr>
      </w:pPr>
      <w:r w:rsidRPr="00A9176D">
        <w:rPr>
          <w:rFonts w:asciiTheme="majorHAnsi" w:hAnsiTheme="majorHAnsi"/>
        </w:rPr>
        <w:t xml:space="preserve"> </w:t>
      </w:r>
    </w:p>
    <w:p w14:paraId="35A2EEEA" w14:textId="77777777" w:rsidR="009A7F24" w:rsidRPr="00A9176D" w:rsidRDefault="009A7F24" w:rsidP="009A7F24">
      <w:pPr>
        <w:spacing w:line="276" w:lineRule="auto"/>
        <w:ind w:left="720"/>
        <w:rPr>
          <w:rFonts w:asciiTheme="majorHAnsi" w:hAnsiTheme="majorHAnsi"/>
        </w:rPr>
      </w:pPr>
      <w:r w:rsidRPr="00A9176D">
        <w:rPr>
          <w:rFonts w:asciiTheme="majorHAnsi" w:hAnsiTheme="majorHAnsi"/>
        </w:rPr>
        <w:t>If you have any questions about the project or input on how we can improve our workflow, please let us know!</w:t>
      </w:r>
    </w:p>
    <w:p w14:paraId="46B451B6" w14:textId="77777777" w:rsidR="009A7F24" w:rsidRPr="00A9176D" w:rsidRDefault="009A7F24" w:rsidP="009A7F24">
      <w:pPr>
        <w:spacing w:line="276" w:lineRule="auto"/>
        <w:ind w:left="720"/>
        <w:rPr>
          <w:rFonts w:asciiTheme="majorHAnsi" w:hAnsiTheme="majorHAnsi"/>
        </w:rPr>
      </w:pPr>
      <w:r w:rsidRPr="00A9176D">
        <w:rPr>
          <w:rFonts w:asciiTheme="majorHAnsi" w:hAnsiTheme="majorHAnsi"/>
        </w:rPr>
        <w:t xml:space="preserve"> </w:t>
      </w:r>
    </w:p>
    <w:p w14:paraId="0EAF90A2" w14:textId="77777777" w:rsidR="009A7F24" w:rsidRPr="00A9176D" w:rsidRDefault="009A7F24" w:rsidP="009A7F24">
      <w:pPr>
        <w:spacing w:line="276" w:lineRule="auto"/>
        <w:ind w:left="720"/>
        <w:rPr>
          <w:rFonts w:asciiTheme="majorHAnsi" w:hAnsiTheme="majorHAnsi"/>
        </w:rPr>
      </w:pPr>
      <w:r w:rsidRPr="00A9176D">
        <w:rPr>
          <w:rFonts w:asciiTheme="majorHAnsi" w:hAnsiTheme="majorHAnsi"/>
        </w:rPr>
        <w:lastRenderedPageBreak/>
        <w:t>Sincerely,</w:t>
      </w:r>
    </w:p>
    <w:p w14:paraId="004C3E58" w14:textId="77777777" w:rsidR="009A7F24" w:rsidRPr="00A9176D" w:rsidRDefault="009A7F24" w:rsidP="009A7F24">
      <w:pPr>
        <w:spacing w:line="276" w:lineRule="auto"/>
        <w:ind w:left="720"/>
        <w:rPr>
          <w:rFonts w:asciiTheme="majorHAnsi" w:hAnsiTheme="majorHAnsi"/>
        </w:rPr>
      </w:pPr>
      <w:r>
        <w:rPr>
          <w:rFonts w:asciiTheme="majorHAnsi" w:hAnsiTheme="majorHAnsi"/>
        </w:rPr>
        <w:t xml:space="preserve">The </w:t>
      </w:r>
      <w:r w:rsidRPr="00A9176D">
        <w:rPr>
          <w:rFonts w:asciiTheme="majorHAnsi" w:hAnsiTheme="majorHAnsi"/>
        </w:rPr>
        <w:t xml:space="preserve">Surgical </w:t>
      </w:r>
      <w:r>
        <w:rPr>
          <w:rFonts w:asciiTheme="majorHAnsi" w:hAnsiTheme="majorHAnsi"/>
        </w:rPr>
        <w:t xml:space="preserve">Subspecialty Experience Program </w:t>
      </w:r>
      <w:r w:rsidRPr="00A9176D">
        <w:rPr>
          <w:rFonts w:asciiTheme="majorHAnsi" w:hAnsiTheme="majorHAnsi"/>
        </w:rPr>
        <w:t>Team</w:t>
      </w:r>
    </w:p>
    <w:p w14:paraId="47FD95FA" w14:textId="77777777" w:rsidR="00FB5F51" w:rsidRDefault="0096109B"/>
    <w:sectPr w:rsidR="00FB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03ECF"/>
    <w:multiLevelType w:val="multilevel"/>
    <w:tmpl w:val="BAFA9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A00D04"/>
    <w:multiLevelType w:val="hybridMultilevel"/>
    <w:tmpl w:val="3B8E4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24"/>
    <w:rsid w:val="0015048C"/>
    <w:rsid w:val="001E4F9B"/>
    <w:rsid w:val="0096109B"/>
    <w:rsid w:val="009A7F24"/>
    <w:rsid w:val="00A2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F857"/>
  <w15:chartTrackingRefBased/>
  <w15:docId w15:val="{CDAEC714-82AE-4451-B5AE-44F48191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4"/>
    <w:pPr>
      <w:spacing w:after="0" w:line="240" w:lineRule="auto"/>
    </w:pPr>
    <w:rPr>
      <w:rFonts w:eastAsiaTheme="minorEastAsia"/>
      <w:sz w:val="24"/>
      <w:szCs w:val="24"/>
    </w:rPr>
  </w:style>
  <w:style w:type="paragraph" w:styleId="Heading2">
    <w:name w:val="heading 2"/>
    <w:basedOn w:val="Normal"/>
    <w:next w:val="Normal"/>
    <w:link w:val="Heading2Char"/>
    <w:uiPriority w:val="9"/>
    <w:unhideWhenUsed/>
    <w:qFormat/>
    <w:rsid w:val="009A7F24"/>
    <w:pPr>
      <w:keepNext/>
      <w:keepLines/>
      <w:spacing w:before="200"/>
      <w:outlineLvl w:val="1"/>
    </w:pPr>
    <w:rPr>
      <w:rFonts w:asciiTheme="majorHAnsi" w:eastAsiaTheme="majorEastAsia" w:hAnsiTheme="majorHAnsi" w:cstheme="majorBidi"/>
      <w:b/>
      <w:bCs/>
      <w: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F24"/>
    <w:rPr>
      <w:rFonts w:asciiTheme="majorHAnsi" w:eastAsiaTheme="majorEastAsia" w:hAnsiTheme="majorHAnsi" w:cstheme="majorBidi"/>
      <w:b/>
      <w:bCs/>
      <w:i/>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7735FFFFE9F4D892098A8CAC4E9AD" ma:contentTypeVersion="12" ma:contentTypeDescription="Create a new document." ma:contentTypeScope="" ma:versionID="296ca0452248d4f042a4d4f142bcd352">
  <xsd:schema xmlns:xsd="http://www.w3.org/2001/XMLSchema" xmlns:xs="http://www.w3.org/2001/XMLSchema" xmlns:p="http://schemas.microsoft.com/office/2006/metadata/properties" xmlns:ns3="d2a9df25-be83-4b97-ac4f-5b63fb11d485" xmlns:ns4="fc7957cb-d1a9-4704-a10c-ae25be741310" targetNamespace="http://schemas.microsoft.com/office/2006/metadata/properties" ma:root="true" ma:fieldsID="f76539da53ee2d8c85d5ee77eaedc17e" ns3:_="" ns4:_="">
    <xsd:import namespace="d2a9df25-be83-4b97-ac4f-5b63fb11d485"/>
    <xsd:import namespace="fc7957cb-d1a9-4704-a10c-ae25be7413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9df25-be83-4b97-ac4f-5b63fb11d4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7957cb-d1a9-4704-a10c-ae25be74131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9AFA2D-9788-48A6-A472-1FE618B9B3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7AAB2B-1236-4327-BF2A-63C58C9B3B16}">
  <ds:schemaRefs>
    <ds:schemaRef ds:uri="http://schemas.microsoft.com/sharepoint/v3/contenttype/forms"/>
  </ds:schemaRefs>
</ds:datastoreItem>
</file>

<file path=customXml/itemProps3.xml><?xml version="1.0" encoding="utf-8"?>
<ds:datastoreItem xmlns:ds="http://schemas.openxmlformats.org/officeDocument/2006/customXml" ds:itemID="{9849E6A0-D863-4837-9412-F33E444A6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9df25-be83-4b97-ac4f-5b63fb11d485"/>
    <ds:schemaRef ds:uri="fc7957cb-d1a9-4704-a10c-ae25be741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Eubank, Megan N</dc:creator>
  <cp:keywords/>
  <dc:description/>
  <cp:lastModifiedBy>Borden, Jonathan</cp:lastModifiedBy>
  <cp:revision>3</cp:revision>
  <dcterms:created xsi:type="dcterms:W3CDTF">2020-05-09T16:54:00Z</dcterms:created>
  <dcterms:modified xsi:type="dcterms:W3CDTF">2020-05-09T16:54:00Z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0x0101000E27735FFFFE9F4D892098A8CAC4E9AD</vt:lpwstr>
  </property>
</Properties>
</file>