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1390" w14:textId="77777777" w:rsidR="00E716B2" w:rsidRPr="00E716B2" w:rsidRDefault="00E716B2" w:rsidP="00E716B2">
      <w:pPr>
        <w:spacing w:before="100" w:beforeAutospacing="1" w:after="100" w:afterAutospacing="1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36"/>
          <w:sz w:val="48"/>
          <w:szCs w:val="48"/>
          <w:lang w:eastAsia="en-GB"/>
          <w14:ligatures w14:val="none"/>
        </w:rPr>
        <w:t>UI/UX Design Document: Skating Sports Federation of India (SSFI)</w:t>
      </w:r>
    </w:p>
    <w:p w14:paraId="56C63528" w14:textId="77777777" w:rsidR="00E716B2" w:rsidRPr="00E716B2" w:rsidRDefault="00E716B2" w:rsidP="00E716B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Project Name: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SSFI Digital Platform </w:t>
      </w: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Design Theme: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"Dynamic Motion" – High energy, clean lines, professional, and trustworthy. </w:t>
      </w: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Primary Reference: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Modern Sports Coaching UI (Clean whitespace, bold typography, action-oriented imagery).</w:t>
      </w:r>
    </w:p>
    <w:p w14:paraId="0CF22211" w14:textId="77777777" w:rsidR="00E716B2" w:rsidRPr="00E716B2" w:rsidRDefault="00E716B2" w:rsidP="00E716B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1. Brand Identity &amp; </w:t>
      </w:r>
      <w:proofErr w:type="spellStart"/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Color</w:t>
      </w:r>
      <w:proofErr w:type="spellEnd"/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 xml:space="preserve"> Palette</w:t>
      </w:r>
    </w:p>
    <w:p w14:paraId="4011942F" w14:textId="77777777" w:rsidR="00E716B2" w:rsidRPr="00E716B2" w:rsidRDefault="00E716B2" w:rsidP="00E716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Primary </w:t>
      </w:r>
      <w:proofErr w:type="spellStart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Color</w:t>
      </w:r>
      <w:proofErr w:type="spellEnd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SSFI Blue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(derived from your logo).</w:t>
      </w:r>
    </w:p>
    <w:p w14:paraId="7D6E96C7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Usage: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Primary buttons (Call-to-Action), active states, header links.</w:t>
      </w:r>
    </w:p>
    <w:p w14:paraId="169B49FB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Hex Code (Approx based on logo):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#003399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(Deep Royal Blue).</w:t>
      </w:r>
    </w:p>
    <w:p w14:paraId="5E71D50F" w14:textId="77777777" w:rsidR="00E716B2" w:rsidRPr="00E716B2" w:rsidRDefault="00E716B2" w:rsidP="00E716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Secondary </w:t>
      </w:r>
      <w:proofErr w:type="spellStart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Color</w:t>
      </w:r>
      <w:proofErr w:type="spellEnd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Energetic Green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(for "Success" and "Register" actions).</w:t>
      </w:r>
    </w:p>
    <w:p w14:paraId="5007871A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Usage: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"Register Now" buttons, success messages, pricing cards.</w:t>
      </w:r>
    </w:p>
    <w:p w14:paraId="4BD6C471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Hex Code: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#28A745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(Vibrant Green).</w:t>
      </w:r>
    </w:p>
    <w:p w14:paraId="093AEE48" w14:textId="77777777" w:rsidR="00E716B2" w:rsidRPr="00E716B2" w:rsidRDefault="00E716B2" w:rsidP="00E716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 xml:space="preserve">Accent </w:t>
      </w:r>
      <w:proofErr w:type="spellStart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Color</w:t>
      </w:r>
      <w:proofErr w:type="spellEnd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Alert Red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>.</w:t>
      </w:r>
    </w:p>
    <w:p w14:paraId="34D401B8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Usage: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"Registration Closing Soon" tags, error messages, important notices.</w:t>
      </w:r>
    </w:p>
    <w:p w14:paraId="4452C736" w14:textId="77777777" w:rsidR="00E716B2" w:rsidRPr="00E716B2" w:rsidRDefault="00E716B2" w:rsidP="00E716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Backgrounds:</w:t>
      </w:r>
    </w:p>
    <w:p w14:paraId="36B13484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Public Site: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Clean White (</w:t>
      </w:r>
      <w:r w:rsidRPr="00E716B2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#FFFFFF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>) with light grey sections (</w:t>
      </w:r>
      <w:r w:rsidRPr="00E716B2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#F8F9FA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>) to break up content.</w:t>
      </w:r>
    </w:p>
    <w:p w14:paraId="473873E2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Dashboard: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Light Blue-Grey (</w:t>
      </w:r>
      <w:r w:rsidRPr="00E716B2">
        <w:rPr>
          <w:rFonts w:eastAsia="Times New Roman" w:cstheme="minorHAnsi"/>
          <w:kern w:val="0"/>
          <w:sz w:val="20"/>
          <w:szCs w:val="20"/>
          <w:lang w:eastAsia="en-GB"/>
          <w14:ligatures w14:val="none"/>
        </w:rPr>
        <w:t>#F4F7F6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>) to reduce eye strain during data entry.</w:t>
      </w:r>
    </w:p>
    <w:p w14:paraId="5BC28D53" w14:textId="77777777" w:rsidR="00E716B2" w:rsidRPr="00E716B2" w:rsidRDefault="00E716B2" w:rsidP="00E716B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Typography:</w:t>
      </w:r>
    </w:p>
    <w:p w14:paraId="51B49C64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Headings: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Montserrat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or </w:t>
      </w: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Poppins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(Bold, modern, sans-serif) – conveys strength.</w:t>
      </w:r>
    </w:p>
    <w:p w14:paraId="18E0901B" w14:textId="77777777" w:rsidR="00E716B2" w:rsidRPr="00E716B2" w:rsidRDefault="00E716B2" w:rsidP="00E716B2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Body Text: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</w:t>
      </w: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Open Sans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or </w:t>
      </w: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Inter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(Highly readable for forms and long text).</w:t>
      </w:r>
    </w:p>
    <w:p w14:paraId="7A05253C" w14:textId="77777777" w:rsidR="00E716B2" w:rsidRPr="00E716B2" w:rsidRDefault="00430DFA" w:rsidP="00E716B2">
      <w:pPr>
        <w:rPr>
          <w:rFonts w:eastAsia="Times New Roman" w:cstheme="minorHAnsi"/>
          <w:kern w:val="0"/>
          <w:lang w:eastAsia="en-GB"/>
          <w14:ligatures w14:val="none"/>
        </w:rPr>
      </w:pPr>
      <w:r w:rsidRPr="00430DFA">
        <w:rPr>
          <w:rFonts w:eastAsia="Times New Roman" w:cstheme="minorHAnsi"/>
          <w:noProof/>
          <w:kern w:val="0"/>
          <w:lang w:eastAsia="en-GB"/>
        </w:rPr>
        <w:pict w14:anchorId="312F94A0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2726F4D" w14:textId="77777777" w:rsidR="00E716B2" w:rsidRPr="00E716B2" w:rsidRDefault="00E716B2" w:rsidP="00E716B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2. Public Website Structure (Frontend)</w:t>
      </w:r>
    </w:p>
    <w:p w14:paraId="6B24A43A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A. Home Page (The Landing)</w:t>
      </w:r>
    </w:p>
    <w:p w14:paraId="77BD3B4E" w14:textId="77777777" w:rsidR="00E716B2" w:rsidRPr="00E716B2" w:rsidRDefault="00E716B2" w:rsidP="00E716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Hero Section (Above the Fold):</w:t>
      </w:r>
    </w:p>
    <w:p w14:paraId="31991174" w14:textId="77777777" w:rsidR="00E716B2" w:rsidRPr="00E716B2" w:rsidRDefault="00E716B2" w:rsidP="00E716B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Visual: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Full-width dynamic slider images (Skaters in action).</w:t>
      </w:r>
    </w:p>
    <w:p w14:paraId="583F5B31" w14:textId="77777777" w:rsidR="00E716B2" w:rsidRPr="00E716B2" w:rsidRDefault="00E716B2" w:rsidP="00E716B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Overlay Text: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"Empowering the Future of Indian Skating."</w:t>
      </w:r>
    </w:p>
    <w:p w14:paraId="119A4EA8" w14:textId="77777777" w:rsidR="00E716B2" w:rsidRPr="00E716B2" w:rsidRDefault="00E716B2" w:rsidP="00E716B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Primary CTA: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Large "Register for Events" button (Green).</w:t>
      </w:r>
    </w:p>
    <w:p w14:paraId="67C82D10" w14:textId="77777777" w:rsidR="00E716B2" w:rsidRPr="00E716B2" w:rsidRDefault="00E716B2" w:rsidP="00E716B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Secondary CTA: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"View Rankings" or "Federation News" (Outline button).</w:t>
      </w:r>
    </w:p>
    <w:p w14:paraId="0575BB33" w14:textId="77777777" w:rsidR="00E716B2" w:rsidRPr="00E716B2" w:rsidRDefault="00E716B2" w:rsidP="00E716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News Ticker: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A thin scrolling bar below the hero section for urgent updates (e.g., "National Championship Registration closes Jan 20th").</w:t>
      </w:r>
    </w:p>
    <w:p w14:paraId="109B34B9" w14:textId="77777777" w:rsidR="00E716B2" w:rsidRPr="00E716B2" w:rsidRDefault="00E716B2" w:rsidP="00E716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"Why Join SSFI" Grid: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3-column layout with icons (e.g., "Official ID Card," "National Recognition," "Insurance Cover").</w:t>
      </w:r>
    </w:p>
    <w:p w14:paraId="2D426298" w14:textId="77777777" w:rsidR="00E716B2" w:rsidRPr="00E716B2" w:rsidRDefault="00E716B2" w:rsidP="00E716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Stats Counter: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Animated numbers: "28 States," "500+ Clubs," "10,000+ Skaters."</w:t>
      </w:r>
    </w:p>
    <w:p w14:paraId="66CD1C56" w14:textId="77777777" w:rsidR="00E716B2" w:rsidRPr="00E716B2" w:rsidRDefault="00E716B2" w:rsidP="00E716B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Sponsors Ticker: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Auto-scrolling greyscale logos at the footer (becoming </w:t>
      </w:r>
      <w:proofErr w:type="spellStart"/>
      <w:r w:rsidRPr="00E716B2">
        <w:rPr>
          <w:rFonts w:eastAsia="Times New Roman" w:cstheme="minorHAnsi"/>
          <w:kern w:val="0"/>
          <w:lang w:eastAsia="en-GB"/>
          <w14:ligatures w14:val="none"/>
        </w:rPr>
        <w:t>colored</w:t>
      </w:r>
      <w:proofErr w:type="spellEnd"/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on hover).</w:t>
      </w:r>
    </w:p>
    <w:p w14:paraId="65C4F525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lastRenderedPageBreak/>
        <w:t>B. Events Page</w:t>
      </w:r>
    </w:p>
    <w:p w14:paraId="4FFD677B" w14:textId="77777777" w:rsidR="00E716B2" w:rsidRPr="00E716B2" w:rsidRDefault="00E716B2" w:rsidP="00E716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Layout: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Card-based grid system.</w:t>
      </w:r>
    </w:p>
    <w:p w14:paraId="4777A7C2" w14:textId="77777777" w:rsidR="00E716B2" w:rsidRPr="00E716B2" w:rsidRDefault="00E716B2" w:rsidP="00E716B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Event Card Design:</w:t>
      </w:r>
    </w:p>
    <w:p w14:paraId="546BA1A8" w14:textId="77777777" w:rsidR="00E716B2" w:rsidRPr="00E716B2" w:rsidRDefault="00E716B2" w:rsidP="00E716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Top Half: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Event Image (or placeholder with category icon).</w:t>
      </w:r>
    </w:p>
    <w:p w14:paraId="40257E40" w14:textId="77777777" w:rsidR="00E716B2" w:rsidRPr="00E716B2" w:rsidRDefault="00E716B2" w:rsidP="00E716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Middle: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Title (e.g., "15th District Championship"), Date, Venue (with Map pin icon).</w:t>
      </w:r>
    </w:p>
    <w:p w14:paraId="79693D61" w14:textId="77777777" w:rsidR="00E716B2" w:rsidRPr="00E716B2" w:rsidRDefault="00E716B2" w:rsidP="00E716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Bottom: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Status Badge.</w:t>
      </w:r>
    </w:p>
    <w:p w14:paraId="5564B42A" w14:textId="77777777" w:rsidR="00E716B2" w:rsidRPr="00E716B2" w:rsidRDefault="00E716B2" w:rsidP="00E716B2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Green: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"Open for Registration"</w:t>
      </w:r>
    </w:p>
    <w:p w14:paraId="136087E7" w14:textId="77777777" w:rsidR="00E716B2" w:rsidRPr="00E716B2" w:rsidRDefault="00E716B2" w:rsidP="00E716B2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Orange: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"Closing Soon"</w:t>
      </w:r>
    </w:p>
    <w:p w14:paraId="794A57D2" w14:textId="77777777" w:rsidR="00E716B2" w:rsidRPr="00E716B2" w:rsidRDefault="00E716B2" w:rsidP="00E716B2">
      <w:pPr>
        <w:numPr>
          <w:ilvl w:val="2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Grey: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"Completed"</w:t>
      </w:r>
    </w:p>
    <w:p w14:paraId="34180841" w14:textId="77777777" w:rsidR="00E716B2" w:rsidRPr="00E716B2" w:rsidRDefault="00E716B2" w:rsidP="00E716B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Action: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"View Details" button.</w:t>
      </w:r>
    </w:p>
    <w:p w14:paraId="19016DEC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C. Gallery Page</w:t>
      </w:r>
    </w:p>
    <w:p w14:paraId="66E2B513" w14:textId="77777777" w:rsidR="00E716B2" w:rsidRPr="00E716B2" w:rsidRDefault="00E716B2" w:rsidP="00E716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Masonry Layout: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Images of different sizes interlocking (Pinterest style) for a modern look.</w:t>
      </w:r>
    </w:p>
    <w:p w14:paraId="2249788A" w14:textId="77777777" w:rsidR="00E716B2" w:rsidRPr="00E716B2" w:rsidRDefault="00E716B2" w:rsidP="00E716B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Albums: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Clickable folders (e.g., "Nationals 2025") that open into a lightbox slideshow.</w:t>
      </w:r>
    </w:p>
    <w:p w14:paraId="77A2096A" w14:textId="77777777" w:rsidR="00E716B2" w:rsidRPr="00E716B2" w:rsidRDefault="00430DFA" w:rsidP="00E716B2">
      <w:pPr>
        <w:rPr>
          <w:rFonts w:eastAsia="Times New Roman" w:cstheme="minorHAnsi"/>
          <w:kern w:val="0"/>
          <w:lang w:eastAsia="en-GB"/>
          <w14:ligatures w14:val="none"/>
        </w:rPr>
      </w:pPr>
      <w:r w:rsidRPr="00430DFA">
        <w:rPr>
          <w:rFonts w:eastAsia="Times New Roman" w:cstheme="minorHAnsi"/>
          <w:noProof/>
          <w:kern w:val="0"/>
          <w:lang w:eastAsia="en-GB"/>
        </w:rPr>
        <w:pict w14:anchorId="09659B9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E502C0F" w14:textId="77777777" w:rsidR="00E716B2" w:rsidRPr="00E716B2" w:rsidRDefault="00E716B2" w:rsidP="00E716B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3. User Dashboard Experience (The Backend UI)</w:t>
      </w:r>
    </w:p>
    <w:p w14:paraId="04B6FB5E" w14:textId="77777777" w:rsidR="00E716B2" w:rsidRPr="00E716B2" w:rsidRDefault="00E716B2" w:rsidP="00E716B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The dashboard needs to be functional and data-dense but not cluttered.</w:t>
      </w:r>
    </w:p>
    <w:p w14:paraId="7AD5F64C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A. Login &amp; Registration Screens</w:t>
      </w:r>
    </w:p>
    <w:p w14:paraId="7D56C7CD" w14:textId="77777777" w:rsidR="00E716B2" w:rsidRPr="00E716B2" w:rsidRDefault="00E716B2" w:rsidP="00E716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Layout: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Split screen.</w:t>
      </w:r>
    </w:p>
    <w:p w14:paraId="053C0FF8" w14:textId="77777777" w:rsidR="00E716B2" w:rsidRPr="00E716B2" w:rsidRDefault="00E716B2" w:rsidP="00E716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Left Side: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High-quality skating image with an inspirational quote overlay.</w:t>
      </w:r>
    </w:p>
    <w:p w14:paraId="6C3D4062" w14:textId="77777777" w:rsidR="00E716B2" w:rsidRPr="00E716B2" w:rsidRDefault="00E716B2" w:rsidP="00E716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Right Side: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Clean form (Email/Phone, Password).</w:t>
      </w:r>
    </w:p>
    <w:p w14:paraId="04DBDEA6" w14:textId="77777777" w:rsidR="00E716B2" w:rsidRPr="00E716B2" w:rsidRDefault="00E716B2" w:rsidP="00E716B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Registration Flow (Stepper):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Use a progress bar at the top for long forms (e.g., Step 1: Personal -&gt; Step 2: Address -&gt; Step 3: Documents).</w:t>
      </w:r>
    </w:p>
    <w:p w14:paraId="01F94147" w14:textId="77777777" w:rsidR="00E716B2" w:rsidRPr="00E716B2" w:rsidRDefault="00E716B2" w:rsidP="00E716B2">
      <w:pPr>
        <w:numPr>
          <w:ilvl w:val="1"/>
          <w:numId w:val="5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Visual feedback: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Green checkmarks appear as steps are completed.</w:t>
      </w:r>
    </w:p>
    <w:p w14:paraId="5249F265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B. Main Dashboard (Admin/Secretary/Club)</w:t>
      </w:r>
    </w:p>
    <w:p w14:paraId="79E4EFF8" w14:textId="77777777" w:rsidR="00E716B2" w:rsidRPr="00E716B2" w:rsidRDefault="00E716B2" w:rsidP="00E716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Sidebar Navigation (Left):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Dark blue background with white icons. Collapsible on mobile.</w:t>
      </w:r>
    </w:p>
    <w:p w14:paraId="5ED707C9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i/>
          <w:iCs/>
          <w:kern w:val="0"/>
          <w:lang w:eastAsia="en-GB"/>
          <w14:ligatures w14:val="none"/>
        </w:rPr>
        <w:t>Menu Items: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Dashboard, Members, Events, Certificates, Settings.</w:t>
      </w:r>
    </w:p>
    <w:p w14:paraId="7A528C3F" w14:textId="77777777" w:rsidR="00E716B2" w:rsidRPr="00E716B2" w:rsidRDefault="00E716B2" w:rsidP="00E716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Top Bar:</w:t>
      </w:r>
    </w:p>
    <w:p w14:paraId="4BDB521C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Welcome Message: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"Welcome back, [Name]"</w:t>
      </w:r>
    </w:p>
    <w:p w14:paraId="37E9D483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Notifications Bell: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For alerts (Renewals, Approvals).</w:t>
      </w:r>
    </w:p>
    <w:p w14:paraId="208A855A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Profile Dropdown: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Access to settings and logout.</w:t>
      </w:r>
    </w:p>
    <w:p w14:paraId="7D2A866A" w14:textId="77777777" w:rsidR="00E716B2" w:rsidRPr="00E716B2" w:rsidRDefault="00E716B2" w:rsidP="00E716B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Dashboard Widgets (Cards):</w:t>
      </w:r>
    </w:p>
    <w:p w14:paraId="63737D9A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Overview Cards: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Total Students (Trend arrow up/down), Upcoming Events, Pending Approvals.</w:t>
      </w:r>
    </w:p>
    <w:p w14:paraId="60A668C4" w14:textId="77777777" w:rsidR="00E716B2" w:rsidRPr="00E716B2" w:rsidRDefault="00E716B2" w:rsidP="00E716B2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lastRenderedPageBreak/>
        <w:t xml:space="preserve">Action </w:t>
      </w:r>
      <w:proofErr w:type="spellStart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Center</w:t>
      </w:r>
      <w:proofErr w:type="spellEnd"/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Quick links like "Add New Student," "Create Event."</w:t>
      </w:r>
    </w:p>
    <w:p w14:paraId="6B0E0FA7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C. Forms (The Core Interaction)</w:t>
      </w:r>
    </w:p>
    <w:p w14:paraId="157B5B74" w14:textId="77777777" w:rsidR="00E716B2" w:rsidRPr="00E716B2" w:rsidRDefault="00E716B2" w:rsidP="00E716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Design Principle: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"One clear task per section."</w:t>
      </w:r>
    </w:p>
    <w:p w14:paraId="38702644" w14:textId="77777777" w:rsidR="00E716B2" w:rsidRPr="00E716B2" w:rsidRDefault="00E716B2" w:rsidP="00E716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Input Fields:</w:t>
      </w:r>
    </w:p>
    <w:p w14:paraId="4178D03A" w14:textId="77777777" w:rsidR="00E716B2" w:rsidRPr="00E716B2" w:rsidRDefault="00E716B2" w:rsidP="00E716B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Floating labels (Text moves up when typing) for a modern feel.</w:t>
      </w:r>
    </w:p>
    <w:p w14:paraId="52D90C86" w14:textId="77777777" w:rsidR="00E716B2" w:rsidRPr="00E716B2" w:rsidRDefault="00E716B2" w:rsidP="00E716B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Clearly marked required fields (*).</w:t>
      </w:r>
    </w:p>
    <w:p w14:paraId="6BC24725" w14:textId="77777777" w:rsidR="00E716B2" w:rsidRPr="00E716B2" w:rsidRDefault="00E716B2" w:rsidP="00E716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File Uploads:</w:t>
      </w:r>
    </w:p>
    <w:p w14:paraId="173047D0" w14:textId="77777777" w:rsidR="00E716B2" w:rsidRPr="00E716B2" w:rsidRDefault="00E716B2" w:rsidP="00E716B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Drag-and-drop zone with a preview.</w:t>
      </w:r>
    </w:p>
    <w:p w14:paraId="323FA34C" w14:textId="77777777" w:rsidR="00E716B2" w:rsidRPr="00E716B2" w:rsidRDefault="00E716B2" w:rsidP="00E716B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Visual: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"Drop Aadhaar Scan Here or Browse" (Dotted border box).</w:t>
      </w:r>
    </w:p>
    <w:p w14:paraId="4E685EF2" w14:textId="77777777" w:rsidR="00E716B2" w:rsidRPr="00E716B2" w:rsidRDefault="00E716B2" w:rsidP="00E716B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Validation:</w:t>
      </w:r>
    </w:p>
    <w:p w14:paraId="150F3692" w14:textId="77777777" w:rsidR="00E716B2" w:rsidRPr="00E716B2" w:rsidRDefault="00E716B2" w:rsidP="00E716B2">
      <w:pPr>
        <w:numPr>
          <w:ilvl w:val="1"/>
          <w:numId w:val="7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Real-time feedback. If a user enters an invalid phone number, show a helpful error message immediately (not just after submit).</w:t>
      </w:r>
    </w:p>
    <w:p w14:paraId="03AD2B8D" w14:textId="77777777" w:rsidR="00E716B2" w:rsidRPr="00E716B2" w:rsidRDefault="00E716B2" w:rsidP="00E716B2">
      <w:pPr>
        <w:spacing w:before="100" w:beforeAutospacing="1" w:after="100" w:afterAutospacing="1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27"/>
          <w:szCs w:val="27"/>
          <w:lang w:eastAsia="en-GB"/>
          <w14:ligatures w14:val="none"/>
        </w:rPr>
        <w:t>D. Certificate View</w:t>
      </w:r>
    </w:p>
    <w:p w14:paraId="256C6FA7" w14:textId="77777777" w:rsidR="00E716B2" w:rsidRPr="00E716B2" w:rsidRDefault="00E716B2" w:rsidP="00E716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Preview Mode: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Before generating, show a digital </w:t>
      </w:r>
      <w:proofErr w:type="spellStart"/>
      <w:r w:rsidRPr="00E716B2">
        <w:rPr>
          <w:rFonts w:eastAsia="Times New Roman" w:cstheme="minorHAnsi"/>
          <w:kern w:val="0"/>
          <w:lang w:eastAsia="en-GB"/>
          <w14:ligatures w14:val="none"/>
        </w:rPr>
        <w:t>mockup</w:t>
      </w:r>
      <w:proofErr w:type="spellEnd"/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of the certificate with the data filled in.</w:t>
      </w:r>
    </w:p>
    <w:p w14:paraId="4C0432AF" w14:textId="77777777" w:rsidR="00E716B2" w:rsidRPr="00E716B2" w:rsidRDefault="00E716B2" w:rsidP="00E716B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Download Actions: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Clear "Download PDF" and "Print" buttons.</w:t>
      </w:r>
    </w:p>
    <w:p w14:paraId="58193552" w14:textId="77777777" w:rsidR="00E716B2" w:rsidRPr="00E716B2" w:rsidRDefault="00430DFA" w:rsidP="00E716B2">
      <w:pPr>
        <w:rPr>
          <w:rFonts w:eastAsia="Times New Roman" w:cstheme="minorHAnsi"/>
          <w:kern w:val="0"/>
          <w:lang w:eastAsia="en-GB"/>
          <w14:ligatures w14:val="none"/>
        </w:rPr>
      </w:pPr>
      <w:r w:rsidRPr="00430DFA">
        <w:rPr>
          <w:rFonts w:eastAsia="Times New Roman" w:cstheme="minorHAnsi"/>
          <w:noProof/>
          <w:kern w:val="0"/>
          <w:lang w:eastAsia="en-GB"/>
        </w:rPr>
        <w:pict w14:anchorId="1A0DAA3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A1F6B25" w14:textId="77777777" w:rsidR="00E716B2" w:rsidRPr="00E716B2" w:rsidRDefault="00E716B2" w:rsidP="00E716B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4. Mobile Responsiveness (Critical)</w:t>
      </w:r>
    </w:p>
    <w:p w14:paraId="025E5AEA" w14:textId="77777777" w:rsidR="00E716B2" w:rsidRPr="00E716B2" w:rsidRDefault="00E716B2" w:rsidP="00E716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Hamburger Menu: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The top navigation transforms into a slide-out menu on phones.</w:t>
      </w:r>
    </w:p>
    <w:p w14:paraId="78D268C5" w14:textId="77777777" w:rsidR="00E716B2" w:rsidRPr="00E716B2" w:rsidRDefault="00E716B2" w:rsidP="00E716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Stacked Tables: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Data tables (like Student Lists) should transform into "Cards" on mobile for easier reading (No horizontal scrolling).</w:t>
      </w:r>
    </w:p>
    <w:p w14:paraId="3B0A3C63" w14:textId="77777777" w:rsidR="00E716B2" w:rsidRPr="00E716B2" w:rsidRDefault="00E716B2" w:rsidP="00E716B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Thumb-Friendly Buttons: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Main action buttons (Register, Pay) must be full-width on mobile screens and placed at the bottom for easy reach.</w:t>
      </w:r>
    </w:p>
    <w:p w14:paraId="12BB853F" w14:textId="77777777" w:rsidR="00E716B2" w:rsidRPr="00E716B2" w:rsidRDefault="00E716B2" w:rsidP="00E716B2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sz w:val="36"/>
          <w:szCs w:val="36"/>
          <w:lang w:eastAsia="en-GB"/>
          <w14:ligatures w14:val="none"/>
        </w:rPr>
        <w:t>5. Visual Assets Required</w:t>
      </w:r>
    </w:p>
    <w:p w14:paraId="3EF38F37" w14:textId="77777777" w:rsidR="00E716B2" w:rsidRPr="00E716B2" w:rsidRDefault="00E716B2" w:rsidP="00E716B2">
      <w:p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kern w:val="0"/>
          <w:lang w:eastAsia="en-GB"/>
          <w14:ligatures w14:val="none"/>
        </w:rPr>
        <w:t>To execute this, your designer will need:</w:t>
      </w:r>
    </w:p>
    <w:p w14:paraId="20C9F5D8" w14:textId="77777777" w:rsidR="00E716B2" w:rsidRPr="00E716B2" w:rsidRDefault="00E716B2" w:rsidP="00E716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High-Res Logo: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(You have this).</w:t>
      </w:r>
    </w:p>
    <w:p w14:paraId="7EE9102B" w14:textId="77777777" w:rsidR="00E716B2" w:rsidRPr="00E716B2" w:rsidRDefault="00E716B2" w:rsidP="00E716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Action Photos: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5-10 high-quality photos of skaters (Speed, Artistic, Roller Hockey) for the sliders.</w:t>
      </w:r>
    </w:p>
    <w:p w14:paraId="4E1E445F" w14:textId="77777777" w:rsidR="00E716B2" w:rsidRPr="00E716B2" w:rsidRDefault="00E716B2" w:rsidP="00E716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Icons: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A consistent icon pack (SVG format) for the dashboard (User, Calendar, Trophy, Settings).</w:t>
      </w:r>
    </w:p>
    <w:p w14:paraId="7A31C900" w14:textId="77777777" w:rsidR="00E716B2" w:rsidRPr="00E716B2" w:rsidRDefault="00E716B2" w:rsidP="00E716B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theme="minorHAnsi"/>
          <w:kern w:val="0"/>
          <w:lang w:eastAsia="en-GB"/>
          <w14:ligatures w14:val="none"/>
        </w:rPr>
      </w:pPr>
      <w:r w:rsidRPr="00E716B2">
        <w:rPr>
          <w:rFonts w:eastAsia="Times New Roman" w:cstheme="minorHAnsi"/>
          <w:b/>
          <w:bCs/>
          <w:kern w:val="0"/>
          <w:lang w:eastAsia="en-GB"/>
          <w14:ligatures w14:val="none"/>
        </w:rPr>
        <w:t>Placeholder Avatars:</w:t>
      </w:r>
      <w:r w:rsidRPr="00E716B2">
        <w:rPr>
          <w:rFonts w:eastAsia="Times New Roman" w:cstheme="minorHAnsi"/>
          <w:kern w:val="0"/>
          <w:lang w:eastAsia="en-GB"/>
          <w14:ligatures w14:val="none"/>
        </w:rPr>
        <w:t xml:space="preserve"> For user profiles that haven't uploaded a photo yet.</w:t>
      </w:r>
    </w:p>
    <w:p w14:paraId="0E077D10" w14:textId="77777777" w:rsidR="00E6481D" w:rsidRPr="00E716B2" w:rsidRDefault="00E6481D">
      <w:pPr>
        <w:rPr>
          <w:rFonts w:cstheme="minorHAnsi"/>
        </w:rPr>
      </w:pPr>
    </w:p>
    <w:sectPr w:rsidR="00E6481D" w:rsidRPr="00E716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F69"/>
    <w:multiLevelType w:val="multilevel"/>
    <w:tmpl w:val="6A9A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B53AC"/>
    <w:multiLevelType w:val="multilevel"/>
    <w:tmpl w:val="65E8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40DE"/>
    <w:multiLevelType w:val="multilevel"/>
    <w:tmpl w:val="815AC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35EA9"/>
    <w:multiLevelType w:val="multilevel"/>
    <w:tmpl w:val="63DC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265B8"/>
    <w:multiLevelType w:val="multilevel"/>
    <w:tmpl w:val="1BC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7638E"/>
    <w:multiLevelType w:val="multilevel"/>
    <w:tmpl w:val="FE4E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345D74"/>
    <w:multiLevelType w:val="multilevel"/>
    <w:tmpl w:val="0A8C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A5704"/>
    <w:multiLevelType w:val="multilevel"/>
    <w:tmpl w:val="065A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E2274B"/>
    <w:multiLevelType w:val="multilevel"/>
    <w:tmpl w:val="678E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A6A80"/>
    <w:multiLevelType w:val="multilevel"/>
    <w:tmpl w:val="DA8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113734">
    <w:abstractNumId w:val="1"/>
  </w:num>
  <w:num w:numId="2" w16cid:durableId="1347370466">
    <w:abstractNumId w:val="6"/>
  </w:num>
  <w:num w:numId="3" w16cid:durableId="1992908325">
    <w:abstractNumId w:val="3"/>
  </w:num>
  <w:num w:numId="4" w16cid:durableId="1971086080">
    <w:abstractNumId w:val="9"/>
  </w:num>
  <w:num w:numId="5" w16cid:durableId="674724111">
    <w:abstractNumId w:val="4"/>
  </w:num>
  <w:num w:numId="6" w16cid:durableId="1648122410">
    <w:abstractNumId w:val="0"/>
  </w:num>
  <w:num w:numId="7" w16cid:durableId="1073773004">
    <w:abstractNumId w:val="2"/>
  </w:num>
  <w:num w:numId="8" w16cid:durableId="200747536">
    <w:abstractNumId w:val="5"/>
  </w:num>
  <w:num w:numId="9" w16cid:durableId="1651446843">
    <w:abstractNumId w:val="8"/>
  </w:num>
  <w:num w:numId="10" w16cid:durableId="2947964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6B2"/>
    <w:rsid w:val="00090110"/>
    <w:rsid w:val="00430DFA"/>
    <w:rsid w:val="005C2C06"/>
    <w:rsid w:val="007F2024"/>
    <w:rsid w:val="00E6481D"/>
    <w:rsid w:val="00E7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AD570"/>
  <w15:chartTrackingRefBased/>
  <w15:docId w15:val="{11F0F392-9DE0-E14D-AC8A-EDB0F161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6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6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6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6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6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6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6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16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16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6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6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6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6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6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6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6B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716B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16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724</Words>
  <Characters>4130</Characters>
  <Application>Microsoft Office Word</Application>
  <DocSecurity>0</DocSecurity>
  <Lines>34</Lines>
  <Paragraphs>9</Paragraphs>
  <ScaleCrop>false</ScaleCrop>
  <Company/>
  <LinksUpToDate>false</LinksUpToDate>
  <CharactersWithSpaces>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c20547</dc:creator>
  <cp:keywords/>
  <dc:description/>
  <cp:lastModifiedBy>c20547</cp:lastModifiedBy>
  <cp:revision>1</cp:revision>
  <dcterms:created xsi:type="dcterms:W3CDTF">2026-01-25T03:23:00Z</dcterms:created>
  <dcterms:modified xsi:type="dcterms:W3CDTF">2026-01-25T03:24:00Z</dcterms:modified>
</cp:coreProperties>
</file>