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Times New Roman" w:cs="Times New Roman" w:asciiTheme="majorHAnsi" w:hAnsiTheme="majorHAnsi"/>
          <w:sz w:val="36"/>
          <w:szCs w:val="36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FFFFFF" w:val="clear"/>
        </w:rPr>
        <w:t>Introduction to QGIS: Understanding and Presenting Spatial Data</w:t>
      </w:r>
      <w:r>
        <w:rPr>
          <w:rFonts w:eastAsia="Times New Roman" w:cs="Times New Roman" w:ascii="Calibri" w:hAnsi="Calibri" w:asciiTheme="majorHAnsi" w:hAnsiTheme="majorHAnsi"/>
          <w:color w:val="031634"/>
          <w:sz w:val="36"/>
          <w:szCs w:val="36"/>
          <w:shd w:fill="FFFFFF" w:val="clear"/>
        </w:rPr>
        <w:t> </w:t>
      </w:r>
    </w:p>
    <w:p>
      <w:pPr>
        <w:pStyle w:val="Normal"/>
        <w:spacing w:before="120" w:after="120"/>
        <w:rPr>
          <w:rFonts w:ascii="Calibri" w:hAnsi="Calibri" w:asciiTheme="majorHAnsi" w:hAnsiTheme="majorHAnsi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4902835</wp:posOffset>
                </wp:positionH>
                <wp:positionV relativeFrom="paragraph">
                  <wp:posOffset>160655</wp:posOffset>
                </wp:positionV>
                <wp:extent cx="1980565" cy="3562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35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b/>
                                <w:bCs/>
                                <w:color w:val="00000A"/>
                                <w:lang w:val="en-US"/>
                              </w:rPr>
                              <w:t>Wifi Networks: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color w:val="00000A"/>
                                <w:lang w:val="en-US"/>
                              </w:rPr>
                              <w:t>Eduroam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86.05pt;margin-top:12.65pt;width:155.85pt;height:27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b/>
                          <w:bCs/>
                          <w:color w:val="00000A"/>
                          <w:lang w:val="en-US"/>
                        </w:rPr>
                        <w:t>Wifi Networks: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color w:val="00000A"/>
                          <w:lang w:val="en-US"/>
                        </w:rPr>
                        <w:t>Eduroam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ajorHAnsi" w:hAnsiTheme="majorHAnsi"/>
        </w:rPr>
        <w:t xml:space="preserve">This page contains useful links and information for the day. </w:t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Learning Outcomes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Be able to set up QGIS and add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add data with a latitude / longitude coordinate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Join tabular data to spatial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undertake simple calculations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Understanding how to classify data for representation on a map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Designing and producing a publication-ready map in QGIS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Saving/exporting your maps as image files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Contact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ascii="Calibri" w:hAnsi="Calibri" w:asciiTheme="majorHAnsi" w:hAnsiTheme="majorHAnsi"/>
        </w:rPr>
        <w:t xml:space="preserve">Dr Nick Bearman, </w:t>
      </w:r>
      <w:hyperlink r:id="rId2">
        <w:r>
          <w:rPr>
            <w:rStyle w:val="InternetLink"/>
            <w:rFonts w:ascii="Calibri" w:hAnsi="Calibri" w:asciiTheme="majorHAnsi" w:hAnsiTheme="majorHAnsi"/>
          </w:rPr>
          <w:t>nic</w:t>
        </w:r>
      </w:hyperlink>
      <w:r>
        <w:rPr>
          <w:rStyle w:val="InternetLink"/>
          <w:rFonts w:ascii="Calibri" w:hAnsi="Calibri" w:asciiTheme="majorHAnsi" w:hAnsiTheme="majorHAnsi"/>
        </w:rPr>
        <w:t>k@clearmapping.co.uk</w:t>
      </w:r>
      <w:r>
        <w:rPr>
          <w:rFonts w:ascii="Calibri" w:hAnsi="Calibri" w:asciiTheme="majorHAnsi" w:hAnsiTheme="majorHAnsi"/>
        </w:rPr>
        <w:t>, 07717745715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Location</w:t>
        <w:br/>
      </w:r>
      <w:r>
        <w:rPr>
          <w:rFonts w:eastAsia="ＭＳ 明朝" w:cs="" w:ascii="Calibri" w:hAnsi="Calibri" w:asciiTheme="majorHAnsi" w:hAnsiTheme="majorHAnsi"/>
          <w:b w:val="false"/>
          <w:bCs w:val="false"/>
          <w:color w:val="00000A"/>
          <w:sz w:val="24"/>
          <w:szCs w:val="24"/>
          <w:lang w:val="en-GB" w:eastAsia="en-US" w:bidi="ar-SA"/>
        </w:rPr>
        <w:t>Room 2015, Building 39 (Soton Stat Sci Res Institute), University of Southampton, University Road, Southampton, SO17 1BJ, UK</w:t>
      </w:r>
    </w:p>
    <w:p>
      <w:pPr>
        <w:pStyle w:val="Normal"/>
        <w:rPr>
          <w:rFonts w:ascii="Calibri" w:hAnsi="Calibri" w:asciiTheme="majorHAnsi" w:hAnsiTheme="majorHAnsi"/>
          <w:sz w:val="16"/>
          <w:szCs w:val="16"/>
        </w:rPr>
      </w:pPr>
      <w:r>
        <w:rPr>
          <w:rFonts w:asciiTheme="majorHAnsi" w:hAnsiTheme="majorHAnsi" w:ascii="Calibri" w:hAnsi="Calibri"/>
          <w:sz w:val="16"/>
          <w:szCs w:val="16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Outline of the day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i/>
          <w:iCs/>
        </w:rPr>
        <w:t xml:space="preserve">10:00am – 10:15am – Registration &amp; Refreshments 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10:15am – 10:30am – </w:t>
      </w:r>
      <w:r>
        <w:rPr>
          <w:rFonts w:ascii="Calibri" w:hAnsi="Calibri" w:asciiTheme="majorHAnsi" w:hAnsiTheme="majorHAnsi"/>
          <w:lang w:val="en-US"/>
        </w:rPr>
        <w:t>What is GIS?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10:30am – 11:15am – Practical 1 </w:t>
      </w:r>
      <w:r>
        <w:rPr>
          <w:rFonts w:ascii="Calibri" w:hAnsi="Calibri" w:asciiTheme="majorHAnsi" w:hAnsiTheme="majorHAnsi"/>
          <w:i w:val="false"/>
          <w:iCs w:val="false"/>
          <w:lang w:val="en-US"/>
        </w:rPr>
        <w:t xml:space="preserve">Intro to QGIS 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>11:15am – 11:45am – Classification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11:45am – 12:30pm – Practical 1 </w:t>
      </w:r>
      <w:r>
        <w:rPr>
          <w:rFonts w:ascii="Calibri" w:hAnsi="Calibri" w:asciiTheme="majorHAnsi" w:hAnsiTheme="majorHAnsi"/>
          <w:i w:val="false"/>
          <w:iCs w:val="false"/>
          <w:lang w:val="en-US"/>
        </w:rPr>
        <w:t>Intro to QGIS ctd.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i/>
          <w:iCs/>
          <w:lang w:val="en-US"/>
        </w:rPr>
        <w:t>12:30pm – 1:30pm – Lunch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>1:30pm – 1:45pm – Map Design and Recap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>1:45pm – 3:00pm – Practical 2</w:t>
      </w:r>
      <w:r>
        <w:rPr>
          <w:rFonts w:ascii="Calibri" w:hAnsi="Calibri" w:asciiTheme="majorHAnsi" w:hAnsiTheme="majorHAnsi"/>
          <w:i w:val="false"/>
          <w:iCs w:val="false"/>
          <w:lang w:val="en-US"/>
        </w:rPr>
        <w:t xml:space="preserve"> Tiger Map 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ＭＳ 明朝" w:cs="" w:ascii="Calibri" w:hAnsi="Calibri"/>
          <w:i/>
          <w:iCs/>
          <w:color w:val="00000A"/>
          <w:sz w:val="24"/>
          <w:szCs w:val="24"/>
          <w:lang w:val="en-US" w:eastAsia="en-US" w:bidi="ar-SA"/>
        </w:rPr>
        <w:t>3:00pm – 3:15pm – Tea/Coffee</w:t>
      </w:r>
    </w:p>
    <w:p>
      <w:pPr>
        <w:pStyle w:val="Normal"/>
        <w:numPr>
          <w:ilvl w:val="0"/>
          <w:numId w:val="1"/>
        </w:numPr>
        <w:spacing w:lineRule="auto" w:line="240"/>
        <w:rPr>
          <w:i w:val="false"/>
          <w:i w:val="false"/>
          <w:iCs w:val="false"/>
        </w:rPr>
      </w:pPr>
      <w:r>
        <w:rPr>
          <w:rFonts w:eastAsia="ＭＳ 明朝" w:cs="" w:ascii="Calibri" w:hAnsi="Calibri"/>
          <w:b w:val="false"/>
          <w:bCs w:val="false"/>
          <w:i w:val="false"/>
          <w:iCs w:val="false"/>
          <w:color w:val="00000A"/>
          <w:sz w:val="24"/>
          <w:szCs w:val="24"/>
          <w:highlight w:val="white"/>
          <w:lang w:val="en-US" w:eastAsia="en-US" w:bidi="ar-SA"/>
        </w:rPr>
        <w:t>3:15pm – 4:00pm/4:30pm – Practical 3 Using your own data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Websites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Electronic versions of all resources: </w:t>
      </w:r>
      <w:hyperlink r:id="rId3">
        <w:r>
          <w:rPr>
            <w:rStyle w:val="InternetLink"/>
            <w:rFonts w:ascii="Calibri" w:hAnsi="Calibri" w:asciiTheme="majorHAnsi" w:hAnsiTheme="majorHAnsi"/>
          </w:rPr>
          <w:t>https://github.com/nickbearman/intro-qgis-spatial-data</w:t>
        </w:r>
      </w:hyperlink>
      <w:hyperlink r:id="rId4">
        <w:r>
          <w:rPr>
            <w:rStyle w:val="InternetLink"/>
            <w:rFonts w:ascii="Calibri" w:hAnsi="Calibri" w:asciiTheme="majorHAnsi" w:hAnsiTheme="majorHAnsi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>Useful data sources:</w:t>
      </w:r>
    </w:p>
    <w:p>
      <w:pPr>
        <w:pStyle w:val="Normal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Global Administrative Areas (country boundaries) - </w:t>
      </w:r>
      <w:hyperlink r:id="rId5">
        <w:r>
          <w:rPr>
            <w:rStyle w:val="InternetLink"/>
            <w:rFonts w:ascii="Calibri" w:hAnsi="Calibri" w:asciiTheme="majorHAnsi" w:hAnsiTheme="majorHAnsi"/>
            <w:lang w:val="en-US"/>
          </w:rPr>
          <w:t>http://www.gadm.org/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DIVA-GIS </w:t>
      </w:r>
      <w:hyperlink r:id="rId6">
        <w:r>
          <w:rPr>
            <w:rStyle w:val="InternetLink"/>
            <w:rFonts w:ascii="Calibri" w:hAnsi="Calibri" w:asciiTheme="majorHAnsi" w:hAnsiTheme="majorHAnsi"/>
            <w:lang w:val="en-US"/>
          </w:rPr>
          <w:t>http://www.diva-gis.org/Data</w:t>
        </w:r>
      </w:hyperlink>
      <w:r>
        <w:rPr>
          <w:rFonts w:ascii="Calibri" w:hAnsi="Calibri" w:asciiTheme="majorHAnsi" w:hAnsiTheme="majorHAnsi"/>
          <w:lang w:val="en-US"/>
        </w:rPr>
        <w:t xml:space="preserve"> &amp; Free GIS Data </w:t>
      </w:r>
      <w:hyperlink r:id="rId7">
        <w:r>
          <w:rPr>
            <w:rStyle w:val="InternetLink"/>
            <w:rFonts w:ascii="Calibri" w:hAnsi="Calibri" w:asciiTheme="majorHAnsi" w:hAnsiTheme="majorHAnsi"/>
            <w:lang w:val="en-US"/>
          </w:rPr>
          <w:t>https://freegisdata.rtwilson.com/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1"/>
          <w:numId w:val="1"/>
        </w:numPr>
        <w:rPr>
          <w:rFonts w:ascii="Calibri" w:hAnsi="Calibri" w:asciiTheme="majorHAnsi" w:hAnsiTheme="majorHAnsi"/>
          <w:lang w:val="en-US"/>
        </w:rPr>
      </w:pPr>
      <w:r>
        <w:rPr>
          <w:rFonts w:ascii="Calibri" w:hAnsi="Calibri" w:asciiTheme="majorHAnsi" w:hAnsiTheme="majorHAnsi"/>
          <w:lang w:val="en-US"/>
        </w:rPr>
        <w:t xml:space="preserve">OS Open data - </w:t>
      </w:r>
      <w:hyperlink r:id="rId8">
        <w:r>
          <w:rPr>
            <w:rStyle w:val="InternetLink"/>
            <w:rFonts w:ascii="Calibri" w:hAnsi="Calibri" w:asciiTheme="majorHAnsi" w:hAnsiTheme="majorHAnsi"/>
            <w:lang w:val="en-US"/>
          </w:rPr>
          <w:t>https://www.ordnancesurvey.co.uk/opendatadownload/products.html</w:t>
        </w:r>
      </w:hyperlink>
    </w:p>
    <w:p>
      <w:pPr>
        <w:pStyle w:val="Normal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Census boundary data - </w:t>
      </w:r>
      <w:hyperlink r:id="rId9">
        <w:r>
          <w:rPr>
            <w:rStyle w:val="InternetLink"/>
            <w:rFonts w:ascii="Calibri" w:hAnsi="Calibri" w:asciiTheme="majorHAnsi" w:hAnsiTheme="majorHAnsi"/>
            <w:lang w:val="en-US"/>
          </w:rPr>
          <w:t>http://census.ukdataservice.ac.uk/get-data/boundary-data.aspx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YouTube Video on joining LSOA and .CSV files - </w:t>
      </w:r>
      <w:hyperlink r:id="rId10">
        <w:r>
          <w:rPr>
            <w:rStyle w:val="InternetLink"/>
            <w:rFonts w:ascii="Calibri" w:hAnsi="Calibri" w:asciiTheme="majorHAnsi" w:hAnsiTheme="majorHAnsi"/>
            <w:lang w:val="en-US"/>
          </w:rPr>
          <w:t>https://www.youtube.com/watch?v=QTlqxx1IUv8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Points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Remember that an electronic version of the notes is available for you to keep and refer to as you like.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ajorHAnsi" w:hAnsiTheme="majorHAnsi"/>
        </w:rPr>
        <w:t>Remember that a green post it means you are progressing well, a red post it means you need help (particularly useful if I am busy with someone else, so can’t come to you straight away).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3898265</wp:posOffset>
            </wp:positionH>
            <wp:positionV relativeFrom="paragraph">
              <wp:posOffset>346075</wp:posOffset>
            </wp:positionV>
            <wp:extent cx="2044065" cy="8197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ajorHAnsi" w:hAnsiTheme="majorHAnsi"/>
        </w:rPr>
        <w:t>I</w:t>
      </w:r>
      <w:r>
        <w:rPr>
          <w:rFonts w:ascii="Calibri" w:hAnsi="Calibri" w:asciiTheme="majorHAnsi" w:hAnsiTheme="majorHAnsi"/>
        </w:rPr>
        <w:t xml:space="preserve">f you have time, you can complete the optional exercises, but if you don’t have time you don’t need to.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1210310</wp:posOffset>
            </wp:positionH>
            <wp:positionV relativeFrom="paragraph">
              <wp:posOffset>90170</wp:posOffset>
            </wp:positionV>
            <wp:extent cx="1536065" cy="696595"/>
            <wp:effectExtent l="0" t="0" r="0" b="0"/>
            <wp:wrapNone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type w:val="nextPage"/>
      <w:pgSz w:w="11906" w:h="16838"/>
      <w:pgMar w:left="567" w:right="567" w:header="708" w:top="765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1" w:type="dxa"/>
      <w:jc w:val="left"/>
      <w:tblInd w:w="0" w:type="dxa"/>
      <w:tblBorders>
        <w:top w:val="single" w:sz="8" w:space="0" w:color="808080"/>
        <w:bottom w:val="single" w:sz="8" w:space="0" w:color="808080"/>
        <w:insideH w:val="single" w:sz="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firstRow="0" w:noVBand="0" w:lastRow="0" w:firstColumn="0" w:lastColumn="0" w:noHBand="0" w:val="0000"/>
    </w:tblPr>
    <w:tblGrid>
      <w:gridCol w:w="10701"/>
    </w:tblGrid>
    <w:tr>
      <w:trPr>
        <w:trHeight w:val="15" w:hRule="atLeast"/>
      </w:trPr>
      <w:tc>
        <w:tcPr>
          <w:tcW w:w="10701" w:type="dxa"/>
          <w:tcBorders>
            <w:top w:val="single" w:sz="8" w:space="0" w:color="808080"/>
            <w:bottom w:val="single" w:sz="8" w:space="0" w:color="808080"/>
            <w:insideH w:val="single" w:sz="8" w:space="0" w:color="808080"/>
          </w:tcBorders>
          <w:shd w:color="auto" w:fill="auto" w:val="clear"/>
        </w:tcPr>
        <w:p>
          <w:pPr>
            <w:pStyle w:val="Header"/>
            <w:snapToGrid w:val="false"/>
            <w:jc w:val="right"/>
            <w:rPr/>
          </w:pPr>
          <w:r>
            <w:rPr>
              <w:sz w:val="32"/>
              <w:szCs w:val="32"/>
            </w:rPr>
            <w:t>Useful Information and Links – Mon 15</w:t>
          </w:r>
          <w:r>
            <w:rPr>
              <w:sz w:val="32"/>
              <w:szCs w:val="32"/>
              <w:vertAlign w:val="superscript"/>
            </w:rPr>
            <w:t>th</w:t>
          </w:r>
          <w:r>
            <w:rPr>
              <w:sz w:val="32"/>
              <w:szCs w:val="32"/>
            </w:rPr>
            <w:t xml:space="preserve"> Jan</w:t>
          </w:r>
          <w:r>
            <w:rPr>
              <w:bCs/>
              <w:sz w:val="32"/>
              <w:szCs w:val="32"/>
            </w:rPr>
            <w:t xml:space="preserve"> 2018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6213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19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0199"/>
    <w:rPr>
      <w:lang w:val="en-GB"/>
    </w:rPr>
  </w:style>
  <w:style w:type="character" w:styleId="InternetLink">
    <w:name w:val="Internet Link"/>
    <w:rsid w:val="00b30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15c0b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641d"/>
    <w:rPr>
      <w:rFonts w:ascii="Lucida Grande" w:hAnsi="Lucida Grande" w:cs="Lucida Grande"/>
      <w:sz w:val="18"/>
      <w:szCs w:val="18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cs="Arial"/>
    </w:rPr>
  </w:style>
  <w:style w:type="character" w:styleId="ListLabel13">
    <w:name w:val="ListLabel 13"/>
    <w:qFormat/>
    <w:rPr>
      <w:rFonts w:cs="Arial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cs="Aria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ascii="Calibri" w:hAnsi="Calibri"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Calibri" w:hAnsi="Calibri"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Calibri" w:hAnsi="Calibri" w:cs="Arial"/>
    </w:rPr>
  </w:style>
  <w:style w:type="character" w:styleId="ListLabel38">
    <w:name w:val="ListLabel 38"/>
    <w:qFormat/>
    <w:rPr>
      <w:rFonts w:cs="Arial"/>
    </w:rPr>
  </w:style>
  <w:style w:type="character" w:styleId="ListLabel39">
    <w:name w:val="ListLabel 39"/>
    <w:qFormat/>
    <w:rPr>
      <w:rFonts w:cs="Arial"/>
    </w:rPr>
  </w:style>
  <w:style w:type="character" w:styleId="ListLabel40">
    <w:name w:val="ListLabel 40"/>
    <w:qFormat/>
    <w:rPr>
      <w:rFonts w:cs="Arial"/>
    </w:rPr>
  </w:style>
  <w:style w:type="character" w:styleId="ListLabel41">
    <w:name w:val="ListLabel 41"/>
    <w:qFormat/>
    <w:rPr>
      <w:rFonts w:cs="Arial"/>
    </w:rPr>
  </w:style>
  <w:style w:type="character" w:styleId="ListLabel42">
    <w:name w:val="ListLabel 42"/>
    <w:qFormat/>
    <w:rPr>
      <w:rFonts w:cs="Arial"/>
    </w:rPr>
  </w:style>
  <w:style w:type="character" w:styleId="ListLabel43">
    <w:name w:val="ListLabel 43"/>
    <w:qFormat/>
    <w:rPr>
      <w:rFonts w:cs="Arial"/>
    </w:rPr>
  </w:style>
  <w:style w:type="character" w:styleId="ListLabel44">
    <w:name w:val="ListLabel 44"/>
    <w:qFormat/>
    <w:rPr>
      <w:rFonts w:cs="Arial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ascii="Calibri" w:hAnsi="Calibri"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Calibri" w:hAnsi="Calibri"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Calibri" w:hAnsi="Calibri" w:cs="Arial"/>
    </w:rPr>
  </w:style>
  <w:style w:type="character" w:styleId="ListLabel65">
    <w:name w:val="ListLabel 65"/>
    <w:qFormat/>
    <w:rPr>
      <w:rFonts w:cs="Arial"/>
    </w:rPr>
  </w:style>
  <w:style w:type="character" w:styleId="ListLabel66">
    <w:name w:val="ListLabel 66"/>
    <w:qFormat/>
    <w:rPr>
      <w:rFonts w:cs="Arial"/>
    </w:rPr>
  </w:style>
  <w:style w:type="character" w:styleId="ListLabel67">
    <w:name w:val="ListLabel 67"/>
    <w:qFormat/>
    <w:rPr>
      <w:rFonts w:cs="Arial"/>
    </w:rPr>
  </w:style>
  <w:style w:type="character" w:styleId="ListLabel68">
    <w:name w:val="ListLabel 68"/>
    <w:qFormat/>
    <w:rPr>
      <w:rFonts w:cs="Arial"/>
    </w:rPr>
  </w:style>
  <w:style w:type="character" w:styleId="ListLabel69">
    <w:name w:val="ListLabel 69"/>
    <w:qFormat/>
    <w:rPr>
      <w:rFonts w:cs="Arial"/>
    </w:rPr>
  </w:style>
  <w:style w:type="character" w:styleId="ListLabel70">
    <w:name w:val="ListLabel 70"/>
    <w:qFormat/>
    <w:rPr>
      <w:rFonts w:cs="Arial"/>
    </w:rPr>
  </w:style>
  <w:style w:type="character" w:styleId="ListLabel71">
    <w:name w:val="ListLabel 71"/>
    <w:qFormat/>
    <w:rPr>
      <w:rFonts w:cs="Arial"/>
    </w:rPr>
  </w:style>
  <w:style w:type="character" w:styleId="ListLabel72">
    <w:name w:val="ListLabel 72"/>
    <w:qFormat/>
    <w:rPr>
      <w:rFonts w:cs="Arial"/>
    </w:rPr>
  </w:style>
  <w:style w:type="character" w:styleId="ListLabel73">
    <w:name w:val="ListLabel 73"/>
    <w:qFormat/>
    <w:rPr>
      <w:rFonts w:ascii="Calibri" w:hAnsi="Calibri"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ascii="Calibri" w:hAnsi="Calibri"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Calibri" w:hAnsi="Calibri" w:cs="Arial"/>
    </w:rPr>
  </w:style>
  <w:style w:type="character" w:styleId="ListLabel92">
    <w:name w:val="ListLabel 92"/>
    <w:qFormat/>
    <w:rPr>
      <w:rFonts w:cs="Arial"/>
    </w:rPr>
  </w:style>
  <w:style w:type="character" w:styleId="ListLabel93">
    <w:name w:val="ListLabel 93"/>
    <w:qFormat/>
    <w:rPr>
      <w:rFonts w:cs="Arial"/>
    </w:rPr>
  </w:style>
  <w:style w:type="character" w:styleId="ListLabel94">
    <w:name w:val="ListLabel 94"/>
    <w:qFormat/>
    <w:rPr>
      <w:rFonts w:cs="Arial"/>
    </w:rPr>
  </w:style>
  <w:style w:type="character" w:styleId="ListLabel95">
    <w:name w:val="ListLabel 95"/>
    <w:qFormat/>
    <w:rPr>
      <w:rFonts w:cs="Arial"/>
    </w:rPr>
  </w:style>
  <w:style w:type="character" w:styleId="ListLabel96">
    <w:name w:val="ListLabel 96"/>
    <w:qFormat/>
    <w:rPr>
      <w:rFonts w:cs="Arial"/>
    </w:rPr>
  </w:style>
  <w:style w:type="character" w:styleId="ListLabel97">
    <w:name w:val="ListLabel 97"/>
    <w:qFormat/>
    <w:rPr>
      <w:rFonts w:cs="Arial"/>
    </w:rPr>
  </w:style>
  <w:style w:type="character" w:styleId="ListLabel98">
    <w:name w:val="ListLabel 98"/>
    <w:qFormat/>
    <w:rPr>
      <w:rFonts w:cs="Arial"/>
    </w:rPr>
  </w:style>
  <w:style w:type="character" w:styleId="ListLabel99">
    <w:name w:val="ListLabel 99"/>
    <w:qFormat/>
    <w:rPr>
      <w:rFonts w:cs="Arial"/>
    </w:rPr>
  </w:style>
  <w:style w:type="character" w:styleId="ListLabel100">
    <w:name w:val="ListLabel 100"/>
    <w:qFormat/>
    <w:rPr>
      <w:rFonts w:ascii="Calibri" w:hAnsi="Calibri"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ascii="Calibri" w:hAnsi="Calibri"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18">
    <w:name w:val="ListLabel 118"/>
    <w:qFormat/>
    <w:rPr>
      <w:rFonts w:cs="Arial"/>
    </w:rPr>
  </w:style>
  <w:style w:type="character" w:styleId="ListLabel119">
    <w:name w:val="ListLabel 119"/>
    <w:qFormat/>
    <w:rPr>
      <w:rFonts w:cs="Arial"/>
    </w:rPr>
  </w:style>
  <w:style w:type="character" w:styleId="ListLabel120">
    <w:name w:val="ListLabel 120"/>
    <w:qFormat/>
    <w:rPr>
      <w:rFonts w:cs="Arial"/>
    </w:rPr>
  </w:style>
  <w:style w:type="character" w:styleId="ListLabel121">
    <w:name w:val="ListLabel 121"/>
    <w:qFormat/>
    <w:rPr>
      <w:rFonts w:cs="Arial"/>
    </w:rPr>
  </w:style>
  <w:style w:type="character" w:styleId="ListLabel122">
    <w:name w:val="ListLabel 122"/>
    <w:qFormat/>
    <w:rPr>
      <w:rFonts w:cs="Arial"/>
    </w:rPr>
  </w:style>
  <w:style w:type="character" w:styleId="ListLabel123">
    <w:name w:val="ListLabel 123"/>
    <w:qFormat/>
    <w:rPr>
      <w:rFonts w:cs="Arial"/>
    </w:rPr>
  </w:style>
  <w:style w:type="character" w:styleId="ListLabel124">
    <w:name w:val="ListLabel 124"/>
    <w:qFormat/>
    <w:rPr>
      <w:rFonts w:cs="Arial"/>
    </w:rPr>
  </w:style>
  <w:style w:type="character" w:styleId="ListLabel125">
    <w:name w:val="ListLabel 125"/>
    <w:qFormat/>
    <w:rPr>
      <w:rFonts w:cs="Arial"/>
    </w:rPr>
  </w:style>
  <w:style w:type="character" w:styleId="ListLabel126">
    <w:name w:val="ListLabel 126"/>
    <w:qFormat/>
    <w:rPr>
      <w:rFonts w:cs="Arial"/>
    </w:rPr>
  </w:style>
  <w:style w:type="character" w:styleId="ListLabel127">
    <w:name w:val="ListLabel 127"/>
    <w:qFormat/>
    <w:rPr>
      <w:rFonts w:ascii="Calibri" w:hAnsi="Calibri"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Calibri" w:hAnsi="Calibri"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Arial"/>
    </w:rPr>
  </w:style>
  <w:style w:type="character" w:styleId="ListLabel146">
    <w:name w:val="ListLabel 146"/>
    <w:qFormat/>
    <w:rPr>
      <w:rFonts w:cs="Arial"/>
    </w:rPr>
  </w:style>
  <w:style w:type="character" w:styleId="ListLabel147">
    <w:name w:val="ListLabel 147"/>
    <w:qFormat/>
    <w:rPr>
      <w:rFonts w:cs="Arial"/>
    </w:rPr>
  </w:style>
  <w:style w:type="character" w:styleId="ListLabel148">
    <w:name w:val="ListLabel 148"/>
    <w:qFormat/>
    <w:rPr>
      <w:rFonts w:cs="Arial"/>
    </w:rPr>
  </w:style>
  <w:style w:type="character" w:styleId="ListLabel149">
    <w:name w:val="ListLabel 149"/>
    <w:qFormat/>
    <w:rPr>
      <w:rFonts w:cs="Arial"/>
    </w:rPr>
  </w:style>
  <w:style w:type="character" w:styleId="ListLabel150">
    <w:name w:val="ListLabel 150"/>
    <w:qFormat/>
    <w:rPr>
      <w:rFonts w:cs="Arial"/>
    </w:rPr>
  </w:style>
  <w:style w:type="character" w:styleId="ListLabel151">
    <w:name w:val="ListLabel 151"/>
    <w:qFormat/>
    <w:rPr>
      <w:rFonts w:cs="Arial"/>
    </w:rPr>
  </w:style>
  <w:style w:type="character" w:styleId="ListLabel152">
    <w:name w:val="ListLabel 152"/>
    <w:qFormat/>
    <w:rPr>
      <w:rFonts w:cs="Arial"/>
    </w:rPr>
  </w:style>
  <w:style w:type="character" w:styleId="ListLabel153">
    <w:name w:val="ListLabel 153"/>
    <w:qFormat/>
    <w:rPr>
      <w:rFonts w:cs="Arial"/>
    </w:rPr>
  </w:style>
  <w:style w:type="character" w:styleId="ListLabel154">
    <w:name w:val="ListLabel 154"/>
    <w:qFormat/>
    <w:rPr>
      <w:rFonts w:ascii="Calibri" w:hAnsi="Calibri"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ascii="Calibri" w:hAnsi="Calibri"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Arial"/>
    </w:rPr>
  </w:style>
  <w:style w:type="character" w:styleId="ListLabel173">
    <w:name w:val="ListLabel 173"/>
    <w:qFormat/>
    <w:rPr>
      <w:rFonts w:cs="Arial"/>
    </w:rPr>
  </w:style>
  <w:style w:type="character" w:styleId="ListLabel174">
    <w:name w:val="ListLabel 174"/>
    <w:qFormat/>
    <w:rPr>
      <w:rFonts w:cs="Arial"/>
    </w:rPr>
  </w:style>
  <w:style w:type="character" w:styleId="ListLabel175">
    <w:name w:val="ListLabel 175"/>
    <w:qFormat/>
    <w:rPr>
      <w:rFonts w:cs="Arial"/>
    </w:rPr>
  </w:style>
  <w:style w:type="character" w:styleId="ListLabel176">
    <w:name w:val="ListLabel 176"/>
    <w:qFormat/>
    <w:rPr>
      <w:rFonts w:cs="Arial"/>
    </w:rPr>
  </w:style>
  <w:style w:type="character" w:styleId="ListLabel177">
    <w:name w:val="ListLabel 177"/>
    <w:qFormat/>
    <w:rPr>
      <w:rFonts w:cs="Arial"/>
    </w:rPr>
  </w:style>
  <w:style w:type="character" w:styleId="ListLabel178">
    <w:name w:val="ListLabel 178"/>
    <w:qFormat/>
    <w:rPr>
      <w:rFonts w:cs="Arial"/>
    </w:rPr>
  </w:style>
  <w:style w:type="character" w:styleId="ListLabel179">
    <w:name w:val="ListLabel 179"/>
    <w:qFormat/>
    <w:rPr>
      <w:rFonts w:cs="Arial"/>
    </w:rPr>
  </w:style>
  <w:style w:type="character" w:styleId="ListLabel180">
    <w:name w:val="ListLabel 180"/>
    <w:qFormat/>
    <w:rPr>
      <w:rFonts w:cs="Arial"/>
    </w:rPr>
  </w:style>
  <w:style w:type="character" w:styleId="ListLabel181">
    <w:name w:val="ListLabel 181"/>
    <w:qFormat/>
    <w:rPr>
      <w:rFonts w:ascii="Calibri" w:hAnsi="Calibri"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Calibri" w:hAnsi="Calibri"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b301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019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641d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.bearman@liverpool.ac.uk" TargetMode="External"/><Relationship Id="rId3" Type="http://schemas.openxmlformats.org/officeDocument/2006/relationships/hyperlink" Target="https://github.com/nickbearman/intro-qgis-spatial-data" TargetMode="External"/><Relationship Id="rId4" Type="http://schemas.openxmlformats.org/officeDocument/2006/relationships/hyperlink" Target="https://oxford.onlinesurveys.ac.uk/introduction-to-qgis-understanding-and-presenting-spatial" TargetMode="External"/><Relationship Id="rId5" Type="http://schemas.openxmlformats.org/officeDocument/2006/relationships/hyperlink" Target="http://www.gadm.org/" TargetMode="External"/><Relationship Id="rId6" Type="http://schemas.openxmlformats.org/officeDocument/2006/relationships/hyperlink" Target="http://www.diva-gis.org/Data" TargetMode="External"/><Relationship Id="rId7" Type="http://schemas.openxmlformats.org/officeDocument/2006/relationships/hyperlink" Target="https://freegisdata.rtwilson.com/" TargetMode="External"/><Relationship Id="rId8" Type="http://schemas.openxmlformats.org/officeDocument/2006/relationships/hyperlink" Target="https://www.ordnancesurvey.co.uk/opendatadownload/products.html" TargetMode="External"/><Relationship Id="rId9" Type="http://schemas.openxmlformats.org/officeDocument/2006/relationships/hyperlink" Target="http://census.ukdataservice.ac.uk/get-data/boundary-data.aspx" TargetMode="External"/><Relationship Id="rId10" Type="http://schemas.openxmlformats.org/officeDocument/2006/relationships/hyperlink" Target="https://www.youtube.com/watch?v=QTlqxx1IUv8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LibreOffice/5.1.6.2$Windows_x86 LibreOffice_project/07ac168c60a517dba0f0d7bc7540f5afa45f0909</Application>
  <Pages>1</Pages>
  <Words>319</Words>
  <Characters>1846</Characters>
  <CharactersWithSpaces>2132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2014-11-13T12:11:00Z</dcterms:created>
  <dc:creator>Nick Bearman</dc:creator>
  <dc:description/>
  <dc:language>en-GB</dc:language>
  <cp:lastModifiedBy>Nick Bearman</cp:lastModifiedBy>
  <dcterms:modified xsi:type="dcterms:W3CDTF">2017-12-20T14:10:59Z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