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CB" w:rsidRPr="0040778A" w:rsidRDefault="00E118CB" w:rsidP="00E118CB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:rsidR="00E118CB" w:rsidRPr="0040778A" w:rsidRDefault="00E118CB" w:rsidP="00E118C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778A">
        <w:rPr>
          <w:rFonts w:ascii="Times New Roman" w:hAnsi="Times New Roman" w:cs="Times New Roman"/>
        </w:rPr>
        <w:t>(</w:t>
      </w:r>
      <w:proofErr w:type="spellStart"/>
      <w:r w:rsidRPr="0040778A">
        <w:rPr>
          <w:rFonts w:ascii="Times New Roman" w:hAnsi="Times New Roman" w:cs="Times New Roman"/>
        </w:rPr>
        <w:t>СибГУТИ</w:t>
      </w:r>
      <w:proofErr w:type="spellEnd"/>
      <w:r w:rsidRPr="0040778A">
        <w:rPr>
          <w:rFonts w:ascii="Times New Roman" w:hAnsi="Times New Roman" w:cs="Times New Roman"/>
        </w:rPr>
        <w:t>)</w:t>
      </w:r>
    </w:p>
    <w:p w:rsidR="00E118CB" w:rsidRPr="0040778A" w:rsidRDefault="00E118CB" w:rsidP="00E118CB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>вычислительных систем</w:t>
      </w: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Pr="00A13DD9" w:rsidRDefault="00E118CB" w:rsidP="00E118CB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3378A">
        <w:rPr>
          <w:rFonts w:ascii="Times New Roman" w:hAnsi="Times New Roman" w:cs="Times New Roman"/>
          <w:sz w:val="28"/>
        </w:rPr>
        <w:t xml:space="preserve"> </w:t>
      </w: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Pr="0040778A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Pr="0040778A" w:rsidRDefault="00E118CB" w:rsidP="00E118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РАСЧЕТНО-ГРАФИЧЕСКОЕ ЗАДАНИЕ</w:t>
      </w:r>
    </w:p>
    <w:p w:rsidR="00E118CB" w:rsidRPr="0040778A" w:rsidRDefault="00E118CB" w:rsidP="00E118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Архитектура вычислительных систем</w:t>
      </w:r>
      <w:r w:rsidRPr="0040778A">
        <w:rPr>
          <w:rFonts w:ascii="Times New Roman" w:hAnsi="Times New Roman" w:cs="Times New Roman"/>
          <w:sz w:val="28"/>
        </w:rPr>
        <w:t>»</w:t>
      </w:r>
    </w:p>
    <w:p w:rsidR="00E118CB" w:rsidRPr="0040778A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118CB" w:rsidRPr="0040778A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778A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</w:rPr>
        <w:t>0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Pr="0040778A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Pr="009B203D" w:rsidRDefault="00E118CB" w:rsidP="00E118CB">
      <w:pPr>
        <w:spacing w:after="40" w:line="264" w:lineRule="auto"/>
        <w:ind w:left="5670"/>
        <w:jc w:val="both"/>
        <w:rPr>
          <w:rFonts w:ascii="Times New Roman" w:hAnsi="Times New Roman"/>
          <w:sz w:val="28"/>
        </w:rPr>
      </w:pPr>
      <w:r w:rsidRPr="009B203D">
        <w:rPr>
          <w:rFonts w:ascii="Times New Roman" w:hAnsi="Times New Roman"/>
          <w:sz w:val="28"/>
        </w:rPr>
        <w:t>Выполнил:</w:t>
      </w:r>
    </w:p>
    <w:p w:rsidR="00E118CB" w:rsidRPr="009B203D" w:rsidRDefault="00AB35A6" w:rsidP="00E118CB">
      <w:pPr>
        <w:spacing w:after="40" w:line="264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И*–***</w:t>
      </w:r>
    </w:p>
    <w:p w:rsidR="00E118CB" w:rsidRPr="009B203D" w:rsidRDefault="00AB35A6" w:rsidP="00E118CB">
      <w:pPr>
        <w:spacing w:after="40" w:line="264" w:lineRule="auto"/>
        <w:ind w:left="5670"/>
        <w:jc w:val="both"/>
        <w:rPr>
          <w:sz w:val="28"/>
        </w:rPr>
      </w:pPr>
      <w:r>
        <w:rPr>
          <w:rFonts w:ascii="Times New Roman" w:hAnsi="Times New Roman"/>
          <w:sz w:val="28"/>
        </w:rPr>
        <w:t>Некто</w:t>
      </w:r>
      <w:bookmarkStart w:id="0" w:name="_GoBack"/>
      <w:bookmarkEnd w:id="0"/>
      <w:r w:rsidR="00E118CB" w:rsidRPr="009B20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</w:t>
      </w:r>
      <w:r w:rsidR="00E118CB" w:rsidRPr="009B203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</w:t>
      </w:r>
      <w:r w:rsidR="00E118CB" w:rsidRPr="009B203D">
        <w:rPr>
          <w:rFonts w:ascii="Times New Roman" w:hAnsi="Times New Roman"/>
          <w:sz w:val="28"/>
        </w:rPr>
        <w:t>.</w:t>
      </w:r>
    </w:p>
    <w:p w:rsidR="00E118CB" w:rsidRPr="009B203D" w:rsidRDefault="00E118CB" w:rsidP="00E118CB">
      <w:pPr>
        <w:spacing w:after="40" w:line="264" w:lineRule="auto"/>
        <w:jc w:val="both"/>
        <w:rPr>
          <w:rFonts w:ascii="Times New Roman" w:hAnsi="Times New Roman"/>
          <w:sz w:val="28"/>
        </w:rPr>
      </w:pPr>
    </w:p>
    <w:p w:rsidR="00E118CB" w:rsidRPr="009B203D" w:rsidRDefault="00E118CB" w:rsidP="00E118CB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8"/>
        </w:rPr>
      </w:pPr>
      <w:r w:rsidRPr="009B203D">
        <w:rPr>
          <w:rFonts w:ascii="Times New Roman" w:hAnsi="Times New Roman"/>
          <w:kern w:val="1"/>
          <w:sz w:val="28"/>
        </w:rPr>
        <w:t>Проверил:</w:t>
      </w:r>
      <w:r w:rsidRPr="009B203D">
        <w:rPr>
          <w:rFonts w:ascii="Times New Roman" w:hAnsi="Times New Roman"/>
          <w:kern w:val="1"/>
          <w:sz w:val="28"/>
        </w:rPr>
        <w:cr/>
      </w:r>
      <w:r>
        <w:rPr>
          <w:rFonts w:ascii="Times New Roman" w:hAnsi="Times New Roman"/>
          <w:kern w:val="1"/>
          <w:sz w:val="28"/>
        </w:rPr>
        <w:t>к.т.н.</w:t>
      </w:r>
      <w:r w:rsidRPr="009B203D">
        <w:rPr>
          <w:rFonts w:ascii="Times New Roman" w:hAnsi="Times New Roman"/>
          <w:kern w:val="1"/>
          <w:sz w:val="28"/>
        </w:rPr>
        <w:t xml:space="preserve"> Кафедры </w:t>
      </w:r>
      <w:r>
        <w:rPr>
          <w:rFonts w:ascii="Times New Roman" w:hAnsi="Times New Roman"/>
          <w:kern w:val="1"/>
          <w:sz w:val="28"/>
        </w:rPr>
        <w:t>ВС</w:t>
      </w:r>
    </w:p>
    <w:p w:rsidR="00E118CB" w:rsidRPr="009B203D" w:rsidRDefault="00E118CB" w:rsidP="00E118CB">
      <w:pPr>
        <w:spacing w:after="40" w:line="264" w:lineRule="auto"/>
        <w:ind w:left="5670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Ефимов А.В</w:t>
      </w:r>
      <w:r w:rsidRPr="009B203D">
        <w:rPr>
          <w:rFonts w:ascii="Times New Roman" w:hAnsi="Times New Roman"/>
          <w:kern w:val="1"/>
          <w:sz w:val="28"/>
        </w:rPr>
        <w:t>.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</w:rPr>
      </w:pPr>
    </w:p>
    <w:p w:rsidR="00E118CB" w:rsidRPr="0040778A" w:rsidRDefault="00E118CB" w:rsidP="00E118CB">
      <w:pPr>
        <w:tabs>
          <w:tab w:val="left" w:pos="865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2019</w:t>
      </w:r>
    </w:p>
    <w:p w:rsidR="00E118CB" w:rsidRDefault="00E118CB" w:rsidP="00E118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952F1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E118CB" w:rsidRPr="008F7CE4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952F1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Анализ иерархии структур КС СВС......................................................................3</w:t>
      </w:r>
    </w:p>
    <w:p w:rsidR="00E118CB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Введение.............................................................................</w:t>
      </w:r>
      <w:r w:rsidRPr="00870AB6">
        <w:rPr>
          <w:rFonts w:ascii="Times New Roman" w:hAnsi="Times New Roman" w:cs="Times New Roman"/>
          <w:spacing w:val="-2"/>
          <w:sz w:val="28"/>
        </w:rPr>
        <w:t>....</w:t>
      </w:r>
      <w:r>
        <w:rPr>
          <w:rFonts w:ascii="Times New Roman" w:hAnsi="Times New Roman" w:cs="Times New Roman"/>
          <w:sz w:val="28"/>
        </w:rPr>
        <w:t>....</w:t>
      </w:r>
      <w:r w:rsidRPr="00870AB6">
        <w:rPr>
          <w:rFonts w:ascii="Times New Roman" w:hAnsi="Times New Roman" w:cs="Times New Roman"/>
          <w:spacing w:val="-2"/>
          <w:sz w:val="28"/>
        </w:rPr>
        <w:t>......</w:t>
      </w:r>
      <w:r>
        <w:rPr>
          <w:rFonts w:ascii="Times New Roman" w:hAnsi="Times New Roman" w:cs="Times New Roman"/>
          <w:sz w:val="28"/>
        </w:rPr>
        <w:t>..........3</w:t>
      </w:r>
    </w:p>
    <w:p w:rsidR="00E118CB" w:rsidRPr="00C74CD4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 </w:t>
      </w:r>
      <w:r w:rsidRPr="007453CC">
        <w:rPr>
          <w:rFonts w:ascii="Times New Roman" w:hAnsi="Times New Roman" w:cs="Times New Roman"/>
          <w:sz w:val="28"/>
        </w:rPr>
        <w:t xml:space="preserve">Анализ КС </w:t>
      </w:r>
      <w:r w:rsidRPr="00902977">
        <w:rPr>
          <w:rFonts w:ascii="Times New Roman" w:hAnsi="Times New Roman" w:cs="Times New Roman"/>
          <w:sz w:val="28"/>
        </w:rPr>
        <w:t xml:space="preserve">по функциональной структуре </w:t>
      </w:r>
      <w:r>
        <w:rPr>
          <w:rFonts w:ascii="Times New Roman" w:hAnsi="Times New Roman" w:cs="Times New Roman"/>
          <w:sz w:val="28"/>
        </w:rPr>
        <w:t>ЦП............................</w:t>
      </w:r>
      <w:r w:rsidRPr="00902977">
        <w:rPr>
          <w:rFonts w:ascii="Times New Roman" w:hAnsi="Times New Roman" w:cs="Times New Roman"/>
          <w:spacing w:val="2"/>
          <w:sz w:val="28"/>
        </w:rPr>
        <w:t>.......</w:t>
      </w:r>
      <w:r w:rsidRPr="003A66FC">
        <w:rPr>
          <w:rFonts w:ascii="Times New Roman" w:hAnsi="Times New Roman" w:cs="Times New Roman"/>
          <w:spacing w:val="-2"/>
          <w:sz w:val="28"/>
        </w:rPr>
        <w:t>...</w:t>
      </w:r>
      <w:r>
        <w:rPr>
          <w:rFonts w:ascii="Times New Roman" w:hAnsi="Times New Roman" w:cs="Times New Roman"/>
          <w:sz w:val="28"/>
        </w:rPr>
        <w:t>4</w:t>
      </w:r>
    </w:p>
    <w:p w:rsidR="00E118CB" w:rsidRPr="00C74CD4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870AB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.3</w:t>
      </w:r>
      <w:r w:rsidRPr="007453CC">
        <w:rPr>
          <w:rFonts w:ascii="Times New Roman" w:hAnsi="Times New Roman" w:cs="Times New Roman"/>
          <w:sz w:val="28"/>
        </w:rPr>
        <w:t>. Анализ КС межд</w:t>
      </w:r>
      <w:r>
        <w:rPr>
          <w:rFonts w:ascii="Times New Roman" w:hAnsi="Times New Roman" w:cs="Times New Roman"/>
          <w:sz w:val="28"/>
        </w:rPr>
        <w:t>у ЦП одного узла СВС................................................5</w:t>
      </w:r>
    </w:p>
    <w:p w:rsidR="00E118CB" w:rsidRPr="00C74CD4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</w:t>
      </w:r>
      <w:r w:rsidRPr="007453CC">
        <w:rPr>
          <w:rFonts w:ascii="Times New Roman" w:hAnsi="Times New Roman" w:cs="Times New Roman"/>
          <w:sz w:val="28"/>
        </w:rPr>
        <w:t xml:space="preserve"> Анализ КС между узлами СВС.</w:t>
      </w:r>
      <w:r>
        <w:rPr>
          <w:rFonts w:ascii="Times New Roman" w:hAnsi="Times New Roman" w:cs="Times New Roman"/>
          <w:sz w:val="28"/>
        </w:rPr>
        <w:t>...............................................</w:t>
      </w:r>
      <w:r w:rsidRPr="00190DAC">
        <w:rPr>
          <w:rFonts w:ascii="Times New Roman" w:hAnsi="Times New Roman" w:cs="Times New Roman"/>
          <w:spacing w:val="2"/>
          <w:sz w:val="28"/>
        </w:rPr>
        <w:t>...</w:t>
      </w:r>
      <w:r>
        <w:rPr>
          <w:rFonts w:ascii="Times New Roman" w:hAnsi="Times New Roman" w:cs="Times New Roman"/>
          <w:sz w:val="28"/>
        </w:rPr>
        <w:t>....</w:t>
      </w:r>
      <w:r w:rsidRPr="00C74CD4">
        <w:rPr>
          <w:rFonts w:ascii="Times New Roman" w:hAnsi="Times New Roman" w:cs="Times New Roman"/>
          <w:spacing w:val="-2"/>
          <w:sz w:val="28"/>
        </w:rPr>
        <w:t>......</w:t>
      </w:r>
      <w:r>
        <w:rPr>
          <w:rFonts w:ascii="Times New Roman" w:hAnsi="Times New Roman" w:cs="Times New Roman"/>
          <w:sz w:val="28"/>
        </w:rPr>
        <w:t>...5</w:t>
      </w:r>
    </w:p>
    <w:p w:rsidR="00E118CB" w:rsidRPr="00DC2CFC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C952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Оценка параметров ВС..............................................................</w:t>
      </w:r>
      <w:r w:rsidRPr="00DC2CFC">
        <w:rPr>
          <w:rFonts w:ascii="Times New Roman" w:hAnsi="Times New Roman" w:cs="Times New Roman"/>
          <w:spacing w:val="2"/>
          <w:sz w:val="28"/>
        </w:rPr>
        <w:t>............</w:t>
      </w:r>
      <w:r>
        <w:rPr>
          <w:rFonts w:ascii="Times New Roman" w:hAnsi="Times New Roman" w:cs="Times New Roman"/>
          <w:sz w:val="28"/>
        </w:rPr>
        <w:t>.</w:t>
      </w:r>
      <w:r w:rsidRPr="00190DAC">
        <w:rPr>
          <w:rFonts w:ascii="Times New Roman" w:hAnsi="Times New Roman" w:cs="Times New Roman"/>
          <w:spacing w:val="2"/>
          <w:sz w:val="28"/>
        </w:rPr>
        <w:t>...</w:t>
      </w:r>
      <w:r>
        <w:rPr>
          <w:rFonts w:ascii="Times New Roman" w:hAnsi="Times New Roman" w:cs="Times New Roman"/>
          <w:sz w:val="28"/>
        </w:rPr>
        <w:t>.............7</w:t>
      </w:r>
    </w:p>
    <w:p w:rsidR="00E118CB" w:rsidRPr="00DC2CFC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</w:t>
      </w:r>
      <w:r w:rsidRPr="00C952F1">
        <w:rPr>
          <w:rFonts w:ascii="Times New Roman" w:hAnsi="Times New Roman" w:cs="Times New Roman"/>
          <w:sz w:val="28"/>
        </w:rPr>
        <w:t>Функция надёжности</w:t>
      </w:r>
      <w:r>
        <w:rPr>
          <w:rFonts w:ascii="Times New Roman" w:hAnsi="Times New Roman" w:cs="Times New Roman"/>
          <w:sz w:val="28"/>
        </w:rPr>
        <w:t>.........................................................</w:t>
      </w:r>
      <w:r w:rsidRPr="00DC2CFC">
        <w:rPr>
          <w:rFonts w:ascii="Times New Roman" w:hAnsi="Times New Roman" w:cs="Times New Roman"/>
          <w:spacing w:val="2"/>
          <w:sz w:val="28"/>
        </w:rPr>
        <w:t>............</w:t>
      </w:r>
      <w:r>
        <w:rPr>
          <w:rFonts w:ascii="Times New Roman" w:hAnsi="Times New Roman" w:cs="Times New Roman"/>
          <w:sz w:val="28"/>
        </w:rPr>
        <w:t>...</w:t>
      </w:r>
      <w:r w:rsidRPr="005A619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..</w:t>
      </w:r>
      <w:r w:rsidRPr="00870AB6">
        <w:rPr>
          <w:rFonts w:ascii="Times New Roman" w:hAnsi="Times New Roman" w:cs="Times New Roman"/>
          <w:spacing w:val="-2"/>
          <w:sz w:val="28"/>
        </w:rPr>
        <w:t>....</w:t>
      </w:r>
      <w:r>
        <w:rPr>
          <w:rFonts w:ascii="Times New Roman" w:hAnsi="Times New Roman" w:cs="Times New Roman"/>
          <w:sz w:val="28"/>
        </w:rPr>
        <w:t>.7</w:t>
      </w:r>
    </w:p>
    <w:p w:rsidR="00E118CB" w:rsidRPr="00C74CD4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</w:t>
      </w:r>
      <w:r w:rsidRPr="00C952F1"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</w:rPr>
        <w:t>осуществимости решения задач.....................................</w:t>
      </w:r>
      <w:r w:rsidRPr="00C74CD4">
        <w:rPr>
          <w:rFonts w:ascii="Times New Roman" w:hAnsi="Times New Roman" w:cs="Times New Roman"/>
          <w:spacing w:val="2"/>
          <w:sz w:val="28"/>
        </w:rPr>
        <w:t>....</w:t>
      </w:r>
      <w:r w:rsidRPr="000D4F0E">
        <w:rPr>
          <w:rFonts w:ascii="Times New Roman" w:hAnsi="Times New Roman" w:cs="Times New Roman"/>
          <w:spacing w:val="2"/>
          <w:sz w:val="28"/>
        </w:rPr>
        <w:t>..</w:t>
      </w:r>
      <w:r w:rsidRPr="00C74CD4">
        <w:rPr>
          <w:rFonts w:ascii="Times New Roman" w:hAnsi="Times New Roman" w:cs="Times New Roman"/>
          <w:spacing w:val="2"/>
          <w:sz w:val="28"/>
        </w:rPr>
        <w:t>.</w:t>
      </w:r>
      <w:r>
        <w:rPr>
          <w:rFonts w:ascii="Times New Roman" w:hAnsi="Times New Roman" w:cs="Times New Roman"/>
          <w:sz w:val="28"/>
        </w:rPr>
        <w:t>..8</w:t>
      </w:r>
    </w:p>
    <w:p w:rsidR="00E118CB" w:rsidRPr="000D4F0E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использованных источников.....................................................</w:t>
      </w:r>
      <w:r w:rsidRPr="00190DAC">
        <w:rPr>
          <w:rFonts w:ascii="Times New Roman" w:hAnsi="Times New Roman" w:cs="Times New Roman"/>
          <w:spacing w:val="-2"/>
          <w:sz w:val="28"/>
        </w:rPr>
        <w:t>...</w:t>
      </w:r>
      <w:r>
        <w:rPr>
          <w:rFonts w:ascii="Times New Roman" w:hAnsi="Times New Roman" w:cs="Times New Roman"/>
          <w:sz w:val="28"/>
        </w:rPr>
        <w:t>.</w:t>
      </w:r>
      <w:r w:rsidRPr="00190DAC">
        <w:rPr>
          <w:rFonts w:ascii="Times New Roman" w:hAnsi="Times New Roman" w:cs="Times New Roman"/>
          <w:spacing w:val="-2"/>
          <w:sz w:val="28"/>
        </w:rPr>
        <w:t>....</w:t>
      </w:r>
      <w:r>
        <w:rPr>
          <w:rFonts w:ascii="Times New Roman" w:hAnsi="Times New Roman" w:cs="Times New Roman"/>
          <w:sz w:val="28"/>
        </w:rPr>
        <w:t>.</w:t>
      </w:r>
      <w:r w:rsidRPr="00190DAC">
        <w:rPr>
          <w:rFonts w:ascii="Times New Roman" w:hAnsi="Times New Roman" w:cs="Times New Roman"/>
          <w:spacing w:val="-2"/>
          <w:sz w:val="28"/>
        </w:rPr>
        <w:t>....</w:t>
      </w:r>
      <w:r w:rsidRPr="00190DAC">
        <w:rPr>
          <w:rFonts w:ascii="Times New Roman" w:hAnsi="Times New Roman" w:cs="Times New Roman"/>
          <w:spacing w:val="-4"/>
          <w:sz w:val="28"/>
        </w:rPr>
        <w:t>...</w:t>
      </w:r>
      <w:r>
        <w:rPr>
          <w:rFonts w:ascii="Times New Roman" w:hAnsi="Times New Roman" w:cs="Times New Roman"/>
          <w:sz w:val="28"/>
        </w:rPr>
        <w:t>..</w:t>
      </w:r>
      <w:r w:rsidRPr="000D4F0E">
        <w:rPr>
          <w:rFonts w:ascii="Times New Roman" w:hAnsi="Times New Roman" w:cs="Times New Roman"/>
          <w:sz w:val="28"/>
        </w:rPr>
        <w:t>10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F27A25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</w:t>
      </w:r>
      <w:r w:rsidRPr="00F27A25">
        <w:rPr>
          <w:rFonts w:ascii="Times New Roman" w:hAnsi="Times New Roman" w:cs="Times New Roman"/>
          <w:b/>
          <w:sz w:val="28"/>
        </w:rPr>
        <w:t xml:space="preserve">. </w:t>
      </w:r>
      <w:r w:rsidRPr="00995F7B">
        <w:rPr>
          <w:rFonts w:ascii="Times New Roman" w:hAnsi="Times New Roman" w:cs="Times New Roman"/>
          <w:b/>
          <w:sz w:val="28"/>
        </w:rPr>
        <w:t>А</w:t>
      </w:r>
      <w:r>
        <w:rPr>
          <w:rFonts w:ascii="Times New Roman" w:hAnsi="Times New Roman" w:cs="Times New Roman"/>
          <w:b/>
          <w:sz w:val="28"/>
        </w:rPr>
        <w:t>НАЛИЗ ИЕРАРХИИ СТРУКТУР</w:t>
      </w:r>
      <w:r w:rsidRPr="00995F7B">
        <w:rPr>
          <w:rFonts w:ascii="Times New Roman" w:hAnsi="Times New Roman" w:cs="Times New Roman"/>
          <w:b/>
          <w:sz w:val="28"/>
        </w:rPr>
        <w:t xml:space="preserve"> КС СВС</w:t>
      </w:r>
    </w:p>
    <w:p w:rsidR="00E118CB" w:rsidRPr="007453CC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453CC">
        <w:rPr>
          <w:rFonts w:ascii="Times New Roman" w:hAnsi="Times New Roman" w:cs="Times New Roman"/>
          <w:b/>
          <w:sz w:val="28"/>
        </w:rPr>
        <w:t>1.1 Введение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525CF8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5"/>
          <w:sz w:val="28"/>
        </w:rPr>
      </w:pPr>
      <w:r w:rsidRPr="00525CF8">
        <w:rPr>
          <w:rFonts w:ascii="Times New Roman" w:hAnsi="Times New Roman" w:cs="Times New Roman"/>
          <w:spacing w:val="-5"/>
          <w:sz w:val="28"/>
        </w:rPr>
        <w:t xml:space="preserve">В рамках данного Расчётно-графического задания(РГЗ) необходимо провести анализ иерархии структур коммуникационных сетей(КС) </w:t>
      </w:r>
      <w:proofErr w:type="gramStart"/>
      <w:r w:rsidRPr="00525CF8">
        <w:rPr>
          <w:rFonts w:ascii="Times New Roman" w:hAnsi="Times New Roman" w:cs="Times New Roman"/>
          <w:spacing w:val="-5"/>
          <w:sz w:val="28"/>
        </w:rPr>
        <w:t>супер вычислительной</w:t>
      </w:r>
      <w:proofErr w:type="gramEnd"/>
      <w:r w:rsidRPr="00525CF8">
        <w:rPr>
          <w:rFonts w:ascii="Times New Roman" w:hAnsi="Times New Roman" w:cs="Times New Roman"/>
          <w:spacing w:val="-5"/>
          <w:sz w:val="28"/>
        </w:rPr>
        <w:t xml:space="preserve"> системы(СВС)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525CF8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Dai</w:t>
      </w:r>
      <w:r w:rsidRPr="00525CF8">
        <w:rPr>
          <w:rFonts w:ascii="Times New Roman" w:hAnsi="Times New Roman" w:cs="Times New Roman"/>
          <w:i/>
          <w:spacing w:val="-5"/>
          <w:sz w:val="28"/>
          <w:lang w:val="en-US"/>
        </w:rPr>
        <w:t>nt</w:t>
      </w:r>
      <w:proofErr w:type="spellEnd"/>
      <w:r w:rsidRPr="00525CF8">
        <w:rPr>
          <w:rFonts w:ascii="Times New Roman" w:hAnsi="Times New Roman" w:cs="Times New Roman"/>
          <w:spacing w:val="-5"/>
          <w:sz w:val="28"/>
        </w:rPr>
        <w:t xml:space="preserve"> (№ 6 в списке </w:t>
      </w:r>
      <w:r w:rsidRPr="00525CF8">
        <w:rPr>
          <w:rFonts w:ascii="Times New Roman" w:hAnsi="Times New Roman" w:cs="Times New Roman"/>
          <w:i/>
          <w:spacing w:val="-5"/>
          <w:sz w:val="28"/>
        </w:rPr>
        <w:t>Top500</w:t>
      </w:r>
      <w:r w:rsidRPr="00525CF8">
        <w:rPr>
          <w:rFonts w:ascii="Times New Roman" w:hAnsi="Times New Roman" w:cs="Times New Roman"/>
          <w:spacing w:val="-5"/>
          <w:sz w:val="28"/>
        </w:rPr>
        <w:t xml:space="preserve"> за ноябрь 2019 [</w:t>
      </w:r>
      <w:r>
        <w:rPr>
          <w:rFonts w:ascii="Times New Roman" w:hAnsi="Times New Roman" w:cs="Times New Roman"/>
          <w:spacing w:val="-5"/>
          <w:sz w:val="28"/>
        </w:rPr>
        <w:t>6</w:t>
      </w:r>
      <w:r w:rsidRPr="00525CF8">
        <w:rPr>
          <w:rFonts w:ascii="Times New Roman" w:hAnsi="Times New Roman" w:cs="Times New Roman"/>
          <w:spacing w:val="-5"/>
          <w:sz w:val="28"/>
        </w:rPr>
        <w:t xml:space="preserve">]). </w:t>
      </w:r>
      <w:r>
        <w:rPr>
          <w:rFonts w:ascii="Times New Roman" w:hAnsi="Times New Roman" w:cs="Times New Roman"/>
          <w:spacing w:val="-5"/>
          <w:sz w:val="28"/>
        </w:rPr>
        <w:t>В анализ иерархии структур КС входит</w:t>
      </w:r>
      <w:r>
        <w:rPr>
          <w:rFonts w:ascii="Times New Roman" w:hAnsi="Times New Roman" w:cs="Times New Roman"/>
          <w:sz w:val="28"/>
        </w:rPr>
        <w:t>: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902977" w:rsidRDefault="00E118CB" w:rsidP="00E118CB">
      <w:pPr>
        <w:pStyle w:val="a3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 w:cs="Times New Roman"/>
          <w:sz w:val="28"/>
        </w:rPr>
      </w:pPr>
      <w:r w:rsidRPr="00902977">
        <w:rPr>
          <w:rFonts w:ascii="Times New Roman" w:hAnsi="Times New Roman" w:cs="Times New Roman"/>
          <w:sz w:val="28"/>
        </w:rPr>
        <w:t>Анализ КС по функциональной структуре центрального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902977">
        <w:rPr>
          <w:rFonts w:ascii="Times New Roman" w:hAnsi="Times New Roman" w:cs="Times New Roman"/>
          <w:sz w:val="28"/>
        </w:rPr>
        <w:t>процессора(ЦП);</w:t>
      </w:r>
    </w:p>
    <w:p w:rsidR="00E118CB" w:rsidRDefault="00E118CB" w:rsidP="00E118C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Анализ КС между ЦП одного узла СВС;</w:t>
      </w:r>
    </w:p>
    <w:p w:rsidR="00E118CB" w:rsidRDefault="00E118CB" w:rsidP="00E118C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Анализ КС между узлами СВС.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5"/>
          <w:sz w:val="28"/>
        </w:rPr>
      </w:pPr>
      <w:r>
        <w:rPr>
          <w:rFonts w:ascii="Times New Roman" w:hAnsi="Times New Roman" w:cs="Times New Roman"/>
          <w:sz w:val="28"/>
        </w:rPr>
        <w:t xml:space="preserve">СВС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525CF8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Dai</w:t>
      </w:r>
      <w:r w:rsidRPr="00525CF8">
        <w:rPr>
          <w:rFonts w:ascii="Times New Roman" w:hAnsi="Times New Roman" w:cs="Times New Roman"/>
          <w:i/>
          <w:spacing w:val="-5"/>
          <w:sz w:val="28"/>
          <w:lang w:val="en-US"/>
        </w:rPr>
        <w:t>nt</w:t>
      </w:r>
      <w:proofErr w:type="spellEnd"/>
      <w:r>
        <w:rPr>
          <w:rFonts w:ascii="Times New Roman" w:hAnsi="Times New Roman" w:cs="Times New Roman"/>
          <w:spacing w:val="-5"/>
          <w:sz w:val="28"/>
        </w:rPr>
        <w:t xml:space="preserve"> была введена в эксплуатацию в декабре 2012 года</w:t>
      </w:r>
      <w:r w:rsidRPr="0000676A">
        <w:rPr>
          <w:rFonts w:ascii="Times New Roman" w:hAnsi="Times New Roman" w:cs="Times New Roman"/>
          <w:spacing w:val="-5"/>
          <w:sz w:val="28"/>
        </w:rPr>
        <w:t xml:space="preserve">. </w:t>
      </w:r>
      <w:r>
        <w:rPr>
          <w:rFonts w:ascii="Times New Roman" w:hAnsi="Times New Roman" w:cs="Times New Roman"/>
          <w:spacing w:val="-5"/>
          <w:sz w:val="28"/>
        </w:rPr>
        <w:t xml:space="preserve">На момент ввода в эксплуатацию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525CF8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Dai</w:t>
      </w:r>
      <w:r w:rsidRPr="00525CF8">
        <w:rPr>
          <w:rFonts w:ascii="Times New Roman" w:hAnsi="Times New Roman" w:cs="Times New Roman"/>
          <w:i/>
          <w:spacing w:val="-5"/>
          <w:sz w:val="28"/>
          <w:lang w:val="en-US"/>
        </w:rPr>
        <w:t>nt</w:t>
      </w:r>
      <w:proofErr w:type="spellEnd"/>
      <w:r>
        <w:rPr>
          <w:rFonts w:ascii="Times New Roman" w:hAnsi="Times New Roman" w:cs="Times New Roman"/>
          <w:spacing w:val="-5"/>
          <w:sz w:val="28"/>
        </w:rPr>
        <w:t xml:space="preserve"> состоял из 5</w:t>
      </w:r>
      <w:r w:rsidRPr="00095177">
        <w:rPr>
          <w:rFonts w:ascii="Times New Roman" w:hAnsi="Times New Roman" w:cs="Times New Roman"/>
          <w:spacing w:val="-5"/>
          <w:sz w:val="28"/>
        </w:rPr>
        <w:t>272</w:t>
      </w:r>
      <w:r>
        <w:rPr>
          <w:rFonts w:ascii="Times New Roman" w:hAnsi="Times New Roman" w:cs="Times New Roman"/>
          <w:spacing w:val="-5"/>
          <w:sz w:val="28"/>
        </w:rPr>
        <w:t xml:space="preserve"> узлов модели </w:t>
      </w:r>
      <w:proofErr w:type="spellStart"/>
      <w:r w:rsidRPr="00F8522B">
        <w:rPr>
          <w:rFonts w:ascii="Times New Roman" w:hAnsi="Times New Roman" w:cs="Times New Roman"/>
          <w:i/>
          <w:spacing w:val="-5"/>
          <w:sz w:val="28"/>
        </w:rPr>
        <w:t>Cray</w:t>
      </w:r>
      <w:proofErr w:type="spellEnd"/>
      <w:r w:rsidRPr="00F8522B">
        <w:rPr>
          <w:rFonts w:ascii="Times New Roman" w:hAnsi="Times New Roman" w:cs="Times New Roman"/>
          <w:i/>
          <w:spacing w:val="-5"/>
          <w:sz w:val="28"/>
        </w:rPr>
        <w:t xml:space="preserve"> XC30</w:t>
      </w:r>
      <w:r>
        <w:rPr>
          <w:rFonts w:ascii="Times New Roman" w:hAnsi="Times New Roman" w:cs="Times New Roman"/>
          <w:spacing w:val="-5"/>
          <w:sz w:val="28"/>
        </w:rPr>
        <w:t xml:space="preserve">. В ноябре 2016 года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525CF8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525CF8">
        <w:rPr>
          <w:rFonts w:ascii="Times New Roman" w:hAnsi="Times New Roman" w:cs="Times New Roman"/>
          <w:i/>
          <w:spacing w:val="-5"/>
          <w:sz w:val="28"/>
        </w:rPr>
        <w:t>Dai</w:t>
      </w:r>
      <w:r w:rsidRPr="00525CF8">
        <w:rPr>
          <w:rFonts w:ascii="Times New Roman" w:hAnsi="Times New Roman" w:cs="Times New Roman"/>
          <w:i/>
          <w:spacing w:val="-5"/>
          <w:sz w:val="28"/>
          <w:lang w:val="en-US"/>
        </w:rPr>
        <w:t>nt</w:t>
      </w:r>
      <w:proofErr w:type="spellEnd"/>
      <w:r>
        <w:rPr>
          <w:rFonts w:ascii="Times New Roman" w:hAnsi="Times New Roman" w:cs="Times New Roman"/>
          <w:spacing w:val="-5"/>
          <w:sz w:val="28"/>
        </w:rPr>
        <w:t xml:space="preserve"> был объединён с ещё одним суперкомпьютером – </w:t>
      </w:r>
      <w:proofErr w:type="spellStart"/>
      <w:r w:rsidRPr="00F8522B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F8522B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F8522B">
        <w:rPr>
          <w:rFonts w:ascii="Times New Roman" w:hAnsi="Times New Roman" w:cs="Times New Roman"/>
          <w:i/>
          <w:spacing w:val="-5"/>
          <w:sz w:val="28"/>
        </w:rPr>
        <w:t>Dora</w:t>
      </w:r>
      <w:proofErr w:type="spellEnd"/>
      <w:r>
        <w:rPr>
          <w:rFonts w:ascii="Times New Roman" w:hAnsi="Times New Roman" w:cs="Times New Roman"/>
          <w:spacing w:val="-5"/>
          <w:sz w:val="28"/>
        </w:rPr>
        <w:t xml:space="preserve">, состоявшим из </w:t>
      </w:r>
      <w:r w:rsidRPr="00F8522B">
        <w:rPr>
          <w:rFonts w:ascii="Times New Roman" w:hAnsi="Times New Roman" w:cs="Times New Roman"/>
          <w:spacing w:val="-5"/>
          <w:sz w:val="28"/>
        </w:rPr>
        <w:t>1256</w:t>
      </w:r>
      <w:r>
        <w:rPr>
          <w:rFonts w:ascii="Times New Roman" w:hAnsi="Times New Roman" w:cs="Times New Roman"/>
          <w:spacing w:val="-5"/>
          <w:sz w:val="28"/>
        </w:rPr>
        <w:t xml:space="preserve"> узлов модели </w:t>
      </w:r>
      <w:proofErr w:type="spellStart"/>
      <w:r>
        <w:rPr>
          <w:rFonts w:ascii="Times New Roman" w:hAnsi="Times New Roman" w:cs="Times New Roman"/>
          <w:i/>
          <w:spacing w:val="-5"/>
          <w:sz w:val="28"/>
        </w:rPr>
        <w:t>Cray</w:t>
      </w:r>
      <w:proofErr w:type="spellEnd"/>
      <w:r>
        <w:rPr>
          <w:rFonts w:ascii="Times New Roman" w:hAnsi="Times New Roman" w:cs="Times New Roman"/>
          <w:i/>
          <w:spacing w:val="-5"/>
          <w:sz w:val="28"/>
        </w:rPr>
        <w:t xml:space="preserve"> XC4</w:t>
      </w:r>
      <w:r w:rsidRPr="00F8522B">
        <w:rPr>
          <w:rFonts w:ascii="Times New Roman" w:hAnsi="Times New Roman" w:cs="Times New Roman"/>
          <w:i/>
          <w:spacing w:val="-5"/>
          <w:sz w:val="28"/>
        </w:rPr>
        <w:t>0</w:t>
      </w:r>
      <w:r>
        <w:rPr>
          <w:rFonts w:ascii="Times New Roman" w:hAnsi="Times New Roman" w:cs="Times New Roman"/>
          <w:spacing w:val="-5"/>
          <w:sz w:val="28"/>
        </w:rPr>
        <w:t>. К октябрю 2018 года ввели в эксплуатацию 5</w:t>
      </w:r>
      <w:r w:rsidRPr="00306B9D">
        <w:rPr>
          <w:rFonts w:ascii="Times New Roman" w:hAnsi="Times New Roman" w:cs="Times New Roman"/>
          <w:spacing w:val="-5"/>
          <w:sz w:val="28"/>
        </w:rPr>
        <w:t>320</w:t>
      </w:r>
      <w:r>
        <w:rPr>
          <w:rFonts w:ascii="Times New Roman" w:hAnsi="Times New Roman" w:cs="Times New Roman"/>
          <w:spacing w:val="-5"/>
          <w:sz w:val="28"/>
        </w:rPr>
        <w:t xml:space="preserve"> узлов </w:t>
      </w:r>
      <w:proofErr w:type="spellStart"/>
      <w:r>
        <w:rPr>
          <w:rFonts w:ascii="Times New Roman" w:hAnsi="Times New Roman" w:cs="Times New Roman"/>
          <w:i/>
          <w:spacing w:val="-5"/>
          <w:sz w:val="28"/>
        </w:rPr>
        <w:t>Cray</w:t>
      </w:r>
      <w:proofErr w:type="spellEnd"/>
      <w:r>
        <w:rPr>
          <w:rFonts w:ascii="Times New Roman" w:hAnsi="Times New Roman" w:cs="Times New Roman"/>
          <w:i/>
          <w:spacing w:val="-5"/>
          <w:sz w:val="28"/>
        </w:rPr>
        <w:t xml:space="preserve"> XC5</w:t>
      </w:r>
      <w:r w:rsidRPr="00F8522B">
        <w:rPr>
          <w:rFonts w:ascii="Times New Roman" w:hAnsi="Times New Roman" w:cs="Times New Roman"/>
          <w:i/>
          <w:spacing w:val="-5"/>
          <w:sz w:val="28"/>
        </w:rPr>
        <w:t>0</w:t>
      </w:r>
      <w:r w:rsidRPr="00306B9D">
        <w:rPr>
          <w:rFonts w:ascii="Times New Roman" w:hAnsi="Times New Roman" w:cs="Times New Roman"/>
          <w:spacing w:val="-5"/>
          <w:sz w:val="28"/>
        </w:rPr>
        <w:t xml:space="preserve">, </w:t>
      </w:r>
      <w:r>
        <w:rPr>
          <w:rFonts w:ascii="Times New Roman" w:hAnsi="Times New Roman" w:cs="Times New Roman"/>
          <w:spacing w:val="-5"/>
          <w:sz w:val="28"/>
        </w:rPr>
        <w:t xml:space="preserve">которыми заменили </w:t>
      </w:r>
      <w:proofErr w:type="spellStart"/>
      <w:r w:rsidRPr="00F8522B">
        <w:rPr>
          <w:rFonts w:ascii="Times New Roman" w:hAnsi="Times New Roman" w:cs="Times New Roman"/>
          <w:i/>
          <w:spacing w:val="-5"/>
          <w:sz w:val="28"/>
        </w:rPr>
        <w:t>Cray</w:t>
      </w:r>
      <w:proofErr w:type="spellEnd"/>
      <w:r w:rsidRPr="00F8522B">
        <w:rPr>
          <w:rFonts w:ascii="Times New Roman" w:hAnsi="Times New Roman" w:cs="Times New Roman"/>
          <w:i/>
          <w:spacing w:val="-5"/>
          <w:sz w:val="28"/>
        </w:rPr>
        <w:t xml:space="preserve"> XC30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 w:rsidRPr="0000676A">
        <w:rPr>
          <w:rFonts w:ascii="Times New Roman" w:hAnsi="Times New Roman" w:cs="Times New Roman"/>
          <w:spacing w:val="-5"/>
          <w:sz w:val="28"/>
        </w:rPr>
        <w:t>[</w:t>
      </w:r>
      <w:r>
        <w:rPr>
          <w:rFonts w:ascii="Times New Roman" w:hAnsi="Times New Roman" w:cs="Times New Roman"/>
          <w:spacing w:val="-5"/>
          <w:sz w:val="28"/>
        </w:rPr>
        <w:t>7</w:t>
      </w:r>
      <w:r w:rsidRPr="0000676A">
        <w:rPr>
          <w:rFonts w:ascii="Times New Roman" w:hAnsi="Times New Roman" w:cs="Times New Roman"/>
          <w:spacing w:val="-5"/>
          <w:sz w:val="28"/>
        </w:rPr>
        <w:t>]</w:t>
      </w:r>
      <w:r w:rsidRPr="00535EAB">
        <w:rPr>
          <w:rFonts w:ascii="Times New Roman" w:hAnsi="Times New Roman" w:cs="Times New Roman"/>
          <w:spacing w:val="-5"/>
          <w:sz w:val="28"/>
        </w:rPr>
        <w:t>.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 w:rsidRPr="00331F99">
        <w:rPr>
          <w:rFonts w:ascii="Times New Roman" w:hAnsi="Times New Roman" w:cs="Times New Roman"/>
          <w:spacing w:val="-5"/>
          <w:sz w:val="28"/>
        </w:rPr>
        <w:t xml:space="preserve">Проведём анализ КС СВС </w:t>
      </w:r>
      <w:proofErr w:type="spellStart"/>
      <w:r w:rsidRPr="00694379">
        <w:rPr>
          <w:rFonts w:ascii="Times New Roman" w:hAnsi="Times New Roman" w:cs="Times New Roman"/>
          <w:i/>
          <w:spacing w:val="-5"/>
          <w:sz w:val="28"/>
        </w:rPr>
        <w:t>Piz</w:t>
      </w:r>
      <w:proofErr w:type="spellEnd"/>
      <w:r w:rsidRPr="00694379">
        <w:rPr>
          <w:rFonts w:ascii="Times New Roman" w:hAnsi="Times New Roman" w:cs="Times New Roman"/>
          <w:i/>
          <w:spacing w:val="-5"/>
          <w:sz w:val="28"/>
        </w:rPr>
        <w:t xml:space="preserve"> </w:t>
      </w:r>
      <w:proofErr w:type="spellStart"/>
      <w:r w:rsidRPr="00694379">
        <w:rPr>
          <w:rFonts w:ascii="Times New Roman" w:hAnsi="Times New Roman" w:cs="Times New Roman"/>
          <w:i/>
          <w:spacing w:val="-5"/>
          <w:sz w:val="28"/>
        </w:rPr>
        <w:t>Daint</w:t>
      </w:r>
      <w:proofErr w:type="spellEnd"/>
      <w:r w:rsidRPr="00331F99">
        <w:rPr>
          <w:rFonts w:ascii="Times New Roman" w:hAnsi="Times New Roman" w:cs="Times New Roman"/>
          <w:spacing w:val="-5"/>
          <w:sz w:val="28"/>
        </w:rPr>
        <w:t xml:space="preserve"> на примере узлов </w:t>
      </w:r>
      <w:proofErr w:type="spellStart"/>
      <w:r w:rsidRPr="00694379">
        <w:rPr>
          <w:rFonts w:ascii="Times New Roman" w:hAnsi="Times New Roman" w:cs="Times New Roman"/>
          <w:i/>
          <w:spacing w:val="-5"/>
          <w:sz w:val="28"/>
        </w:rPr>
        <w:t>Cray</w:t>
      </w:r>
      <w:proofErr w:type="spellEnd"/>
      <w:r w:rsidRPr="00694379">
        <w:rPr>
          <w:rFonts w:ascii="Times New Roman" w:hAnsi="Times New Roman" w:cs="Times New Roman"/>
          <w:i/>
          <w:spacing w:val="-5"/>
          <w:sz w:val="28"/>
        </w:rPr>
        <w:t xml:space="preserve"> XC40</w:t>
      </w:r>
      <w:r w:rsidRPr="00331F99">
        <w:rPr>
          <w:rFonts w:ascii="Times New Roman" w:hAnsi="Times New Roman" w:cs="Times New Roman"/>
          <w:spacing w:val="-5"/>
          <w:sz w:val="28"/>
        </w:rPr>
        <w:t>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pacing w:val="-5"/>
          <w:sz w:val="28"/>
        </w:rPr>
      </w:pPr>
    </w:p>
    <w:p w:rsidR="00E118CB" w:rsidRPr="00535EAB" w:rsidRDefault="00E118CB" w:rsidP="00E118CB">
      <w:pPr>
        <w:spacing w:after="0" w:line="288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 xml:space="preserve">Таблица </w:t>
      </w:r>
      <w:r w:rsidRPr="00D47C11">
        <w:rPr>
          <w:rFonts w:ascii="Times New Roman" w:hAnsi="Times New Roman" w:cs="Times New Roman"/>
          <w:spacing w:val="-5"/>
          <w:sz w:val="24"/>
          <w:szCs w:val="24"/>
        </w:rPr>
        <w:t>1.</w:t>
      </w:r>
      <w:r>
        <w:rPr>
          <w:rFonts w:ascii="Times New Roman" w:hAnsi="Times New Roman" w:cs="Times New Roman"/>
          <w:spacing w:val="-5"/>
          <w:sz w:val="24"/>
          <w:szCs w:val="24"/>
        </w:rPr>
        <w:t>1 – сравнение характеристик узлов разных моделей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417"/>
        <w:gridCol w:w="2457"/>
        <w:gridCol w:w="2452"/>
      </w:tblGrid>
      <w:tr w:rsidR="00E118CB" w:rsidRPr="00535EAB" w:rsidTr="007E20B9">
        <w:trPr>
          <w:jc w:val="center"/>
        </w:trPr>
        <w:tc>
          <w:tcPr>
            <w:tcW w:w="2302" w:type="dxa"/>
            <w:vAlign w:val="center"/>
          </w:tcPr>
          <w:p w:rsidR="00E118CB" w:rsidRPr="00535EAB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</w:t>
            </w:r>
          </w:p>
        </w:tc>
        <w:tc>
          <w:tcPr>
            <w:tcW w:w="2417" w:type="dxa"/>
            <w:vAlign w:val="center"/>
          </w:tcPr>
          <w:p w:rsidR="00E118CB" w:rsidRPr="00535EAB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XC3</w:t>
            </w:r>
            <w:r w:rsidRPr="00535E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57" w:type="dxa"/>
            <w:vAlign w:val="center"/>
          </w:tcPr>
          <w:p w:rsidR="00E118CB" w:rsidRPr="00306B9D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5EAB">
              <w:rPr>
                <w:rFonts w:ascii="Times New Roman" w:hAnsi="Times New Roman" w:cs="Times New Roman"/>
                <w:sz w:val="24"/>
                <w:szCs w:val="24"/>
              </w:rPr>
              <w:t>Cray</w:t>
            </w:r>
            <w:proofErr w:type="spellEnd"/>
            <w:r w:rsidRPr="00535EAB">
              <w:rPr>
                <w:rFonts w:ascii="Times New Roman" w:hAnsi="Times New Roman" w:cs="Times New Roman"/>
                <w:sz w:val="24"/>
                <w:szCs w:val="24"/>
              </w:rPr>
              <w:t xml:space="preserve"> XC40</w:t>
            </w:r>
          </w:p>
        </w:tc>
        <w:tc>
          <w:tcPr>
            <w:tcW w:w="2452" w:type="dxa"/>
            <w:vAlign w:val="center"/>
          </w:tcPr>
          <w:p w:rsidR="00E118CB" w:rsidRPr="00535EAB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XC5</w:t>
            </w:r>
            <w:r w:rsidRPr="00535E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18CB" w:rsidRPr="00AB35A6" w:rsidTr="007E20B9">
        <w:trPr>
          <w:jc w:val="center"/>
        </w:trPr>
        <w:tc>
          <w:tcPr>
            <w:tcW w:w="2302" w:type="dxa"/>
            <w:vMerge w:val="restart"/>
            <w:vAlign w:val="center"/>
          </w:tcPr>
          <w:p w:rsidR="00E118CB" w:rsidRPr="00306B9D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Вычислители</w:t>
            </w:r>
          </w:p>
        </w:tc>
        <w:tc>
          <w:tcPr>
            <w:tcW w:w="2417" w:type="dxa"/>
            <w:vAlign w:val="center"/>
          </w:tcPr>
          <w:p w:rsidR="00E118CB" w:rsidRPr="00EA6313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9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Xeon</w:t>
            </w:r>
            <w:r w:rsidRPr="00D052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E5-2670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x8, 2.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ГГц</w:t>
            </w:r>
          </w:p>
        </w:tc>
        <w:tc>
          <w:tcPr>
            <w:tcW w:w="2457" w:type="dxa"/>
            <w:vAlign w:val="center"/>
          </w:tcPr>
          <w:p w:rsidR="00E118CB" w:rsidRPr="00EA6313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Xeon</w:t>
            </w:r>
            <w:r w:rsidRPr="00DC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E5-2695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v4</w:t>
            </w:r>
            <w:r w:rsidRPr="00DC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x18, 2.10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ГГц</w:t>
            </w:r>
          </w:p>
        </w:tc>
        <w:tc>
          <w:tcPr>
            <w:tcW w:w="2452" w:type="dxa"/>
            <w:vAlign w:val="center"/>
          </w:tcPr>
          <w:p w:rsidR="00E118CB" w:rsidRPr="00EA6313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Xeon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E5-2690, x12, 2.60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ГГц</w:t>
            </w:r>
          </w:p>
        </w:tc>
      </w:tr>
      <w:tr w:rsidR="00E118CB" w:rsidRPr="00AB35A6" w:rsidTr="007E20B9">
        <w:trPr>
          <w:jc w:val="center"/>
        </w:trPr>
        <w:tc>
          <w:tcPr>
            <w:tcW w:w="2302" w:type="dxa"/>
            <w:vMerge/>
            <w:vAlign w:val="center"/>
          </w:tcPr>
          <w:p w:rsidR="00E118CB" w:rsidRPr="00BE3858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7" w:type="dxa"/>
            <w:vAlign w:val="center"/>
          </w:tcPr>
          <w:p w:rsidR="00E118CB" w:rsidRPr="00BE3858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NVidia 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Tesla K20X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6ГБайт, 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GDDR5</w:t>
            </w:r>
          </w:p>
        </w:tc>
        <w:tc>
          <w:tcPr>
            <w:tcW w:w="2457" w:type="dxa"/>
            <w:vAlign w:val="center"/>
          </w:tcPr>
          <w:p w:rsidR="00E118CB" w:rsidRPr="00BE3858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Xeon</w:t>
            </w:r>
            <w:r w:rsidRPr="00DC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E5-2695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v4</w:t>
            </w:r>
            <w:r w:rsidRPr="00DC2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x18, 2.10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ГГц</w:t>
            </w:r>
            <w:proofErr w:type="spellEnd"/>
          </w:p>
        </w:tc>
        <w:tc>
          <w:tcPr>
            <w:tcW w:w="2452" w:type="dxa"/>
            <w:vAlign w:val="center"/>
          </w:tcPr>
          <w:p w:rsidR="00E118CB" w:rsidRPr="00BE3858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NVidia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Tesla P100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16ГБайт, </w:t>
            </w:r>
            <w:r w:rsidRPr="00BE3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HBM2</w:t>
            </w:r>
          </w:p>
        </w:tc>
      </w:tr>
      <w:tr w:rsidR="00E118CB" w:rsidRPr="00535EAB" w:rsidTr="007E20B9">
        <w:trPr>
          <w:jc w:val="center"/>
        </w:trPr>
        <w:tc>
          <w:tcPr>
            <w:tcW w:w="2302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Объём оперативной памяти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ГБайт</w:t>
            </w:r>
            <w:proofErr w:type="spellEnd"/>
          </w:p>
        </w:tc>
        <w:tc>
          <w:tcPr>
            <w:tcW w:w="2417" w:type="dxa"/>
            <w:vAlign w:val="center"/>
          </w:tcPr>
          <w:p w:rsidR="00E118CB" w:rsidRPr="00BE3858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DDR3</w:t>
            </w:r>
          </w:p>
        </w:tc>
        <w:tc>
          <w:tcPr>
            <w:tcW w:w="2457" w:type="dxa"/>
            <w:vAlign w:val="center"/>
          </w:tcPr>
          <w:p w:rsidR="00E118CB" w:rsidRPr="005C214B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2" w:type="dxa"/>
            <w:vAlign w:val="center"/>
          </w:tcPr>
          <w:p w:rsidR="00E118CB" w:rsidRPr="00C40D01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DDR4</w:t>
            </w:r>
          </w:p>
        </w:tc>
      </w:tr>
      <w:tr w:rsidR="00E118CB" w:rsidRPr="00952145" w:rsidTr="007E20B9">
        <w:trPr>
          <w:jc w:val="center"/>
        </w:trPr>
        <w:tc>
          <w:tcPr>
            <w:tcW w:w="2302" w:type="dxa"/>
            <w:vAlign w:val="center"/>
          </w:tcPr>
          <w:p w:rsidR="00E118CB" w:rsidRPr="00647F8F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Пиковая производительность файловой системы, Гбит/с</w:t>
            </w:r>
          </w:p>
        </w:tc>
        <w:tc>
          <w:tcPr>
            <w:tcW w:w="2417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457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452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E118CB" w:rsidRPr="00952145" w:rsidTr="007E20B9">
        <w:trPr>
          <w:jc w:val="center"/>
        </w:trPr>
        <w:tc>
          <w:tcPr>
            <w:tcW w:w="2302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Поддерживаемый стандарт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2417" w:type="dxa"/>
            <w:vAlign w:val="center"/>
          </w:tcPr>
          <w:p w:rsidR="00E118CB" w:rsidRPr="007D0186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10-Gigabit Ethernet</w:t>
            </w:r>
          </w:p>
        </w:tc>
        <w:tc>
          <w:tcPr>
            <w:tcW w:w="2457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10-Gigabit Ethernet,  40-Gigabit Ethernet</w:t>
            </w:r>
          </w:p>
        </w:tc>
        <w:tc>
          <w:tcPr>
            <w:tcW w:w="2452" w:type="dxa"/>
            <w:vAlign w:val="center"/>
          </w:tcPr>
          <w:p w:rsidR="00E118CB" w:rsidRPr="00952145" w:rsidRDefault="00E118CB" w:rsidP="007E20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10-Gigabit Ethernet,  40-Gigabit Ethernet</w:t>
            </w:r>
          </w:p>
        </w:tc>
      </w:tr>
    </w:tbl>
    <w:p w:rsidR="00E118CB" w:rsidRPr="00952145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E118CB" w:rsidRPr="007453CC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453CC">
        <w:rPr>
          <w:rFonts w:ascii="Times New Roman" w:hAnsi="Times New Roman" w:cs="Times New Roman"/>
          <w:b/>
          <w:sz w:val="28"/>
        </w:rPr>
        <w:lastRenderedPageBreak/>
        <w:t xml:space="preserve">1.2 Анализ КС </w:t>
      </w:r>
      <w:r w:rsidRPr="00902977">
        <w:rPr>
          <w:rFonts w:ascii="Times New Roman" w:hAnsi="Times New Roman" w:cs="Times New Roman"/>
          <w:b/>
          <w:sz w:val="28"/>
        </w:rPr>
        <w:t>по функциональной структуре</w:t>
      </w:r>
      <w:r w:rsidRPr="009029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ЦП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Pr="002C2327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устройство центрального процессора (ЦП) </w:t>
      </w:r>
      <w:proofErr w:type="spellStart"/>
      <w:r w:rsidRPr="00095056"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 w:rsidRPr="0009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056">
        <w:rPr>
          <w:rFonts w:ascii="Times New Roman" w:hAnsi="Times New Roman" w:cs="Times New Roman"/>
          <w:i/>
          <w:sz w:val="28"/>
          <w:szCs w:val="28"/>
        </w:rPr>
        <w:t>Xeon</w:t>
      </w:r>
      <w:proofErr w:type="spellEnd"/>
      <w:r w:rsidRPr="00095056">
        <w:rPr>
          <w:rFonts w:ascii="Times New Roman" w:hAnsi="Times New Roman" w:cs="Times New Roman"/>
          <w:i/>
          <w:sz w:val="28"/>
          <w:szCs w:val="28"/>
        </w:rPr>
        <w:t xml:space="preserve"> E5-2695 v4</w:t>
      </w:r>
      <w:r w:rsidRPr="00095056">
        <w:rPr>
          <w:rFonts w:ascii="Times New Roman" w:hAnsi="Times New Roman" w:cs="Times New Roman"/>
          <w:sz w:val="28"/>
          <w:szCs w:val="28"/>
        </w:rPr>
        <w:t>. Он состоит из 18 физических ядер с поддержкой те</w:t>
      </w:r>
      <w:r>
        <w:rPr>
          <w:rFonts w:ascii="Times New Roman" w:hAnsi="Times New Roman" w:cs="Times New Roman"/>
          <w:sz w:val="28"/>
        </w:rPr>
        <w:t xml:space="preserve">хнологии </w:t>
      </w:r>
      <w:r w:rsidRPr="00331F99">
        <w:rPr>
          <w:rFonts w:ascii="Times New Roman" w:hAnsi="Times New Roman" w:cs="Times New Roman"/>
          <w:i/>
          <w:sz w:val="28"/>
          <w:lang w:val="en-US"/>
        </w:rPr>
        <w:t>Hyper</w:t>
      </w:r>
      <w:r w:rsidRPr="00331F99">
        <w:rPr>
          <w:rFonts w:ascii="Times New Roman" w:hAnsi="Times New Roman" w:cs="Times New Roman"/>
          <w:i/>
          <w:sz w:val="28"/>
        </w:rPr>
        <w:t xml:space="preserve"> </w:t>
      </w:r>
      <w:r w:rsidRPr="00331F99">
        <w:rPr>
          <w:rFonts w:ascii="Times New Roman" w:hAnsi="Times New Roman" w:cs="Times New Roman"/>
          <w:i/>
          <w:sz w:val="28"/>
          <w:lang w:val="en-US"/>
        </w:rPr>
        <w:t>Threading</w:t>
      </w:r>
      <w:r w:rsidRPr="00331F9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т.е. процессор имеет 36 логических ядер)</w:t>
      </w:r>
      <w:r w:rsidRPr="00331F9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 процессора трёхуровневый кэш, кэши 1-ого и 2-ого уровня у каждого физического ядра отдельные, кэш 3-его уровня – общий. Процессор обладает двумя последовательными</w:t>
      </w:r>
      <w:r w:rsidRPr="002C2327">
        <w:rPr>
          <w:rFonts w:ascii="Times New Roman" w:hAnsi="Times New Roman" w:cs="Times New Roman"/>
          <w:sz w:val="28"/>
        </w:rPr>
        <w:t xml:space="preserve"> кэш-когерентн</w:t>
      </w:r>
      <w:r>
        <w:rPr>
          <w:rFonts w:ascii="Times New Roman" w:hAnsi="Times New Roman" w:cs="Times New Roman"/>
          <w:sz w:val="28"/>
        </w:rPr>
        <w:t>ыми</w:t>
      </w:r>
      <w:r w:rsidRPr="002C2327">
        <w:rPr>
          <w:rFonts w:ascii="Times New Roman" w:hAnsi="Times New Roman" w:cs="Times New Roman"/>
          <w:sz w:val="28"/>
        </w:rPr>
        <w:t xml:space="preserve"> шина</w:t>
      </w:r>
      <w:r>
        <w:rPr>
          <w:rFonts w:ascii="Times New Roman" w:hAnsi="Times New Roman" w:cs="Times New Roman"/>
          <w:sz w:val="28"/>
        </w:rPr>
        <w:t>ми (</w:t>
      </w:r>
      <w:proofErr w:type="spellStart"/>
      <w:r w:rsidRPr="00FF606E">
        <w:rPr>
          <w:rFonts w:ascii="Times New Roman" w:hAnsi="Times New Roman" w:cs="Times New Roman"/>
          <w:i/>
          <w:sz w:val="28"/>
        </w:rPr>
        <w:t>QuickPath</w:t>
      </w:r>
      <w:proofErr w:type="spellEnd"/>
      <w:r w:rsidRPr="00FF606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F606E">
        <w:rPr>
          <w:rFonts w:ascii="Times New Roman" w:hAnsi="Times New Roman" w:cs="Times New Roman"/>
          <w:i/>
          <w:sz w:val="28"/>
        </w:rPr>
        <w:t>Interconnect</w:t>
      </w:r>
      <w:proofErr w:type="spellEnd"/>
      <w:r w:rsidRPr="002C2327">
        <w:rPr>
          <w:rFonts w:ascii="Times New Roman" w:hAnsi="Times New Roman" w:cs="Times New Roman"/>
          <w:sz w:val="28"/>
        </w:rPr>
        <w:t xml:space="preserve"> (</w:t>
      </w:r>
      <w:r w:rsidRPr="00FF606E">
        <w:rPr>
          <w:rFonts w:ascii="Times New Roman" w:hAnsi="Times New Roman" w:cs="Times New Roman"/>
          <w:i/>
          <w:sz w:val="28"/>
        </w:rPr>
        <w:t>QPI</w:t>
      </w:r>
      <w:r w:rsidRPr="002C23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), предназначенными для установления канала коммуникаций между процессорами или процессором и чипсетом. Встроенный контроллер памяти (</w:t>
      </w:r>
      <w:r w:rsidRPr="00FF606E">
        <w:rPr>
          <w:rFonts w:ascii="Times New Roman" w:hAnsi="Times New Roman" w:cs="Times New Roman"/>
          <w:i/>
          <w:sz w:val="28"/>
          <w:lang w:val="en-US"/>
        </w:rPr>
        <w:t>Integrated</w:t>
      </w:r>
      <w:r w:rsidRPr="00FF606E">
        <w:rPr>
          <w:rFonts w:ascii="Times New Roman" w:hAnsi="Times New Roman" w:cs="Times New Roman"/>
          <w:i/>
          <w:sz w:val="28"/>
        </w:rPr>
        <w:t xml:space="preserve"> </w:t>
      </w:r>
      <w:r w:rsidRPr="00FF606E">
        <w:rPr>
          <w:rFonts w:ascii="Times New Roman" w:hAnsi="Times New Roman" w:cs="Times New Roman"/>
          <w:i/>
          <w:sz w:val="28"/>
          <w:lang w:val="en-US"/>
        </w:rPr>
        <w:t>Memory</w:t>
      </w:r>
      <w:r w:rsidRPr="00FF606E">
        <w:rPr>
          <w:rFonts w:ascii="Times New Roman" w:hAnsi="Times New Roman" w:cs="Times New Roman"/>
          <w:i/>
          <w:sz w:val="28"/>
        </w:rPr>
        <w:t xml:space="preserve"> </w:t>
      </w:r>
      <w:r w:rsidRPr="00FF606E">
        <w:rPr>
          <w:rFonts w:ascii="Times New Roman" w:hAnsi="Times New Roman" w:cs="Times New Roman"/>
          <w:i/>
          <w:sz w:val="28"/>
          <w:lang w:val="en-US"/>
        </w:rPr>
        <w:t>Controller</w:t>
      </w:r>
      <w:r w:rsidRPr="002C2327">
        <w:rPr>
          <w:rFonts w:ascii="Times New Roman" w:hAnsi="Times New Roman" w:cs="Times New Roman"/>
          <w:sz w:val="28"/>
        </w:rPr>
        <w:t xml:space="preserve"> (</w:t>
      </w:r>
      <w:r w:rsidRPr="00FF606E">
        <w:rPr>
          <w:rFonts w:ascii="Times New Roman" w:hAnsi="Times New Roman" w:cs="Times New Roman"/>
          <w:i/>
          <w:sz w:val="28"/>
          <w:lang w:val="en-US"/>
        </w:rPr>
        <w:t>IMC</w:t>
      </w:r>
      <w:r w:rsidRPr="002C23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  <w:r w:rsidRPr="002C23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доступ процессора к оперативной памяти системы </w:t>
      </w:r>
      <w:r w:rsidRPr="00DD6923">
        <w:rPr>
          <w:rFonts w:ascii="Times New Roman" w:hAnsi="Times New Roman" w:cs="Times New Roman"/>
          <w:sz w:val="28"/>
        </w:rPr>
        <w:t>[5]</w:t>
      </w:r>
      <w:r>
        <w:rPr>
          <w:rFonts w:ascii="Times New Roman" w:hAnsi="Times New Roman" w:cs="Times New Roman"/>
          <w:sz w:val="28"/>
        </w:rPr>
        <w:t>.</w:t>
      </w:r>
    </w:p>
    <w:p w:rsidR="00E118CB" w:rsidRPr="005A619C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A2EDC9" wp14:editId="4E89129B">
            <wp:extent cx="6141720" cy="281048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10" cy="28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CB" w:rsidRPr="00A07718" w:rsidRDefault="00E118CB" w:rsidP="00E118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1CEA">
        <w:rPr>
          <w:rFonts w:ascii="Times New Roman" w:hAnsi="Times New Roman" w:cs="Times New Roman"/>
          <w:sz w:val="24"/>
        </w:rPr>
        <w:t>Рисунок 1.</w:t>
      </w:r>
      <w:r w:rsidRPr="00D71E5D">
        <w:rPr>
          <w:rFonts w:ascii="Times New Roman" w:hAnsi="Times New Roman" w:cs="Times New Roman"/>
          <w:sz w:val="24"/>
        </w:rPr>
        <w:t>1</w:t>
      </w:r>
      <w:r w:rsidRPr="00561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561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Устройство процессора </w:t>
      </w:r>
      <w:proofErr w:type="spellStart"/>
      <w:r w:rsidRPr="00D71E5D">
        <w:rPr>
          <w:rFonts w:ascii="Times New Roman" w:hAnsi="Times New Roman" w:cs="Times New Roman"/>
          <w:sz w:val="24"/>
        </w:rPr>
        <w:t>Intel</w:t>
      </w:r>
      <w:proofErr w:type="spellEnd"/>
      <w:r w:rsidRPr="00D71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1E5D">
        <w:rPr>
          <w:rFonts w:ascii="Times New Roman" w:hAnsi="Times New Roman" w:cs="Times New Roman"/>
          <w:sz w:val="24"/>
        </w:rPr>
        <w:t>Xeon</w:t>
      </w:r>
      <w:proofErr w:type="spellEnd"/>
      <w:r w:rsidRPr="00D71E5D">
        <w:rPr>
          <w:rFonts w:ascii="Times New Roman" w:hAnsi="Times New Roman" w:cs="Times New Roman"/>
          <w:sz w:val="24"/>
        </w:rPr>
        <w:t xml:space="preserve"> E5-2695 v4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наличию двух шин </w:t>
      </w:r>
      <w:r w:rsidRPr="00FF606E">
        <w:rPr>
          <w:rFonts w:ascii="Times New Roman" w:hAnsi="Times New Roman" w:cs="Times New Roman"/>
          <w:i/>
          <w:sz w:val="28"/>
        </w:rPr>
        <w:t>QPI</w:t>
      </w:r>
      <w:r>
        <w:rPr>
          <w:rFonts w:ascii="Times New Roman" w:hAnsi="Times New Roman" w:cs="Times New Roman"/>
          <w:sz w:val="28"/>
        </w:rPr>
        <w:t xml:space="preserve"> процессор </w:t>
      </w:r>
      <w:proofErr w:type="spellStart"/>
      <w:r w:rsidRPr="00095056"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 w:rsidRPr="000950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5056">
        <w:rPr>
          <w:rFonts w:ascii="Times New Roman" w:hAnsi="Times New Roman" w:cs="Times New Roman"/>
          <w:i/>
          <w:sz w:val="28"/>
          <w:szCs w:val="28"/>
        </w:rPr>
        <w:t>Xeon</w:t>
      </w:r>
      <w:proofErr w:type="spellEnd"/>
      <w:r w:rsidRPr="00095056">
        <w:rPr>
          <w:rFonts w:ascii="Times New Roman" w:hAnsi="Times New Roman" w:cs="Times New Roman"/>
          <w:i/>
          <w:sz w:val="28"/>
          <w:szCs w:val="28"/>
        </w:rPr>
        <w:t xml:space="preserve"> E5-2695 v4</w:t>
      </w:r>
      <w:r>
        <w:rPr>
          <w:rFonts w:ascii="Times New Roman" w:hAnsi="Times New Roman" w:cs="Times New Roman"/>
          <w:sz w:val="28"/>
        </w:rPr>
        <w:t xml:space="preserve"> может использоваться в многопроцессорных системах: одна отвечает за коммуникацию с чипсетом, вторая – со вторым процессором.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B9BB54C" wp14:editId="1F872184">
            <wp:extent cx="5821680" cy="196472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14" cy="20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CB" w:rsidRPr="00A07718" w:rsidRDefault="00E118CB" w:rsidP="00E118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61CEA">
        <w:rPr>
          <w:rFonts w:ascii="Times New Roman" w:hAnsi="Times New Roman" w:cs="Times New Roman"/>
          <w:sz w:val="24"/>
        </w:rPr>
        <w:t>Рисунок 1.</w:t>
      </w:r>
      <w:r w:rsidRPr="00E26318">
        <w:rPr>
          <w:rFonts w:ascii="Times New Roman" w:hAnsi="Times New Roman" w:cs="Times New Roman"/>
          <w:sz w:val="24"/>
        </w:rPr>
        <w:t>2</w:t>
      </w:r>
      <w:r w:rsidRPr="00561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561C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Взаимодействие ЦП в многопроцессорной системе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E118CB" w:rsidRPr="007453CC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453CC">
        <w:rPr>
          <w:rFonts w:ascii="Times New Roman" w:hAnsi="Times New Roman" w:cs="Times New Roman"/>
          <w:b/>
          <w:sz w:val="28"/>
        </w:rPr>
        <w:t xml:space="preserve">1.3 Анализ КС между </w:t>
      </w:r>
      <w:r>
        <w:rPr>
          <w:rFonts w:ascii="Times New Roman" w:hAnsi="Times New Roman" w:cs="Times New Roman"/>
          <w:b/>
          <w:sz w:val="28"/>
        </w:rPr>
        <w:t>ЦП</w:t>
      </w:r>
      <w:r w:rsidRPr="007453CC">
        <w:rPr>
          <w:rFonts w:ascii="Times New Roman" w:hAnsi="Times New Roman" w:cs="Times New Roman"/>
          <w:b/>
          <w:sz w:val="28"/>
        </w:rPr>
        <w:t xml:space="preserve"> одного узла СВС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C123E0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123E0">
        <w:rPr>
          <w:rFonts w:ascii="Times New Roman" w:hAnsi="Times New Roman" w:cs="Times New Roman"/>
          <w:sz w:val="28"/>
        </w:rPr>
        <w:t xml:space="preserve">Коммуникация последних поколений процессоров </w:t>
      </w:r>
      <w:r w:rsidRPr="00C123E0">
        <w:rPr>
          <w:rFonts w:ascii="Times New Roman" w:hAnsi="Times New Roman" w:cs="Times New Roman"/>
          <w:i/>
          <w:sz w:val="28"/>
          <w:lang w:val="en-US"/>
        </w:rPr>
        <w:t>Intel</w:t>
      </w:r>
      <w:r w:rsidRPr="00C123E0">
        <w:rPr>
          <w:rFonts w:ascii="Times New Roman" w:hAnsi="Times New Roman" w:cs="Times New Roman"/>
          <w:sz w:val="28"/>
        </w:rPr>
        <w:t xml:space="preserve"> друг с другом осуществляется через последовательные кэш-когерентные шины (</w:t>
      </w:r>
      <w:proofErr w:type="spellStart"/>
      <w:r w:rsidRPr="00C123E0">
        <w:rPr>
          <w:rFonts w:ascii="Times New Roman" w:hAnsi="Times New Roman" w:cs="Times New Roman"/>
          <w:i/>
          <w:sz w:val="28"/>
        </w:rPr>
        <w:t>QuickPath</w:t>
      </w:r>
      <w:proofErr w:type="spellEnd"/>
      <w:r w:rsidRPr="00C123E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123E0">
        <w:rPr>
          <w:rFonts w:ascii="Times New Roman" w:hAnsi="Times New Roman" w:cs="Times New Roman"/>
          <w:i/>
          <w:sz w:val="28"/>
        </w:rPr>
        <w:t>Interconnect</w:t>
      </w:r>
      <w:proofErr w:type="spellEnd"/>
      <w:r w:rsidRPr="00C123E0">
        <w:rPr>
          <w:rFonts w:ascii="Times New Roman" w:hAnsi="Times New Roman" w:cs="Times New Roman"/>
          <w:sz w:val="28"/>
        </w:rPr>
        <w:t xml:space="preserve"> (</w:t>
      </w:r>
      <w:r w:rsidRPr="00C123E0">
        <w:rPr>
          <w:rFonts w:ascii="Times New Roman" w:hAnsi="Times New Roman" w:cs="Times New Roman"/>
          <w:i/>
          <w:sz w:val="28"/>
        </w:rPr>
        <w:t>QPI</w:t>
      </w:r>
      <w:r w:rsidRPr="00C123E0">
        <w:rPr>
          <w:rFonts w:ascii="Times New Roman" w:hAnsi="Times New Roman" w:cs="Times New Roman"/>
          <w:sz w:val="28"/>
        </w:rPr>
        <w:t xml:space="preserve">)), впервые выпущенные в 2008 году. Основное достоинство интерфейса </w:t>
      </w:r>
      <w:r w:rsidRPr="00C123E0">
        <w:rPr>
          <w:rFonts w:ascii="Times New Roman" w:hAnsi="Times New Roman" w:cs="Times New Roman"/>
          <w:i/>
          <w:sz w:val="28"/>
          <w:lang w:val="en-US"/>
        </w:rPr>
        <w:t>QPI</w:t>
      </w:r>
      <w:r w:rsidRPr="00C123E0">
        <w:rPr>
          <w:rFonts w:ascii="Times New Roman" w:hAnsi="Times New Roman" w:cs="Times New Roman"/>
          <w:sz w:val="28"/>
        </w:rPr>
        <w:t xml:space="preserve"> – это более высокая пропускная способность, чем у оперативной памяти (25.6 </w:t>
      </w:r>
      <w:proofErr w:type="spellStart"/>
      <w:r w:rsidRPr="00C123E0">
        <w:rPr>
          <w:rFonts w:ascii="Times New Roman" w:hAnsi="Times New Roman" w:cs="Times New Roman"/>
          <w:sz w:val="28"/>
        </w:rPr>
        <w:t>ГБайт</w:t>
      </w:r>
      <w:proofErr w:type="spellEnd"/>
      <w:r w:rsidRPr="00C123E0">
        <w:rPr>
          <w:rFonts w:ascii="Times New Roman" w:hAnsi="Times New Roman" w:cs="Times New Roman"/>
          <w:sz w:val="28"/>
        </w:rPr>
        <w:t xml:space="preserve">/с у шины </w:t>
      </w:r>
      <w:r w:rsidRPr="00C123E0">
        <w:rPr>
          <w:rFonts w:ascii="Times New Roman" w:hAnsi="Times New Roman" w:cs="Times New Roman"/>
          <w:i/>
          <w:sz w:val="28"/>
          <w:lang w:val="en-US"/>
        </w:rPr>
        <w:t>QPI</w:t>
      </w:r>
      <w:r w:rsidRPr="00C123E0">
        <w:rPr>
          <w:rFonts w:ascii="Times New Roman" w:hAnsi="Times New Roman" w:cs="Times New Roman"/>
          <w:sz w:val="28"/>
        </w:rPr>
        <w:t xml:space="preserve"> </w:t>
      </w:r>
      <w:r w:rsidRPr="00530FCD">
        <w:rPr>
          <w:rFonts w:ascii="Times New Roman" w:hAnsi="Times New Roman" w:cs="Times New Roman"/>
          <w:sz w:val="28"/>
        </w:rPr>
        <w:t xml:space="preserve">[8] </w:t>
      </w:r>
      <w:r w:rsidRPr="00C123E0">
        <w:rPr>
          <w:rFonts w:ascii="Times New Roman" w:hAnsi="Times New Roman" w:cs="Times New Roman"/>
          <w:sz w:val="28"/>
        </w:rPr>
        <w:t xml:space="preserve">против 19200 </w:t>
      </w:r>
      <w:proofErr w:type="spellStart"/>
      <w:r w:rsidRPr="00C123E0">
        <w:rPr>
          <w:rFonts w:ascii="Times New Roman" w:hAnsi="Times New Roman" w:cs="Times New Roman"/>
          <w:sz w:val="28"/>
        </w:rPr>
        <w:t>МБайт</w:t>
      </w:r>
      <w:proofErr w:type="spellEnd"/>
      <w:r w:rsidRPr="00C123E0">
        <w:rPr>
          <w:rFonts w:ascii="Times New Roman" w:hAnsi="Times New Roman" w:cs="Times New Roman"/>
          <w:sz w:val="28"/>
        </w:rPr>
        <w:t>/с</w:t>
      </w:r>
      <w:r w:rsidRPr="00530FCD">
        <w:rPr>
          <w:rFonts w:ascii="Times New Roman" w:hAnsi="Times New Roman" w:cs="Times New Roman"/>
          <w:sz w:val="28"/>
        </w:rPr>
        <w:t xml:space="preserve"> [9]</w:t>
      </w:r>
      <w:r w:rsidRPr="00C123E0">
        <w:rPr>
          <w:rFonts w:ascii="Times New Roman" w:hAnsi="Times New Roman" w:cs="Times New Roman"/>
          <w:sz w:val="28"/>
        </w:rPr>
        <w:t xml:space="preserve"> (18.75 Гбайт/с) у</w:t>
      </w:r>
      <w:r>
        <w:rPr>
          <w:rFonts w:ascii="Times New Roman" w:hAnsi="Times New Roman" w:cs="Times New Roman"/>
          <w:sz w:val="28"/>
        </w:rPr>
        <w:t xml:space="preserve"> стандарта</w:t>
      </w:r>
      <w:r w:rsidRPr="00C123E0">
        <w:rPr>
          <w:rFonts w:ascii="Times New Roman" w:hAnsi="Times New Roman" w:cs="Times New Roman"/>
          <w:sz w:val="28"/>
        </w:rPr>
        <w:t xml:space="preserve"> оперативной памяти</w:t>
      </w:r>
      <w:r>
        <w:rPr>
          <w:rFonts w:ascii="Times New Roman" w:hAnsi="Times New Roman" w:cs="Times New Roman"/>
          <w:sz w:val="28"/>
        </w:rPr>
        <w:t xml:space="preserve"> </w:t>
      </w:r>
      <w:r w:rsidRPr="007463B8">
        <w:rPr>
          <w:rFonts w:ascii="Times New Roman" w:hAnsi="Times New Roman" w:cs="Times New Roman"/>
          <w:i/>
          <w:sz w:val="28"/>
          <w:lang w:val="en-US"/>
        </w:rPr>
        <w:t>DDR</w:t>
      </w:r>
      <w:r w:rsidRPr="007463B8">
        <w:rPr>
          <w:rFonts w:ascii="Times New Roman" w:hAnsi="Times New Roman" w:cs="Times New Roman"/>
          <w:i/>
          <w:sz w:val="28"/>
        </w:rPr>
        <w:t>3-2400</w:t>
      </w:r>
      <w:r w:rsidRPr="00047C0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используемого в </w:t>
      </w:r>
      <w:r w:rsidRPr="00047C0E">
        <w:rPr>
          <w:rFonts w:ascii="Times New Roman" w:hAnsi="Times New Roman" w:cs="Times New Roman"/>
          <w:i/>
          <w:sz w:val="28"/>
          <w:lang w:val="en-US"/>
        </w:rPr>
        <w:t>Cray</w:t>
      </w:r>
      <w:r w:rsidRPr="00047C0E">
        <w:rPr>
          <w:rFonts w:ascii="Times New Roman" w:hAnsi="Times New Roman" w:cs="Times New Roman"/>
          <w:i/>
          <w:sz w:val="28"/>
        </w:rPr>
        <w:t xml:space="preserve"> </w:t>
      </w:r>
      <w:r w:rsidRPr="00047C0E">
        <w:rPr>
          <w:rFonts w:ascii="Times New Roman" w:hAnsi="Times New Roman" w:cs="Times New Roman"/>
          <w:i/>
          <w:sz w:val="28"/>
          <w:lang w:val="en-US"/>
        </w:rPr>
        <w:t>XC</w:t>
      </w:r>
      <w:r w:rsidRPr="00047C0E">
        <w:rPr>
          <w:rFonts w:ascii="Times New Roman" w:hAnsi="Times New Roman" w:cs="Times New Roman"/>
          <w:i/>
          <w:sz w:val="28"/>
        </w:rPr>
        <w:t xml:space="preserve"> 40 </w:t>
      </w:r>
      <w:r w:rsidRPr="00047C0E">
        <w:rPr>
          <w:rFonts w:ascii="Times New Roman" w:hAnsi="Times New Roman" w:cs="Times New Roman"/>
          <w:sz w:val="28"/>
        </w:rPr>
        <w:t>[</w:t>
      </w:r>
      <w:r w:rsidRPr="00897945">
        <w:rPr>
          <w:rFonts w:ascii="Times New Roman" w:hAnsi="Times New Roman" w:cs="Times New Roman"/>
          <w:sz w:val="28"/>
        </w:rPr>
        <w:t>7</w:t>
      </w:r>
      <w:r w:rsidRPr="00047C0E">
        <w:rPr>
          <w:rFonts w:ascii="Times New Roman" w:hAnsi="Times New Roman" w:cs="Times New Roman"/>
          <w:sz w:val="28"/>
        </w:rPr>
        <w:t>]</w:t>
      </w:r>
      <w:r w:rsidRPr="00C123E0">
        <w:rPr>
          <w:rFonts w:ascii="Times New Roman" w:hAnsi="Times New Roman" w:cs="Times New Roman"/>
          <w:sz w:val="28"/>
        </w:rPr>
        <w:t>).</w:t>
      </w: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Процессоры, до создания </w:t>
      </w:r>
      <w:r w:rsidRPr="00941A54">
        <w:rPr>
          <w:rFonts w:ascii="Times New Roman" w:hAnsi="Times New Roman" w:cs="Times New Roman"/>
          <w:i/>
          <w:sz w:val="28"/>
          <w:lang w:val="en-US"/>
        </w:rPr>
        <w:t>QPI</w:t>
      </w:r>
      <w:r>
        <w:rPr>
          <w:rFonts w:ascii="Times New Roman" w:hAnsi="Times New Roman" w:cs="Times New Roman"/>
          <w:sz w:val="28"/>
        </w:rPr>
        <w:t xml:space="preserve">, взаимодействовали друг с другом через шину </w:t>
      </w:r>
      <w:r w:rsidRPr="00841AE4">
        <w:rPr>
          <w:rFonts w:ascii="Times New Roman" w:hAnsi="Times New Roman" w:cs="Times New Roman"/>
          <w:i/>
          <w:sz w:val="28"/>
          <w:lang w:val="en-US"/>
        </w:rPr>
        <w:t>F</w:t>
      </w:r>
      <w:proofErr w:type="spellStart"/>
      <w:r w:rsidRPr="00841AE4">
        <w:rPr>
          <w:rFonts w:ascii="Times New Roman" w:hAnsi="Times New Roman" w:cs="Times New Roman"/>
          <w:i/>
          <w:sz w:val="28"/>
        </w:rPr>
        <w:t>ront</w:t>
      </w:r>
      <w:proofErr w:type="spellEnd"/>
      <w:r w:rsidRPr="00841AE4">
        <w:rPr>
          <w:rFonts w:ascii="Times New Roman" w:hAnsi="Times New Roman" w:cs="Times New Roman"/>
          <w:i/>
          <w:sz w:val="28"/>
        </w:rPr>
        <w:t>-</w:t>
      </w:r>
      <w:r w:rsidRPr="00841AE4">
        <w:rPr>
          <w:rFonts w:ascii="Times New Roman" w:hAnsi="Times New Roman" w:cs="Times New Roman"/>
          <w:i/>
          <w:sz w:val="28"/>
          <w:lang w:val="en-US"/>
        </w:rPr>
        <w:t>S</w:t>
      </w:r>
      <w:proofErr w:type="spellStart"/>
      <w:r w:rsidRPr="00841AE4">
        <w:rPr>
          <w:rFonts w:ascii="Times New Roman" w:hAnsi="Times New Roman" w:cs="Times New Roman"/>
          <w:i/>
          <w:sz w:val="28"/>
        </w:rPr>
        <w:t>ide</w:t>
      </w:r>
      <w:proofErr w:type="spellEnd"/>
      <w:r w:rsidRPr="00841AE4">
        <w:rPr>
          <w:rFonts w:ascii="Times New Roman" w:hAnsi="Times New Roman" w:cs="Times New Roman"/>
          <w:i/>
          <w:sz w:val="28"/>
        </w:rPr>
        <w:t xml:space="preserve"> </w:t>
      </w:r>
      <w:r w:rsidRPr="00841AE4">
        <w:rPr>
          <w:rFonts w:ascii="Times New Roman" w:hAnsi="Times New Roman" w:cs="Times New Roman"/>
          <w:i/>
          <w:sz w:val="28"/>
          <w:lang w:val="en-US"/>
        </w:rPr>
        <w:t>B</w:t>
      </w:r>
      <w:proofErr w:type="spellStart"/>
      <w:r w:rsidRPr="00841AE4">
        <w:rPr>
          <w:rFonts w:ascii="Times New Roman" w:hAnsi="Times New Roman" w:cs="Times New Roman"/>
          <w:i/>
          <w:sz w:val="28"/>
        </w:rPr>
        <w:t>us</w:t>
      </w:r>
      <w:proofErr w:type="spellEnd"/>
      <w:r w:rsidRPr="00841AE4">
        <w:rPr>
          <w:rFonts w:ascii="Times New Roman" w:hAnsi="Times New Roman" w:cs="Times New Roman"/>
          <w:sz w:val="28"/>
        </w:rPr>
        <w:t xml:space="preserve"> </w:t>
      </w:r>
      <w:r w:rsidRPr="00941A54">
        <w:rPr>
          <w:rFonts w:ascii="Times New Roman" w:hAnsi="Times New Roman" w:cs="Times New Roman"/>
          <w:sz w:val="28"/>
        </w:rPr>
        <w:t>(</w:t>
      </w:r>
      <w:r w:rsidRPr="00941A54">
        <w:rPr>
          <w:rFonts w:ascii="Times New Roman" w:hAnsi="Times New Roman" w:cs="Times New Roman"/>
          <w:i/>
          <w:sz w:val="28"/>
          <w:lang w:val="en-US"/>
        </w:rPr>
        <w:t>FSB</w:t>
      </w:r>
      <w:r>
        <w:rPr>
          <w:rFonts w:ascii="Times New Roman" w:hAnsi="Times New Roman" w:cs="Times New Roman"/>
          <w:sz w:val="28"/>
        </w:rPr>
        <w:t>).</w:t>
      </w:r>
      <w:r w:rsidRPr="00C123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Недостаток шины </w:t>
      </w:r>
      <w:r w:rsidRPr="00941A54">
        <w:rPr>
          <w:rFonts w:ascii="Times New Roman" w:hAnsi="Times New Roman" w:cs="Times New Roman"/>
          <w:i/>
          <w:sz w:val="28"/>
          <w:lang w:val="en-US"/>
        </w:rPr>
        <w:t>FSB</w:t>
      </w:r>
      <w:r w:rsidRPr="00C123E0">
        <w:rPr>
          <w:rFonts w:ascii="Times New Roman" w:hAnsi="Times New Roman" w:cs="Times New Roman"/>
          <w:sz w:val="28"/>
        </w:rPr>
        <w:t xml:space="preserve"> заключается</w:t>
      </w:r>
      <w:r>
        <w:rPr>
          <w:rFonts w:ascii="Times New Roman" w:hAnsi="Times New Roman" w:cs="Times New Roman"/>
          <w:sz w:val="28"/>
        </w:rPr>
        <w:t xml:space="preserve"> в совмещении её</w:t>
      </w:r>
      <w:r w:rsidRPr="00941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контроллером памяти, из-за чего ЦП обращались друг к другу через оперативную память.</w:t>
      </w:r>
      <w:r w:rsidRPr="00941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Ныне ЦП взаимодействуют друг с другом напрямую через </w:t>
      </w:r>
      <w:r w:rsidRPr="00941A54">
        <w:rPr>
          <w:rFonts w:ascii="Times New Roman" w:hAnsi="Times New Roman" w:cs="Times New Roman"/>
          <w:i/>
          <w:sz w:val="28"/>
          <w:lang w:val="en-US"/>
        </w:rPr>
        <w:t>QPI</w:t>
      </w:r>
      <w:r>
        <w:rPr>
          <w:rFonts w:ascii="Times New Roman" w:hAnsi="Times New Roman" w:cs="Times New Roman"/>
          <w:sz w:val="28"/>
        </w:rPr>
        <w:t>, без посредника (оперативной памяти), что повысило эффективность работы многопроцессорных систем.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Pr="007453CC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7453CC">
        <w:rPr>
          <w:rFonts w:ascii="Times New Roman" w:hAnsi="Times New Roman" w:cs="Times New Roman"/>
          <w:b/>
          <w:sz w:val="28"/>
        </w:rPr>
        <w:t>1.4 Анализ КС между вычислительными узлами СВС</w:t>
      </w:r>
    </w:p>
    <w:p w:rsidR="00E118CB" w:rsidRPr="00190DAC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СВС </w:t>
      </w:r>
      <w:r w:rsidRPr="00870AB6">
        <w:rPr>
          <w:rFonts w:ascii="Times New Roman" w:hAnsi="Times New Roman" w:cs="Times New Roman"/>
          <w:i/>
          <w:sz w:val="28"/>
          <w:lang w:val="en-US"/>
        </w:rPr>
        <w:t>Piz</w:t>
      </w:r>
      <w:r w:rsidRPr="00870AB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70AB6">
        <w:rPr>
          <w:rFonts w:ascii="Times New Roman" w:hAnsi="Times New Roman" w:cs="Times New Roman"/>
          <w:i/>
          <w:sz w:val="28"/>
          <w:lang w:val="en-US"/>
        </w:rPr>
        <w:t>Daint</w:t>
      </w:r>
      <w:proofErr w:type="spellEnd"/>
      <w:r w:rsidRPr="00870A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соединены друг с другом интерконнектом </w:t>
      </w:r>
      <w:proofErr w:type="spellStart"/>
      <w:r w:rsidRPr="00561CEA">
        <w:rPr>
          <w:rFonts w:ascii="Times New Roman" w:hAnsi="Times New Roman" w:cs="Times New Roman"/>
          <w:i/>
          <w:sz w:val="28"/>
        </w:rPr>
        <w:t>Aries</w:t>
      </w:r>
      <w:proofErr w:type="spellEnd"/>
      <w:r>
        <w:rPr>
          <w:rFonts w:ascii="Times New Roman" w:hAnsi="Times New Roman" w:cs="Times New Roman"/>
          <w:sz w:val="28"/>
        </w:rPr>
        <w:t>, сочетающем в себе функции сетевой карты и маршрутизатора</w:t>
      </w:r>
      <w:r w:rsidRPr="00B601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 одному </w:t>
      </w:r>
      <w:proofErr w:type="spellStart"/>
      <w:r>
        <w:rPr>
          <w:rFonts w:ascii="Times New Roman" w:hAnsi="Times New Roman" w:cs="Times New Roman"/>
          <w:sz w:val="28"/>
        </w:rPr>
        <w:t>интерконнекту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61CEA">
        <w:rPr>
          <w:rFonts w:ascii="Times New Roman" w:hAnsi="Times New Roman" w:cs="Times New Roman"/>
          <w:i/>
          <w:sz w:val="28"/>
          <w:lang w:val="en-US"/>
        </w:rPr>
        <w:t>Aries</w:t>
      </w:r>
      <w:r w:rsidRPr="0056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подключено до 4 вычислительных узлов. </w:t>
      </w:r>
      <w:r w:rsidRPr="00561CEA">
        <w:rPr>
          <w:rFonts w:ascii="Times New Roman" w:hAnsi="Times New Roman" w:cs="Times New Roman"/>
          <w:i/>
          <w:sz w:val="28"/>
          <w:lang w:val="en-US"/>
        </w:rPr>
        <w:t>Aries</w:t>
      </w:r>
      <w:r>
        <w:rPr>
          <w:rFonts w:ascii="Times New Roman" w:hAnsi="Times New Roman" w:cs="Times New Roman"/>
          <w:sz w:val="28"/>
        </w:rPr>
        <w:t xml:space="preserve"> имеет 40 портов для сетевых соединений, 8 для ЦП</w:t>
      </w:r>
      <w:r w:rsidRPr="00561CE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по 2 ЦП на каждый узел</w:t>
      </w:r>
      <w:r w:rsidRPr="00561CE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lastRenderedPageBreak/>
        <w:t xml:space="preserve">всего 48 портов. </w:t>
      </w:r>
      <w:r>
        <w:rPr>
          <w:rFonts w:ascii="Times New Roman" w:hAnsi="Times New Roman" w:cs="Times New Roman"/>
          <w:sz w:val="28"/>
          <w:lang w:val="en-US"/>
        </w:rPr>
        <w:t>Aries</w:t>
      </w:r>
      <w:r w:rsidRPr="006B58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создавался с учётом поддержки ПО, в котором реализовано распараллеливание с помощью программных интерфейсов </w:t>
      </w:r>
      <w:r w:rsidRPr="004D5CB0">
        <w:rPr>
          <w:rFonts w:ascii="Times New Roman" w:hAnsi="Times New Roman" w:cs="Times New Roman"/>
          <w:i/>
          <w:sz w:val="28"/>
          <w:lang w:val="en-US"/>
        </w:rPr>
        <w:t>MPI</w:t>
      </w:r>
      <w:r w:rsidRPr="006B58D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5CB0">
        <w:rPr>
          <w:rFonts w:ascii="Times New Roman" w:hAnsi="Times New Roman" w:cs="Times New Roman"/>
          <w:i/>
          <w:sz w:val="28"/>
        </w:rPr>
        <w:t>Cray</w:t>
      </w:r>
      <w:proofErr w:type="spellEnd"/>
      <w:r w:rsidRPr="004D5CB0">
        <w:rPr>
          <w:rFonts w:ascii="Times New Roman" w:hAnsi="Times New Roman" w:cs="Times New Roman"/>
          <w:i/>
          <w:sz w:val="28"/>
        </w:rPr>
        <w:t xml:space="preserve"> SHMEM</w:t>
      </w:r>
      <w:r>
        <w:rPr>
          <w:rFonts w:ascii="Times New Roman" w:hAnsi="Times New Roman" w:cs="Times New Roman"/>
          <w:sz w:val="28"/>
        </w:rPr>
        <w:t xml:space="preserve"> и</w:t>
      </w:r>
      <w:r w:rsidRPr="006B58DB">
        <w:rPr>
          <w:rFonts w:ascii="Times New Roman" w:hAnsi="Times New Roman" w:cs="Times New Roman"/>
          <w:sz w:val="28"/>
        </w:rPr>
        <w:t xml:space="preserve"> </w:t>
      </w:r>
      <w:r w:rsidRPr="004D5CB0">
        <w:rPr>
          <w:rFonts w:ascii="Times New Roman" w:hAnsi="Times New Roman" w:cs="Times New Roman"/>
          <w:i/>
          <w:sz w:val="28"/>
        </w:rPr>
        <w:t>PGAS</w:t>
      </w:r>
      <w:r>
        <w:rPr>
          <w:rFonts w:ascii="Times New Roman" w:hAnsi="Times New Roman" w:cs="Times New Roman"/>
          <w:sz w:val="28"/>
        </w:rPr>
        <w:t>.</w:t>
      </w: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0BC2">
        <w:rPr>
          <w:rFonts w:ascii="Times New Roman" w:hAnsi="Times New Roman" w:cs="Times New Roman"/>
          <w:sz w:val="28"/>
        </w:rPr>
        <w:t xml:space="preserve">Мультиплексор </w:t>
      </w:r>
      <w:proofErr w:type="spellStart"/>
      <w:r w:rsidRPr="00FE0BC2">
        <w:rPr>
          <w:rFonts w:ascii="Times New Roman" w:hAnsi="Times New Roman" w:cs="Times New Roman"/>
          <w:sz w:val="28"/>
        </w:rPr>
        <w:t>Netlink</w:t>
      </w:r>
      <w:proofErr w:type="spellEnd"/>
      <w:r w:rsidRPr="00FE0BC2">
        <w:rPr>
          <w:rFonts w:ascii="Times New Roman" w:hAnsi="Times New Roman" w:cs="Times New Roman"/>
          <w:sz w:val="28"/>
        </w:rPr>
        <w:t xml:space="preserve"> обеспечивает динамическую балансировку нагрузки, распределяя пакеты по портам. Маршрут</w:t>
      </w:r>
      <w:r>
        <w:rPr>
          <w:rFonts w:ascii="Times New Roman" w:hAnsi="Times New Roman" w:cs="Times New Roman"/>
          <w:sz w:val="28"/>
        </w:rPr>
        <w:t xml:space="preserve">изатор </w:t>
      </w:r>
      <w:proofErr w:type="spellStart"/>
      <w:r w:rsidRPr="006F5CA0">
        <w:rPr>
          <w:rFonts w:ascii="Times New Roman" w:hAnsi="Times New Roman" w:cs="Times New Roman"/>
          <w:i/>
          <w:sz w:val="28"/>
        </w:rPr>
        <w:t>Aries</w:t>
      </w:r>
      <w:proofErr w:type="spellEnd"/>
      <w:r>
        <w:rPr>
          <w:rFonts w:ascii="Times New Roman" w:hAnsi="Times New Roman" w:cs="Times New Roman"/>
          <w:sz w:val="28"/>
        </w:rPr>
        <w:t xml:space="preserve"> соединяет 8 процессорных портов</w:t>
      </w:r>
      <w:r w:rsidRPr="00FE0BC2">
        <w:rPr>
          <w:rFonts w:ascii="Times New Roman" w:hAnsi="Times New Roman" w:cs="Times New Roman"/>
          <w:sz w:val="28"/>
        </w:rPr>
        <w:t xml:space="preserve"> с 40 сетевыми портами, раб</w:t>
      </w:r>
      <w:r>
        <w:rPr>
          <w:rFonts w:ascii="Times New Roman" w:hAnsi="Times New Roman" w:cs="Times New Roman"/>
          <w:sz w:val="28"/>
        </w:rPr>
        <w:t>отая со скоростью 4.7-5.25 Гбит</w:t>
      </w:r>
      <w:r w:rsidRPr="00FE0BC2">
        <w:rPr>
          <w:rFonts w:ascii="Times New Roman" w:hAnsi="Times New Roman" w:cs="Times New Roman"/>
          <w:sz w:val="28"/>
        </w:rPr>
        <w:t>/с в направлении на</w:t>
      </w:r>
      <w:r>
        <w:rPr>
          <w:rFonts w:ascii="Times New Roman" w:hAnsi="Times New Roman" w:cs="Times New Roman"/>
          <w:sz w:val="28"/>
        </w:rPr>
        <w:t xml:space="preserve"> каждый </w:t>
      </w:r>
      <w:r w:rsidRPr="00FE0BC2">
        <w:rPr>
          <w:rFonts w:ascii="Times New Roman" w:hAnsi="Times New Roman" w:cs="Times New Roman"/>
          <w:sz w:val="28"/>
        </w:rPr>
        <w:t xml:space="preserve">порт. Каждый маршрутизатор обеспечивает как внутригрупповые, так и межгрупповые связи. </w:t>
      </w:r>
      <w:r w:rsidRPr="006F5CA0">
        <w:rPr>
          <w:rFonts w:ascii="Times New Roman" w:hAnsi="Times New Roman" w:cs="Times New Roman"/>
          <w:i/>
          <w:sz w:val="28"/>
          <w:lang w:val="en-US"/>
        </w:rPr>
        <w:t>Aries</w:t>
      </w:r>
      <w:r w:rsidRPr="00FE0BC2">
        <w:rPr>
          <w:rFonts w:ascii="Times New Roman" w:hAnsi="Times New Roman" w:cs="Times New Roman"/>
          <w:sz w:val="28"/>
        </w:rPr>
        <w:t xml:space="preserve"> изгото</w:t>
      </w:r>
      <w:r>
        <w:rPr>
          <w:rFonts w:ascii="Times New Roman" w:hAnsi="Times New Roman" w:cs="Times New Roman"/>
          <w:sz w:val="28"/>
        </w:rPr>
        <w:t xml:space="preserve">влен с использованием техпроцесса 40 </w:t>
      </w:r>
      <w:proofErr w:type="spellStart"/>
      <w:r>
        <w:rPr>
          <w:rFonts w:ascii="Times New Roman" w:hAnsi="Times New Roman" w:cs="Times New Roman"/>
          <w:sz w:val="28"/>
        </w:rPr>
        <w:t>нм</w:t>
      </w:r>
      <w:proofErr w:type="spellEnd"/>
      <w:r>
        <w:rPr>
          <w:rFonts w:ascii="Times New Roman" w:hAnsi="Times New Roman" w:cs="Times New Roman"/>
          <w:sz w:val="28"/>
        </w:rPr>
        <w:t>, разработанным</w:t>
      </w:r>
      <w:r w:rsidRPr="004E5614">
        <w:t xml:space="preserve"> </w:t>
      </w:r>
      <w:proofErr w:type="spellStart"/>
      <w:r w:rsidRPr="004E5614">
        <w:rPr>
          <w:rFonts w:ascii="Times New Roman" w:hAnsi="Times New Roman" w:cs="Times New Roman"/>
          <w:i/>
          <w:sz w:val="28"/>
        </w:rPr>
        <w:t>Taiwan</w:t>
      </w:r>
      <w:proofErr w:type="spellEnd"/>
      <w:r w:rsidRPr="004E561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E5614">
        <w:rPr>
          <w:rFonts w:ascii="Times New Roman" w:hAnsi="Times New Roman" w:cs="Times New Roman"/>
          <w:i/>
          <w:sz w:val="28"/>
        </w:rPr>
        <w:t>Semiconductor</w:t>
      </w:r>
      <w:proofErr w:type="spellEnd"/>
      <w:r w:rsidRPr="004E561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E5614">
        <w:rPr>
          <w:rFonts w:ascii="Times New Roman" w:hAnsi="Times New Roman" w:cs="Times New Roman"/>
          <w:i/>
          <w:sz w:val="28"/>
        </w:rPr>
        <w:t>Manufacturing</w:t>
      </w:r>
      <w:proofErr w:type="spellEnd"/>
      <w:r w:rsidRPr="004E561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E5614">
        <w:rPr>
          <w:rFonts w:ascii="Times New Roman" w:hAnsi="Times New Roman" w:cs="Times New Roman"/>
          <w:i/>
          <w:sz w:val="28"/>
        </w:rPr>
        <w:t>Company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E5614">
        <w:rPr>
          <w:rFonts w:ascii="Times New Roman" w:hAnsi="Times New Roman" w:cs="Times New Roman"/>
          <w:sz w:val="28"/>
        </w:rPr>
        <w:t>(</w:t>
      </w:r>
      <w:r w:rsidRPr="006F5CA0">
        <w:rPr>
          <w:rFonts w:ascii="Times New Roman" w:hAnsi="Times New Roman" w:cs="Times New Roman"/>
          <w:i/>
          <w:sz w:val="28"/>
        </w:rPr>
        <w:t>TSMC</w:t>
      </w:r>
      <w:r w:rsidRPr="004E5614">
        <w:rPr>
          <w:rFonts w:ascii="Times New Roman" w:hAnsi="Times New Roman" w:cs="Times New Roman"/>
          <w:sz w:val="28"/>
        </w:rPr>
        <w:t>)</w:t>
      </w:r>
      <w:r w:rsidRPr="00FE0BC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E0BC2">
        <w:rPr>
          <w:rFonts w:ascii="Times New Roman" w:hAnsi="Times New Roman" w:cs="Times New Roman"/>
          <w:i/>
          <w:sz w:val="28"/>
        </w:rPr>
        <w:t>Aries</w:t>
      </w:r>
      <w:proofErr w:type="spellEnd"/>
      <w:r w:rsidRPr="00FE0BC2">
        <w:rPr>
          <w:rFonts w:ascii="Times New Roman" w:hAnsi="Times New Roman" w:cs="Times New Roman"/>
          <w:sz w:val="28"/>
        </w:rPr>
        <w:t xml:space="preserve"> имеет 120 сетевых </w:t>
      </w:r>
      <w:r>
        <w:rPr>
          <w:rFonts w:ascii="Times New Roman" w:hAnsi="Times New Roman" w:cs="Times New Roman"/>
          <w:sz w:val="28"/>
        </w:rPr>
        <w:t>сериализаторов/десериализаторов (</w:t>
      </w:r>
      <w:proofErr w:type="spellStart"/>
      <w:r w:rsidRPr="006F5CA0">
        <w:rPr>
          <w:rFonts w:ascii="Times New Roman" w:hAnsi="Times New Roman" w:cs="Times New Roman"/>
          <w:i/>
          <w:sz w:val="28"/>
        </w:rPr>
        <w:t>SerDes</w:t>
      </w:r>
      <w:proofErr w:type="spellEnd"/>
      <w:r w:rsidRPr="006F5C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  <w:r w:rsidRPr="006F5C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работающих со скоростью от 12.</w:t>
      </w:r>
      <w:r w:rsidRPr="00FE0BC2">
        <w:rPr>
          <w:rFonts w:ascii="Times New Roman" w:hAnsi="Times New Roman" w:cs="Times New Roman"/>
          <w:sz w:val="28"/>
        </w:rPr>
        <w:t xml:space="preserve">5 до 14 Гбит/с, и 64 </w:t>
      </w:r>
      <w:r w:rsidRPr="00FE0BC2">
        <w:rPr>
          <w:rFonts w:ascii="Times New Roman" w:hAnsi="Times New Roman" w:cs="Times New Roman"/>
          <w:i/>
          <w:sz w:val="28"/>
        </w:rPr>
        <w:t>PCI-</w:t>
      </w:r>
      <w:proofErr w:type="spellStart"/>
      <w:r w:rsidRPr="00FE0BC2">
        <w:rPr>
          <w:rFonts w:ascii="Times New Roman" w:hAnsi="Times New Roman" w:cs="Times New Roman"/>
          <w:i/>
          <w:sz w:val="28"/>
        </w:rPr>
        <w:t>Express</w:t>
      </w:r>
      <w:proofErr w:type="spellEnd"/>
      <w:r w:rsidRPr="00FE0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сериализаторов/десериализаторов</w:t>
      </w:r>
      <w:r w:rsidRPr="00FE0BC2">
        <w:rPr>
          <w:rFonts w:ascii="Times New Roman" w:hAnsi="Times New Roman" w:cs="Times New Roman"/>
          <w:sz w:val="28"/>
        </w:rPr>
        <w:t>, работающих со скоростью 8 Гбит/</w:t>
      </w:r>
      <w:r>
        <w:rPr>
          <w:rFonts w:ascii="Times New Roman" w:hAnsi="Times New Roman" w:cs="Times New Roman"/>
          <w:sz w:val="28"/>
        </w:rPr>
        <w:t>с</w:t>
      </w:r>
      <w:r w:rsidRPr="00FE0BC2">
        <w:rPr>
          <w:rFonts w:ascii="Times New Roman" w:hAnsi="Times New Roman" w:cs="Times New Roman"/>
          <w:sz w:val="28"/>
        </w:rPr>
        <w:t xml:space="preserve"> </w:t>
      </w:r>
      <w:r w:rsidRPr="007F4F05">
        <w:rPr>
          <w:rFonts w:ascii="Times New Roman" w:hAnsi="Times New Roman" w:cs="Times New Roman"/>
          <w:sz w:val="28"/>
        </w:rPr>
        <w:t>[5]</w:t>
      </w:r>
      <w:r>
        <w:rPr>
          <w:rFonts w:ascii="Times New Roman" w:hAnsi="Times New Roman" w:cs="Times New Roman"/>
          <w:sz w:val="28"/>
        </w:rPr>
        <w:t>.</w:t>
      </w:r>
    </w:p>
    <w:p w:rsidR="00E118CB" w:rsidRPr="00FE0BC2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1D9701" wp14:editId="7036B0DD">
            <wp:extent cx="3429000" cy="290862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13" cy="29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CB" w:rsidRPr="00A07718" w:rsidRDefault="00E118CB" w:rsidP="00E118C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</w:t>
      </w:r>
      <w:r w:rsidRPr="00E26318">
        <w:rPr>
          <w:rFonts w:ascii="Times New Roman" w:hAnsi="Times New Roman" w:cs="Times New Roman"/>
          <w:sz w:val="24"/>
        </w:rPr>
        <w:t>3</w:t>
      </w:r>
      <w:r w:rsidRPr="00561CEA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С</w:t>
      </w:r>
      <w:r w:rsidRPr="00561CEA">
        <w:rPr>
          <w:rFonts w:ascii="Times New Roman" w:hAnsi="Times New Roman" w:cs="Times New Roman"/>
          <w:sz w:val="24"/>
        </w:rPr>
        <w:t>хема</w:t>
      </w:r>
      <w:r w:rsidRPr="00A077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интерконнекта</w:t>
      </w:r>
      <w:r w:rsidRPr="00561CEA">
        <w:rPr>
          <w:rFonts w:ascii="Times New Roman" w:hAnsi="Times New Roman" w:cs="Times New Roman"/>
          <w:sz w:val="24"/>
        </w:rPr>
        <w:t xml:space="preserve"> </w:t>
      </w:r>
      <w:r w:rsidRPr="004D5CB0">
        <w:rPr>
          <w:rFonts w:ascii="Times New Roman" w:hAnsi="Times New Roman" w:cs="Times New Roman"/>
          <w:sz w:val="24"/>
          <w:lang w:val="en-US"/>
        </w:rPr>
        <w:t>Aries</w:t>
      </w:r>
      <w:r w:rsidRPr="004D5CB0">
        <w:rPr>
          <w:rFonts w:ascii="Times New Roman" w:hAnsi="Times New Roman" w:cs="Times New Roman"/>
          <w:sz w:val="24"/>
        </w:rPr>
        <w:t xml:space="preserve"> с 4-мя вычислительными узлами </w:t>
      </w:r>
      <w:proofErr w:type="spellStart"/>
      <w:r w:rsidRPr="004D5CB0">
        <w:rPr>
          <w:rFonts w:ascii="Times New Roman" w:hAnsi="Times New Roman" w:cs="Times New Roman"/>
          <w:sz w:val="24"/>
        </w:rPr>
        <w:t>Cray</w:t>
      </w:r>
      <w:proofErr w:type="spellEnd"/>
      <w:r w:rsidRPr="004D5CB0">
        <w:rPr>
          <w:rFonts w:ascii="Times New Roman" w:hAnsi="Times New Roman" w:cs="Times New Roman"/>
          <w:sz w:val="24"/>
        </w:rPr>
        <w:t xml:space="preserve"> XC40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Учитывая довольно большое количество сетевых портов (40 штук), можно констатировать, что машины </w:t>
      </w:r>
      <w:r w:rsidRPr="00E118CB">
        <w:rPr>
          <w:rFonts w:ascii="Times New Roman" w:hAnsi="Times New Roman" w:cs="Times New Roman"/>
          <w:i/>
          <w:sz w:val="28"/>
          <w:lang w:val="en-US"/>
        </w:rPr>
        <w:t>Cray</w:t>
      </w:r>
      <w:r w:rsidRPr="00E118CB">
        <w:rPr>
          <w:rFonts w:ascii="Times New Roman" w:hAnsi="Times New Roman" w:cs="Times New Roman"/>
          <w:i/>
          <w:sz w:val="28"/>
        </w:rPr>
        <w:t xml:space="preserve"> </w:t>
      </w:r>
      <w:r w:rsidRPr="00E118CB">
        <w:rPr>
          <w:rFonts w:ascii="Times New Roman" w:hAnsi="Times New Roman" w:cs="Times New Roman"/>
          <w:i/>
          <w:sz w:val="28"/>
          <w:lang w:val="en-US"/>
        </w:rPr>
        <w:t>XC</w:t>
      </w:r>
      <w:r w:rsidRPr="00E118CB">
        <w:rPr>
          <w:rFonts w:ascii="Times New Roman" w:hAnsi="Times New Roman" w:cs="Times New Roman"/>
          <w:i/>
          <w:sz w:val="28"/>
        </w:rPr>
        <w:t xml:space="preserve"> </w:t>
      </w:r>
      <w:r w:rsidRPr="00E118CB">
        <w:rPr>
          <w:rFonts w:ascii="Times New Roman" w:hAnsi="Times New Roman" w:cs="Times New Roman"/>
          <w:i/>
          <w:sz w:val="28"/>
          <w:lang w:val="en-US"/>
        </w:rPr>
        <w:t>Series</w:t>
      </w:r>
      <w:r w:rsidRPr="00E118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произведения вычислений в распределённых сетевых системах.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18CB" w:rsidRPr="00A13DD9" w:rsidRDefault="00E118CB" w:rsidP="00E118CB">
      <w:pPr>
        <w:spacing w:after="0" w:line="360" w:lineRule="auto"/>
        <w:rPr>
          <w:rFonts w:ascii="Times New Roman" w:hAnsi="Times New Roman" w:cs="Times New Roman"/>
          <w:b/>
          <w:spacing w:val="-10"/>
          <w:sz w:val="28"/>
        </w:rPr>
      </w:pPr>
      <w:r w:rsidRPr="00A13DD9">
        <w:rPr>
          <w:rFonts w:ascii="Times New Roman" w:hAnsi="Times New Roman" w:cs="Times New Roman"/>
          <w:b/>
          <w:spacing w:val="-10"/>
          <w:sz w:val="28"/>
        </w:rPr>
        <w:lastRenderedPageBreak/>
        <w:t>2.</w:t>
      </w:r>
      <w:r w:rsidRPr="00A13DD9">
        <w:rPr>
          <w:rFonts w:ascii="Times New Roman" w:hAnsi="Times New Roman" w:cs="Times New Roman"/>
          <w:b/>
          <w:sz w:val="28"/>
        </w:rPr>
        <w:t xml:space="preserve"> ОЦЕНКА ПАРАМЕТРОВ ВС</w:t>
      </w:r>
    </w:p>
    <w:p w:rsidR="00E118CB" w:rsidRPr="00F27A25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27A25">
        <w:rPr>
          <w:rFonts w:ascii="Times New Roman" w:hAnsi="Times New Roman" w:cs="Times New Roman"/>
          <w:b/>
          <w:sz w:val="28"/>
        </w:rPr>
        <w:t>2.1 Функция надёжности</w:t>
      </w:r>
    </w:p>
    <w:p w:rsidR="00E118CB" w:rsidRPr="00FB0D6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FB0D60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Функцией надё</w:t>
      </w:r>
      <w:r w:rsidRPr="00FB0D60">
        <w:rPr>
          <w:rFonts w:ascii="Times New Roman" w:hAnsi="Times New Roman" w:cs="Times New Roman"/>
          <w:sz w:val="28"/>
        </w:rPr>
        <w:t xml:space="preserve">жности </w:t>
      </w:r>
      <w:r>
        <w:rPr>
          <w:rFonts w:ascii="Times New Roman" w:hAnsi="Times New Roman" w:cs="Times New Roman"/>
          <w:sz w:val="28"/>
        </w:rPr>
        <w:t xml:space="preserve">Электронно-вычислительной машины(ЭВМ) </w:t>
      </w:r>
      <w:r w:rsidRPr="00FB0D60">
        <w:rPr>
          <w:rFonts w:ascii="Times New Roman" w:hAnsi="Times New Roman" w:cs="Times New Roman"/>
          <w:sz w:val="28"/>
        </w:rPr>
        <w:t>называется функция</w:t>
      </w:r>
    </w:p>
    <w:p w:rsidR="00E118CB" w:rsidRPr="00FB0D60" w:rsidRDefault="00E118CB" w:rsidP="00E118C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FB0D60">
        <w:rPr>
          <w:rFonts w:ascii="Times New Roman" w:hAnsi="Times New Roman" w:cs="Times New Roman"/>
          <w:sz w:val="28"/>
        </w:rPr>
        <w:t>(</w:t>
      </w:r>
      <w:r w:rsidRPr="00FB0D60">
        <w:rPr>
          <w:rFonts w:ascii="Times New Roman" w:hAnsi="Times New Roman" w:cs="Times New Roman"/>
          <w:sz w:val="28"/>
          <w:lang w:val="en-US"/>
        </w:rPr>
        <w:t>t</w:t>
      </w:r>
      <w:r w:rsidRPr="00FB0D6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FB0D60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FB0D60">
        <w:rPr>
          <w:rFonts w:ascii="Times New Roman" w:hAnsi="Times New Roman" w:cs="Times New Roman"/>
          <w:sz w:val="28"/>
        </w:rPr>
        <w:t>Р{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∈[0,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)=1</m:t>
        </m:r>
      </m:oMath>
      <w:r>
        <w:rPr>
          <w:rFonts w:ascii="Times New Roman" w:hAnsi="Times New Roman" w:cs="Times New Roman"/>
          <w:sz w:val="28"/>
        </w:rPr>
        <w:t>},</w:t>
      </w:r>
      <w:r w:rsidRPr="00B3594F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</w:t>
      </w:r>
      <w:r w:rsidRPr="00B3594F">
        <w:rPr>
          <w:rFonts w:ascii="Times New Roman" w:hAnsi="Times New Roman" w:cs="Times New Roman"/>
          <w:sz w:val="28"/>
        </w:rPr>
        <w:t xml:space="preserve">                         (2.1)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FB0D60">
        <w:rPr>
          <w:rFonts w:ascii="Times New Roman" w:hAnsi="Times New Roman" w:cs="Times New Roman"/>
          <w:sz w:val="28"/>
        </w:rPr>
        <w:t xml:space="preserve"> Р{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=1</m:t>
        </m:r>
      </m:oMath>
      <w:r w:rsidRPr="00FB0D60">
        <w:rPr>
          <w:rFonts w:ascii="Times New Roman" w:hAnsi="Times New Roman" w:cs="Times New Roman"/>
          <w:sz w:val="28"/>
        </w:rPr>
        <w:t>} – вероятность того, что для всякого τ, принадлежащего промежутку времени [0,</w:t>
      </w:r>
      <w:r w:rsidRPr="00B14D95">
        <w:rPr>
          <w:rFonts w:ascii="Times New Roman" w:hAnsi="Times New Roman" w:cs="Times New Roman"/>
          <w:sz w:val="28"/>
        </w:rPr>
        <w:t xml:space="preserve"> </w:t>
      </w:r>
      <w:r w:rsidRPr="00FB0D60">
        <w:rPr>
          <w:rFonts w:ascii="Times New Roman" w:hAnsi="Times New Roman" w:cs="Times New Roman"/>
          <w:sz w:val="28"/>
          <w:lang w:val="en-US"/>
        </w:rPr>
        <w:t>t</w:t>
      </w:r>
      <w:r w:rsidRPr="00FB0D60">
        <w:rPr>
          <w:rFonts w:ascii="Times New Roman" w:hAnsi="Times New Roman" w:cs="Times New Roman"/>
          <w:sz w:val="28"/>
        </w:rPr>
        <w:t xml:space="preserve">), производительность </w:t>
      </w:r>
      <w:r w:rsidRPr="00B14D95">
        <w:rPr>
          <w:rFonts w:ascii="Times New Roman" w:hAnsi="Times New Roman" w:cs="Times New Roman"/>
          <w:sz w:val="28"/>
        </w:rPr>
        <w:t>ω(τ)</w:t>
      </w:r>
      <w:r w:rsidRPr="00FB0D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ЭВМ равна единице, то есть (т.е.)</w:t>
      </w:r>
      <w:r w:rsidRPr="00FB0D60">
        <w:rPr>
          <w:rFonts w:ascii="Times New Roman" w:hAnsi="Times New Roman" w:cs="Times New Roman"/>
          <w:sz w:val="28"/>
        </w:rPr>
        <w:t xml:space="preserve"> потенциально возможной</w:t>
      </w:r>
      <w:r w:rsidRPr="0003378A">
        <w:rPr>
          <w:rFonts w:ascii="Times New Roman" w:hAnsi="Times New Roman" w:cs="Times New Roman"/>
          <w:sz w:val="28"/>
        </w:rPr>
        <w:t xml:space="preserve"> </w:t>
      </w:r>
      <w:r w:rsidRPr="004E35FF">
        <w:rPr>
          <w:rFonts w:ascii="Times New Roman" w:hAnsi="Times New Roman" w:cs="Times New Roman"/>
          <w:sz w:val="28"/>
        </w:rPr>
        <w:t>[</w:t>
      </w:r>
      <w:r w:rsidRPr="0003378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, с. 84</w:t>
      </w:r>
      <w:r w:rsidRPr="004E35FF">
        <w:rPr>
          <w:rFonts w:ascii="Times New Roman" w:hAnsi="Times New Roman" w:cs="Times New Roman"/>
          <w:sz w:val="28"/>
        </w:rPr>
        <w:t>]</w:t>
      </w:r>
      <w:r w:rsidRPr="00FB0D6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B0D60">
        <w:rPr>
          <w:rFonts w:ascii="Times New Roman" w:hAnsi="Times New Roman" w:cs="Times New Roman"/>
          <w:sz w:val="28"/>
        </w:rPr>
        <w:t xml:space="preserve">В нормальных условиях эксплуатации </w:t>
      </w:r>
      <w:r>
        <w:rPr>
          <w:rFonts w:ascii="Times New Roman" w:hAnsi="Times New Roman" w:cs="Times New Roman"/>
          <w:sz w:val="28"/>
        </w:rPr>
        <w:t xml:space="preserve">ЭВМ </w:t>
      </w:r>
      <w:r w:rsidRPr="00B14D95">
        <w:rPr>
          <w:rFonts w:ascii="Times New Roman" w:hAnsi="Times New Roman" w:cs="Times New Roman"/>
          <w:sz w:val="28"/>
        </w:rPr>
        <w:t xml:space="preserve">интенсивности отказов </w:t>
      </w:r>
      <w:r>
        <w:rPr>
          <w:rFonts w:ascii="Times New Roman" w:hAnsi="Times New Roman" w:cs="Times New Roman"/>
          <w:sz w:val="28"/>
        </w:rPr>
        <w:t xml:space="preserve">равна константе (т.е. </w:t>
      </w:r>
      <w:r w:rsidRPr="00FB0D60">
        <w:rPr>
          <w:rFonts w:ascii="Times New Roman" w:hAnsi="Times New Roman" w:cs="Times New Roman"/>
          <w:sz w:val="28"/>
        </w:rPr>
        <w:t>λ</w:t>
      </w:r>
      <w:r>
        <w:rPr>
          <w:rFonts w:ascii="Times New Roman" w:hAnsi="Times New Roman" w:cs="Times New Roman"/>
          <w:sz w:val="28"/>
        </w:rPr>
        <w:t xml:space="preserve"> </w:t>
      </w:r>
      <w:r w:rsidRPr="00FB0D60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0D60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03378A">
        <w:rPr>
          <w:rFonts w:ascii="Times New Roman" w:hAnsi="Times New Roman" w:cs="Times New Roman"/>
          <w:sz w:val="28"/>
        </w:rPr>
        <w:t xml:space="preserve"> </w:t>
      </w:r>
      <w:r w:rsidRPr="004E35FF">
        <w:rPr>
          <w:rFonts w:ascii="Times New Roman" w:hAnsi="Times New Roman" w:cs="Times New Roman"/>
          <w:sz w:val="28"/>
        </w:rPr>
        <w:t>[</w:t>
      </w:r>
      <w:r w:rsidRPr="0003378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, с. 8</w:t>
      </w:r>
      <w:r w:rsidRPr="0003378A">
        <w:rPr>
          <w:rFonts w:ascii="Times New Roman" w:hAnsi="Times New Roman" w:cs="Times New Roman"/>
          <w:sz w:val="28"/>
        </w:rPr>
        <w:t>6</w:t>
      </w:r>
      <w:r w:rsidRPr="004E35FF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  <w:r w:rsidRPr="00C64006">
        <w:rPr>
          <w:rFonts w:ascii="Times New Roman" w:hAnsi="Times New Roman" w:cs="Times New Roman"/>
          <w:sz w:val="28"/>
        </w:rPr>
        <w:t xml:space="preserve"> 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FB0D6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B0D60">
        <w:rPr>
          <w:rFonts w:ascii="Times New Roman" w:hAnsi="Times New Roman" w:cs="Times New Roman"/>
          <w:sz w:val="28"/>
        </w:rPr>
        <w:t xml:space="preserve">Среднее время безотказной работы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ϑ</m:t>
        </m:r>
      </m:oMath>
    </w:p>
    <w:p w:rsidR="00E118CB" w:rsidRPr="007C5A65" w:rsidRDefault="00E118CB" w:rsidP="00E118CB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ϑ=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</w:rPr>
            <m:t>,                                                              (2.3)</m:t>
          </m:r>
        </m:oMath>
      </m:oMathPara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ϑ</m:t>
        </m:r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 xml:space="preserve"> ч</m:t>
        </m:r>
      </m:oMath>
      <w:r>
        <w:rPr>
          <w:rFonts w:ascii="Times New Roman" w:hAnsi="Times New Roman" w:cs="Times New Roman"/>
          <w:sz w:val="28"/>
        </w:rPr>
        <w:t>.</w:t>
      </w:r>
    </w:p>
    <w:p w:rsidR="00E118CB" w:rsidRPr="00331936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формулы (2.3), можно легко выразить интенсивность отказов</w:t>
      </w:r>
    </w:p>
    <w:p w:rsidR="00E118CB" w:rsidRPr="007C5A65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ϑ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</w:rPr>
            <m:t>.                                                              (2.4)</m:t>
          </m:r>
        </m:oMath>
      </m:oMathPara>
    </w:p>
    <w:p w:rsidR="00E118CB" w:rsidRPr="001767D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формулы (2.4), интенсивность отказов(</w:t>
      </w:r>
      <w:r w:rsidRPr="00FC79D0">
        <w:rPr>
          <w:rFonts w:ascii="Times New Roman" w:hAnsi="Times New Roman" w:cs="Times New Roman"/>
          <w:sz w:val="28"/>
        </w:rPr>
        <w:t>λ</w:t>
      </w:r>
      <w:r>
        <w:rPr>
          <w:rFonts w:ascii="Times New Roman" w:hAnsi="Times New Roman" w:cs="Times New Roman"/>
          <w:sz w:val="28"/>
        </w:rPr>
        <w:t>) равна 0,01.</w:t>
      </w:r>
    </w:p>
    <w:p w:rsidR="00E118CB" w:rsidRPr="00152C70" w:rsidRDefault="00E118CB" w:rsidP="00E118C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Функция надежности равна</w:t>
      </w:r>
    </w:p>
    <w:p w:rsidR="00E118CB" w:rsidRPr="004231F7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-λ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>.                                                          (2.5)</m:t>
          </m:r>
        </m:oMath>
      </m:oMathPara>
    </w:p>
    <w:p w:rsidR="00E118CB" w:rsidRDefault="00E118CB" w:rsidP="00E118CB">
      <w:pPr>
        <w:spacing w:after="0" w:line="28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</w:p>
    <w:p w:rsidR="00E118CB" w:rsidRPr="008835F0" w:rsidRDefault="00E118CB" w:rsidP="00E118CB">
      <w:p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5F0">
        <w:rPr>
          <w:rFonts w:ascii="Times New Roman" w:hAnsi="Times New Roman" w:cs="Times New Roman"/>
          <w:sz w:val="24"/>
          <w:szCs w:val="24"/>
        </w:rPr>
        <w:t>Таблица 2.1 – Значения функции надёжности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389"/>
        <w:gridCol w:w="868"/>
        <w:gridCol w:w="903"/>
        <w:gridCol w:w="868"/>
        <w:gridCol w:w="905"/>
        <w:gridCol w:w="868"/>
        <w:gridCol w:w="868"/>
        <w:gridCol w:w="856"/>
        <w:gridCol w:w="856"/>
        <w:gridCol w:w="856"/>
        <w:gridCol w:w="868"/>
      </w:tblGrid>
      <w:tr w:rsidR="00E118CB" w:rsidRPr="008835F0" w:rsidTr="007E20B9">
        <w:trPr>
          <w:jc w:val="center"/>
        </w:trPr>
        <w:tc>
          <w:tcPr>
            <w:tcW w:w="49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t</w:t>
            </w:r>
          </w:p>
        </w:tc>
        <w:tc>
          <w:tcPr>
            <w:tcW w:w="47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100</w:t>
            </w:r>
          </w:p>
        </w:tc>
        <w:tc>
          <w:tcPr>
            <w:tcW w:w="958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200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300</w:t>
            </w:r>
          </w:p>
        </w:tc>
        <w:tc>
          <w:tcPr>
            <w:tcW w:w="962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400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500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600</w:t>
            </w:r>
          </w:p>
        </w:tc>
        <w:tc>
          <w:tcPr>
            <w:tcW w:w="83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700</w:t>
            </w:r>
          </w:p>
        </w:tc>
        <w:tc>
          <w:tcPr>
            <w:tcW w:w="84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800</w:t>
            </w:r>
          </w:p>
        </w:tc>
        <w:tc>
          <w:tcPr>
            <w:tcW w:w="659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900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1000</w:t>
            </w:r>
          </w:p>
        </w:tc>
      </w:tr>
      <w:tr w:rsidR="00E118CB" w:rsidRPr="008835F0" w:rsidTr="007E20B9">
        <w:trPr>
          <w:jc w:val="center"/>
        </w:trPr>
        <w:tc>
          <w:tcPr>
            <w:tcW w:w="49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R(t)</w:t>
            </w:r>
          </w:p>
        </w:tc>
        <w:tc>
          <w:tcPr>
            <w:tcW w:w="47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1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0.36788</w:t>
            </w:r>
          </w:p>
        </w:tc>
        <w:tc>
          <w:tcPr>
            <w:tcW w:w="958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0.13534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0.04979</w:t>
            </w:r>
          </w:p>
        </w:tc>
        <w:tc>
          <w:tcPr>
            <w:tcW w:w="962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0.01832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0.00674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0.00248</w:t>
            </w:r>
          </w:p>
        </w:tc>
        <w:tc>
          <w:tcPr>
            <w:tcW w:w="83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0.00091</w:t>
            </w:r>
          </w:p>
        </w:tc>
        <w:tc>
          <w:tcPr>
            <w:tcW w:w="84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0.00033</w:t>
            </w:r>
          </w:p>
        </w:tc>
        <w:tc>
          <w:tcPr>
            <w:tcW w:w="659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0.00012</w:t>
            </w:r>
          </w:p>
        </w:tc>
        <w:tc>
          <w:tcPr>
            <w:tcW w:w="8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0.00005</w:t>
            </w:r>
          </w:p>
        </w:tc>
      </w:tr>
    </w:tbl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E118CB" w:rsidRDefault="00E118CB" w:rsidP="00E118C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D2C14A1" wp14:editId="1F20588E">
            <wp:extent cx="6111240" cy="3649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8CB" w:rsidRPr="00A94125" w:rsidRDefault="00E118CB" w:rsidP="00E118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94125">
        <w:rPr>
          <w:rFonts w:ascii="Times New Roman" w:hAnsi="Times New Roman" w:cs="Times New Roman"/>
          <w:sz w:val="24"/>
        </w:rPr>
        <w:t xml:space="preserve">Рисунок 2.1 </w:t>
      </w:r>
      <w:r>
        <w:rPr>
          <w:rFonts w:ascii="Times New Roman" w:hAnsi="Times New Roman" w:cs="Times New Roman"/>
          <w:sz w:val="24"/>
        </w:rPr>
        <w:t>–</w:t>
      </w:r>
      <w:r w:rsidRPr="00A941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График зависимости ф</w:t>
      </w:r>
      <w:r w:rsidRPr="00A94125">
        <w:rPr>
          <w:rFonts w:ascii="Times New Roman" w:hAnsi="Times New Roman" w:cs="Times New Roman"/>
          <w:sz w:val="24"/>
        </w:rPr>
        <w:t>ункци</w:t>
      </w:r>
      <w:r>
        <w:rPr>
          <w:rFonts w:ascii="Times New Roman" w:hAnsi="Times New Roman" w:cs="Times New Roman"/>
          <w:sz w:val="24"/>
        </w:rPr>
        <w:t>и</w:t>
      </w:r>
      <w:r w:rsidRPr="00A94125">
        <w:rPr>
          <w:rFonts w:ascii="Times New Roman" w:hAnsi="Times New Roman" w:cs="Times New Roman"/>
          <w:sz w:val="24"/>
        </w:rPr>
        <w:t xml:space="preserve"> надёжности</w:t>
      </w:r>
      <w:r>
        <w:rPr>
          <w:rFonts w:ascii="Times New Roman" w:hAnsi="Times New Roman" w:cs="Times New Roman"/>
          <w:sz w:val="24"/>
        </w:rPr>
        <w:t xml:space="preserve"> от времени</w:t>
      </w:r>
    </w:p>
    <w:p w:rsidR="00E118CB" w:rsidRPr="00A94125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F27A25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27A25">
        <w:rPr>
          <w:rFonts w:ascii="Times New Roman" w:hAnsi="Times New Roman" w:cs="Times New Roman"/>
          <w:b/>
          <w:sz w:val="28"/>
        </w:rPr>
        <w:t>2.</w:t>
      </w:r>
      <w:r w:rsidRPr="00A94125">
        <w:rPr>
          <w:rFonts w:ascii="Times New Roman" w:hAnsi="Times New Roman" w:cs="Times New Roman"/>
          <w:b/>
          <w:sz w:val="28"/>
        </w:rPr>
        <w:t>2</w:t>
      </w:r>
      <w:r w:rsidRPr="00F27A25">
        <w:rPr>
          <w:rFonts w:ascii="Times New Roman" w:hAnsi="Times New Roman" w:cs="Times New Roman"/>
          <w:b/>
          <w:sz w:val="28"/>
        </w:rPr>
        <w:t xml:space="preserve"> </w:t>
      </w:r>
      <w:r w:rsidRPr="00B62272">
        <w:rPr>
          <w:rFonts w:ascii="Times New Roman" w:hAnsi="Times New Roman" w:cs="Times New Roman"/>
          <w:b/>
          <w:sz w:val="28"/>
        </w:rPr>
        <w:t>Функция осуществимости решения задач</w:t>
      </w:r>
    </w:p>
    <w:p w:rsidR="00E118CB" w:rsidRPr="00A94125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Ф(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8A022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это вероятностный закон решения сложной задачи на любой совокупности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A02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работоспособных машин при произвольном их распределении в пределах всей ВС. Вид этого закона устанавливается на основе статистической обработки результатов решения задач на ВС </w:t>
      </w:r>
      <w:r w:rsidRPr="003858C8">
        <w:rPr>
          <w:rFonts w:ascii="Times New Roman" w:hAnsi="Times New Roman" w:cs="Times New Roman"/>
          <w:sz w:val="28"/>
        </w:rPr>
        <w:t>[</w:t>
      </w:r>
      <w:r w:rsidRPr="0003378A">
        <w:rPr>
          <w:rFonts w:ascii="Times New Roman" w:hAnsi="Times New Roman" w:cs="Times New Roman"/>
          <w:sz w:val="28"/>
        </w:rPr>
        <w:t>1</w:t>
      </w:r>
      <w:r w:rsidRPr="003858C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858C8">
        <w:rPr>
          <w:rFonts w:ascii="Times New Roman" w:hAnsi="Times New Roman" w:cs="Times New Roman"/>
          <w:sz w:val="28"/>
        </w:rPr>
        <w:t>. 479]</w:t>
      </w:r>
      <w:r>
        <w:rPr>
          <w:rFonts w:ascii="Times New Roman" w:hAnsi="Times New Roman" w:cs="Times New Roman"/>
          <w:sz w:val="28"/>
        </w:rPr>
        <w:t xml:space="preserve">. </w:t>
      </w:r>
    </w:p>
    <w:p w:rsidR="00E118CB" w:rsidRPr="003858C8" w:rsidRDefault="00E118CB" w:rsidP="00E118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эксплуатации ВС статистически установлено</w:t>
      </w:r>
      <w:r w:rsidRPr="008A02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закон распределения времени решения простых задач на одной машине является экспоненциальным. Данный факт и опыт решения сложных задач на ВС позволяют считать, что</w:t>
      </w:r>
      <w:r w:rsidRPr="003858C8">
        <w:rPr>
          <w:rFonts w:ascii="Times New Roman" w:hAnsi="Times New Roman" w:cs="Times New Roman"/>
          <w:sz w:val="28"/>
        </w:rPr>
        <w:t xml:space="preserve"> [2,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858C8">
        <w:rPr>
          <w:rFonts w:ascii="Times New Roman" w:hAnsi="Times New Roman" w:cs="Times New Roman"/>
          <w:sz w:val="28"/>
        </w:rPr>
        <w:t>. 479]</w:t>
      </w:r>
    </w:p>
    <w:p w:rsidR="00E118CB" w:rsidRPr="00DD338F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βt</m:t>
              </m:r>
            </m:sup>
          </m:sSup>
          <m:r>
            <w:rPr>
              <w:rFonts w:ascii="Cambria Math" w:hAnsi="Cambria Math" w:cs="Times New Roman"/>
              <w:sz w:val="28"/>
            </w:rPr>
            <m:t>,                                                    (2.6)</m:t>
          </m:r>
        </m:oMath>
      </m:oMathPara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D1525F">
        <w:rPr>
          <w:rFonts w:ascii="Times New Roman" w:hAnsi="Times New Roman" w:cs="Times New Roman"/>
          <w:sz w:val="28"/>
        </w:rPr>
        <w:t>β</w:t>
      </w:r>
      <w:r>
        <w:rPr>
          <w:rFonts w:ascii="Times New Roman" w:hAnsi="Times New Roman" w:cs="Times New Roman"/>
          <w:sz w:val="28"/>
        </w:rPr>
        <w:t xml:space="preserve"> = 0,02 1/ч.</w:t>
      </w:r>
    </w:p>
    <w:p w:rsidR="00E118CB" w:rsidRDefault="00E118CB" w:rsidP="00E118CB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Собственно, осуществимость решения задач оценивается функцией</w:t>
      </w:r>
    </w:p>
    <w:p w:rsidR="00E118CB" w:rsidRPr="007D609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F(t)=R(t)*Ф(t)</m:t>
          </m:r>
          <m:r>
            <w:rPr>
              <w:rFonts w:ascii="Cambria Math" w:hAnsi="Cambria Math" w:cs="Times New Roman"/>
              <w:sz w:val="28"/>
            </w:rPr>
            <m:t>,                                                  (2.7)</m:t>
          </m:r>
        </m:oMath>
      </m:oMathPara>
    </w:p>
    <w:p w:rsidR="00E118CB" w:rsidRPr="00152C7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835F0">
        <w:rPr>
          <w:rFonts w:ascii="Times New Roman" w:hAnsi="Times New Roman" w:cs="Times New Roman"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835F0">
        <w:rPr>
          <w:rFonts w:ascii="Times New Roman" w:hAnsi="Times New Roman" w:cs="Times New Roman"/>
          <w:sz w:val="24"/>
          <w:szCs w:val="24"/>
        </w:rPr>
        <w:t xml:space="preserve"> – Значения функции </w:t>
      </w:r>
      <w:r>
        <w:rPr>
          <w:rFonts w:ascii="Times New Roman" w:hAnsi="Times New Roman" w:cs="Times New Roman"/>
          <w:sz w:val="24"/>
          <w:szCs w:val="24"/>
        </w:rPr>
        <w:t>осуществимости решения задач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381"/>
        <w:gridCol w:w="866"/>
        <w:gridCol w:w="897"/>
        <w:gridCol w:w="866"/>
        <w:gridCol w:w="899"/>
        <w:gridCol w:w="866"/>
        <w:gridCol w:w="866"/>
        <w:gridCol w:w="856"/>
        <w:gridCol w:w="856"/>
        <w:gridCol w:w="856"/>
        <w:gridCol w:w="866"/>
      </w:tblGrid>
      <w:tr w:rsidR="00E118CB" w:rsidRPr="008835F0" w:rsidTr="007E20B9">
        <w:trPr>
          <w:jc w:val="center"/>
        </w:trPr>
        <w:tc>
          <w:tcPr>
            <w:tcW w:w="553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lastRenderedPageBreak/>
              <w:t>t</w:t>
            </w:r>
          </w:p>
        </w:tc>
        <w:tc>
          <w:tcPr>
            <w:tcW w:w="381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100</w:t>
            </w:r>
          </w:p>
        </w:tc>
        <w:tc>
          <w:tcPr>
            <w:tcW w:w="897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200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300</w:t>
            </w:r>
          </w:p>
        </w:tc>
        <w:tc>
          <w:tcPr>
            <w:tcW w:w="899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400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500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600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700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800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900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1000</w:t>
            </w:r>
          </w:p>
        </w:tc>
      </w:tr>
      <w:tr w:rsidR="00E118CB" w:rsidRPr="008835F0" w:rsidTr="007E20B9">
        <w:trPr>
          <w:jc w:val="center"/>
        </w:trPr>
        <w:tc>
          <w:tcPr>
            <w:tcW w:w="553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F</w:t>
            </w: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(t)</w:t>
            </w:r>
          </w:p>
        </w:tc>
        <w:tc>
          <w:tcPr>
            <w:tcW w:w="381" w:type="dxa"/>
          </w:tcPr>
          <w:p w:rsidR="00E118CB" w:rsidRPr="00A1119C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</w:rPr>
            </w:pPr>
            <w:r>
              <w:rPr>
                <w:rFonts w:ascii="Times New Roman" w:hAnsi="Times New Roman" w:cs="Times New Roman"/>
                <w:spacing w:val="-20"/>
                <w:sz w:val="24"/>
              </w:rPr>
              <w:t>0</w:t>
            </w:r>
          </w:p>
        </w:tc>
        <w:tc>
          <w:tcPr>
            <w:tcW w:w="866" w:type="dxa"/>
          </w:tcPr>
          <w:p w:rsidR="00E118CB" w:rsidRPr="009531D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pacing w:val="-20"/>
                <w:sz w:val="24"/>
              </w:rPr>
              <w:t>1809</w:t>
            </w:r>
          </w:p>
        </w:tc>
        <w:tc>
          <w:tcPr>
            <w:tcW w:w="897" w:type="dxa"/>
          </w:tcPr>
          <w:p w:rsidR="00E118CB" w:rsidRPr="009531D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0.13</w:t>
            </w:r>
            <w:r>
              <w:rPr>
                <w:rFonts w:ascii="Times New Roman" w:hAnsi="Times New Roman" w:cs="Times New Roman"/>
                <w:spacing w:val="-20"/>
                <w:sz w:val="24"/>
              </w:rPr>
              <w:t>286</w:t>
            </w:r>
          </w:p>
        </w:tc>
        <w:tc>
          <w:tcPr>
            <w:tcW w:w="866" w:type="dxa"/>
          </w:tcPr>
          <w:p w:rsidR="00E118CB" w:rsidRPr="009531D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0.049</w:t>
            </w:r>
            <w:r>
              <w:rPr>
                <w:rFonts w:ascii="Times New Roman" w:hAnsi="Times New Roman" w:cs="Times New Roman"/>
                <w:spacing w:val="-20"/>
                <w:sz w:val="24"/>
              </w:rPr>
              <w:t>66</w:t>
            </w:r>
          </w:p>
        </w:tc>
        <w:tc>
          <w:tcPr>
            <w:tcW w:w="899" w:type="dxa"/>
          </w:tcPr>
          <w:p w:rsidR="00E118CB" w:rsidRPr="009531D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0.0183</w:t>
            </w:r>
            <w:r>
              <w:rPr>
                <w:rFonts w:ascii="Times New Roman" w:hAnsi="Times New Roman" w:cs="Times New Roman"/>
                <w:spacing w:val="-20"/>
                <w:sz w:val="24"/>
              </w:rPr>
              <w:t>1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0.00674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0.00248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0.00091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0.00033</w:t>
            </w:r>
          </w:p>
        </w:tc>
        <w:tc>
          <w:tcPr>
            <w:tcW w:w="85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0.00012</w:t>
            </w:r>
          </w:p>
        </w:tc>
        <w:tc>
          <w:tcPr>
            <w:tcW w:w="866" w:type="dxa"/>
          </w:tcPr>
          <w:p w:rsidR="00E118CB" w:rsidRPr="008835F0" w:rsidRDefault="00E118CB" w:rsidP="007E20B9">
            <w:pPr>
              <w:spacing w:after="0" w:line="252" w:lineRule="auto"/>
              <w:jc w:val="center"/>
              <w:rPr>
                <w:rFonts w:ascii="Times New Roman" w:hAnsi="Times New Roman" w:cs="Times New Roman"/>
                <w:spacing w:val="-20"/>
                <w:sz w:val="24"/>
                <w:lang w:val="en-US"/>
              </w:rPr>
            </w:pPr>
            <w:r w:rsidRPr="008835F0">
              <w:rPr>
                <w:rFonts w:ascii="Times New Roman" w:hAnsi="Times New Roman" w:cs="Times New Roman"/>
                <w:spacing w:val="-20"/>
                <w:sz w:val="24"/>
                <w:lang w:val="en-US"/>
              </w:rPr>
              <w:t>0.00005</w:t>
            </w:r>
          </w:p>
        </w:tc>
      </w:tr>
    </w:tbl>
    <w:p w:rsidR="00E118CB" w:rsidRPr="00FC79D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F20100" wp14:editId="7D1D266D">
            <wp:extent cx="6118860" cy="3665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125">
        <w:rPr>
          <w:rFonts w:ascii="Times New Roman" w:hAnsi="Times New Roman" w:cs="Times New Roman"/>
          <w:sz w:val="24"/>
        </w:rPr>
        <w:t>Рисунок 2.</w:t>
      </w:r>
      <w:r>
        <w:rPr>
          <w:rFonts w:ascii="Times New Roman" w:hAnsi="Times New Roman" w:cs="Times New Roman"/>
          <w:sz w:val="24"/>
        </w:rPr>
        <w:t>2</w:t>
      </w:r>
      <w:r w:rsidRPr="00A941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A941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График зависимости ф</w:t>
      </w:r>
      <w:r w:rsidRPr="00A94125">
        <w:rPr>
          <w:rFonts w:ascii="Times New Roman" w:hAnsi="Times New Roman" w:cs="Times New Roman"/>
          <w:sz w:val="24"/>
        </w:rPr>
        <w:t>ункци</w:t>
      </w:r>
      <w:r>
        <w:rPr>
          <w:rFonts w:ascii="Times New Roman" w:hAnsi="Times New Roman" w:cs="Times New Roman"/>
          <w:sz w:val="24"/>
        </w:rPr>
        <w:t>и</w:t>
      </w:r>
      <w:r w:rsidRPr="00A94125">
        <w:rPr>
          <w:rFonts w:ascii="Times New Roman" w:hAnsi="Times New Roman" w:cs="Times New Roman"/>
          <w:sz w:val="24"/>
        </w:rPr>
        <w:t xml:space="preserve"> </w:t>
      </w:r>
      <w:r w:rsidRPr="00A61FB9">
        <w:rPr>
          <w:rFonts w:ascii="Times New Roman" w:hAnsi="Times New Roman" w:cs="Times New Roman"/>
          <w:sz w:val="24"/>
        </w:rPr>
        <w:t>осуществимости решения задач</w:t>
      </w:r>
      <w:r>
        <w:rPr>
          <w:rFonts w:ascii="Times New Roman" w:hAnsi="Times New Roman" w:cs="Times New Roman"/>
          <w:sz w:val="24"/>
        </w:rPr>
        <w:t xml:space="preserve"> от времени</w:t>
      </w: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Default="00E118CB" w:rsidP="00E118C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003690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E118CB" w:rsidRPr="00003690" w:rsidRDefault="00E118CB" w:rsidP="00E118C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118CB" w:rsidRPr="002F7451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pacing w:val="-6"/>
          <w:sz w:val="28"/>
        </w:rPr>
      </w:pPr>
      <w:r w:rsidRPr="002F7451">
        <w:rPr>
          <w:rFonts w:ascii="Times New Roman" w:hAnsi="Times New Roman" w:cs="Times New Roman"/>
          <w:spacing w:val="-6"/>
          <w:sz w:val="28"/>
        </w:rPr>
        <w:t xml:space="preserve">1. Хорошевский В.Г. Архитектура вычислительных систем: Учебное пособие. – 2-е изд., </w:t>
      </w:r>
      <w:proofErr w:type="spellStart"/>
      <w:r w:rsidRPr="002F7451">
        <w:rPr>
          <w:rFonts w:ascii="Times New Roman" w:hAnsi="Times New Roman" w:cs="Times New Roman"/>
          <w:spacing w:val="-6"/>
          <w:sz w:val="28"/>
        </w:rPr>
        <w:t>перераб</w:t>
      </w:r>
      <w:proofErr w:type="spellEnd"/>
      <w:proofErr w:type="gramStart"/>
      <w:r w:rsidRPr="002F7451">
        <w:rPr>
          <w:rFonts w:ascii="Times New Roman" w:hAnsi="Times New Roman" w:cs="Times New Roman"/>
          <w:spacing w:val="-6"/>
          <w:sz w:val="28"/>
        </w:rPr>
        <w:t>.</w:t>
      </w:r>
      <w:proofErr w:type="gramEnd"/>
      <w:r w:rsidRPr="002F7451">
        <w:rPr>
          <w:rFonts w:ascii="Times New Roman" w:hAnsi="Times New Roman" w:cs="Times New Roman"/>
          <w:spacing w:val="-6"/>
          <w:sz w:val="28"/>
        </w:rPr>
        <w:t xml:space="preserve"> и доп. – М.: Изд-во МГТУ им. Н.Э. Баумана, 2008.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/>
          <w:spacing w:val="-6"/>
          <w:sz w:val="28"/>
        </w:rPr>
      </w:pPr>
      <w:r>
        <w:rPr>
          <w:rFonts w:ascii="Times New Roman" w:hAnsi="Times New Roman"/>
          <w:spacing w:val="-6"/>
          <w:sz w:val="28"/>
        </w:rPr>
        <w:t>2</w:t>
      </w:r>
      <w:r w:rsidRPr="00D47C11">
        <w:rPr>
          <w:rFonts w:ascii="Times New Roman" w:hAnsi="Times New Roman"/>
          <w:spacing w:val="-6"/>
          <w:sz w:val="28"/>
        </w:rPr>
        <w:t xml:space="preserve">. </w:t>
      </w:r>
      <w:proofErr w:type="spellStart"/>
      <w:r w:rsidRPr="00D47C11">
        <w:rPr>
          <w:rFonts w:ascii="Times New Roman" w:hAnsi="Times New Roman"/>
          <w:spacing w:val="-6"/>
          <w:sz w:val="28"/>
          <w:lang w:val="en-US"/>
        </w:rPr>
        <w:t>CrayXC</w:t>
      </w:r>
      <w:proofErr w:type="spellEnd"/>
      <w:r w:rsidRPr="00D47C11">
        <w:rPr>
          <w:rFonts w:ascii="Times New Roman" w:hAnsi="Times New Roman"/>
          <w:spacing w:val="-6"/>
          <w:sz w:val="28"/>
        </w:rPr>
        <w:t>40</w:t>
      </w:r>
      <w:r w:rsidRPr="00D47C11">
        <w:rPr>
          <w:rFonts w:ascii="Times New Roman" w:hAnsi="Times New Roman"/>
          <w:spacing w:val="-6"/>
          <w:sz w:val="28"/>
          <w:lang w:val="en-US"/>
        </w:rPr>
        <w:t>Brochure</w:t>
      </w:r>
      <w:r>
        <w:rPr>
          <w:rFonts w:ascii="Times New Roman" w:hAnsi="Times New Roman"/>
          <w:spacing w:val="-6"/>
          <w:sz w:val="28"/>
        </w:rPr>
        <w:t>.</w:t>
      </w:r>
      <w:proofErr w:type="spellStart"/>
      <w:r>
        <w:rPr>
          <w:rFonts w:ascii="Times New Roman" w:hAnsi="Times New Roman"/>
          <w:spacing w:val="-6"/>
          <w:sz w:val="28"/>
        </w:rPr>
        <w:t>pdf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[Электронный ресурс]. – Электрон. текстовые данные. – URL: </w:t>
      </w:r>
      <w:r w:rsidRPr="00D47C11">
        <w:rPr>
          <w:rFonts w:ascii="Times New Roman" w:hAnsi="Times New Roman"/>
          <w:spacing w:val="-6"/>
          <w:sz w:val="28"/>
          <w:lang w:val="en-US"/>
        </w:rPr>
        <w:t>https</w:t>
      </w:r>
      <w:r w:rsidRPr="00D47C11">
        <w:rPr>
          <w:rFonts w:ascii="Times New Roman" w:hAnsi="Times New Roman"/>
          <w:spacing w:val="-6"/>
          <w:sz w:val="28"/>
        </w:rPr>
        <w:t>://</w:t>
      </w:r>
      <w:r w:rsidRPr="00D47C11">
        <w:rPr>
          <w:rFonts w:ascii="Times New Roman" w:hAnsi="Times New Roman"/>
          <w:spacing w:val="-6"/>
          <w:sz w:val="28"/>
          <w:lang w:val="en-US"/>
        </w:rPr>
        <w:t>www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cray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com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sites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default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files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resources</w:t>
      </w:r>
      <w:r w:rsidRPr="00D47C11">
        <w:rPr>
          <w:rFonts w:ascii="Times New Roman" w:hAnsi="Times New Roman"/>
          <w:spacing w:val="-6"/>
          <w:sz w:val="28"/>
        </w:rPr>
        <w:t>/</w:t>
      </w:r>
      <w:proofErr w:type="spellStart"/>
      <w:r w:rsidRPr="00D47C11">
        <w:rPr>
          <w:rFonts w:ascii="Times New Roman" w:hAnsi="Times New Roman"/>
          <w:spacing w:val="-6"/>
          <w:sz w:val="28"/>
          <w:lang w:val="en-US"/>
        </w:rPr>
        <w:t>CrayXC</w:t>
      </w:r>
      <w:proofErr w:type="spellEnd"/>
      <w:r w:rsidRPr="00D47C11">
        <w:rPr>
          <w:rFonts w:ascii="Times New Roman" w:hAnsi="Times New Roman"/>
          <w:spacing w:val="-6"/>
          <w:sz w:val="28"/>
        </w:rPr>
        <w:t>40</w:t>
      </w:r>
      <w:r w:rsidRPr="00D47C11">
        <w:rPr>
          <w:rFonts w:ascii="Times New Roman" w:hAnsi="Times New Roman"/>
          <w:spacing w:val="-6"/>
          <w:sz w:val="28"/>
          <w:lang w:val="en-US"/>
        </w:rPr>
        <w:t>Brochure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pdf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 </w:t>
      </w:r>
      <w:r w:rsidRPr="002F7451">
        <w:rPr>
          <w:rFonts w:ascii="Times New Roman" w:hAnsi="Times New Roman"/>
          <w:spacing w:val="-6"/>
          <w:sz w:val="28"/>
        </w:rPr>
        <w:t>(Дата обращения: 03.12.2019).</w:t>
      </w:r>
    </w:p>
    <w:p w:rsidR="00E118CB" w:rsidRPr="00D47C11" w:rsidRDefault="00E118CB" w:rsidP="00E118CB">
      <w:pPr>
        <w:spacing w:after="0" w:line="360" w:lineRule="auto"/>
        <w:jc w:val="both"/>
        <w:rPr>
          <w:rFonts w:ascii="Times New Roman" w:hAnsi="Times New Roman"/>
          <w:spacing w:val="-6"/>
          <w:sz w:val="28"/>
        </w:rPr>
      </w:pPr>
      <w:r>
        <w:rPr>
          <w:rFonts w:ascii="Times New Roman" w:hAnsi="Times New Roman"/>
          <w:spacing w:val="-6"/>
          <w:sz w:val="28"/>
        </w:rPr>
        <w:t xml:space="preserve">3. </w:t>
      </w:r>
      <w:r w:rsidRPr="006B58DB">
        <w:rPr>
          <w:rFonts w:ascii="Times New Roman" w:hAnsi="Times New Roman"/>
          <w:spacing w:val="-6"/>
          <w:sz w:val="28"/>
        </w:rPr>
        <w:t>CrayXCNetwork.pdf</w:t>
      </w:r>
      <w:r>
        <w:rPr>
          <w:rFonts w:ascii="Times New Roman" w:hAnsi="Times New Roman"/>
          <w:spacing w:val="-6"/>
          <w:sz w:val="28"/>
        </w:rPr>
        <w:t xml:space="preserve"> </w:t>
      </w:r>
      <w:r w:rsidRPr="006B58DB">
        <w:rPr>
          <w:rFonts w:ascii="Times New Roman" w:hAnsi="Times New Roman"/>
          <w:spacing w:val="-6"/>
          <w:sz w:val="28"/>
        </w:rPr>
        <w:t>[Электронный ресурс]. – Электрон. текстовые данные. – URL: https://www.cray.com/sites/default/files/resources/CrayXCNetwork.pdf</w:t>
      </w:r>
      <w:r>
        <w:rPr>
          <w:rFonts w:ascii="Times New Roman" w:hAnsi="Times New Roman"/>
          <w:spacing w:val="-6"/>
          <w:sz w:val="28"/>
        </w:rPr>
        <w:t xml:space="preserve"> </w:t>
      </w:r>
      <w:r w:rsidRPr="00D47C11">
        <w:rPr>
          <w:rFonts w:ascii="Times New Roman" w:hAnsi="Times New Roman"/>
          <w:spacing w:val="-6"/>
          <w:sz w:val="28"/>
        </w:rPr>
        <w:t>(</w:t>
      </w:r>
      <w:r w:rsidRPr="002F7451">
        <w:rPr>
          <w:rFonts w:ascii="Times New Roman" w:hAnsi="Times New Roman"/>
          <w:spacing w:val="-6"/>
          <w:sz w:val="28"/>
        </w:rPr>
        <w:t>Дата</w:t>
      </w:r>
      <w:r w:rsidRPr="00D47C11"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/>
          <w:spacing w:val="-6"/>
          <w:sz w:val="28"/>
        </w:rPr>
        <w:t>обращения</w:t>
      </w:r>
      <w:r>
        <w:rPr>
          <w:rFonts w:ascii="Times New Roman" w:hAnsi="Times New Roman"/>
          <w:spacing w:val="-6"/>
          <w:sz w:val="28"/>
        </w:rPr>
        <w:t>: 10</w:t>
      </w:r>
      <w:r w:rsidRPr="00D47C11">
        <w:rPr>
          <w:rFonts w:ascii="Times New Roman" w:hAnsi="Times New Roman"/>
          <w:spacing w:val="-6"/>
          <w:sz w:val="28"/>
        </w:rPr>
        <w:t>.12.2019).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/>
          <w:spacing w:val="-6"/>
          <w:sz w:val="28"/>
        </w:rPr>
      </w:pPr>
      <w:r w:rsidRPr="00D47C11">
        <w:rPr>
          <w:rFonts w:ascii="Times New Roman" w:hAnsi="Times New Roman"/>
          <w:spacing w:val="-6"/>
          <w:sz w:val="28"/>
        </w:rPr>
        <w:t xml:space="preserve">4. </w:t>
      </w:r>
      <w:r w:rsidRPr="00D47C11">
        <w:rPr>
          <w:rFonts w:ascii="Times New Roman" w:hAnsi="Times New Roman"/>
          <w:spacing w:val="-6"/>
          <w:sz w:val="28"/>
          <w:lang w:val="en-US"/>
        </w:rPr>
        <w:t>Cray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XC</w:t>
      </w:r>
      <w:r w:rsidRPr="00D47C11">
        <w:rPr>
          <w:rFonts w:ascii="Times New Roman" w:hAnsi="Times New Roman"/>
          <w:spacing w:val="-6"/>
          <w:sz w:val="28"/>
        </w:rPr>
        <w:t>50-</w:t>
      </w:r>
      <w:r w:rsidRPr="00D47C11">
        <w:rPr>
          <w:rFonts w:ascii="Times New Roman" w:hAnsi="Times New Roman"/>
          <w:spacing w:val="-6"/>
          <w:sz w:val="28"/>
          <w:lang w:val="en-US"/>
        </w:rPr>
        <w:t>NVIDIA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Tesla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P</w:t>
      </w:r>
      <w:r w:rsidRPr="00D47C11">
        <w:rPr>
          <w:rFonts w:ascii="Times New Roman" w:hAnsi="Times New Roman"/>
          <w:spacing w:val="-6"/>
          <w:sz w:val="28"/>
        </w:rPr>
        <w:t>100-</w:t>
      </w:r>
      <w:r w:rsidRPr="00D47C11">
        <w:rPr>
          <w:rFonts w:ascii="Times New Roman" w:hAnsi="Times New Roman"/>
          <w:spacing w:val="-6"/>
          <w:sz w:val="28"/>
          <w:lang w:val="en-US"/>
        </w:rPr>
        <w:t>GPU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Accelerator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Blade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pdf</w:t>
      </w:r>
      <w:r w:rsidRPr="00D47C11"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[Электронный ресурс]. – Электрон. текстовые данные. – URL: </w:t>
      </w:r>
      <w:r w:rsidRPr="00D47C11">
        <w:rPr>
          <w:rFonts w:ascii="Times New Roman" w:hAnsi="Times New Roman"/>
          <w:spacing w:val="-6"/>
          <w:sz w:val="28"/>
          <w:lang w:val="en-US"/>
        </w:rPr>
        <w:t>https</w:t>
      </w:r>
      <w:r w:rsidRPr="00D47C11">
        <w:rPr>
          <w:rFonts w:ascii="Times New Roman" w:hAnsi="Times New Roman"/>
          <w:spacing w:val="-6"/>
          <w:sz w:val="28"/>
        </w:rPr>
        <w:t>://</w:t>
      </w:r>
      <w:r w:rsidRPr="00D47C11">
        <w:rPr>
          <w:rFonts w:ascii="Times New Roman" w:hAnsi="Times New Roman"/>
          <w:spacing w:val="-6"/>
          <w:sz w:val="28"/>
          <w:lang w:val="en-US"/>
        </w:rPr>
        <w:t>www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cray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com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sites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default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files</w:t>
      </w:r>
      <w:r w:rsidRPr="00D47C11">
        <w:rPr>
          <w:rFonts w:ascii="Times New Roman" w:hAnsi="Times New Roman"/>
          <w:spacing w:val="-6"/>
          <w:sz w:val="28"/>
        </w:rPr>
        <w:t>/</w:t>
      </w:r>
      <w:r w:rsidRPr="00D47C11">
        <w:rPr>
          <w:rFonts w:ascii="Times New Roman" w:hAnsi="Times New Roman"/>
          <w:spacing w:val="-6"/>
          <w:sz w:val="28"/>
          <w:lang w:val="en-US"/>
        </w:rPr>
        <w:t>Cray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XC</w:t>
      </w:r>
      <w:r w:rsidRPr="00D47C11">
        <w:rPr>
          <w:rFonts w:ascii="Times New Roman" w:hAnsi="Times New Roman"/>
          <w:spacing w:val="-6"/>
          <w:sz w:val="28"/>
        </w:rPr>
        <w:t>50-</w:t>
      </w:r>
      <w:r w:rsidRPr="00D47C11">
        <w:rPr>
          <w:rFonts w:ascii="Times New Roman" w:hAnsi="Times New Roman"/>
          <w:spacing w:val="-6"/>
          <w:sz w:val="28"/>
          <w:lang w:val="en-US"/>
        </w:rPr>
        <w:t>NVIDIA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Tesla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P</w:t>
      </w:r>
      <w:r w:rsidRPr="00D47C11">
        <w:rPr>
          <w:rFonts w:ascii="Times New Roman" w:hAnsi="Times New Roman"/>
          <w:spacing w:val="-6"/>
          <w:sz w:val="28"/>
        </w:rPr>
        <w:t>100-</w:t>
      </w:r>
      <w:r w:rsidRPr="00D47C11">
        <w:rPr>
          <w:rFonts w:ascii="Times New Roman" w:hAnsi="Times New Roman"/>
          <w:spacing w:val="-6"/>
          <w:sz w:val="28"/>
          <w:lang w:val="en-US"/>
        </w:rPr>
        <w:t>GPU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Accelerator</w:t>
      </w:r>
      <w:r w:rsidRPr="00D47C11">
        <w:rPr>
          <w:rFonts w:ascii="Times New Roman" w:hAnsi="Times New Roman"/>
          <w:spacing w:val="-6"/>
          <w:sz w:val="28"/>
        </w:rPr>
        <w:t>-</w:t>
      </w:r>
      <w:r w:rsidRPr="00D47C11">
        <w:rPr>
          <w:rFonts w:ascii="Times New Roman" w:hAnsi="Times New Roman"/>
          <w:spacing w:val="-6"/>
          <w:sz w:val="28"/>
          <w:lang w:val="en-US"/>
        </w:rPr>
        <w:t>Blade</w:t>
      </w:r>
      <w:r w:rsidRPr="00D47C11">
        <w:rPr>
          <w:rFonts w:ascii="Times New Roman" w:hAnsi="Times New Roman"/>
          <w:spacing w:val="-6"/>
          <w:sz w:val="28"/>
        </w:rPr>
        <w:t>.</w:t>
      </w:r>
      <w:r w:rsidRPr="00D47C11">
        <w:rPr>
          <w:rFonts w:ascii="Times New Roman" w:hAnsi="Times New Roman"/>
          <w:spacing w:val="-6"/>
          <w:sz w:val="28"/>
          <w:lang w:val="en-US"/>
        </w:rPr>
        <w:t>pdf</w:t>
      </w:r>
      <w:r w:rsidRPr="00D47C11">
        <w:rPr>
          <w:rFonts w:ascii="Times New Roman" w:hAnsi="Times New Roman"/>
          <w:spacing w:val="-6"/>
          <w:sz w:val="28"/>
        </w:rPr>
        <w:t xml:space="preserve"> (</w:t>
      </w:r>
      <w:r w:rsidRPr="002F7451">
        <w:rPr>
          <w:rFonts w:ascii="Times New Roman" w:hAnsi="Times New Roman"/>
          <w:spacing w:val="-6"/>
          <w:sz w:val="28"/>
        </w:rPr>
        <w:t>Дата</w:t>
      </w:r>
      <w:r w:rsidRPr="00D47C11"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/>
          <w:spacing w:val="-6"/>
          <w:sz w:val="28"/>
        </w:rPr>
        <w:t>обращения</w:t>
      </w:r>
      <w:r w:rsidRPr="00D47C11">
        <w:rPr>
          <w:rFonts w:ascii="Times New Roman" w:hAnsi="Times New Roman"/>
          <w:spacing w:val="-6"/>
          <w:sz w:val="28"/>
        </w:rPr>
        <w:t>: 03.12.2019).</w:t>
      </w:r>
    </w:p>
    <w:p w:rsidR="00E118CB" w:rsidRPr="00E51B0A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pacing w:val="-4"/>
          <w:sz w:val="28"/>
        </w:rPr>
      </w:pPr>
      <w:r w:rsidRPr="00E51B0A">
        <w:rPr>
          <w:rFonts w:ascii="Times New Roman" w:hAnsi="Times New Roman"/>
          <w:spacing w:val="-6"/>
          <w:sz w:val="28"/>
        </w:rPr>
        <w:t xml:space="preserve">5. </w:t>
      </w:r>
      <w:r>
        <w:rPr>
          <w:rFonts w:ascii="Times New Roman" w:hAnsi="Times New Roman"/>
          <w:spacing w:val="-6"/>
          <w:sz w:val="28"/>
          <w:lang w:val="en-US"/>
        </w:rPr>
        <w:t>Intel</w:t>
      </w:r>
      <w:r w:rsidRPr="00E51B0A"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6"/>
          <w:sz w:val="28"/>
          <w:lang w:val="en-US"/>
        </w:rPr>
        <w:t>Xeon</w:t>
      </w:r>
      <w:r w:rsidRPr="00E51B0A"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6"/>
          <w:sz w:val="28"/>
          <w:lang w:val="en-US"/>
        </w:rPr>
        <w:t>Processor</w:t>
      </w:r>
      <w:r w:rsidRPr="00E51B0A"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6"/>
          <w:sz w:val="28"/>
          <w:lang w:val="en-US"/>
        </w:rPr>
        <w:t>v</w:t>
      </w:r>
      <w:r w:rsidRPr="00E51B0A">
        <w:rPr>
          <w:rFonts w:ascii="Times New Roman" w:hAnsi="Times New Roman"/>
          <w:spacing w:val="-6"/>
          <w:sz w:val="28"/>
        </w:rPr>
        <w:t xml:space="preserve">4 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[Электронный ресурс]. – Электрон. текстовые данные. – </w:t>
      </w:r>
      <w:r w:rsidRPr="00E51B0A">
        <w:rPr>
          <w:rFonts w:ascii="Times New Roman" w:hAnsi="Times New Roman" w:cs="Times New Roman"/>
          <w:spacing w:val="-4"/>
          <w:sz w:val="28"/>
        </w:rPr>
        <w:t>URL: https://ark.intel.com/content/www/us/en/ark/products/91316/intel-xeon-processor</w:t>
      </w:r>
    </w:p>
    <w:p w:rsidR="00E118CB" w:rsidRPr="00E51B0A" w:rsidRDefault="00E118CB" w:rsidP="00E118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51B0A">
        <w:rPr>
          <w:rFonts w:ascii="Times New Roman" w:hAnsi="Times New Roman" w:cs="Times New Roman"/>
          <w:sz w:val="28"/>
        </w:rPr>
        <w:t xml:space="preserve">-e5-2695-v4-45m-cache-2-10-ghz.html </w:t>
      </w:r>
      <w:r>
        <w:rPr>
          <w:rFonts w:ascii="Times New Roman" w:hAnsi="Times New Roman"/>
          <w:spacing w:val="-6"/>
          <w:sz w:val="28"/>
        </w:rPr>
        <w:t xml:space="preserve">(Дата обращения: </w:t>
      </w:r>
      <w:r w:rsidRPr="00E51B0A">
        <w:rPr>
          <w:rFonts w:ascii="Times New Roman" w:hAnsi="Times New Roman"/>
          <w:spacing w:val="-6"/>
          <w:sz w:val="28"/>
        </w:rPr>
        <w:t>10</w:t>
      </w:r>
      <w:r w:rsidRPr="002F7451">
        <w:rPr>
          <w:rFonts w:ascii="Times New Roman" w:hAnsi="Times New Roman"/>
          <w:spacing w:val="-6"/>
          <w:sz w:val="28"/>
        </w:rPr>
        <w:t>.12.2019).</w:t>
      </w:r>
    </w:p>
    <w:p w:rsidR="00E118CB" w:rsidRPr="00D47C11" w:rsidRDefault="00E118CB" w:rsidP="00E118CB">
      <w:pPr>
        <w:spacing w:after="0" w:line="360" w:lineRule="auto"/>
        <w:jc w:val="both"/>
        <w:rPr>
          <w:rFonts w:ascii="Times New Roman" w:hAnsi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>6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. </w:t>
      </w:r>
      <w:r w:rsidRPr="002F7451">
        <w:rPr>
          <w:rFonts w:ascii="Times New Roman" w:hAnsi="Times New Roman" w:cs="Times New Roman"/>
          <w:spacing w:val="-6"/>
          <w:sz w:val="28"/>
          <w:lang w:val="en-US"/>
        </w:rPr>
        <w:t>November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 2019 | </w:t>
      </w:r>
      <w:r w:rsidRPr="002F7451">
        <w:rPr>
          <w:rFonts w:ascii="Times New Roman" w:hAnsi="Times New Roman" w:cs="Times New Roman"/>
          <w:spacing w:val="-6"/>
          <w:sz w:val="28"/>
          <w:lang w:val="en-US"/>
        </w:rPr>
        <w:t>TOP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500 </w:t>
      </w:r>
      <w:r w:rsidRPr="002F7451">
        <w:rPr>
          <w:rFonts w:ascii="Times New Roman" w:hAnsi="Times New Roman" w:cs="Times New Roman"/>
          <w:spacing w:val="-6"/>
          <w:sz w:val="28"/>
          <w:lang w:val="en-US"/>
        </w:rPr>
        <w:t>Supercomputer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 </w:t>
      </w:r>
      <w:r w:rsidRPr="002F7451">
        <w:rPr>
          <w:rFonts w:ascii="Times New Roman" w:hAnsi="Times New Roman" w:cs="Times New Roman"/>
          <w:spacing w:val="-6"/>
          <w:sz w:val="28"/>
          <w:lang w:val="en-US"/>
        </w:rPr>
        <w:t>Sites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 [Электронный ресурс]. – Электрон. текстовые данные. – URL: https</w:t>
      </w:r>
      <w:r>
        <w:rPr>
          <w:rFonts w:ascii="Times New Roman" w:hAnsi="Times New Roman" w:cs="Times New Roman"/>
          <w:spacing w:val="-6"/>
          <w:sz w:val="28"/>
        </w:rPr>
        <w:t>://www.top500.org/lists/2019/11</w:t>
      </w:r>
      <w:r w:rsidRPr="002F7451">
        <w:rPr>
          <w:rFonts w:ascii="Times New Roman" w:hAnsi="Times New Roman"/>
          <w:spacing w:val="-6"/>
          <w:sz w:val="28"/>
        </w:rPr>
        <w:t xml:space="preserve"> (Дата обращения: 23.11.2019).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/>
          <w:spacing w:val="-6"/>
          <w:sz w:val="28"/>
        </w:rPr>
      </w:pPr>
      <w:r>
        <w:rPr>
          <w:rFonts w:ascii="Times New Roman" w:hAnsi="Times New Roman"/>
          <w:spacing w:val="-6"/>
          <w:sz w:val="28"/>
        </w:rPr>
        <w:t>7</w:t>
      </w:r>
      <w:r w:rsidRPr="002F7451">
        <w:rPr>
          <w:rFonts w:ascii="Times New Roman" w:hAnsi="Times New Roman"/>
          <w:spacing w:val="-6"/>
          <w:sz w:val="28"/>
        </w:rPr>
        <w:t xml:space="preserve">. </w:t>
      </w:r>
      <w:r w:rsidRPr="002F7451">
        <w:rPr>
          <w:rFonts w:ascii="Times New Roman" w:hAnsi="Times New Roman"/>
          <w:spacing w:val="-6"/>
          <w:sz w:val="28"/>
          <w:lang w:val="en-US"/>
        </w:rPr>
        <w:t>Piz</w:t>
      </w:r>
      <w:r w:rsidRPr="002F7451">
        <w:rPr>
          <w:rFonts w:ascii="Times New Roman" w:hAnsi="Times New Roman"/>
          <w:spacing w:val="-6"/>
          <w:sz w:val="28"/>
        </w:rPr>
        <w:t xml:space="preserve"> </w:t>
      </w:r>
      <w:proofErr w:type="spellStart"/>
      <w:r w:rsidRPr="002F7451">
        <w:rPr>
          <w:rFonts w:ascii="Times New Roman" w:hAnsi="Times New Roman"/>
          <w:spacing w:val="-6"/>
          <w:sz w:val="28"/>
          <w:lang w:val="en-US"/>
        </w:rPr>
        <w:t>Daint</w:t>
      </w:r>
      <w:proofErr w:type="spellEnd"/>
      <w:r w:rsidRPr="002F7451">
        <w:rPr>
          <w:rFonts w:ascii="Times New Roman" w:hAnsi="Times New Roman"/>
          <w:spacing w:val="-6"/>
          <w:sz w:val="28"/>
        </w:rPr>
        <w:t xml:space="preserve"> | </w:t>
      </w:r>
      <w:r w:rsidRPr="002F7451">
        <w:rPr>
          <w:rFonts w:ascii="Times New Roman" w:hAnsi="Times New Roman"/>
          <w:spacing w:val="-6"/>
          <w:sz w:val="28"/>
          <w:lang w:val="en-US"/>
        </w:rPr>
        <w:t>CSCS</w:t>
      </w:r>
      <w:r w:rsidRPr="002F7451"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 w:cs="Times New Roman"/>
          <w:spacing w:val="-6"/>
          <w:sz w:val="28"/>
        </w:rPr>
        <w:t>[Электронный ресурс]. – Электрон. текстовые данные. – URL: https://</w:t>
      </w:r>
      <w:r>
        <w:rPr>
          <w:rFonts w:ascii="Times New Roman" w:hAnsi="Times New Roman" w:cs="Times New Roman"/>
          <w:spacing w:val="-6"/>
          <w:sz w:val="28"/>
        </w:rPr>
        <w:t>www.cscs.ch/computers/piz-daint</w:t>
      </w:r>
      <w:r w:rsidRPr="002F7451">
        <w:rPr>
          <w:rFonts w:ascii="Times New Roman" w:hAnsi="Times New Roman" w:cs="Times New Roman"/>
          <w:spacing w:val="-6"/>
          <w:sz w:val="28"/>
        </w:rPr>
        <w:t xml:space="preserve"> </w:t>
      </w:r>
      <w:r w:rsidRPr="002F7451">
        <w:rPr>
          <w:rFonts w:ascii="Times New Roman" w:hAnsi="Times New Roman"/>
          <w:spacing w:val="-6"/>
          <w:sz w:val="28"/>
        </w:rPr>
        <w:t>(Дата обращения: 03.12.2019).</w:t>
      </w:r>
    </w:p>
    <w:p w:rsidR="00E118CB" w:rsidRDefault="00E118CB" w:rsidP="00E118CB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463B8">
        <w:rPr>
          <w:rFonts w:ascii="Times New Roman" w:hAnsi="Times New Roman" w:cs="Times New Roman"/>
          <w:sz w:val="28"/>
        </w:rPr>
        <w:t xml:space="preserve">8. </w:t>
      </w:r>
      <w:r w:rsidRPr="007463B8">
        <w:rPr>
          <w:rFonts w:ascii="Times New Roman" w:hAnsi="Times New Roman" w:cs="Times New Roman"/>
          <w:sz w:val="28"/>
          <w:lang w:val="en-US"/>
        </w:rPr>
        <w:t>QPI</w:t>
      </w:r>
      <w:r w:rsidRPr="007463B8">
        <w:rPr>
          <w:rFonts w:ascii="Times New Roman" w:hAnsi="Times New Roman" w:cs="Times New Roman"/>
          <w:sz w:val="28"/>
        </w:rPr>
        <w:t xml:space="preserve"> – шина </w:t>
      </w:r>
      <w:r w:rsidRPr="007463B8">
        <w:rPr>
          <w:rFonts w:ascii="Times New Roman" w:hAnsi="Times New Roman" w:cs="Times New Roman"/>
          <w:sz w:val="28"/>
          <w:lang w:val="en-US"/>
        </w:rPr>
        <w:t>Intel</w:t>
      </w:r>
      <w:r w:rsidRPr="007463B8">
        <w:rPr>
          <w:rFonts w:ascii="Times New Roman" w:hAnsi="Times New Roman" w:cs="Times New Roman"/>
          <w:sz w:val="28"/>
        </w:rPr>
        <w:t xml:space="preserve">. Скоростные характеристики, принцип работы | 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xTechx</w:t>
      </w:r>
      <w:proofErr w:type="spellEnd"/>
      <w:r w:rsidRPr="007463B8">
        <w:rPr>
          <w:rFonts w:ascii="Times New Roman" w:hAnsi="Times New Roman" w:cs="Times New Roman"/>
          <w:sz w:val="28"/>
        </w:rPr>
        <w:t>.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463B8">
        <w:rPr>
          <w:rFonts w:ascii="Times New Roman" w:hAnsi="Times New Roman" w:cs="Times New Roman"/>
          <w:sz w:val="28"/>
        </w:rPr>
        <w:t xml:space="preserve"> [Электронный ресурс]. – Электрон. текстовые данные. – URL: </w:t>
      </w:r>
      <w:r w:rsidRPr="007463B8">
        <w:rPr>
          <w:rFonts w:ascii="Times New Roman" w:hAnsi="Times New Roman" w:cs="Times New Roman"/>
          <w:sz w:val="28"/>
          <w:lang w:val="en-US"/>
        </w:rPr>
        <w:t>http</w:t>
      </w:r>
      <w:r w:rsidRPr="007463B8">
        <w:rPr>
          <w:rFonts w:ascii="Times New Roman" w:hAnsi="Times New Roman" w:cs="Times New Roman"/>
          <w:sz w:val="28"/>
        </w:rPr>
        <w:t>://</w:t>
      </w:r>
      <w:r w:rsidRPr="007463B8">
        <w:rPr>
          <w:rFonts w:ascii="Times New Roman" w:hAnsi="Times New Roman" w:cs="Times New Roman"/>
          <w:sz w:val="28"/>
          <w:lang w:val="en-US"/>
        </w:rPr>
        <w:t>www</w:t>
      </w:r>
      <w:r w:rsidRPr="007463B8">
        <w:rPr>
          <w:rFonts w:ascii="Times New Roman" w:hAnsi="Times New Roman" w:cs="Times New Roman"/>
          <w:sz w:val="28"/>
        </w:rPr>
        <w:t>.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xtechx</w:t>
      </w:r>
      <w:proofErr w:type="spellEnd"/>
      <w:r w:rsidRPr="007463B8">
        <w:rPr>
          <w:rFonts w:ascii="Times New Roman" w:hAnsi="Times New Roman" w:cs="Times New Roman"/>
          <w:sz w:val="28"/>
        </w:rPr>
        <w:t>.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7463B8">
        <w:rPr>
          <w:rFonts w:ascii="Times New Roman" w:hAnsi="Times New Roman" w:cs="Times New Roman"/>
          <w:sz w:val="28"/>
        </w:rPr>
        <w:t>/</w:t>
      </w:r>
      <w:r w:rsidRPr="007463B8">
        <w:rPr>
          <w:rFonts w:ascii="Times New Roman" w:hAnsi="Times New Roman" w:cs="Times New Roman"/>
          <w:sz w:val="28"/>
          <w:lang w:val="en-US"/>
        </w:rPr>
        <w:t>c</w:t>
      </w:r>
      <w:r w:rsidRPr="007463B8">
        <w:rPr>
          <w:rFonts w:ascii="Times New Roman" w:hAnsi="Times New Roman" w:cs="Times New Roman"/>
          <w:sz w:val="28"/>
        </w:rPr>
        <w:t>40-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visokotehnologichni</w:t>
      </w:r>
      <w:proofErr w:type="spellEnd"/>
      <w:r w:rsidRPr="007463B8">
        <w:rPr>
          <w:rFonts w:ascii="Times New Roman" w:hAnsi="Times New Roman" w:cs="Times New Roman"/>
          <w:sz w:val="28"/>
        </w:rPr>
        <w:t>-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spravochnik</w:t>
      </w:r>
      <w:proofErr w:type="spellEnd"/>
      <w:r w:rsidRPr="007463B8">
        <w:rPr>
          <w:rFonts w:ascii="Times New Roman" w:hAnsi="Times New Roman" w:cs="Times New Roman"/>
          <w:sz w:val="28"/>
        </w:rPr>
        <w:t>-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hitech</w:t>
      </w:r>
      <w:proofErr w:type="spellEnd"/>
      <w:r w:rsidRPr="007463B8">
        <w:rPr>
          <w:rFonts w:ascii="Times New Roman" w:hAnsi="Times New Roman" w:cs="Times New Roman"/>
          <w:sz w:val="28"/>
        </w:rPr>
        <w:t>-</w:t>
      </w:r>
      <w:r w:rsidRPr="007463B8">
        <w:rPr>
          <w:rFonts w:ascii="Times New Roman" w:hAnsi="Times New Roman" w:cs="Times New Roman"/>
          <w:sz w:val="28"/>
          <w:lang w:val="en-US"/>
        </w:rPr>
        <w:t>book</w:t>
      </w:r>
      <w:r w:rsidRPr="007463B8">
        <w:rPr>
          <w:rFonts w:ascii="Times New Roman" w:hAnsi="Times New Roman" w:cs="Times New Roman"/>
          <w:sz w:val="28"/>
        </w:rPr>
        <w:t>/</w:t>
      </w:r>
      <w:proofErr w:type="spellStart"/>
      <w:r w:rsidRPr="007463B8">
        <w:rPr>
          <w:rFonts w:ascii="Times New Roman" w:hAnsi="Times New Roman" w:cs="Times New Roman"/>
          <w:sz w:val="28"/>
          <w:lang w:val="en-US"/>
        </w:rPr>
        <w:t>qpi</w:t>
      </w:r>
      <w:proofErr w:type="spellEnd"/>
      <w:r w:rsidRPr="007463B8">
        <w:rPr>
          <w:rFonts w:ascii="Times New Roman" w:hAnsi="Times New Roman" w:cs="Times New Roman"/>
          <w:sz w:val="28"/>
        </w:rPr>
        <w:t>-</w:t>
      </w:r>
      <w:r w:rsidRPr="007463B8">
        <w:rPr>
          <w:rFonts w:ascii="Times New Roman" w:hAnsi="Times New Roman" w:cs="Times New Roman"/>
          <w:sz w:val="28"/>
          <w:lang w:val="en-US"/>
        </w:rPr>
        <w:t>intel</w:t>
      </w:r>
      <w:r w:rsidRPr="007463B8">
        <w:rPr>
          <w:rFonts w:ascii="Times New Roman" w:hAnsi="Times New Roman" w:cs="Times New Roman"/>
          <w:sz w:val="28"/>
        </w:rPr>
        <w:t>-</w:t>
      </w:r>
      <w:r w:rsidRPr="007463B8">
        <w:rPr>
          <w:rFonts w:ascii="Times New Roman" w:hAnsi="Times New Roman" w:cs="Times New Roman"/>
          <w:sz w:val="28"/>
          <w:lang w:val="en-US"/>
        </w:rPr>
        <w:t>interface</w:t>
      </w:r>
      <w:r w:rsidRPr="007463B8">
        <w:rPr>
          <w:rFonts w:ascii="Times New Roman" w:hAnsi="Times New Roman" w:cs="Times New Roman"/>
          <w:sz w:val="28"/>
        </w:rPr>
        <w:t xml:space="preserve">/ </w:t>
      </w:r>
      <w:r w:rsidRPr="007463B8">
        <w:rPr>
          <w:rFonts w:ascii="Times New Roman" w:hAnsi="Times New Roman"/>
          <w:sz w:val="28"/>
        </w:rPr>
        <w:t>(Дата обращения: 12.12.2019).</w:t>
      </w:r>
    </w:p>
    <w:p w:rsidR="00E118CB" w:rsidRPr="007463B8" w:rsidRDefault="00E118CB" w:rsidP="00E118CB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463B8">
        <w:rPr>
          <w:rFonts w:ascii="Times New Roman" w:hAnsi="Times New Roman"/>
          <w:sz w:val="28"/>
        </w:rPr>
        <w:t xml:space="preserve">9. Типы оперативной памяти: </w:t>
      </w:r>
      <w:r w:rsidRPr="007463B8">
        <w:rPr>
          <w:rFonts w:ascii="Times New Roman" w:hAnsi="Times New Roman"/>
          <w:sz w:val="28"/>
          <w:lang w:val="en-US"/>
        </w:rPr>
        <w:t>DDR</w:t>
      </w:r>
      <w:r w:rsidRPr="007463B8">
        <w:rPr>
          <w:rFonts w:ascii="Times New Roman" w:hAnsi="Times New Roman"/>
          <w:sz w:val="28"/>
        </w:rPr>
        <w:t xml:space="preserve">3 </w:t>
      </w:r>
      <w:r w:rsidRPr="007463B8">
        <w:rPr>
          <w:rFonts w:ascii="Times New Roman" w:hAnsi="Times New Roman"/>
          <w:sz w:val="28"/>
          <w:lang w:val="en-US"/>
        </w:rPr>
        <w:t>SDRAM</w:t>
      </w:r>
      <w:r w:rsidRPr="002F7451">
        <w:rPr>
          <w:rFonts w:ascii="Times New Roman" w:hAnsi="Times New Roman"/>
          <w:spacing w:val="-6"/>
          <w:sz w:val="28"/>
        </w:rPr>
        <w:t xml:space="preserve"> </w:t>
      </w:r>
      <w:r w:rsidRPr="002F7451">
        <w:rPr>
          <w:rFonts w:ascii="Times New Roman" w:hAnsi="Times New Roman" w:cs="Times New Roman"/>
          <w:spacing w:val="-6"/>
          <w:sz w:val="28"/>
        </w:rPr>
        <w:t>[Электронный ресурс]. – Электрон. текстовые данные. – URL:</w:t>
      </w:r>
      <w:r w:rsidRPr="007463B8">
        <w:rPr>
          <w:rFonts w:ascii="Times New Roman" w:hAnsi="Times New Roman"/>
          <w:sz w:val="28"/>
        </w:rPr>
        <w:t xml:space="preserve"> </w:t>
      </w:r>
      <w:r w:rsidRPr="007463B8">
        <w:rPr>
          <w:rFonts w:ascii="Times New Roman" w:hAnsi="Times New Roman" w:cs="Times New Roman"/>
          <w:spacing w:val="-16"/>
          <w:sz w:val="28"/>
        </w:rPr>
        <w:t xml:space="preserve">https://www.bestor.spb.ru/v3/Overs?o_id=1208 </w:t>
      </w:r>
      <w:r w:rsidRPr="002F7451">
        <w:rPr>
          <w:rFonts w:ascii="Times New Roman" w:hAnsi="Times New Roman"/>
          <w:spacing w:val="-6"/>
          <w:sz w:val="28"/>
        </w:rPr>
        <w:t xml:space="preserve">(Дата </w:t>
      </w:r>
      <w:r>
        <w:rPr>
          <w:rFonts w:ascii="Times New Roman" w:hAnsi="Times New Roman"/>
          <w:spacing w:val="-6"/>
          <w:sz w:val="28"/>
        </w:rPr>
        <w:t>обращения: 20</w:t>
      </w:r>
      <w:r w:rsidRPr="002F7451">
        <w:rPr>
          <w:rFonts w:ascii="Times New Roman" w:hAnsi="Times New Roman"/>
          <w:spacing w:val="-6"/>
          <w:sz w:val="28"/>
        </w:rPr>
        <w:t>.12.2019).</w:t>
      </w:r>
    </w:p>
    <w:p w:rsidR="007463B8" w:rsidRPr="00E118CB" w:rsidRDefault="007463B8" w:rsidP="00E118CB"/>
    <w:sectPr w:rsidR="007463B8" w:rsidRPr="00E118CB" w:rsidSect="002C2327">
      <w:footerReference w:type="default" r:id="rId14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C3" w:rsidRDefault="00E57AC3" w:rsidP="00F27A25">
      <w:pPr>
        <w:spacing w:after="0" w:line="240" w:lineRule="auto"/>
      </w:pPr>
      <w:r>
        <w:separator/>
      </w:r>
    </w:p>
  </w:endnote>
  <w:endnote w:type="continuationSeparator" w:id="0">
    <w:p w:rsidR="00E57AC3" w:rsidRDefault="00E57AC3" w:rsidP="00F2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7286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8378F0" w:rsidRPr="00F27A25" w:rsidRDefault="008378F0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27A25">
          <w:rPr>
            <w:rFonts w:ascii="Times New Roman" w:hAnsi="Times New Roman" w:cs="Times New Roman"/>
            <w:sz w:val="28"/>
          </w:rPr>
          <w:fldChar w:fldCharType="begin"/>
        </w:r>
        <w:r w:rsidRPr="00F27A25">
          <w:rPr>
            <w:rFonts w:ascii="Times New Roman" w:hAnsi="Times New Roman" w:cs="Times New Roman"/>
            <w:sz w:val="28"/>
          </w:rPr>
          <w:instrText>PAGE   \* MERGEFORMAT</w:instrText>
        </w:r>
        <w:r w:rsidRPr="00F27A25">
          <w:rPr>
            <w:rFonts w:ascii="Times New Roman" w:hAnsi="Times New Roman" w:cs="Times New Roman"/>
            <w:sz w:val="28"/>
          </w:rPr>
          <w:fldChar w:fldCharType="separate"/>
        </w:r>
        <w:r w:rsidR="00AB35A6">
          <w:rPr>
            <w:rFonts w:ascii="Times New Roman" w:hAnsi="Times New Roman" w:cs="Times New Roman"/>
            <w:noProof/>
            <w:sz w:val="28"/>
          </w:rPr>
          <w:t>10</w:t>
        </w:r>
        <w:r w:rsidRPr="00F27A2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378F0" w:rsidRDefault="008378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C3" w:rsidRDefault="00E57AC3" w:rsidP="00F27A25">
      <w:pPr>
        <w:spacing w:after="0" w:line="240" w:lineRule="auto"/>
      </w:pPr>
      <w:r>
        <w:separator/>
      </w:r>
    </w:p>
  </w:footnote>
  <w:footnote w:type="continuationSeparator" w:id="0">
    <w:p w:rsidR="00E57AC3" w:rsidRDefault="00E57AC3" w:rsidP="00F2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7176"/>
    <w:multiLevelType w:val="hybridMultilevel"/>
    <w:tmpl w:val="FF5AA536"/>
    <w:lvl w:ilvl="0" w:tplc="79C02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60"/>
    <w:rsid w:val="00003690"/>
    <w:rsid w:val="00005C01"/>
    <w:rsid w:val="0000676A"/>
    <w:rsid w:val="000212DC"/>
    <w:rsid w:val="0003378A"/>
    <w:rsid w:val="00047C0E"/>
    <w:rsid w:val="00095056"/>
    <w:rsid w:val="00095177"/>
    <w:rsid w:val="000D3C98"/>
    <w:rsid w:val="00137AD4"/>
    <w:rsid w:val="00152C70"/>
    <w:rsid w:val="0017167F"/>
    <w:rsid w:val="001767D0"/>
    <w:rsid w:val="00190DAC"/>
    <w:rsid w:val="001A749D"/>
    <w:rsid w:val="001D626B"/>
    <w:rsid w:val="00211CB4"/>
    <w:rsid w:val="002122EB"/>
    <w:rsid w:val="002C0557"/>
    <w:rsid w:val="002C2327"/>
    <w:rsid w:val="002D706B"/>
    <w:rsid w:val="002E325E"/>
    <w:rsid w:val="002F2507"/>
    <w:rsid w:val="002F57AF"/>
    <w:rsid w:val="002F6291"/>
    <w:rsid w:val="002F6F6B"/>
    <w:rsid w:val="002F7451"/>
    <w:rsid w:val="00306B9D"/>
    <w:rsid w:val="00331936"/>
    <w:rsid w:val="00331F99"/>
    <w:rsid w:val="00343E3E"/>
    <w:rsid w:val="0035218A"/>
    <w:rsid w:val="003858C8"/>
    <w:rsid w:val="003914F5"/>
    <w:rsid w:val="003A66FC"/>
    <w:rsid w:val="00401C42"/>
    <w:rsid w:val="00412374"/>
    <w:rsid w:val="0041363E"/>
    <w:rsid w:val="004231F7"/>
    <w:rsid w:val="00426C8B"/>
    <w:rsid w:val="004736BE"/>
    <w:rsid w:val="004778A2"/>
    <w:rsid w:val="004B1602"/>
    <w:rsid w:val="004D5CB0"/>
    <w:rsid w:val="004E35FF"/>
    <w:rsid w:val="00525CF8"/>
    <w:rsid w:val="00530FCD"/>
    <w:rsid w:val="00535EAB"/>
    <w:rsid w:val="00536AC7"/>
    <w:rsid w:val="00550436"/>
    <w:rsid w:val="00550E40"/>
    <w:rsid w:val="005560D1"/>
    <w:rsid w:val="00556C6E"/>
    <w:rsid w:val="005608F7"/>
    <w:rsid w:val="00561CEA"/>
    <w:rsid w:val="005A619C"/>
    <w:rsid w:val="005C214B"/>
    <w:rsid w:val="00613C42"/>
    <w:rsid w:val="006224C4"/>
    <w:rsid w:val="00647F8F"/>
    <w:rsid w:val="006926F9"/>
    <w:rsid w:val="00694379"/>
    <w:rsid w:val="006B58DB"/>
    <w:rsid w:val="006B74EF"/>
    <w:rsid w:val="006D5349"/>
    <w:rsid w:val="006F5CA0"/>
    <w:rsid w:val="00700A67"/>
    <w:rsid w:val="00722ADA"/>
    <w:rsid w:val="007320C7"/>
    <w:rsid w:val="007453CC"/>
    <w:rsid w:val="007463B8"/>
    <w:rsid w:val="007638C4"/>
    <w:rsid w:val="007A614D"/>
    <w:rsid w:val="007C5A65"/>
    <w:rsid w:val="007D0186"/>
    <w:rsid w:val="007D609B"/>
    <w:rsid w:val="007F4F05"/>
    <w:rsid w:val="007F7655"/>
    <w:rsid w:val="00815838"/>
    <w:rsid w:val="00822FBE"/>
    <w:rsid w:val="008378F0"/>
    <w:rsid w:val="00841AE4"/>
    <w:rsid w:val="00870AB6"/>
    <w:rsid w:val="008835F0"/>
    <w:rsid w:val="00897945"/>
    <w:rsid w:val="008A022C"/>
    <w:rsid w:val="008A208B"/>
    <w:rsid w:val="008D759D"/>
    <w:rsid w:val="008F7CE4"/>
    <w:rsid w:val="00901076"/>
    <w:rsid w:val="00902977"/>
    <w:rsid w:val="00941A54"/>
    <w:rsid w:val="00952145"/>
    <w:rsid w:val="009531D0"/>
    <w:rsid w:val="009603B5"/>
    <w:rsid w:val="009660A9"/>
    <w:rsid w:val="00995F7B"/>
    <w:rsid w:val="00A07718"/>
    <w:rsid w:val="00A1119C"/>
    <w:rsid w:val="00A13DD9"/>
    <w:rsid w:val="00A15598"/>
    <w:rsid w:val="00A60DAA"/>
    <w:rsid w:val="00A6101C"/>
    <w:rsid w:val="00A61FB9"/>
    <w:rsid w:val="00A94125"/>
    <w:rsid w:val="00AB01D0"/>
    <w:rsid w:val="00AB35A6"/>
    <w:rsid w:val="00AB7F2B"/>
    <w:rsid w:val="00AF2581"/>
    <w:rsid w:val="00B14D95"/>
    <w:rsid w:val="00B239DD"/>
    <w:rsid w:val="00B34752"/>
    <w:rsid w:val="00B3594F"/>
    <w:rsid w:val="00B60109"/>
    <w:rsid w:val="00B62272"/>
    <w:rsid w:val="00B77BE7"/>
    <w:rsid w:val="00BA7830"/>
    <w:rsid w:val="00BB135B"/>
    <w:rsid w:val="00BB208D"/>
    <w:rsid w:val="00BC47FE"/>
    <w:rsid w:val="00BD5EE2"/>
    <w:rsid w:val="00BE3858"/>
    <w:rsid w:val="00C123E0"/>
    <w:rsid w:val="00C16493"/>
    <w:rsid w:val="00C40D01"/>
    <w:rsid w:val="00C60395"/>
    <w:rsid w:val="00C64006"/>
    <w:rsid w:val="00C74CD4"/>
    <w:rsid w:val="00C952F1"/>
    <w:rsid w:val="00CA0C30"/>
    <w:rsid w:val="00CA43CF"/>
    <w:rsid w:val="00CF4169"/>
    <w:rsid w:val="00D052D6"/>
    <w:rsid w:val="00D07BC1"/>
    <w:rsid w:val="00D1525F"/>
    <w:rsid w:val="00D25567"/>
    <w:rsid w:val="00D378D3"/>
    <w:rsid w:val="00D47C11"/>
    <w:rsid w:val="00D6212B"/>
    <w:rsid w:val="00D71E5D"/>
    <w:rsid w:val="00D76260"/>
    <w:rsid w:val="00D9628B"/>
    <w:rsid w:val="00DC2CFC"/>
    <w:rsid w:val="00DD338F"/>
    <w:rsid w:val="00DD6923"/>
    <w:rsid w:val="00E118CB"/>
    <w:rsid w:val="00E26318"/>
    <w:rsid w:val="00E456B4"/>
    <w:rsid w:val="00E513CF"/>
    <w:rsid w:val="00E51B0A"/>
    <w:rsid w:val="00E57AC3"/>
    <w:rsid w:val="00EA6313"/>
    <w:rsid w:val="00F27A25"/>
    <w:rsid w:val="00F32F51"/>
    <w:rsid w:val="00F8522B"/>
    <w:rsid w:val="00F96A4B"/>
    <w:rsid w:val="00FB0D60"/>
    <w:rsid w:val="00FC180E"/>
    <w:rsid w:val="00FC2383"/>
    <w:rsid w:val="00FC79D0"/>
    <w:rsid w:val="00FD489F"/>
    <w:rsid w:val="00FE0BC2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57E3"/>
  <w15:chartTrackingRefBased/>
  <w15:docId w15:val="{12F122B9-B18E-490C-9659-4BD51984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D6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A2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2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A25"/>
    <w:rPr>
      <w:rFonts w:eastAsiaTheme="minorEastAsia"/>
      <w:lang w:eastAsia="ru-RU"/>
    </w:rPr>
  </w:style>
  <w:style w:type="table" w:styleId="a8">
    <w:name w:val="Table Grid"/>
    <w:basedOn w:val="a1"/>
    <w:uiPriority w:val="39"/>
    <w:rsid w:val="008F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95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14017</TotalTime>
  <Pages>10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53</cp:revision>
  <dcterms:created xsi:type="dcterms:W3CDTF">2019-11-24T11:24:00Z</dcterms:created>
  <dcterms:modified xsi:type="dcterms:W3CDTF">2019-12-27T14:21:00Z</dcterms:modified>
</cp:coreProperties>
</file>