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6A2A65" w14:textId="03AB506C" w:rsidR="00861B27" w:rsidRPr="004E2005" w:rsidRDefault="005A3574" w:rsidP="004E2005">
          <w:pPr>
            <w:pStyle w:val="a3"/>
            <w:spacing w:before="1540" w:after="240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7A8DA796" wp14:editId="22C771F6">
                <wp:simplePos x="0" y="0"/>
                <wp:positionH relativeFrom="margin">
                  <wp:posOffset>293914</wp:posOffset>
                </wp:positionH>
                <wp:positionV relativeFrom="margin">
                  <wp:posOffset>457200</wp:posOffset>
                </wp:positionV>
                <wp:extent cx="5425440" cy="5554980"/>
                <wp:effectExtent l="0" t="0" r="3810" b="7620"/>
                <wp:wrapSquare wrapText="bothSides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orRep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555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4E9225B" w14:textId="4AD12AC0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2B562" w14:textId="120B1C00" w:rsidR="005A3574" w:rsidRPr="005A3574" w:rsidRDefault="005A3574">
                                <w:pPr>
                                  <w:pStyle w:val="a3"/>
                                  <w:jc w:val="center"/>
                                  <w:rPr>
                                    <w:b/>
                                    <w:color w:val="7F7F7F" w:themeColor="text1" w:themeTint="80"/>
                                    <w:lang w:val="en-US"/>
                                  </w:rPr>
                                </w:pPr>
                                <w:r w:rsidRPr="005A3574">
                                  <w:rPr>
                                    <w:b/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  <w:lang w:val="en-US"/>
                                  </w:rPr>
                                  <w:t>February 16,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4842B562" w14:textId="120B1C00" w:rsidR="005A3574" w:rsidRPr="005A3574" w:rsidRDefault="005A3574">
                          <w:pPr>
                            <w:pStyle w:val="a3"/>
                            <w:jc w:val="center"/>
                            <w:rPr>
                              <w:b/>
                              <w:color w:val="7F7F7F" w:themeColor="text1" w:themeTint="80"/>
                              <w:lang w:val="en-US"/>
                            </w:rPr>
                          </w:pPr>
                          <w:r w:rsidRPr="005A3574">
                            <w:rPr>
                              <w:b/>
                              <w:caps/>
                              <w:color w:val="7F7F7F" w:themeColor="text1" w:themeTint="80"/>
                              <w:sz w:val="28"/>
                              <w:szCs w:val="28"/>
                              <w:lang w:val="en-US"/>
                            </w:rPr>
                            <w:t>February 16, 2022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5A3574" w:rsidRDefault="00943EE1">
          <w:pPr>
            <w:pStyle w:val="a9"/>
            <w:rPr>
              <w:b/>
              <w:color w:val="595959" w:themeColor="text1" w:themeTint="A6"/>
              <w:sz w:val="36"/>
              <w:szCs w:val="36"/>
            </w:rPr>
          </w:pPr>
          <w:r w:rsidRPr="005A3574">
            <w:rPr>
              <w:b/>
              <w:color w:val="595959" w:themeColor="text1" w:themeTint="A6"/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724F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724F5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724F5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724F5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724F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5E7C97CC" w:rsidR="00BC4674" w:rsidRPr="00885E35" w:rsidRDefault="00724F5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7D0478">
              <w:rPr>
                <w:rStyle w:val="ab"/>
                <w:noProof/>
                <w:sz w:val="32"/>
                <w:szCs w:val="32"/>
              </w:rPr>
              <w:t>3.1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7D0478">
              <w:rPr>
                <w:noProof/>
                <w:webHidden/>
                <w:sz w:val="32"/>
                <w:szCs w:val="32"/>
              </w:rPr>
              <w:t>4</w:t>
            </w:r>
          </w:hyperlink>
        </w:p>
        <w:p w14:paraId="53070343" w14:textId="4644EF2E" w:rsidR="00BC4674" w:rsidRPr="00885E35" w:rsidRDefault="00724F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Pr="005A3574" w:rsidRDefault="00CE3D5B" w:rsidP="00221EB5">
      <w:pPr>
        <w:pStyle w:val="1"/>
        <w:numPr>
          <w:ilvl w:val="0"/>
          <w:numId w:val="26"/>
        </w:numPr>
        <w:rPr>
          <w:b/>
          <w:color w:val="595959" w:themeColor="text1" w:themeTint="A6"/>
          <w:lang w:val="bg-BG"/>
        </w:rPr>
      </w:pPr>
      <w:bookmarkStart w:id="0" w:name="_Toc86524459"/>
      <w:r w:rsidRPr="005A3574">
        <w:rPr>
          <w:b/>
          <w:color w:val="595959" w:themeColor="text1" w:themeTint="A6"/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1"/>
        <w:tblW w:w="9639" w:type="dxa"/>
        <w:tblLook w:val="04A0" w:firstRow="1" w:lastRow="0" w:firstColumn="1" w:lastColumn="0" w:noHBand="0" w:noVBand="1"/>
      </w:tblPr>
      <w:tblGrid>
        <w:gridCol w:w="3036"/>
        <w:gridCol w:w="2961"/>
        <w:gridCol w:w="3642"/>
      </w:tblGrid>
      <w:tr w:rsidR="00166470" w:rsidRPr="00166470" w14:paraId="692F5B66" w14:textId="77777777" w:rsidTr="005A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61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42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5A3574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C05B748" w14:textId="22305522" w:rsidR="00166470" w:rsidRPr="008A44FB" w:rsidRDefault="005A3574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Vasilen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Mihaylov</w:t>
            </w:r>
            <w:proofErr w:type="spellEnd"/>
          </w:p>
        </w:tc>
        <w:tc>
          <w:tcPr>
            <w:tcW w:w="2961" w:type="dxa"/>
          </w:tcPr>
          <w:p w14:paraId="62551F25" w14:textId="07480961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5A3574">
              <w:t>G</w:t>
            </w:r>
          </w:p>
        </w:tc>
        <w:tc>
          <w:tcPr>
            <w:tcW w:w="3642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5A3574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BEFC47D" w14:textId="35260497" w:rsidR="00166470" w:rsidRPr="008A44FB" w:rsidRDefault="005A3574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Stoqn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Ivanov</w:t>
            </w:r>
            <w:proofErr w:type="spellEnd"/>
          </w:p>
        </w:tc>
        <w:tc>
          <w:tcPr>
            <w:tcW w:w="2961" w:type="dxa"/>
          </w:tcPr>
          <w:p w14:paraId="3851DAC8" w14:textId="0002ED3A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5A3574">
              <w:t>V</w:t>
            </w:r>
          </w:p>
        </w:tc>
        <w:tc>
          <w:tcPr>
            <w:tcW w:w="3642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5A357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61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42" w:type="dxa"/>
          </w:tcPr>
          <w:p w14:paraId="76F1968B" w14:textId="2BC67E29" w:rsidR="005A3574" w:rsidRPr="005A3574" w:rsidRDefault="005A3574" w:rsidP="005A3574">
            <w:pPr>
              <w:tabs>
                <w:tab w:val="center" w:pos="1713"/>
                <w:tab w:val="right" w:pos="3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ad"/>
              </w:rPr>
              <w:tab/>
            </w:r>
            <w:r w:rsidR="008A44FB"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  <w:r>
              <w:rPr>
                <w:rStyle w:val="ad"/>
              </w:rPr>
              <w:tab/>
            </w:r>
          </w:p>
        </w:tc>
      </w:tr>
      <w:tr w:rsidR="005A3574" w:rsidRPr="00166470" w14:paraId="22276AC7" w14:textId="77777777" w:rsidTr="005A357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07294996" w14:textId="32850700" w:rsidR="005A3574" w:rsidRPr="005A3574" w:rsidRDefault="005A3574" w:rsidP="005A3574">
            <w:pPr>
              <w:jc w:val="center"/>
              <w:rPr>
                <w:b w:val="0"/>
              </w:rPr>
            </w:pPr>
            <w:bookmarkStart w:id="1" w:name="_GoBack" w:colFirst="2" w:colLast="2"/>
            <w:proofErr w:type="spellStart"/>
            <w:r w:rsidRPr="005A3574">
              <w:rPr>
                <w:b w:val="0"/>
              </w:rPr>
              <w:t>Mariq</w:t>
            </w:r>
            <w:proofErr w:type="spellEnd"/>
            <w:r w:rsidRPr="005A3574">
              <w:rPr>
                <w:b w:val="0"/>
              </w:rPr>
              <w:t xml:space="preserve"> </w:t>
            </w:r>
            <w:proofErr w:type="spellStart"/>
            <w:r w:rsidRPr="005A3574">
              <w:rPr>
                <w:b w:val="0"/>
              </w:rPr>
              <w:t>Ilcheva</w:t>
            </w:r>
            <w:proofErr w:type="spellEnd"/>
          </w:p>
        </w:tc>
        <w:tc>
          <w:tcPr>
            <w:tcW w:w="2961" w:type="dxa"/>
          </w:tcPr>
          <w:p w14:paraId="55F8ACAC" w14:textId="346A63DE" w:rsidR="005A3574" w:rsidRDefault="005A3574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V</w:t>
            </w:r>
          </w:p>
        </w:tc>
        <w:tc>
          <w:tcPr>
            <w:tcW w:w="3642" w:type="dxa"/>
          </w:tcPr>
          <w:p w14:paraId="400530A1" w14:textId="015E192B" w:rsidR="005A3574" w:rsidRDefault="005A3574" w:rsidP="001A0B23">
            <w:pPr>
              <w:tabs>
                <w:tab w:val="center" w:pos="1713"/>
                <w:tab w:val="right" w:pos="3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d"/>
              </w:rPr>
            </w:pPr>
            <w:r>
              <w:rPr>
                <w:rStyle w:val="ad"/>
              </w:rPr>
              <w:t>Front-end Developer</w:t>
            </w:r>
          </w:p>
        </w:tc>
      </w:tr>
      <w:bookmarkEnd w:id="1"/>
      <w:tr w:rsidR="003759D5" w:rsidRPr="00166470" w14:paraId="520B6659" w14:textId="77777777" w:rsidTr="005A3574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628097DF" w14:textId="7C89F17D" w:rsidR="003759D5" w:rsidRPr="008A44FB" w:rsidRDefault="005A3574" w:rsidP="00943EE1">
            <w:pPr>
              <w:jc w:val="center"/>
              <w:rPr>
                <w:b w:val="0"/>
                <w:bCs w:val="0"/>
              </w:rPr>
            </w:pPr>
            <w:r w:rsidRPr="005A3574">
              <w:rPr>
                <w:b w:val="0"/>
                <w:bCs w:val="0"/>
              </w:rPr>
              <w:t>Polina Petrova</w:t>
            </w:r>
          </w:p>
        </w:tc>
        <w:tc>
          <w:tcPr>
            <w:tcW w:w="2961" w:type="dxa"/>
          </w:tcPr>
          <w:p w14:paraId="7A4F205F" w14:textId="166CA608" w:rsidR="003759D5" w:rsidRPr="0018175D" w:rsidRDefault="005A3574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B</w:t>
            </w:r>
          </w:p>
        </w:tc>
        <w:tc>
          <w:tcPr>
            <w:tcW w:w="3642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Pr="007D0478" w:rsidRDefault="00CE3D5B" w:rsidP="00221EB5">
      <w:pPr>
        <w:pStyle w:val="1"/>
        <w:numPr>
          <w:ilvl w:val="0"/>
          <w:numId w:val="26"/>
        </w:numPr>
        <w:rPr>
          <w:b/>
          <w:color w:val="404040" w:themeColor="text1" w:themeTint="BF"/>
        </w:rPr>
      </w:pPr>
      <w:bookmarkStart w:id="2" w:name="_Toc86524460"/>
      <w:r w:rsidRPr="007D0478">
        <w:rPr>
          <w:b/>
          <w:color w:val="404040" w:themeColor="text1" w:themeTint="BF"/>
        </w:rPr>
        <w:t>Recap</w:t>
      </w:r>
      <w:bookmarkEnd w:id="2"/>
    </w:p>
    <w:p w14:paraId="59224E74" w14:textId="77777777" w:rsidR="00943EE1" w:rsidRPr="00943EE1" w:rsidRDefault="00943EE1" w:rsidP="00943EE1"/>
    <w:p w14:paraId="7E4DE40B" w14:textId="1CF91111" w:rsidR="009B3891" w:rsidRPr="007D0478" w:rsidRDefault="00CE3D5B" w:rsidP="009B3891">
      <w:pPr>
        <w:pStyle w:val="2"/>
        <w:numPr>
          <w:ilvl w:val="1"/>
          <w:numId w:val="26"/>
        </w:numPr>
        <w:rPr>
          <w:b/>
          <w:color w:val="404040" w:themeColor="text1" w:themeTint="BF"/>
          <w:sz w:val="28"/>
          <w:szCs w:val="28"/>
          <w:lang w:val="bg-BG"/>
        </w:rPr>
      </w:pPr>
      <w:bookmarkStart w:id="3" w:name="_Toc86524461"/>
      <w:r w:rsidRPr="007D0478">
        <w:rPr>
          <w:b/>
          <w:color w:val="404040" w:themeColor="text1" w:themeTint="BF"/>
          <w:sz w:val="28"/>
          <w:szCs w:val="28"/>
        </w:rPr>
        <w:t>Main goal</w:t>
      </w:r>
      <w:bookmarkEnd w:id="3"/>
    </w:p>
    <w:p w14:paraId="22F76FE8" w14:textId="64DC751B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 xml:space="preserve">Our main goal was to make </w:t>
      </w:r>
      <w:r w:rsidR="007D0478">
        <w:rPr>
          <w:sz w:val="24"/>
          <w:szCs w:val="24"/>
        </w:rPr>
        <w:t>a program, helping you add, edit, remove, connect or visualize events.</w:t>
      </w:r>
      <w:r w:rsidR="008910EE">
        <w:rPr>
          <w:sz w:val="24"/>
          <w:szCs w:val="24"/>
        </w:rPr>
        <w:t xml:space="preserve">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4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4"/>
    </w:p>
    <w:p w14:paraId="232D2906" w14:textId="06D52BFF" w:rsidR="008A44FB" w:rsidRPr="007D0478" w:rsidRDefault="008A44FB" w:rsidP="007D0478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72EC7C8F" w14:textId="4F0CD2E7" w:rsidR="004429BD" w:rsidRPr="00885E35" w:rsidRDefault="007D0478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2CA97B1E" w14:textId="3C7AC92B" w:rsidR="004429BD" w:rsidRPr="007D0478" w:rsidRDefault="007D0478" w:rsidP="007D0478">
      <w:pPr>
        <w:pStyle w:val="aa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Back-end</w:t>
      </w:r>
      <w:proofErr w:type="spellEnd"/>
    </w:p>
    <w:p w14:paraId="760D1DFA" w14:textId="7D682E9A" w:rsidR="00943EE1" w:rsidRPr="00885E35" w:rsidRDefault="007D0478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Connect front-end to </w:t>
      </w:r>
      <w:proofErr w:type="spellStart"/>
      <w:r>
        <w:rPr>
          <w:sz w:val="24"/>
          <w:szCs w:val="24"/>
        </w:rPr>
        <w:t>back-end</w:t>
      </w:r>
      <w:proofErr w:type="spellEnd"/>
    </w:p>
    <w:p w14:paraId="77CC7551" w14:textId="38F76E31" w:rsidR="008A44FB" w:rsidRPr="007D0478" w:rsidRDefault="007D0478" w:rsidP="007D0478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796CCB1A" w14:textId="7DE6848A" w:rsidR="00B10431" w:rsidRPr="007D0478" w:rsidRDefault="00B10431" w:rsidP="00797162">
      <w:pPr>
        <w:pStyle w:val="2"/>
        <w:ind w:left="426"/>
        <w:rPr>
          <w:b/>
          <w:color w:val="404040" w:themeColor="text1" w:themeTint="BF"/>
          <w:sz w:val="28"/>
          <w:szCs w:val="28"/>
          <w:lang w:val="bg-BG"/>
        </w:rPr>
      </w:pPr>
      <w:bookmarkStart w:id="5" w:name="_Toc86524463"/>
      <w:r w:rsidRPr="007D0478">
        <w:rPr>
          <w:b/>
          <w:color w:val="404040" w:themeColor="text1" w:themeTint="BF"/>
          <w:sz w:val="28"/>
          <w:szCs w:val="28"/>
        </w:rPr>
        <w:t xml:space="preserve">2.3 </w:t>
      </w:r>
      <w:r w:rsidR="00CE3D5B" w:rsidRPr="007D0478">
        <w:rPr>
          <w:b/>
          <w:color w:val="404040" w:themeColor="text1" w:themeTint="BF"/>
          <w:sz w:val="28"/>
          <w:szCs w:val="28"/>
          <w:lang w:val="bg-BG"/>
        </w:rPr>
        <w:t>Realisation (apps and language that we used)</w:t>
      </w:r>
      <w:bookmarkEnd w:id="5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4F1FA91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7D0478">
        <w:rPr>
          <w:b/>
          <w:bCs/>
          <w:sz w:val="24"/>
          <w:szCs w:val="24"/>
        </w:rPr>
        <w:t xml:space="preserve"> </w:t>
      </w:r>
      <w:r w:rsidR="007D0478" w:rsidRPr="007D0478">
        <w:rPr>
          <w:bCs/>
          <w:sz w:val="24"/>
          <w:szCs w:val="24"/>
        </w:rPr>
        <w:t>and</w:t>
      </w:r>
      <w:r w:rsidR="007D0478">
        <w:rPr>
          <w:b/>
          <w:bCs/>
          <w:sz w:val="24"/>
          <w:szCs w:val="24"/>
        </w:rPr>
        <w:t xml:space="preserve"> Discord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7D0478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0CA63737" w14:textId="77777777" w:rsidR="007D0478" w:rsidRPr="007D0478" w:rsidRDefault="007D0478" w:rsidP="007D0478">
      <w:pPr>
        <w:rPr>
          <w:sz w:val="24"/>
          <w:szCs w:val="24"/>
        </w:rPr>
      </w:pP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1FCACD03" w14:textId="5F5C2637" w:rsidR="001D1F27" w:rsidRPr="007D0478" w:rsidRDefault="00BC4674" w:rsidP="5D0930E4">
      <w:pPr>
        <w:pStyle w:val="1"/>
        <w:numPr>
          <w:ilvl w:val="0"/>
          <w:numId w:val="26"/>
        </w:numPr>
        <w:rPr>
          <w:b/>
          <w:color w:val="404040" w:themeColor="text1" w:themeTint="BF"/>
        </w:rPr>
      </w:pPr>
      <w:bookmarkStart w:id="6" w:name="_Toc86524464"/>
      <w:r w:rsidRPr="007D0478">
        <w:rPr>
          <w:b/>
          <w:color w:val="404040" w:themeColor="text1" w:themeTint="BF"/>
        </w:rPr>
        <w:lastRenderedPageBreak/>
        <w:t>Structure</w:t>
      </w:r>
      <w:bookmarkEnd w:id="6"/>
      <w:r w:rsidR="00BF1BAD" w:rsidRPr="007D0478">
        <w:rPr>
          <w:b/>
          <w:color w:val="404040" w:themeColor="text1" w:themeTint="BF"/>
        </w:rPr>
        <w:tab/>
      </w:r>
    </w:p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0F09D20C" w14:textId="6C83679E" w:rsidR="00BC4674" w:rsidRPr="007D0478" w:rsidRDefault="00BC4674" w:rsidP="007D0478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tab/>
      </w:r>
    </w:p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4A5B9C57" w:rsidR="00BC4674" w:rsidRPr="007D0478" w:rsidRDefault="007D0478" w:rsidP="007D0478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bookmarkStart w:id="7" w:name="_Toc86524467"/>
      <w:r w:rsidRPr="007D0478">
        <w:rPr>
          <w:b/>
          <w:color w:val="404040" w:themeColor="text1" w:themeTint="BF"/>
          <w:sz w:val="28"/>
          <w:szCs w:val="28"/>
        </w:rPr>
        <w:t>3.1</w:t>
      </w:r>
      <w:r w:rsidR="00352AB7" w:rsidRPr="007D0478">
        <w:rPr>
          <w:b/>
          <w:color w:val="404040" w:themeColor="text1" w:themeTint="BF"/>
          <w:sz w:val="28"/>
          <w:szCs w:val="28"/>
          <w:lang w:val="bg-BG"/>
        </w:rPr>
        <w:t xml:space="preserve"> </w:t>
      </w:r>
      <w:bookmarkEnd w:id="7"/>
      <w:proofErr w:type="spellStart"/>
      <w:r w:rsidR="008B515B" w:rsidRPr="007D0478">
        <w:rPr>
          <w:b/>
          <w:color w:val="404040" w:themeColor="text1" w:themeTint="BF"/>
          <w:sz w:val="28"/>
          <w:szCs w:val="28"/>
          <w:lang w:val="bg-BG"/>
        </w:rPr>
        <w:t>Block</w:t>
      </w:r>
      <w:proofErr w:type="spellEnd"/>
      <w:r w:rsidR="008B515B" w:rsidRPr="007D0478">
        <w:rPr>
          <w:b/>
          <w:color w:val="404040" w:themeColor="text1" w:themeTint="BF"/>
          <w:sz w:val="28"/>
          <w:szCs w:val="28"/>
          <w:lang w:val="bg-BG"/>
        </w:rPr>
        <w:t xml:space="preserve"> </w:t>
      </w:r>
      <w:proofErr w:type="spellStart"/>
      <w:r w:rsidR="008B515B" w:rsidRPr="007D0478">
        <w:rPr>
          <w:b/>
          <w:color w:val="404040" w:themeColor="text1" w:themeTint="BF"/>
          <w:sz w:val="28"/>
          <w:szCs w:val="28"/>
          <w:lang w:val="bg-BG"/>
        </w:rPr>
        <w:t>scheme</w:t>
      </w:r>
      <w:proofErr w:type="spellEnd"/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AF4C5CB" w:rsidR="00352AB7" w:rsidRPr="00B866A5" w:rsidRDefault="007D0478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4B54E5A5" wp14:editId="1307954A">
            <wp:extent cx="5943600" cy="3235960"/>
            <wp:effectExtent l="0" t="0" r="0" b="25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1A0B23" w:rsidRDefault="00221EB5" w:rsidP="00221EB5">
      <w:pPr>
        <w:pStyle w:val="1"/>
        <w:numPr>
          <w:ilvl w:val="0"/>
          <w:numId w:val="26"/>
        </w:numPr>
        <w:rPr>
          <w:b/>
          <w:color w:val="404040" w:themeColor="text1" w:themeTint="BF"/>
          <w:sz w:val="36"/>
          <w:szCs w:val="36"/>
          <w:lang w:val="en"/>
        </w:rPr>
      </w:pPr>
      <w:r w:rsidRPr="001A0B23">
        <w:rPr>
          <w:rStyle w:val="jlqj4b"/>
          <w:b/>
          <w:color w:val="404040" w:themeColor="text1" w:themeTint="BF"/>
          <w:sz w:val="36"/>
          <w:szCs w:val="36"/>
          <w:lang w:val="bg-BG"/>
        </w:rPr>
        <w:t xml:space="preserve"> </w:t>
      </w:r>
      <w:bookmarkStart w:id="8" w:name="_Toc86524468"/>
      <w:r w:rsidR="00CE3D5B" w:rsidRPr="001A0B23">
        <w:rPr>
          <w:rStyle w:val="jlqj4b"/>
          <w:b/>
          <w:color w:val="404040" w:themeColor="text1" w:themeTint="BF"/>
          <w:lang w:val="en"/>
        </w:rPr>
        <w:t>Summary</w:t>
      </w:r>
      <w:bookmarkEnd w:id="8"/>
    </w:p>
    <w:p w14:paraId="7A42FDC4" w14:textId="0DA7509B" w:rsidR="00221EB5" w:rsidRPr="001A0B23" w:rsidRDefault="001A0B23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eastAsia="bg-BG"/>
        </w:rPr>
      </w:pPr>
      <w:r>
        <w:rPr>
          <w:rFonts w:asciiTheme="majorHAnsi" w:eastAsia="Times New Roman" w:hAnsiTheme="majorHAnsi" w:cstheme="majorBidi"/>
          <w:sz w:val="28"/>
          <w:szCs w:val="28"/>
          <w:lang w:eastAsia="bg-BG"/>
        </w:rPr>
        <w:t xml:space="preserve">We are a team of five people, developing a project to help you </w:t>
      </w:r>
      <w:proofErr w:type="gramStart"/>
      <w:r>
        <w:rPr>
          <w:rFonts w:asciiTheme="majorHAnsi" w:eastAsia="Times New Roman" w:hAnsiTheme="majorHAnsi" w:cstheme="majorBidi"/>
          <w:sz w:val="28"/>
          <w:szCs w:val="28"/>
          <w:lang w:eastAsia="bg-BG"/>
        </w:rPr>
        <w:t>add ,</w:t>
      </w:r>
      <w:proofErr w:type="gramEnd"/>
      <w:r>
        <w:rPr>
          <w:rFonts w:asciiTheme="majorHAnsi" w:eastAsia="Times New Roman" w:hAnsiTheme="majorHAnsi" w:cstheme="majorBidi"/>
          <w:sz w:val="28"/>
          <w:szCs w:val="28"/>
          <w:lang w:eastAsia="bg-BG"/>
        </w:rPr>
        <w:t xml:space="preserve"> edit, remove, connect or visualize different new events. In our repository you can find our README file, link to our Documentation and Presentation and our project</w:t>
      </w: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B544C" w14:textId="77777777" w:rsidR="00724F52" w:rsidRDefault="00724F52" w:rsidP="005C5E2F">
      <w:pPr>
        <w:spacing w:after="0" w:line="240" w:lineRule="auto"/>
      </w:pPr>
      <w:r>
        <w:separator/>
      </w:r>
    </w:p>
  </w:endnote>
  <w:endnote w:type="continuationSeparator" w:id="0">
    <w:p w14:paraId="62FE8AB9" w14:textId="77777777" w:rsidR="00724F52" w:rsidRDefault="00724F52" w:rsidP="005C5E2F">
      <w:pPr>
        <w:spacing w:after="0" w:line="240" w:lineRule="auto"/>
      </w:pPr>
      <w:r>
        <w:continuationSeparator/>
      </w:r>
    </w:p>
  </w:endnote>
  <w:endnote w:type="continuationNotice" w:id="1">
    <w:p w14:paraId="1C852613" w14:textId="77777777" w:rsidR="00724F52" w:rsidRDefault="00724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676F6" w14:textId="77777777" w:rsidR="00724F52" w:rsidRDefault="00724F52" w:rsidP="005C5E2F">
      <w:pPr>
        <w:spacing w:after="0" w:line="240" w:lineRule="auto"/>
      </w:pPr>
      <w:r>
        <w:separator/>
      </w:r>
    </w:p>
  </w:footnote>
  <w:footnote w:type="continuationSeparator" w:id="0">
    <w:p w14:paraId="603C54EC" w14:textId="77777777" w:rsidR="00724F52" w:rsidRDefault="00724F52" w:rsidP="005C5E2F">
      <w:pPr>
        <w:spacing w:after="0" w:line="240" w:lineRule="auto"/>
      </w:pPr>
      <w:r>
        <w:continuationSeparator/>
      </w:r>
    </w:p>
  </w:footnote>
  <w:footnote w:type="continuationNotice" w:id="1">
    <w:p w14:paraId="6C3AE527" w14:textId="77777777" w:rsidR="00724F52" w:rsidRDefault="00724F5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0B23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2D5836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3574"/>
    <w:rsid w:val="005A596E"/>
    <w:rsid w:val="005A6CFE"/>
    <w:rsid w:val="005B1EC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24F5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D0478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2B78"/>
    <w:rsid w:val="00F47DC3"/>
    <w:rsid w:val="00F53FBB"/>
    <w:rsid w:val="00F973C3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-Accent11">
    <w:name w:val="Grid Table 1 Light - Accent 1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-Accent21">
    <w:name w:val="Grid Table 4 - Accent 21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-Accent11">
    <w:name w:val="Grid Table 1 Light - Accent 1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-Accent21">
    <w:name w:val="Grid Table 4 - Accent 21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  <w:style w:type="table" w:styleId="12">
    <w:name w:val="Medium List 1"/>
    <w:basedOn w:val="a1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6">
    <w:name w:val="Medium Shading 1 Accent 6"/>
    <w:basedOn w:val="a1"/>
    <w:uiPriority w:val="63"/>
    <w:rsid w:val="004549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Ind w:w="0" w:type="dxa"/>
      <w:tblBorders>
        <w:top w:val="single" w:sz="8" w:space="0" w:color="3E8853" w:themeColor="accent5"/>
        <w:bottom w:val="single" w:sz="8" w:space="0" w:color="3E885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">
    <w:name w:val="Light Shading Accent 6"/>
    <w:basedOn w:val="a1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8" w:space="0" w:color="62A39F" w:themeColor="accent6"/>
        <w:bottom w:val="single" w:sz="8" w:space="0" w:color="62A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-4">
    <w:name w:val="Light Shading Accent 4"/>
    <w:basedOn w:val="a1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8" w:space="0" w:color="42BA97" w:themeColor="accent4"/>
        <w:bottom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AD0BF4-AB50-47C8-86B9-E219018B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Дейвид Николаев Дончев</dc:creator>
  <cp:lastModifiedBy>Vesi</cp:lastModifiedBy>
  <cp:revision>2</cp:revision>
  <dcterms:created xsi:type="dcterms:W3CDTF">2022-02-16T08:21:00Z</dcterms:created>
  <dcterms:modified xsi:type="dcterms:W3CDTF">2022-02-16T08:21:00Z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