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1A8E" w:rsidRPr="007B1B5C" w:rsidRDefault="00F31A8E" w:rsidP="007B1B5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F31A8E" w:rsidRPr="007B1B5C" w:rsidRDefault="00F31A8E" w:rsidP="007B1B5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F31A8E" w:rsidRPr="007B1B5C" w:rsidRDefault="00F31A8E" w:rsidP="007B1B5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F31A8E" w:rsidRPr="007B1B5C" w:rsidRDefault="00F31A8E" w:rsidP="007B1B5C">
      <w:pPr>
        <w:spacing w:after="0" w:line="240" w:lineRule="auto"/>
        <w:ind w:right="-133"/>
        <w:jc w:val="center"/>
        <w:rPr>
          <w:rFonts w:ascii="Times New Roman" w:eastAsia="Arial" w:hAnsi="Times New Roman" w:cs="Times New Roman"/>
          <w:b/>
          <w:color w:val="C45911"/>
          <w:sz w:val="48"/>
        </w:rPr>
      </w:pPr>
    </w:p>
    <w:p w:rsidR="00F31A8E" w:rsidRPr="007B1B5C" w:rsidRDefault="00F31A8E" w:rsidP="007B1B5C">
      <w:pPr>
        <w:spacing w:after="0" w:line="240" w:lineRule="auto"/>
        <w:ind w:right="-133"/>
        <w:jc w:val="center"/>
        <w:rPr>
          <w:rFonts w:ascii="Times New Roman" w:eastAsia="Arial" w:hAnsi="Times New Roman" w:cs="Times New Roman"/>
          <w:b/>
          <w:color w:val="C45911"/>
          <w:sz w:val="48"/>
        </w:rPr>
      </w:pPr>
    </w:p>
    <w:p w:rsidR="00F31A8E" w:rsidRPr="007B1B5C" w:rsidRDefault="00A06B07" w:rsidP="007B1B5C">
      <w:pPr>
        <w:spacing w:after="0" w:line="240" w:lineRule="auto"/>
        <w:ind w:right="-133"/>
        <w:jc w:val="center"/>
        <w:rPr>
          <w:rFonts w:ascii="Times New Roman" w:eastAsia="Times New Roman" w:hAnsi="Times New Roman" w:cs="Times New Roman"/>
          <w:color w:val="833C0B" w:themeColor="accent2" w:themeShade="80"/>
          <w:sz w:val="20"/>
        </w:rPr>
      </w:pPr>
      <w:r w:rsidRPr="007B1B5C">
        <w:rPr>
          <w:rFonts w:ascii="Times New Roman" w:eastAsia="Arial" w:hAnsi="Times New Roman" w:cs="Times New Roman"/>
          <w:b/>
          <w:color w:val="833C0B" w:themeColor="accent2" w:themeShade="80"/>
          <w:sz w:val="48"/>
        </w:rPr>
        <w:t>Wireframe Document</w:t>
      </w:r>
    </w:p>
    <w:p w:rsidR="00F31A8E" w:rsidRPr="007B1B5C" w:rsidRDefault="00F31A8E" w:rsidP="007B1B5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C45911" w:themeColor="accent2" w:themeShade="BF"/>
          <w:sz w:val="24"/>
        </w:rPr>
      </w:pPr>
    </w:p>
    <w:p w:rsidR="00F31A8E" w:rsidRPr="007B1B5C" w:rsidRDefault="004857DA" w:rsidP="007B1B5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Arial" w:hAnsi="Times New Roman" w:cs="Times New Roman"/>
          <w:b/>
          <w:color w:val="C45911" w:themeColor="accent2" w:themeShade="BF"/>
          <w:sz w:val="47"/>
        </w:rPr>
        <w:t>Investment Analysis</w:t>
      </w:r>
    </w:p>
    <w:p w:rsidR="00F31A8E" w:rsidRPr="007B1B5C" w:rsidRDefault="00F31A8E" w:rsidP="007B1B5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F31A8E" w:rsidRPr="007B1B5C" w:rsidRDefault="00F31A8E" w:rsidP="007B1B5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F31A8E" w:rsidRPr="007B1B5C" w:rsidRDefault="00F31A8E" w:rsidP="007B1B5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F31A8E" w:rsidRPr="007B1B5C" w:rsidRDefault="00F31A8E" w:rsidP="007B1B5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F31A8E" w:rsidRPr="007B1B5C" w:rsidRDefault="00F31A8E" w:rsidP="007B1B5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F31A8E" w:rsidRPr="007B1B5C" w:rsidRDefault="00F31A8E" w:rsidP="007B1B5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F31A8E" w:rsidRPr="007B1B5C" w:rsidRDefault="00F31A8E" w:rsidP="007B1B5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F31A8E" w:rsidRPr="007B1B5C" w:rsidRDefault="00F31A8E" w:rsidP="007B1B5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F31A8E" w:rsidRPr="007B1B5C" w:rsidRDefault="00F31A8E" w:rsidP="007B1B5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F31A8E" w:rsidRPr="007B1B5C" w:rsidRDefault="00F31A8E" w:rsidP="007B1B5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7B1B5C" w:rsidRPr="007B1B5C" w:rsidRDefault="007B1B5C" w:rsidP="007B1B5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7B1B5C" w:rsidRPr="007B1B5C" w:rsidRDefault="007B1B5C" w:rsidP="007B1B5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7B1B5C" w:rsidRPr="007B1B5C" w:rsidRDefault="007B1B5C" w:rsidP="007B1B5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7B1B5C" w:rsidRPr="007B1B5C" w:rsidRDefault="007B1B5C" w:rsidP="007B1B5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7B1B5C" w:rsidRPr="007B1B5C" w:rsidRDefault="007B1B5C" w:rsidP="007B1B5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7B1B5C" w:rsidRPr="007B1B5C" w:rsidRDefault="007B1B5C" w:rsidP="007B1B5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7B1B5C" w:rsidRPr="007B1B5C" w:rsidRDefault="007B1B5C" w:rsidP="007B1B5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7B1B5C" w:rsidRPr="007B1B5C" w:rsidRDefault="007B1B5C" w:rsidP="007B1B5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7B1B5C" w:rsidRPr="007B1B5C" w:rsidRDefault="007B1B5C" w:rsidP="007B1B5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7B1B5C" w:rsidRPr="007B1B5C" w:rsidRDefault="007B1B5C" w:rsidP="007B1B5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7B1B5C" w:rsidRPr="007B1B5C" w:rsidRDefault="007B1B5C" w:rsidP="007B1B5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7B1B5C" w:rsidRPr="007B1B5C" w:rsidRDefault="007B1B5C" w:rsidP="007B1B5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F31A8E" w:rsidRPr="007B1B5C" w:rsidRDefault="00F31A8E" w:rsidP="007B1B5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F31A8E" w:rsidRPr="007B1B5C" w:rsidRDefault="00F31A8E" w:rsidP="007B1B5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F31A8E" w:rsidRPr="007B1B5C" w:rsidRDefault="00F31A8E" w:rsidP="007B1B5C">
      <w:pPr>
        <w:spacing w:after="0" w:line="318" w:lineRule="auto"/>
        <w:jc w:val="center"/>
        <w:rPr>
          <w:rFonts w:ascii="Times New Roman" w:eastAsia="Times New Roman" w:hAnsi="Times New Roman" w:cs="Times New Roman"/>
          <w:color w:val="C45911" w:themeColor="accent2" w:themeShade="BF"/>
          <w:sz w:val="24"/>
        </w:rPr>
      </w:pPr>
    </w:p>
    <w:p w:rsidR="00F31A8E" w:rsidRPr="007B1B5C" w:rsidRDefault="00743DB1" w:rsidP="007B1B5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C45911" w:themeColor="accent2" w:themeShade="BF"/>
          <w:sz w:val="20"/>
        </w:rPr>
      </w:pPr>
      <w:r>
        <w:rPr>
          <w:rFonts w:ascii="Times New Roman" w:eastAsia="Arial" w:hAnsi="Times New Roman" w:cs="Times New Roman"/>
          <w:b/>
          <w:color w:val="C45911" w:themeColor="accent2" w:themeShade="BF"/>
          <w:sz w:val="28"/>
        </w:rPr>
        <w:t>Revision Number - 1</w:t>
      </w:r>
    </w:p>
    <w:p w:rsidR="00F31A8E" w:rsidRPr="007B1B5C" w:rsidRDefault="00A06B07" w:rsidP="007B1B5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C45911" w:themeColor="accent2" w:themeShade="BF"/>
          <w:sz w:val="20"/>
        </w:rPr>
      </w:pPr>
      <w:r w:rsidRPr="007B1B5C">
        <w:rPr>
          <w:rFonts w:ascii="Times New Roman" w:eastAsia="Arial" w:hAnsi="Times New Roman" w:cs="Times New Roman"/>
          <w:b/>
          <w:color w:val="C45911" w:themeColor="accent2" w:themeShade="BF"/>
          <w:sz w:val="28"/>
        </w:rPr>
        <w:t xml:space="preserve">Last Date of Revision </w:t>
      </w:r>
      <w:r w:rsidR="00743DB1">
        <w:rPr>
          <w:rFonts w:ascii="Times New Roman" w:eastAsia="Arial" w:hAnsi="Times New Roman" w:cs="Times New Roman"/>
          <w:b/>
          <w:color w:val="C45911" w:themeColor="accent2" w:themeShade="BF"/>
          <w:sz w:val="28"/>
        </w:rPr>
        <w:t>–</w:t>
      </w:r>
      <w:r w:rsidRPr="007B1B5C">
        <w:rPr>
          <w:rFonts w:ascii="Times New Roman" w:eastAsia="Arial" w:hAnsi="Times New Roman" w:cs="Times New Roman"/>
          <w:b/>
          <w:color w:val="C45911" w:themeColor="accent2" w:themeShade="BF"/>
          <w:sz w:val="28"/>
        </w:rPr>
        <w:t xml:space="preserve"> </w:t>
      </w:r>
      <w:r w:rsidR="00743DB1">
        <w:rPr>
          <w:rFonts w:ascii="Times New Roman" w:eastAsia="Arial" w:hAnsi="Times New Roman" w:cs="Times New Roman"/>
          <w:b/>
          <w:color w:val="C45911" w:themeColor="accent2" w:themeShade="BF"/>
          <w:sz w:val="28"/>
        </w:rPr>
        <w:t>29/0</w:t>
      </w:r>
      <w:r w:rsidR="007E36BE">
        <w:rPr>
          <w:rFonts w:ascii="Times New Roman" w:eastAsia="Arial" w:hAnsi="Times New Roman" w:cs="Times New Roman"/>
          <w:b/>
          <w:color w:val="C45911" w:themeColor="accent2" w:themeShade="BF"/>
          <w:sz w:val="28"/>
        </w:rPr>
        <w:t>3</w:t>
      </w:r>
      <w:r w:rsidR="00743DB1">
        <w:rPr>
          <w:rFonts w:ascii="Times New Roman" w:eastAsia="Arial" w:hAnsi="Times New Roman" w:cs="Times New Roman"/>
          <w:b/>
          <w:color w:val="C45911" w:themeColor="accent2" w:themeShade="BF"/>
          <w:sz w:val="28"/>
        </w:rPr>
        <w:t>/2023</w:t>
      </w:r>
    </w:p>
    <w:p w:rsidR="00F31A8E" w:rsidRPr="007B1B5C" w:rsidRDefault="00743DB1" w:rsidP="007B1B5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C45911" w:themeColor="accent2" w:themeShade="BF"/>
        </w:rPr>
      </w:pPr>
      <w:r>
        <w:rPr>
          <w:rFonts w:ascii="Times New Roman" w:eastAsia="Arial" w:hAnsi="Times New Roman" w:cs="Times New Roman"/>
          <w:b/>
          <w:color w:val="C45911" w:themeColor="accent2" w:themeShade="BF"/>
          <w:sz w:val="28"/>
        </w:rPr>
        <w:t>Shreyas Patil</w:t>
      </w:r>
    </w:p>
    <w:p w:rsidR="00F31A8E" w:rsidRPr="007B1B5C" w:rsidRDefault="00A06B07" w:rsidP="007B1B5C">
      <w:pPr>
        <w:spacing w:after="0" w:line="240" w:lineRule="auto"/>
        <w:ind w:left="5940"/>
        <w:jc w:val="center"/>
        <w:rPr>
          <w:rFonts w:ascii="Times New Roman" w:eastAsia="Times New Roman" w:hAnsi="Times New Roman" w:cs="Times New Roman"/>
          <w:sz w:val="20"/>
        </w:rPr>
      </w:pPr>
      <w:r w:rsidRPr="007B1B5C">
        <w:rPr>
          <w:rFonts w:ascii="Times New Roman" w:eastAsia="Calibri" w:hAnsi="Times New Roman" w:cs="Times New Roman"/>
          <w:color w:val="FFFFFF"/>
        </w:rPr>
        <w:t>WIREFRAME DOCUMENT DESIGN</w:t>
      </w:r>
    </w:p>
    <w:p w:rsidR="00F31A8E" w:rsidRDefault="007B1B5C" w:rsidP="007B1B5C">
      <w:pPr>
        <w:pStyle w:val="Heading2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B1B5C">
        <w:rPr>
          <w:rFonts w:eastAsia="Times New Roman"/>
          <w:sz w:val="20"/>
        </w:rPr>
        <w:br w:type="page"/>
      </w:r>
      <w:r w:rsidR="00A06B07" w:rsidRPr="007B1B5C">
        <w:rPr>
          <w:rFonts w:eastAsia="Times New Roman"/>
        </w:rPr>
        <w:lastRenderedPageBreak/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Summary 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Of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E36B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Yearly and sectoral analysis</w:t>
      </w:r>
    </w:p>
    <w:p w:rsidR="00743DB1" w:rsidRDefault="007E36BE" w:rsidP="007B1B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Yearly Analysis</w:t>
      </w:r>
    </w:p>
    <w:p w:rsidR="00AE2120" w:rsidRDefault="00AE2120" w:rsidP="007B1B5C">
      <w:pPr>
        <w:rPr>
          <w:rFonts w:ascii="Times New Roman" w:hAnsi="Times New Roman" w:cs="Times New Roman"/>
          <w:sz w:val="24"/>
          <w:szCs w:val="24"/>
        </w:rPr>
      </w:pPr>
      <w:hyperlink r:id="rId5" w:history="1">
        <w:r w:rsidRPr="00AE2120">
          <w:rPr>
            <w:rStyle w:val="Hyperlink"/>
            <w:rFonts w:ascii="Times New Roman" w:hAnsi="Times New Roman" w:cs="Times New Roman"/>
            <w:sz w:val="24"/>
            <w:szCs w:val="24"/>
          </w:rPr>
          <w:t>https://app.powerbi.com/links/1Zj6ytKblh?ctid=897f5385-e329-4627-a9b9-dbf5ccd74824&amp;pbi_source=linkShare</w:t>
        </w:r>
      </w:hyperlink>
    </w:p>
    <w:p w:rsidR="007B1B5C" w:rsidRPr="007B1B5C" w:rsidRDefault="007B1B5C" w:rsidP="007B1B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E36BE" w:rsidRPr="007E36B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A44B80D" wp14:editId="149E20AA">
            <wp:extent cx="5731510" cy="33127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A8E" w:rsidRPr="007B1B5C" w:rsidRDefault="00F31A8E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:rsidR="00F31A8E" w:rsidRPr="007B1B5C" w:rsidRDefault="00F31A8E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:rsidR="00F31A8E" w:rsidRPr="007B1B5C" w:rsidRDefault="00F31A8E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:rsidR="00743DB1" w:rsidRDefault="007E36BE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0"/>
        </w:rPr>
        <w:t>Sectoral Analysis</w:t>
      </w:r>
    </w:p>
    <w:p w:rsidR="00743DB1" w:rsidRDefault="00AE2120" w:rsidP="00AE2120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hyperlink r:id="rId7" w:history="1">
        <w:r w:rsidRPr="00AE2120">
          <w:rPr>
            <w:rStyle w:val="Hyperlink"/>
            <w:rFonts w:ascii="Times New Roman" w:eastAsia="Times New Roman" w:hAnsi="Times New Roman" w:cs="Times New Roman"/>
          </w:rPr>
          <w:t>https://app.powerbi.com/links/1Zj6ytKblh?ctid=897f5385-e329-4627-a9b9-dbf5ccd74824&amp;pbi_source=linkShare</w:t>
        </w:r>
      </w:hyperlink>
    </w:p>
    <w:p w:rsidR="00743DB1" w:rsidRDefault="007E36BE">
      <w:pPr>
        <w:spacing w:after="0" w:line="240" w:lineRule="auto"/>
        <w:rPr>
          <w:rFonts w:ascii="Times New Roman" w:eastAsia="Times New Roman" w:hAnsi="Times New Roman" w:cs="Times New Roman"/>
        </w:rPr>
      </w:pPr>
      <w:bookmarkStart w:id="0" w:name="_GoBack"/>
      <w:bookmarkEnd w:id="0"/>
      <w:r w:rsidRPr="007E36BE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378B7C9D" wp14:editId="53A17082">
            <wp:extent cx="5731510" cy="334137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3D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1372D"/>
    <w:multiLevelType w:val="multilevel"/>
    <w:tmpl w:val="0F6297D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4954D18"/>
    <w:multiLevelType w:val="multilevel"/>
    <w:tmpl w:val="AE42B60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DD7687C"/>
    <w:multiLevelType w:val="multilevel"/>
    <w:tmpl w:val="586A2F7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DBA064D"/>
    <w:multiLevelType w:val="multilevel"/>
    <w:tmpl w:val="B13824B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57983A1C"/>
    <w:multiLevelType w:val="multilevel"/>
    <w:tmpl w:val="1414878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5C2F4A3F"/>
    <w:multiLevelType w:val="multilevel"/>
    <w:tmpl w:val="4DFC262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A8E"/>
    <w:rsid w:val="004857DA"/>
    <w:rsid w:val="00743DB1"/>
    <w:rsid w:val="007B1B5C"/>
    <w:rsid w:val="007E36BE"/>
    <w:rsid w:val="00A06B07"/>
    <w:rsid w:val="00AE2120"/>
    <w:rsid w:val="00F31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BB3FA"/>
  <w15:docId w15:val="{9CAD3B3D-85BE-4365-8276-A781C2C83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1B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1B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1B5C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B1B5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E212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app.powerbi.com/links/1Zj6ytKblh?ctid=897f5385-e329-4627-a9b9-dbf5ccd74824&amp;pbi_source=linkShar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app.powerbi.com/links/1Zj6ytKblh?ctid=897f5385-e329-4627-a9b9-dbf5ccd74824&amp;pbi_source=linkShar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Shreyas patil</dc:creator>
  <cp:lastModifiedBy>hukumchand patil</cp:lastModifiedBy>
  <cp:revision>5</cp:revision>
  <dcterms:created xsi:type="dcterms:W3CDTF">2023-01-29T08:34:00Z</dcterms:created>
  <dcterms:modified xsi:type="dcterms:W3CDTF">2023-06-24T18:30:00Z</dcterms:modified>
</cp:coreProperties>
</file>