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587"/>
        <w:tblW w:w="5182" w:type="dxa"/>
        <w:tblLook w:val="04A0" w:firstRow="1" w:lastRow="0" w:firstColumn="1" w:lastColumn="0" w:noHBand="0" w:noVBand="1"/>
      </w:tblPr>
      <w:tblGrid>
        <w:gridCol w:w="1582"/>
        <w:gridCol w:w="3600"/>
      </w:tblGrid>
      <w:tr w:rsidR="00316204" w14:paraId="019CE48E" w14:textId="77777777" w:rsidTr="00316204">
        <w:trPr>
          <w:trHeight w:val="394"/>
        </w:trPr>
        <w:tc>
          <w:tcPr>
            <w:tcW w:w="1639" w:type="dxa"/>
          </w:tcPr>
          <w:p w14:paraId="2F5D0A7E" w14:textId="310E8689" w:rsidR="00316204" w:rsidRPr="00CB1F0E" w:rsidRDefault="00316204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Dependencia</w:t>
            </w:r>
          </w:p>
        </w:tc>
        <w:tc>
          <w:tcPr>
            <w:tcW w:w="3543" w:type="dxa"/>
          </w:tcPr>
          <w:p w14:paraId="1F685BF7" w14:textId="65FD3CD5" w:rsidR="00316204" w:rsidRPr="00CB1F0E" w:rsidRDefault="00316204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Subsecretaría de Prevención y Reinserción Social</w:t>
            </w:r>
          </w:p>
        </w:tc>
      </w:tr>
      <w:tr w:rsidR="00245130" w14:paraId="2701E6B5" w14:textId="77777777" w:rsidTr="00316204">
        <w:trPr>
          <w:trHeight w:val="394"/>
        </w:trPr>
        <w:tc>
          <w:tcPr>
            <w:tcW w:w="1639" w:type="dxa"/>
          </w:tcPr>
          <w:p w14:paraId="76856E9D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Sección:</w:t>
            </w:r>
          </w:p>
        </w:tc>
        <w:tc>
          <w:tcPr>
            <w:tcW w:w="3543" w:type="dxa"/>
          </w:tcPr>
          <w:p w14:paraId="77F16A0E" w14:textId="77777777" w:rsidR="00245130" w:rsidRPr="00CB1F0E" w:rsidRDefault="00245130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Dirección General de Prevención</w:t>
            </w:r>
          </w:p>
          <w:p w14:paraId="037E8005" w14:textId="77777777" w:rsidR="00245130" w:rsidRPr="00CB1F0E" w:rsidRDefault="00245130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del Delito y Participación Ciudadana</w:t>
            </w:r>
          </w:p>
        </w:tc>
      </w:tr>
      <w:tr w:rsidR="00245130" w14:paraId="0005F201" w14:textId="77777777" w:rsidTr="00316204">
        <w:trPr>
          <w:trHeight w:val="234"/>
        </w:trPr>
        <w:tc>
          <w:tcPr>
            <w:tcW w:w="1639" w:type="dxa"/>
          </w:tcPr>
          <w:p w14:paraId="0EFC6BA6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No. de oficio:</w:t>
            </w:r>
          </w:p>
        </w:tc>
        <w:tc>
          <w:tcPr>
            <w:tcW w:w="3543" w:type="dxa"/>
          </w:tcPr>
          <w:p w14:paraId="04BA7422" w14:textId="2001289C" w:rsidR="00245130" w:rsidRPr="00CB1F0E" w:rsidRDefault="00245130" w:rsidP="00316204">
            <w:pPr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SSyPC/SPRS/DGPDyPC/</w:t>
            </w:r>
            <w:r w:rsidR="0095237F" w:rsidRPr="00CB1F0E">
              <w:rPr>
                <w:rFonts w:ascii="Montserrat" w:hAnsi="Montserrat" w:cs="Calibri"/>
                <w:sz w:val="20"/>
                <w:szCs w:val="20"/>
              </w:rPr>
              <w:t>0</w:t>
            </w:r>
            <w:r w:rsidR="001C1833">
              <w:rPr>
                <w:rFonts w:ascii="Montserrat" w:hAnsi="Montserrat" w:cs="Calibri"/>
                <w:sz w:val="20"/>
                <w:szCs w:val="20"/>
              </w:rPr>
              <w:t>000</w:t>
            </w:r>
            <w:r w:rsidRPr="00CB1F0E">
              <w:rPr>
                <w:rFonts w:ascii="Montserrat" w:hAnsi="Montserrat" w:cs="Calibri"/>
                <w:sz w:val="20"/>
                <w:szCs w:val="20"/>
              </w:rPr>
              <w:t>/202</w:t>
            </w:r>
            <w:r w:rsidR="009E134D" w:rsidRPr="00CB1F0E">
              <w:rPr>
                <w:rFonts w:ascii="Montserrat" w:hAnsi="Montserrat" w:cs="Calibri"/>
                <w:sz w:val="20"/>
                <w:szCs w:val="20"/>
              </w:rPr>
              <w:t>6</w:t>
            </w:r>
          </w:p>
        </w:tc>
      </w:tr>
      <w:tr w:rsidR="00245130" w14:paraId="7509AE8E" w14:textId="77777777" w:rsidTr="00316204">
        <w:trPr>
          <w:trHeight w:val="234"/>
        </w:trPr>
        <w:tc>
          <w:tcPr>
            <w:tcW w:w="1639" w:type="dxa"/>
          </w:tcPr>
          <w:p w14:paraId="7F21C5EF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Asunto:</w:t>
            </w:r>
          </w:p>
        </w:tc>
        <w:tc>
          <w:tcPr>
            <w:tcW w:w="3543" w:type="dxa"/>
          </w:tcPr>
          <w:p w14:paraId="4DB35D28" w14:textId="5196E11C" w:rsidR="00245130" w:rsidRPr="00CB1F0E" w:rsidRDefault="001C1833" w:rsidP="00316204">
            <w:pPr>
              <w:jc w:val="both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Informe de incorporación al programa</w:t>
            </w:r>
          </w:p>
        </w:tc>
      </w:tr>
    </w:tbl>
    <w:p w14:paraId="0F7A746D" w14:textId="77777777" w:rsidR="00245130" w:rsidRDefault="00245130" w:rsidP="00245130">
      <w:pPr>
        <w:rPr>
          <w:rFonts w:ascii="Calibri" w:hAnsi="Calibri" w:cs="Calibri"/>
          <w:sz w:val="18"/>
          <w:szCs w:val="20"/>
        </w:rPr>
      </w:pPr>
    </w:p>
    <w:p w14:paraId="67D1305E" w14:textId="5CC2B744" w:rsidR="00245130" w:rsidRPr="00CB1F0E" w:rsidRDefault="00316204" w:rsidP="00316204">
      <w:pPr>
        <w:jc w:val="right"/>
        <w:rPr>
          <w:rFonts w:ascii="Montserrat" w:eastAsia="Times New Roman" w:hAnsi="Montserrat" w:cs="Calibri"/>
          <w:b/>
          <w:sz w:val="20"/>
          <w:szCs w:val="20"/>
          <w:lang w:eastAsia="es-MX"/>
        </w:rPr>
      </w:pPr>
      <w:r w:rsidRPr="00CB1F0E">
        <w:rPr>
          <w:rFonts w:ascii="Montserrat" w:eastAsia="Times New Roman" w:hAnsi="Montserrat" w:cs="Calibri"/>
          <w:b/>
          <w:sz w:val="20"/>
          <w:szCs w:val="20"/>
          <w:lang w:eastAsia="es-MX"/>
        </w:rPr>
        <w:t>SECRETARÍA DE SEGURIDAD Y PROTECCIÓN CIUDADANA</w:t>
      </w:r>
    </w:p>
    <w:p w14:paraId="5F397DE2" w14:textId="77777777" w:rsidR="00245130" w:rsidRPr="00CB1F0E" w:rsidRDefault="00245130" w:rsidP="00245130">
      <w:pPr>
        <w:jc w:val="both"/>
        <w:rPr>
          <w:rFonts w:ascii="Calibri" w:eastAsia="Times New Roman" w:hAnsi="Calibri" w:cs="Calibri"/>
          <w:b/>
          <w:sz w:val="20"/>
          <w:szCs w:val="20"/>
        </w:rPr>
      </w:pPr>
    </w:p>
    <w:p w14:paraId="3B9F2AFB" w14:textId="77777777" w:rsidR="00245130" w:rsidRDefault="00245130" w:rsidP="00245130">
      <w:pPr>
        <w:jc w:val="both"/>
        <w:rPr>
          <w:rFonts w:ascii="Calibri" w:eastAsia="Times New Roman" w:hAnsi="Calibri" w:cs="Calibri"/>
          <w:sz w:val="20"/>
          <w:szCs w:val="20"/>
        </w:rPr>
      </w:pPr>
    </w:p>
    <w:p w14:paraId="6440BDE4" w14:textId="77777777" w:rsidR="00245130" w:rsidRDefault="00245130" w:rsidP="00245130">
      <w:pPr>
        <w:jc w:val="both"/>
        <w:rPr>
          <w:rFonts w:ascii="Calibri" w:eastAsia="Times New Roman" w:hAnsi="Calibri" w:cs="Calibri"/>
          <w:sz w:val="20"/>
          <w:szCs w:val="20"/>
        </w:rPr>
      </w:pPr>
    </w:p>
    <w:p w14:paraId="22C1C473" w14:textId="77777777" w:rsidR="00245130" w:rsidRDefault="00245130" w:rsidP="00245130">
      <w:pPr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</w:t>
      </w:r>
    </w:p>
    <w:p w14:paraId="71BEE8A1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50095D38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4001E537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51D8E285" w14:textId="77777777" w:rsidR="00CB1F0E" w:rsidRDefault="00CB1F0E" w:rsidP="00245130">
      <w:pPr>
        <w:jc w:val="right"/>
        <w:rPr>
          <w:rFonts w:ascii="Calibri" w:hAnsi="Calibri" w:cs="Calibri"/>
          <w:sz w:val="20"/>
          <w:szCs w:val="20"/>
        </w:rPr>
      </w:pPr>
    </w:p>
    <w:p w14:paraId="2EBF32B7" w14:textId="77777777" w:rsidR="00CB1F0E" w:rsidRDefault="00CB1F0E" w:rsidP="00245130">
      <w:pPr>
        <w:jc w:val="right"/>
        <w:rPr>
          <w:rFonts w:ascii="Montserrat" w:hAnsi="Montserrat" w:cs="Calibri"/>
          <w:sz w:val="20"/>
          <w:szCs w:val="20"/>
        </w:rPr>
      </w:pPr>
    </w:p>
    <w:p w14:paraId="4549AB07" w14:textId="77777777" w:rsidR="00CB1F0E" w:rsidRDefault="00CB1F0E" w:rsidP="001C1833">
      <w:pPr>
        <w:rPr>
          <w:rFonts w:ascii="Montserrat" w:hAnsi="Montserrat" w:cs="Calibri"/>
          <w:sz w:val="20"/>
          <w:szCs w:val="20"/>
        </w:rPr>
      </w:pPr>
    </w:p>
    <w:p w14:paraId="7E9A2379" w14:textId="10BDAE85" w:rsidR="00245130" w:rsidRPr="00CB1F0E" w:rsidRDefault="00245130" w:rsidP="00245130">
      <w:pPr>
        <w:jc w:val="right"/>
        <w:rPr>
          <w:rFonts w:ascii="Montserrat" w:hAnsi="Montserrat" w:cs="Calibri"/>
          <w:sz w:val="20"/>
          <w:szCs w:val="20"/>
        </w:rPr>
      </w:pPr>
      <w:r w:rsidRPr="00CB1F0E">
        <w:rPr>
          <w:rFonts w:ascii="Montserrat" w:hAnsi="Montserrat" w:cs="Calibri"/>
          <w:sz w:val="20"/>
          <w:szCs w:val="20"/>
        </w:rPr>
        <w:t xml:space="preserve">Oaxaca de Juárez, Oaxaca, </w:t>
      </w:r>
      <w:r w:rsidR="00316204" w:rsidRPr="00CB1F0E">
        <w:rPr>
          <w:rFonts w:ascii="Montserrat" w:hAnsi="Montserrat" w:cs="Calibri"/>
          <w:sz w:val="20"/>
          <w:szCs w:val="20"/>
        </w:rPr>
        <w:t xml:space="preserve">a </w:t>
      </w:r>
      <w:r w:rsidR="00CF6C78">
        <w:rPr>
          <w:rFonts w:ascii="Montserrat" w:hAnsi="Montserrat" w:cs="Calibri"/>
          <w:sz w:val="20"/>
          <w:szCs w:val="20"/>
        </w:rPr>
        <w:t>1</w:t>
      </w:r>
      <w:r w:rsidR="001C1833">
        <w:rPr>
          <w:rFonts w:ascii="Montserrat" w:hAnsi="Montserrat" w:cs="Calibri"/>
          <w:sz w:val="20"/>
          <w:szCs w:val="20"/>
        </w:rPr>
        <w:t>5</w:t>
      </w:r>
      <w:r w:rsidRPr="00CB1F0E">
        <w:rPr>
          <w:rFonts w:ascii="Montserrat" w:hAnsi="Montserrat" w:cs="Calibri"/>
          <w:sz w:val="20"/>
          <w:szCs w:val="20"/>
        </w:rPr>
        <w:t xml:space="preserve"> de </w:t>
      </w:r>
      <w:r w:rsidR="00CF6C78">
        <w:rPr>
          <w:rFonts w:ascii="Montserrat" w:hAnsi="Montserrat" w:cs="Calibri"/>
          <w:sz w:val="20"/>
          <w:szCs w:val="20"/>
        </w:rPr>
        <w:t>marzo</w:t>
      </w:r>
      <w:r w:rsidRPr="00CB1F0E">
        <w:rPr>
          <w:rFonts w:ascii="Montserrat" w:hAnsi="Montserrat" w:cs="Calibri"/>
          <w:sz w:val="20"/>
          <w:szCs w:val="20"/>
        </w:rPr>
        <w:t xml:space="preserve"> de 202</w:t>
      </w:r>
      <w:r w:rsidR="009E134D" w:rsidRPr="00CB1F0E">
        <w:rPr>
          <w:rFonts w:ascii="Montserrat" w:hAnsi="Montserrat" w:cs="Calibri"/>
          <w:sz w:val="20"/>
          <w:szCs w:val="20"/>
        </w:rPr>
        <w:t>6</w:t>
      </w:r>
    </w:p>
    <w:p w14:paraId="724B82BD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5DF5D98A" w14:textId="77777777" w:rsidR="001C1833" w:rsidRPr="001C1833" w:rsidRDefault="001C1833" w:rsidP="001C1833">
      <w:pPr>
        <w:rPr>
          <w:rFonts w:ascii="Montserrat" w:hAnsi="Montserrat"/>
          <w:b/>
          <w:bCs/>
          <w:sz w:val="20"/>
          <w:szCs w:val="20"/>
        </w:rPr>
      </w:pPr>
      <w:r w:rsidRPr="001C1833">
        <w:rPr>
          <w:rFonts w:ascii="Montserrat" w:hAnsi="Montserrat"/>
          <w:b/>
          <w:bCs/>
          <w:sz w:val="20"/>
          <w:szCs w:val="20"/>
        </w:rPr>
        <w:t>LCDO. JOSÉ ALFREDO MORALES CAMERA</w:t>
      </w:r>
    </w:p>
    <w:p w14:paraId="3BA761C5" w14:textId="77777777" w:rsidR="001C1833" w:rsidRPr="001C1833" w:rsidRDefault="001C1833" w:rsidP="001C1833">
      <w:pPr>
        <w:rPr>
          <w:rFonts w:ascii="Montserrat" w:hAnsi="Montserrat"/>
          <w:b/>
          <w:bCs/>
          <w:sz w:val="20"/>
          <w:szCs w:val="20"/>
        </w:rPr>
      </w:pPr>
      <w:r w:rsidRPr="001C1833">
        <w:rPr>
          <w:rFonts w:ascii="Montserrat" w:hAnsi="Montserrat"/>
          <w:b/>
          <w:bCs/>
          <w:sz w:val="20"/>
          <w:szCs w:val="20"/>
        </w:rPr>
        <w:t>JUEZ CÍVICO MUNICIPAL ESPECIALIZADO EN</w:t>
      </w:r>
      <w:r w:rsidRPr="001C1833">
        <w:rPr>
          <w:rFonts w:ascii="Montserrat" w:hAnsi="Montserrat"/>
          <w:b/>
          <w:bCs/>
          <w:sz w:val="20"/>
          <w:szCs w:val="20"/>
        </w:rPr>
        <w:br/>
        <w:t>FALTAS ADMINISTRATIVAS PARA LA BUENA</w:t>
      </w:r>
      <w:r w:rsidRPr="001C1833">
        <w:rPr>
          <w:rFonts w:ascii="Montserrat" w:hAnsi="Montserrat"/>
          <w:b/>
          <w:bCs/>
          <w:sz w:val="20"/>
          <w:szCs w:val="20"/>
        </w:rPr>
        <w:br/>
        <w:t>CONVIVENCIA COMUNITARIA.</w:t>
      </w:r>
    </w:p>
    <w:p w14:paraId="1F5E85DB" w14:textId="77777777" w:rsidR="001C1833" w:rsidRPr="001C1833" w:rsidRDefault="001C1833" w:rsidP="001C1833">
      <w:pPr>
        <w:pStyle w:val="Ttulo"/>
        <w:rPr>
          <w:rFonts w:ascii="Montserrat" w:hAnsi="Montserrat" w:cs="Calibri"/>
          <w:b/>
          <w:bCs/>
          <w:sz w:val="20"/>
          <w:szCs w:val="20"/>
        </w:rPr>
      </w:pPr>
      <w:r w:rsidRPr="001C1833">
        <w:rPr>
          <w:rFonts w:ascii="Montserrat" w:hAnsi="Montserrat" w:cs="Calibri"/>
          <w:b/>
          <w:bCs/>
          <w:sz w:val="20"/>
          <w:szCs w:val="20"/>
        </w:rPr>
        <w:t>P R E S E N T E</w:t>
      </w:r>
    </w:p>
    <w:p w14:paraId="5EB704EE" w14:textId="77777777" w:rsidR="001C1833" w:rsidRPr="001C1833" w:rsidRDefault="001C1833" w:rsidP="001C1833">
      <w:pPr>
        <w:pStyle w:val="NormalWeb"/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t xml:space="preserve">Por medio del presente, y en seguimiento al oficio </w:t>
      </w:r>
      <w:r w:rsidRPr="001C1833">
        <w:rPr>
          <w:rFonts w:ascii="Montserrat Light" w:hAnsi="Montserrat Light"/>
          <w:b/>
          <w:bCs/>
          <w:sz w:val="20"/>
          <w:szCs w:val="20"/>
        </w:rPr>
        <w:t>ExFAC. 57/2025</w:t>
      </w:r>
      <w:r w:rsidRPr="001C1833">
        <w:rPr>
          <w:rFonts w:ascii="Montserrat Light" w:hAnsi="Montserrat Light"/>
          <w:sz w:val="20"/>
          <w:szCs w:val="20"/>
        </w:rPr>
        <w:t xml:space="preserve">, fechado el 16 de julio del año en curso, remitido por el </w:t>
      </w:r>
      <w:r w:rsidRPr="001C1833">
        <w:rPr>
          <w:rFonts w:ascii="Montserrat Light" w:hAnsi="Montserrat Light"/>
          <w:b/>
          <w:bCs/>
          <w:sz w:val="20"/>
          <w:szCs w:val="20"/>
        </w:rPr>
        <w:t>Lcdo. José Alfredo Morales Camera, Juez Cívico Municipal Especializado en Faltas Administrativas para la Buena Convivencia Comunitaria,</w:t>
      </w:r>
      <w:r w:rsidRPr="001C1833">
        <w:rPr>
          <w:rFonts w:ascii="Montserrat Light" w:hAnsi="Montserrat Light"/>
          <w:sz w:val="20"/>
          <w:szCs w:val="20"/>
        </w:rPr>
        <w:t xml:space="preserve"> me permito informar lo siguiente:</w:t>
      </w:r>
    </w:p>
    <w:p w14:paraId="2E44FC33" w14:textId="77777777" w:rsidR="001C1833" w:rsidRPr="001C1833" w:rsidRDefault="001C1833" w:rsidP="001C1833">
      <w:pPr>
        <w:pStyle w:val="NormalWeb"/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t xml:space="preserve">La C. </w:t>
      </w:r>
      <w:r w:rsidRPr="001C1833">
        <w:rPr>
          <w:rFonts w:ascii="Montserrat Light" w:hAnsi="Montserrat Light"/>
          <w:b/>
          <w:bCs/>
          <w:sz w:val="20"/>
          <w:szCs w:val="20"/>
        </w:rPr>
        <w:t xml:space="preserve">ADRIANA MARTÍNEZ SANTIAGO </w:t>
      </w:r>
      <w:r w:rsidRPr="001C1833">
        <w:rPr>
          <w:rFonts w:ascii="Montserrat Light" w:hAnsi="Montserrat Light"/>
          <w:sz w:val="20"/>
          <w:szCs w:val="20"/>
        </w:rPr>
        <w:t xml:space="preserve">con número de expediente: </w:t>
      </w:r>
      <w:r w:rsidRPr="001C1833">
        <w:rPr>
          <w:rFonts w:ascii="Montserrat Light" w:hAnsi="Montserrat Light"/>
          <w:b/>
          <w:bCs/>
          <w:sz w:val="20"/>
          <w:szCs w:val="20"/>
        </w:rPr>
        <w:t xml:space="preserve">ExFAC. 57/2025. </w:t>
      </w:r>
      <w:r w:rsidRPr="001C1833">
        <w:rPr>
          <w:rFonts w:ascii="Montserrat Light" w:hAnsi="Montserrat Light"/>
          <w:sz w:val="20"/>
          <w:szCs w:val="20"/>
        </w:rPr>
        <w:t xml:space="preserve">concluyó de manera </w:t>
      </w:r>
      <w:r w:rsidRPr="001C1833">
        <w:rPr>
          <w:rFonts w:ascii="Montserrat Light" w:hAnsi="Montserrat Light"/>
          <w:b/>
          <w:bCs/>
          <w:sz w:val="20"/>
          <w:szCs w:val="20"/>
        </w:rPr>
        <w:t>exitosa</w:t>
      </w:r>
      <w:r w:rsidRPr="001C1833">
        <w:rPr>
          <w:rFonts w:ascii="Montserrat Light" w:hAnsi="Montserrat Light"/>
          <w:sz w:val="20"/>
          <w:szCs w:val="20"/>
        </w:rPr>
        <w:t xml:space="preserve"> su participación en el programa </w:t>
      </w:r>
      <w:r w:rsidRPr="001C1833">
        <w:rPr>
          <w:rFonts w:ascii="Montserrat Light" w:hAnsi="Montserrat Light"/>
          <w:b/>
          <w:bCs/>
          <w:sz w:val="20"/>
          <w:szCs w:val="20"/>
        </w:rPr>
        <w:t>“Reconecta con la Paz”</w:t>
      </w:r>
      <w:r w:rsidRPr="001C1833">
        <w:rPr>
          <w:rFonts w:ascii="Montserrat Light" w:hAnsi="Montserrat Light"/>
          <w:sz w:val="20"/>
          <w:szCs w:val="20"/>
        </w:rPr>
        <w:t xml:space="preserve">, implementado por esta Dirección como parte de las acciones para la reintegración social y prevención de la reincidencia. Durante su proceso, la beneficiaria mostró </w:t>
      </w:r>
      <w:r w:rsidRPr="001C1833">
        <w:rPr>
          <w:rFonts w:ascii="Montserrat Light" w:hAnsi="Montserrat Light"/>
          <w:b/>
          <w:bCs/>
          <w:sz w:val="20"/>
          <w:szCs w:val="20"/>
        </w:rPr>
        <w:t>compromiso y disposición para participar en las actividades psicosociales, culturales, comunitarias y formativas</w:t>
      </w:r>
      <w:r w:rsidRPr="001C1833">
        <w:rPr>
          <w:rFonts w:ascii="Montserrat Light" w:hAnsi="Montserrat Light"/>
          <w:sz w:val="20"/>
          <w:szCs w:val="20"/>
        </w:rPr>
        <w:t xml:space="preserve"> que contempla el programa. A lo largo de su estancia, llevó a cabo de forma satisfactoria las siguientes actividades:</w:t>
      </w:r>
    </w:p>
    <w:p w14:paraId="278BECEC" w14:textId="77777777" w:rsidR="001C1833" w:rsidRPr="001C1833" w:rsidRDefault="001C1833" w:rsidP="001C1833">
      <w:pPr>
        <w:pStyle w:val="NormalWeb"/>
        <w:numPr>
          <w:ilvl w:val="0"/>
          <w:numId w:val="9"/>
        </w:numPr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t>Participó activamente en la sesión informativa impartida por la Central Mexicana de Alcohólicos Anónimos, el domingo 20 de julio</w:t>
      </w:r>
    </w:p>
    <w:p w14:paraId="3E0CDCA5" w14:textId="77777777" w:rsidR="001C1833" w:rsidRPr="001C1833" w:rsidRDefault="001C1833" w:rsidP="001C1833">
      <w:pPr>
        <w:pStyle w:val="NormalWeb"/>
        <w:numPr>
          <w:ilvl w:val="0"/>
          <w:numId w:val="9"/>
        </w:numPr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t>Impartió el Taller de Elaboración de Origami dirigido a Niñas y Niños del fraccionamiento Montoya, el sábado 26 de julio.</w:t>
      </w:r>
    </w:p>
    <w:p w14:paraId="0E7987A7" w14:textId="77777777" w:rsidR="001C1833" w:rsidRPr="001C1833" w:rsidRDefault="001C1833" w:rsidP="001C1833">
      <w:pPr>
        <w:pStyle w:val="NormalWeb"/>
        <w:numPr>
          <w:ilvl w:val="0"/>
          <w:numId w:val="9"/>
        </w:numPr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t>Participó en un Tequio por la Seguridad en la Agencia de Policía de Cinco Señores, el domingo 27 de julio.</w:t>
      </w:r>
    </w:p>
    <w:p w14:paraId="0D58C0E6" w14:textId="77777777" w:rsid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  <w:r w:rsidRPr="001C1833">
        <w:rPr>
          <w:rFonts w:ascii="Montserrat Light" w:hAnsi="Montserrat Light"/>
          <w:sz w:val="20"/>
          <w:szCs w:val="20"/>
        </w:rPr>
        <w:t xml:space="preserve">En virtud de lo anterior, se considera que ha cumplido con los objetivos establecidos en su plan de intervención individual, concluyendo satisfactoriamente su proceso dentro del esquema de seguimiento del programa. </w:t>
      </w:r>
      <w:r>
        <w:rPr>
          <w:rFonts w:ascii="Montserrat Light" w:hAnsi="Montserrat Light"/>
          <w:sz w:val="22"/>
          <w:szCs w:val="22"/>
        </w:rPr>
        <w:t xml:space="preserve"> </w:t>
      </w:r>
    </w:p>
    <w:p w14:paraId="3E5D086C" w14:textId="77777777" w:rsid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</w:p>
    <w:p w14:paraId="53CD5B79" w14:textId="77777777" w:rsid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</w:p>
    <w:p w14:paraId="5BA14B36" w14:textId="77777777" w:rsid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</w:p>
    <w:p w14:paraId="6DA9B385" w14:textId="083B07A7" w:rsid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</w:rPr>
      </w:pPr>
      <w:r w:rsidRPr="001C1833">
        <w:rPr>
          <w:rFonts w:ascii="Montserrat Light" w:hAnsi="Montserrat Light"/>
          <w:sz w:val="20"/>
          <w:szCs w:val="20"/>
        </w:rPr>
        <w:lastRenderedPageBreak/>
        <w:t xml:space="preserve">Para cualquier duda o aclaración, favor de comunicarse con el Lic. Gandhi Ulises Juárez López, Coordinador del programa “Reconecta con la Paz”, al número </w:t>
      </w:r>
      <w:r w:rsidRPr="001C1833">
        <w:rPr>
          <w:rStyle w:val="Textoennegrita"/>
          <w:rFonts w:ascii="Montserrat Light" w:hAnsi="Montserrat Light"/>
          <w:sz w:val="20"/>
          <w:szCs w:val="20"/>
        </w:rPr>
        <w:t>951 2241899</w:t>
      </w:r>
      <w:r w:rsidRPr="001C1833">
        <w:rPr>
          <w:rFonts w:ascii="Montserrat Light" w:hAnsi="Montserrat Light"/>
          <w:sz w:val="20"/>
          <w:szCs w:val="20"/>
        </w:rPr>
        <w:t xml:space="preserve"> o al correo electrónico </w:t>
      </w:r>
      <w:bookmarkStart w:id="0" w:name="OLE_LINK1"/>
      <w:r w:rsidRPr="001C1833">
        <w:rPr>
          <w:rStyle w:val="Textoennegrita"/>
          <w:rFonts w:ascii="Montserrat Light" w:hAnsi="Montserrat Light"/>
          <w:sz w:val="20"/>
          <w:szCs w:val="20"/>
        </w:rPr>
        <w:t>dgp.dypc@sspo.gob.mx</w:t>
      </w:r>
      <w:bookmarkEnd w:id="0"/>
      <w:r w:rsidRPr="001C1833">
        <w:rPr>
          <w:rFonts w:ascii="Montserrat Light" w:hAnsi="Montserrat Light"/>
          <w:sz w:val="20"/>
          <w:szCs w:val="20"/>
        </w:rPr>
        <w:t>. Sin otro particular, quedo a su</w:t>
      </w:r>
      <w:r w:rsidRPr="001C1833">
        <w:rPr>
          <w:rFonts w:ascii="Montserrat Light" w:hAnsi="Montserrat Light"/>
          <w:sz w:val="20"/>
          <w:szCs w:val="20"/>
        </w:rPr>
        <w:t xml:space="preserve"> </w:t>
      </w:r>
      <w:r w:rsidRPr="001C1833">
        <w:rPr>
          <w:rFonts w:ascii="Montserrat Light" w:hAnsi="Montserrat Light"/>
          <w:sz w:val="20"/>
          <w:szCs w:val="20"/>
        </w:rPr>
        <w:t>disposición.</w:t>
      </w:r>
    </w:p>
    <w:p w14:paraId="0B62A912" w14:textId="77777777" w:rsidR="001C1833" w:rsidRP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</w:p>
    <w:p w14:paraId="417924C7" w14:textId="37A91C26" w:rsidR="00245130" w:rsidRPr="00CB1F0E" w:rsidRDefault="00245130" w:rsidP="001C1833">
      <w:pPr>
        <w:pStyle w:val="Textoindependiente"/>
        <w:spacing w:before="36" w:line="360" w:lineRule="auto"/>
        <w:ind w:right="255"/>
        <w:jc w:val="center"/>
        <w:rPr>
          <w:rFonts w:ascii="Montserrat" w:hAnsi="Montserrat"/>
          <w:b/>
          <w:bCs/>
          <w:sz w:val="20"/>
          <w:szCs w:val="20"/>
          <w:lang w:val="es-MX"/>
        </w:rPr>
      </w:pPr>
      <w:r w:rsidRPr="00CB1F0E">
        <w:rPr>
          <w:rFonts w:ascii="Montserrat" w:hAnsi="Montserrat"/>
          <w:b/>
          <w:bCs/>
          <w:sz w:val="20"/>
          <w:szCs w:val="20"/>
          <w:lang w:val="es-MX"/>
        </w:rPr>
        <w:t>A T E N T A M E N T E</w:t>
      </w:r>
    </w:p>
    <w:p w14:paraId="5F84B1C7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“SUFRAGIO EFECTIVO. NO REELECCIÓN”</w:t>
      </w:r>
    </w:p>
    <w:p w14:paraId="00A504D3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“EL RESPETO AL DERECHO AJENO ES LA PAZ”</w:t>
      </w:r>
    </w:p>
    <w:p w14:paraId="55B6CAD9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</w:p>
    <w:p w14:paraId="6090C983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MTRA. LII YIO PÉREZ ZÁRATE</w:t>
      </w:r>
    </w:p>
    <w:p w14:paraId="2D8F945C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DIRECTORA GENERAL DE PREVENCIÓN DEL DELITO</w:t>
      </w:r>
    </w:p>
    <w:p w14:paraId="31A09545" w14:textId="788B38E0" w:rsidR="009E370E" w:rsidRPr="00CB1F0E" w:rsidRDefault="00245130" w:rsidP="009E370E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Y PARTICIPACIÓN CIUDADANA</w:t>
      </w:r>
    </w:p>
    <w:p w14:paraId="4309759C" w14:textId="77777777" w:rsidR="00D5699D" w:rsidRDefault="00D5699D" w:rsidP="0095237F">
      <w:pPr>
        <w:rPr>
          <w:rFonts w:ascii="Montserrat Light" w:hAnsi="Montserrat Light"/>
          <w:sz w:val="13"/>
          <w:szCs w:val="13"/>
        </w:rPr>
      </w:pPr>
    </w:p>
    <w:p w14:paraId="32FCF5D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09EF38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059CD2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BA9855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9AC3B1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7D68D0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5A830D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DCC433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783F4B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43E5689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D1D2C3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964C5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23C0622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B46AD99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D90327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4D2C00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1D28FB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5AD44E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C66223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1548B7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FF2367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2905FC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25150D4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16EB3D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0D2341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6DA92D8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903FE82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ABB90D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A7DD4A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CB2E5A4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0443455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E9414E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730D5F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2D70EEA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9DD7DE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6AACC2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E958FF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80876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F3A148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89B927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FFF3AB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34A8DA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7C7712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1C6D03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732319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82B046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E524D5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3CAE3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B9C440A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8A46A4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363AA9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8CDCFE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590C0EE" w14:textId="0459819B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C.c.p. -Almirante I.Mp Dem. Ret</w:t>
      </w:r>
      <w:r w:rsidR="00F34461" w:rsidRPr="00F34461">
        <w:rPr>
          <w:rFonts w:ascii="Montserrat Light" w:hAnsi="Montserrat Light"/>
          <w:sz w:val="13"/>
          <w:szCs w:val="13"/>
        </w:rPr>
        <w:t>.</w:t>
      </w:r>
      <w:r w:rsidRPr="00F34461">
        <w:rPr>
          <w:rFonts w:ascii="Montserrat Light" w:hAnsi="Montserrat Light"/>
          <w:sz w:val="13"/>
          <w:szCs w:val="13"/>
        </w:rPr>
        <w:t xml:space="preserve"> Félix Quiroz Javier Secretario de Seguridad y Protección Ciudadana del Estado de Oaxaca. Para su superior conocimiento.</w:t>
      </w:r>
    </w:p>
    <w:p w14:paraId="19A1650E" w14:textId="7C5FD5BB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C.cp. -Dr. Roberto Claudio Castillo Rámirez. Subsecretario de Prevención y Reinserción Social. Para su superior conocimiento.</w:t>
      </w:r>
    </w:p>
    <w:p w14:paraId="58A6815B" w14:textId="29F28352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</w:p>
    <w:p w14:paraId="2CAC9602" w14:textId="41885535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Minutario</w:t>
      </w:r>
    </w:p>
    <w:p w14:paraId="360BF8B4" w14:textId="61D23DAD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LYPZ/gujl</w:t>
      </w:r>
    </w:p>
    <w:sectPr w:rsidR="0095237F" w:rsidRPr="00F34461">
      <w:headerReference w:type="default" r:id="rId8"/>
      <w:footerReference w:type="default" r:id="rId9"/>
      <w:pgSz w:w="12240" w:h="15840"/>
      <w:pgMar w:top="1560" w:right="1183" w:bottom="1134" w:left="1701" w:header="567" w:footer="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DE25D" w14:textId="77777777" w:rsidR="00EB65B3" w:rsidRDefault="00EB65B3">
      <w:r>
        <w:separator/>
      </w:r>
    </w:p>
  </w:endnote>
  <w:endnote w:type="continuationSeparator" w:id="0">
    <w:p w14:paraId="15CCF1FF" w14:textId="77777777" w:rsidR="00EB65B3" w:rsidRDefault="00EB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3D32" w14:textId="324ED7B8" w:rsidR="00E20AB7" w:rsidRDefault="00000000" w:rsidP="00B673B1">
    <w:pPr>
      <w:jc w:val="right"/>
    </w:pPr>
    <w:r>
      <w:rPr>
        <w:color w:val="000000"/>
        <w:sz w:val="18"/>
      </w:rPr>
      <w:t xml:space="preserve">                                                                                                                             </w:t>
    </w:r>
    <w:r w:rsidR="00B673B1">
      <w:rPr>
        <w:color w:val="000000"/>
        <w:sz w:val="18"/>
      </w:rPr>
      <w:t>P</w:t>
    </w:r>
    <w:r w:rsidR="00B673B1" w:rsidRPr="00B673B1">
      <w:rPr>
        <w:color w:val="000000"/>
        <w:sz w:val="18"/>
      </w:rPr>
      <w:t>rivada 5ª, Calle las Águilas, número 124, Av. Universidad, Ex Hacienda Candiani</w:t>
    </w:r>
    <w:r w:rsidR="00B673B1">
      <w:rPr>
        <w:color w:val="000000"/>
        <w:sz w:val="18"/>
      </w:rPr>
      <w:t>, Santa Cruz Xoxocotlán</w:t>
    </w:r>
    <w:r>
      <w:rPr>
        <w:color w:val="000000"/>
        <w:sz w:val="18"/>
      </w:rPr>
      <w:t>, Oaxaca.</w:t>
    </w:r>
  </w:p>
  <w:p w14:paraId="20DA7AF0" w14:textId="77777777" w:rsidR="00E20AB7" w:rsidRDefault="00000000">
    <w:pPr>
      <w:ind w:right="-518"/>
      <w:rPr>
        <w:rFonts w:ascii="Calibri" w:hAnsi="Calibri" w:cs="Calibri"/>
        <w:b/>
        <w:color w:val="FF0000"/>
        <w:sz w:val="17"/>
        <w:szCs w:val="17"/>
      </w:rPr>
    </w:pPr>
    <w:r>
      <w:rPr>
        <w:color w:val="000000"/>
        <w:sz w:val="18"/>
      </w:rPr>
      <w:t xml:space="preserve">                                                                                                                                                      Teléfono: 01 (951) 51 39272, (951) 51 52917                                                                                                                                                     </w:t>
    </w:r>
  </w:p>
  <w:p w14:paraId="78AAFF82" w14:textId="77777777" w:rsidR="00E20AB7" w:rsidRDefault="00E20AB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DF69C" w14:textId="77777777" w:rsidR="00EB65B3" w:rsidRDefault="00EB65B3">
      <w:r>
        <w:separator/>
      </w:r>
    </w:p>
  </w:footnote>
  <w:footnote w:type="continuationSeparator" w:id="0">
    <w:p w14:paraId="49FCC732" w14:textId="77777777" w:rsidR="00EB65B3" w:rsidRDefault="00EB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537B" w14:textId="4B34A330" w:rsidR="00E20AB7" w:rsidRDefault="00805586">
    <w:pPr>
      <w:pStyle w:val="Encabezado"/>
      <w:tabs>
        <w:tab w:val="clear" w:pos="4419"/>
        <w:tab w:val="clear" w:pos="8838"/>
        <w:tab w:val="left" w:pos="3630"/>
      </w:tabs>
      <w:jc w:val="center"/>
      <w:rPr>
        <w:b/>
        <w:sz w:val="22"/>
        <w:szCs w:val="22"/>
        <w:lang w:eastAsia="es-MX"/>
      </w:rPr>
    </w:pPr>
    <w:r>
      <w:rPr>
        <w:b/>
        <w:sz w:val="22"/>
        <w:szCs w:val="22"/>
        <w:lang w:eastAsia="es-MX"/>
      </w:rPr>
      <w:ptab w:relativeTo="margin" w:alignment="left" w:leader="none"/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C5AE29F" wp14:editId="16FC0179">
          <wp:simplePos x="0" y="0"/>
          <wp:positionH relativeFrom="page">
            <wp:align>right</wp:align>
          </wp:positionH>
          <wp:positionV relativeFrom="paragraph">
            <wp:posOffset>-456565</wp:posOffset>
          </wp:positionV>
          <wp:extent cx="7764780" cy="10053955"/>
          <wp:effectExtent l="0" t="0" r="7620" b="4445"/>
          <wp:wrapNone/>
          <wp:docPr id="1" name="Imagen 1" descr="HOJA MEMBRETRADA_SEGURIDA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HOJA MEMBRETRADA_SEGURIDA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4780" cy="10053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F5B682F" w14:textId="77777777" w:rsidR="00E20AB7" w:rsidRDefault="00E20AB7">
    <w:pPr>
      <w:pStyle w:val="Encabezado"/>
      <w:tabs>
        <w:tab w:val="clear" w:pos="4419"/>
        <w:tab w:val="clear" w:pos="8838"/>
        <w:tab w:val="left" w:pos="3630"/>
      </w:tabs>
      <w:jc w:val="center"/>
      <w:rPr>
        <w:b/>
        <w:sz w:val="22"/>
        <w:szCs w:val="22"/>
        <w:lang w:eastAsia="es-MX"/>
      </w:rPr>
    </w:pPr>
  </w:p>
  <w:p w14:paraId="10B88607" w14:textId="77777777" w:rsidR="00E20AB7" w:rsidRDefault="00E20AB7">
    <w:pPr>
      <w:pStyle w:val="Encabezado"/>
      <w:rPr>
        <w:b/>
        <w:sz w:val="22"/>
        <w:szCs w:val="22"/>
        <w:lang w:eastAsia="es-MX"/>
      </w:rPr>
    </w:pPr>
  </w:p>
  <w:p w14:paraId="11FA81CE" w14:textId="3D39DE87" w:rsidR="00E20AB7" w:rsidRDefault="009E134D" w:rsidP="009E134D">
    <w:pPr>
      <w:pStyle w:val="Encabezado"/>
      <w:jc w:val="center"/>
      <w:rPr>
        <w:rFonts w:ascii="Montserrat" w:hAnsi="Montserrat" w:cstheme="majorHAnsi"/>
        <w:b/>
        <w:i/>
        <w:sz w:val="16"/>
        <w:szCs w:val="16"/>
      </w:rPr>
    </w:pPr>
    <w:r>
      <w:rPr>
        <w:rFonts w:ascii="Montserrat" w:hAnsi="Montserrat" w:cstheme="majorHAnsi"/>
        <w:b/>
        <w:i/>
        <w:sz w:val="16"/>
        <w:szCs w:val="16"/>
      </w:rPr>
      <w:t>"2026, AÑO DEL BICENTENARIO DEL NATALICIO DE MARGARITA MAZA PARADA, EJEMPLO DE DIGNIDAD, LEALTAD Y SERVICIO A LA NACIÓN"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C991E7"/>
    <w:multiLevelType w:val="singleLevel"/>
    <w:tmpl w:val="F5C991E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21433B1"/>
    <w:multiLevelType w:val="multilevel"/>
    <w:tmpl w:val="785E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D20CA"/>
    <w:multiLevelType w:val="hybridMultilevel"/>
    <w:tmpl w:val="F1D64F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11443"/>
    <w:multiLevelType w:val="hybridMultilevel"/>
    <w:tmpl w:val="45E23EE8"/>
    <w:lvl w:ilvl="0" w:tplc="C8DA01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F7005"/>
    <w:multiLevelType w:val="hybridMultilevel"/>
    <w:tmpl w:val="5CC0BE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14F0B"/>
    <w:multiLevelType w:val="hybridMultilevel"/>
    <w:tmpl w:val="2EE8C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0495B"/>
    <w:multiLevelType w:val="hybridMultilevel"/>
    <w:tmpl w:val="F1D64F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AA5BD1"/>
    <w:multiLevelType w:val="hybridMultilevel"/>
    <w:tmpl w:val="2EE8C4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019DE"/>
    <w:multiLevelType w:val="hybridMultilevel"/>
    <w:tmpl w:val="38DE0E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76877">
    <w:abstractNumId w:val="0"/>
  </w:num>
  <w:num w:numId="2" w16cid:durableId="1560050697">
    <w:abstractNumId w:val="3"/>
  </w:num>
  <w:num w:numId="3" w16cid:durableId="429855587">
    <w:abstractNumId w:val="7"/>
  </w:num>
  <w:num w:numId="4" w16cid:durableId="731737319">
    <w:abstractNumId w:val="5"/>
  </w:num>
  <w:num w:numId="5" w16cid:durableId="397481637">
    <w:abstractNumId w:val="6"/>
  </w:num>
  <w:num w:numId="6" w16cid:durableId="403140027">
    <w:abstractNumId w:val="2"/>
  </w:num>
  <w:num w:numId="7" w16cid:durableId="775057936">
    <w:abstractNumId w:val="8"/>
  </w:num>
  <w:num w:numId="8" w16cid:durableId="208761372">
    <w:abstractNumId w:val="1"/>
  </w:num>
  <w:num w:numId="9" w16cid:durableId="1840076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CF7"/>
    <w:rsid w:val="0000213D"/>
    <w:rsid w:val="000060D1"/>
    <w:rsid w:val="000078AE"/>
    <w:rsid w:val="00011C1B"/>
    <w:rsid w:val="0001542D"/>
    <w:rsid w:val="00017AF3"/>
    <w:rsid w:val="00027BCC"/>
    <w:rsid w:val="00033355"/>
    <w:rsid w:val="00047AB7"/>
    <w:rsid w:val="00053568"/>
    <w:rsid w:val="000541E8"/>
    <w:rsid w:val="00061CCD"/>
    <w:rsid w:val="00064D2F"/>
    <w:rsid w:val="00075EC9"/>
    <w:rsid w:val="00097CF9"/>
    <w:rsid w:val="000A357C"/>
    <w:rsid w:val="000A4DD1"/>
    <w:rsid w:val="000B233B"/>
    <w:rsid w:val="000C3833"/>
    <w:rsid w:val="000C6D66"/>
    <w:rsid w:val="000C77C4"/>
    <w:rsid w:val="000D2077"/>
    <w:rsid w:val="000D2E0B"/>
    <w:rsid w:val="000D56C8"/>
    <w:rsid w:val="001118D5"/>
    <w:rsid w:val="00116C8F"/>
    <w:rsid w:val="00120A7A"/>
    <w:rsid w:val="00131D7E"/>
    <w:rsid w:val="00143EEA"/>
    <w:rsid w:val="0014613F"/>
    <w:rsid w:val="00151A27"/>
    <w:rsid w:val="001654EC"/>
    <w:rsid w:val="001666B6"/>
    <w:rsid w:val="00171A46"/>
    <w:rsid w:val="00183142"/>
    <w:rsid w:val="00186E76"/>
    <w:rsid w:val="00192D57"/>
    <w:rsid w:val="00194313"/>
    <w:rsid w:val="001948CE"/>
    <w:rsid w:val="001C1833"/>
    <w:rsid w:val="001C49E3"/>
    <w:rsid w:val="001C72CC"/>
    <w:rsid w:val="001F2C02"/>
    <w:rsid w:val="001F58F7"/>
    <w:rsid w:val="0020149C"/>
    <w:rsid w:val="00201B09"/>
    <w:rsid w:val="00221224"/>
    <w:rsid w:val="00223B27"/>
    <w:rsid w:val="00243320"/>
    <w:rsid w:val="00245130"/>
    <w:rsid w:val="00246F2F"/>
    <w:rsid w:val="00251F47"/>
    <w:rsid w:val="0025229F"/>
    <w:rsid w:val="0025524B"/>
    <w:rsid w:val="002570D3"/>
    <w:rsid w:val="00262447"/>
    <w:rsid w:val="00266B64"/>
    <w:rsid w:val="002710DC"/>
    <w:rsid w:val="002750D5"/>
    <w:rsid w:val="00285AFC"/>
    <w:rsid w:val="002A2EA3"/>
    <w:rsid w:val="002A361C"/>
    <w:rsid w:val="002A5ABB"/>
    <w:rsid w:val="002B5F74"/>
    <w:rsid w:val="002B70C6"/>
    <w:rsid w:val="002C4706"/>
    <w:rsid w:val="002D4792"/>
    <w:rsid w:val="002D58BB"/>
    <w:rsid w:val="002F0CED"/>
    <w:rsid w:val="00315F40"/>
    <w:rsid w:val="00316204"/>
    <w:rsid w:val="003223EB"/>
    <w:rsid w:val="003224BA"/>
    <w:rsid w:val="003423D0"/>
    <w:rsid w:val="00344023"/>
    <w:rsid w:val="0034460B"/>
    <w:rsid w:val="00353993"/>
    <w:rsid w:val="00357449"/>
    <w:rsid w:val="00365184"/>
    <w:rsid w:val="003971D4"/>
    <w:rsid w:val="003B0CA2"/>
    <w:rsid w:val="003B3EF2"/>
    <w:rsid w:val="003C0500"/>
    <w:rsid w:val="003C5844"/>
    <w:rsid w:val="003C796A"/>
    <w:rsid w:val="003F1512"/>
    <w:rsid w:val="003F4F84"/>
    <w:rsid w:val="0040086B"/>
    <w:rsid w:val="0040326E"/>
    <w:rsid w:val="00405C1D"/>
    <w:rsid w:val="004075EF"/>
    <w:rsid w:val="00410A5B"/>
    <w:rsid w:val="00411356"/>
    <w:rsid w:val="0041533F"/>
    <w:rsid w:val="0042072F"/>
    <w:rsid w:val="00421826"/>
    <w:rsid w:val="00443ECD"/>
    <w:rsid w:val="004605D5"/>
    <w:rsid w:val="004678CA"/>
    <w:rsid w:val="00473A0E"/>
    <w:rsid w:val="004873CA"/>
    <w:rsid w:val="004928F4"/>
    <w:rsid w:val="00496A3A"/>
    <w:rsid w:val="00497104"/>
    <w:rsid w:val="004B115B"/>
    <w:rsid w:val="004B2A59"/>
    <w:rsid w:val="004B59E3"/>
    <w:rsid w:val="004D1E4B"/>
    <w:rsid w:val="004D3AA6"/>
    <w:rsid w:val="004D5D65"/>
    <w:rsid w:val="004F6C8A"/>
    <w:rsid w:val="00507A27"/>
    <w:rsid w:val="00513CE6"/>
    <w:rsid w:val="00517372"/>
    <w:rsid w:val="005205BF"/>
    <w:rsid w:val="00525BDB"/>
    <w:rsid w:val="005357AA"/>
    <w:rsid w:val="00545FC7"/>
    <w:rsid w:val="00572A5E"/>
    <w:rsid w:val="0057356F"/>
    <w:rsid w:val="005762DE"/>
    <w:rsid w:val="00583BC3"/>
    <w:rsid w:val="00591F46"/>
    <w:rsid w:val="005A456C"/>
    <w:rsid w:val="005B2D88"/>
    <w:rsid w:val="005B4B6C"/>
    <w:rsid w:val="005B5AE7"/>
    <w:rsid w:val="005C00CF"/>
    <w:rsid w:val="005C4CAC"/>
    <w:rsid w:val="005C5DA0"/>
    <w:rsid w:val="005D2E61"/>
    <w:rsid w:val="005D6F4F"/>
    <w:rsid w:val="005E6531"/>
    <w:rsid w:val="006005B7"/>
    <w:rsid w:val="006073CC"/>
    <w:rsid w:val="006074DF"/>
    <w:rsid w:val="0062221F"/>
    <w:rsid w:val="00625628"/>
    <w:rsid w:val="006266D9"/>
    <w:rsid w:val="0064414C"/>
    <w:rsid w:val="0065585D"/>
    <w:rsid w:val="00655CF0"/>
    <w:rsid w:val="00661673"/>
    <w:rsid w:val="00661A39"/>
    <w:rsid w:val="00667F13"/>
    <w:rsid w:val="006722F8"/>
    <w:rsid w:val="00680108"/>
    <w:rsid w:val="00682647"/>
    <w:rsid w:val="006906B1"/>
    <w:rsid w:val="00692141"/>
    <w:rsid w:val="00693EC0"/>
    <w:rsid w:val="0069436A"/>
    <w:rsid w:val="00695094"/>
    <w:rsid w:val="006A47DF"/>
    <w:rsid w:val="006A5228"/>
    <w:rsid w:val="006A6090"/>
    <w:rsid w:val="006A6D27"/>
    <w:rsid w:val="006C65FC"/>
    <w:rsid w:val="006C7DCE"/>
    <w:rsid w:val="006C7DF0"/>
    <w:rsid w:val="006D24C8"/>
    <w:rsid w:val="006D4FC3"/>
    <w:rsid w:val="006E09C8"/>
    <w:rsid w:val="006E0BB3"/>
    <w:rsid w:val="006E2E25"/>
    <w:rsid w:val="006E6E81"/>
    <w:rsid w:val="006F478F"/>
    <w:rsid w:val="007021A4"/>
    <w:rsid w:val="00713F0E"/>
    <w:rsid w:val="00714010"/>
    <w:rsid w:val="007255F3"/>
    <w:rsid w:val="00725B9A"/>
    <w:rsid w:val="00726962"/>
    <w:rsid w:val="00733815"/>
    <w:rsid w:val="00733E44"/>
    <w:rsid w:val="00746748"/>
    <w:rsid w:val="0074752B"/>
    <w:rsid w:val="0075055F"/>
    <w:rsid w:val="00772627"/>
    <w:rsid w:val="00790C51"/>
    <w:rsid w:val="0079138D"/>
    <w:rsid w:val="007B3017"/>
    <w:rsid w:val="007C5E4A"/>
    <w:rsid w:val="007C7E2E"/>
    <w:rsid w:val="007D7814"/>
    <w:rsid w:val="007E2A14"/>
    <w:rsid w:val="007E490B"/>
    <w:rsid w:val="007E4ADF"/>
    <w:rsid w:val="007E4F46"/>
    <w:rsid w:val="00805586"/>
    <w:rsid w:val="00806668"/>
    <w:rsid w:val="00806B58"/>
    <w:rsid w:val="00823909"/>
    <w:rsid w:val="00823BA5"/>
    <w:rsid w:val="00826079"/>
    <w:rsid w:val="008267DE"/>
    <w:rsid w:val="008355D4"/>
    <w:rsid w:val="00843767"/>
    <w:rsid w:val="0086564C"/>
    <w:rsid w:val="00870B60"/>
    <w:rsid w:val="00873132"/>
    <w:rsid w:val="008753CB"/>
    <w:rsid w:val="008960F9"/>
    <w:rsid w:val="008B1630"/>
    <w:rsid w:val="008C5458"/>
    <w:rsid w:val="008C55B3"/>
    <w:rsid w:val="008D467F"/>
    <w:rsid w:val="008E1A17"/>
    <w:rsid w:val="008E41E1"/>
    <w:rsid w:val="008E79D4"/>
    <w:rsid w:val="008F1877"/>
    <w:rsid w:val="008F57B0"/>
    <w:rsid w:val="008F7D51"/>
    <w:rsid w:val="009013C5"/>
    <w:rsid w:val="00927A00"/>
    <w:rsid w:val="00942D99"/>
    <w:rsid w:val="00945DAD"/>
    <w:rsid w:val="009461E4"/>
    <w:rsid w:val="00947284"/>
    <w:rsid w:val="0095237F"/>
    <w:rsid w:val="00953EF3"/>
    <w:rsid w:val="00957BCD"/>
    <w:rsid w:val="00975A17"/>
    <w:rsid w:val="00976BD3"/>
    <w:rsid w:val="00986B5E"/>
    <w:rsid w:val="009969E9"/>
    <w:rsid w:val="0099798B"/>
    <w:rsid w:val="009B7CEB"/>
    <w:rsid w:val="009C4E99"/>
    <w:rsid w:val="009D13F5"/>
    <w:rsid w:val="009E134D"/>
    <w:rsid w:val="009E3107"/>
    <w:rsid w:val="009E370E"/>
    <w:rsid w:val="00A25485"/>
    <w:rsid w:val="00A26C66"/>
    <w:rsid w:val="00A3086B"/>
    <w:rsid w:val="00A403FA"/>
    <w:rsid w:val="00A41CC1"/>
    <w:rsid w:val="00A45475"/>
    <w:rsid w:val="00A53A2C"/>
    <w:rsid w:val="00A540C8"/>
    <w:rsid w:val="00A637FB"/>
    <w:rsid w:val="00A67E92"/>
    <w:rsid w:val="00A77725"/>
    <w:rsid w:val="00AA25BC"/>
    <w:rsid w:val="00AA71D7"/>
    <w:rsid w:val="00AC4FE9"/>
    <w:rsid w:val="00AC5ADB"/>
    <w:rsid w:val="00AD007F"/>
    <w:rsid w:val="00AD13A3"/>
    <w:rsid w:val="00AD3E3E"/>
    <w:rsid w:val="00AE306B"/>
    <w:rsid w:val="00AE34C7"/>
    <w:rsid w:val="00B02C39"/>
    <w:rsid w:val="00B0353A"/>
    <w:rsid w:val="00B04DBE"/>
    <w:rsid w:val="00B050FC"/>
    <w:rsid w:val="00B061AE"/>
    <w:rsid w:val="00B079AA"/>
    <w:rsid w:val="00B1469B"/>
    <w:rsid w:val="00B24395"/>
    <w:rsid w:val="00B37FB1"/>
    <w:rsid w:val="00B400B2"/>
    <w:rsid w:val="00B41D17"/>
    <w:rsid w:val="00B65DFA"/>
    <w:rsid w:val="00B673B1"/>
    <w:rsid w:val="00B7467A"/>
    <w:rsid w:val="00B76033"/>
    <w:rsid w:val="00B85F6E"/>
    <w:rsid w:val="00B92C5F"/>
    <w:rsid w:val="00BB004B"/>
    <w:rsid w:val="00BB07D5"/>
    <w:rsid w:val="00BB42EC"/>
    <w:rsid w:val="00BB5E07"/>
    <w:rsid w:val="00BC43B4"/>
    <w:rsid w:val="00BC43EE"/>
    <w:rsid w:val="00BC6446"/>
    <w:rsid w:val="00BE28AE"/>
    <w:rsid w:val="00C02826"/>
    <w:rsid w:val="00C07D1C"/>
    <w:rsid w:val="00C14D76"/>
    <w:rsid w:val="00C20B7B"/>
    <w:rsid w:val="00C23D39"/>
    <w:rsid w:val="00C32188"/>
    <w:rsid w:val="00C332EC"/>
    <w:rsid w:val="00C337FF"/>
    <w:rsid w:val="00C41A40"/>
    <w:rsid w:val="00C47D27"/>
    <w:rsid w:val="00C56CEA"/>
    <w:rsid w:val="00C61F36"/>
    <w:rsid w:val="00C75ECD"/>
    <w:rsid w:val="00C8120B"/>
    <w:rsid w:val="00C8177A"/>
    <w:rsid w:val="00C90BC0"/>
    <w:rsid w:val="00CA0130"/>
    <w:rsid w:val="00CA643E"/>
    <w:rsid w:val="00CB1F0E"/>
    <w:rsid w:val="00CC2EE4"/>
    <w:rsid w:val="00CE19C4"/>
    <w:rsid w:val="00CF6C78"/>
    <w:rsid w:val="00D01BDC"/>
    <w:rsid w:val="00D0512D"/>
    <w:rsid w:val="00D37C60"/>
    <w:rsid w:val="00D51298"/>
    <w:rsid w:val="00D5699D"/>
    <w:rsid w:val="00D57BA6"/>
    <w:rsid w:val="00D659E0"/>
    <w:rsid w:val="00D71AAA"/>
    <w:rsid w:val="00D72360"/>
    <w:rsid w:val="00D9157F"/>
    <w:rsid w:val="00D937CA"/>
    <w:rsid w:val="00DC41B9"/>
    <w:rsid w:val="00DC4EE6"/>
    <w:rsid w:val="00DD2A69"/>
    <w:rsid w:val="00DD382D"/>
    <w:rsid w:val="00DD43F6"/>
    <w:rsid w:val="00E067A0"/>
    <w:rsid w:val="00E10BE9"/>
    <w:rsid w:val="00E116CC"/>
    <w:rsid w:val="00E16CF7"/>
    <w:rsid w:val="00E20AB7"/>
    <w:rsid w:val="00E33022"/>
    <w:rsid w:val="00E42B05"/>
    <w:rsid w:val="00E54025"/>
    <w:rsid w:val="00E54E0A"/>
    <w:rsid w:val="00E577D0"/>
    <w:rsid w:val="00E6538D"/>
    <w:rsid w:val="00E66CEA"/>
    <w:rsid w:val="00E746BE"/>
    <w:rsid w:val="00E74BBC"/>
    <w:rsid w:val="00E819B1"/>
    <w:rsid w:val="00E81B87"/>
    <w:rsid w:val="00E87C84"/>
    <w:rsid w:val="00E925C2"/>
    <w:rsid w:val="00EA778A"/>
    <w:rsid w:val="00EB432A"/>
    <w:rsid w:val="00EB5E53"/>
    <w:rsid w:val="00EB65B3"/>
    <w:rsid w:val="00EC2987"/>
    <w:rsid w:val="00EC2F25"/>
    <w:rsid w:val="00EC6B13"/>
    <w:rsid w:val="00ED0810"/>
    <w:rsid w:val="00EE07A7"/>
    <w:rsid w:val="00EE214D"/>
    <w:rsid w:val="00EF1631"/>
    <w:rsid w:val="00F01D01"/>
    <w:rsid w:val="00F24D33"/>
    <w:rsid w:val="00F27567"/>
    <w:rsid w:val="00F34461"/>
    <w:rsid w:val="00F44CD4"/>
    <w:rsid w:val="00F54EC1"/>
    <w:rsid w:val="00F61880"/>
    <w:rsid w:val="00F61C90"/>
    <w:rsid w:val="00F647D0"/>
    <w:rsid w:val="00F6704D"/>
    <w:rsid w:val="00F73581"/>
    <w:rsid w:val="00F8115E"/>
    <w:rsid w:val="00F8360F"/>
    <w:rsid w:val="00F85C46"/>
    <w:rsid w:val="00F87813"/>
    <w:rsid w:val="00FA6C1B"/>
    <w:rsid w:val="00FB4466"/>
    <w:rsid w:val="00FB7BEB"/>
    <w:rsid w:val="00FC45EA"/>
    <w:rsid w:val="00FC4D9E"/>
    <w:rsid w:val="00FC77DC"/>
    <w:rsid w:val="00FD3CCA"/>
    <w:rsid w:val="00FF185D"/>
    <w:rsid w:val="00FF1D8F"/>
    <w:rsid w:val="0B01699B"/>
    <w:rsid w:val="0F0F4BA9"/>
    <w:rsid w:val="3C410B7D"/>
    <w:rsid w:val="3FF8376A"/>
    <w:rsid w:val="58BA41BF"/>
    <w:rsid w:val="5D400F32"/>
    <w:rsid w:val="632E5EC8"/>
    <w:rsid w:val="6AE3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93A96"/>
  <w15:docId w15:val="{8C4FADF8-808E-4DAC-917F-7A80B8E6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  <w:lang w:val="es-ES" w:eastAsia="en-US"/>
    </w:rPr>
  </w:style>
  <w:style w:type="paragraph" w:styleId="Ttulo">
    <w:name w:val="Title"/>
    <w:basedOn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qFormat/>
    <w:locked/>
    <w:rPr>
      <w:rFonts w:eastAsiaTheme="minorEastAsia"/>
      <w:sz w:val="24"/>
      <w:szCs w:val="24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Theme="minorEastAsia" w:hAnsi="Segoe UI" w:cs="Segoe UI"/>
      <w:sz w:val="18"/>
      <w:szCs w:val="18"/>
      <w:lang w:eastAsia="es-ES"/>
    </w:rPr>
  </w:style>
  <w:style w:type="paragraph" w:styleId="Sinespaciado">
    <w:name w:val="No Spacing"/>
    <w:link w:val="SinespaciadoCar"/>
    <w:uiPriority w:val="1"/>
    <w:qFormat/>
    <w:rPr>
      <w:rFonts w:eastAsiaTheme="minorEastAsia"/>
      <w:sz w:val="24"/>
      <w:szCs w:val="24"/>
      <w:lang w:eastAsia="es-ES"/>
    </w:rPr>
  </w:style>
  <w:style w:type="character" w:customStyle="1" w:styleId="SinespaciadoCar">
    <w:name w:val="Sin espaciado Car"/>
    <w:link w:val="Sinespaciado"/>
    <w:uiPriority w:val="1"/>
    <w:qFormat/>
    <w:rPr>
      <w:rFonts w:eastAsiaTheme="minorEastAsia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13F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713F0E"/>
    <w:rPr>
      <w:b/>
      <w:bCs/>
    </w:rPr>
  </w:style>
  <w:style w:type="character" w:styleId="nfasis">
    <w:name w:val="Emphasis"/>
    <w:basedOn w:val="Fuentedeprrafopredeter"/>
    <w:uiPriority w:val="20"/>
    <w:qFormat/>
    <w:rsid w:val="00245130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451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5130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45130"/>
    <w:rPr>
      <w:rFonts w:ascii="Calibri" w:eastAsia="Calibri" w:hAnsi="Calibri" w:cs="Calibri"/>
      <w:sz w:val="24"/>
      <w:szCs w:val="24"/>
      <w:lang w:val="es-E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2451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645CA-0C3D-49D8-B444-F8CBCC33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2385</Characters>
  <Application>Microsoft Office Word</Application>
  <DocSecurity>0</DocSecurity>
  <Lines>62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Carlos velasco garcia</dc:creator>
  <cp:lastModifiedBy>Gandhi Ulises Juarez Lopez</cp:lastModifiedBy>
  <cp:revision>2</cp:revision>
  <cp:lastPrinted>2026-03-13T17:00:00Z</cp:lastPrinted>
  <dcterms:created xsi:type="dcterms:W3CDTF">2026-03-15T15:14:00Z</dcterms:created>
  <dcterms:modified xsi:type="dcterms:W3CDTF">2026-03-15T15:14:00Z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2058-12.2.0.20782</vt:lpwstr>
  </property>
  <property fmtid="{D5CDD505-2E9C-101B-9397-08002B2CF9AE}" pid="3" name="ICV">
    <vt:lpwstr>63067C9795B74146A981F6720A5596A7_13</vt:lpwstr>
  </property>
</Properties>
</file>