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5C2519" w:rsidRDefault="005C2519" w:rsidP="005C2519">
      <w:pPr>
        <w:jc w:val="center"/>
        <w:rPr>
          <w:sz w:val="36"/>
          <w:szCs w:val="36"/>
          <w:u w:val="single"/>
        </w:rPr>
      </w:pPr>
      <w:r w:rsidRPr="005C2519">
        <w:rPr>
          <w:sz w:val="36"/>
          <w:szCs w:val="36"/>
          <w:u w:val="single"/>
        </w:rPr>
        <w:t>ERICH MARIA REMARQUE (1898-1970)</w:t>
      </w:r>
    </w:p>
    <w:p w:rsidR="005C2519" w:rsidRPr="005C2519" w:rsidRDefault="005C2519" w:rsidP="005C2519">
      <w:pPr>
        <w:jc w:val="center"/>
        <w:rPr>
          <w:sz w:val="18"/>
          <w:szCs w:val="18"/>
          <w:u w:val="single"/>
        </w:rPr>
      </w:pP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Pocházel z rodiny knihvazače z Osnabr</w:t>
      </w:r>
      <w:r w:rsidRPr="005C2519">
        <w:rPr>
          <w:sz w:val="28"/>
          <w:szCs w:val="28"/>
          <w:lang w:val="en-US"/>
        </w:rPr>
        <w:t>ücku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Vystřídal řadu zaměstnání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Vystudoval učitelství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Bojoval v 1. světové válce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Působil jako novinář a učitel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Byl dokonce i automobilovým závodníkem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Ve svých románech popsal zážitky z války, a hlavně snahu navrátilců začlenit se znovu do společnosti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Byli natolik poznamenaní, že e označují jako “ztracené generace“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 xml:space="preserve">Remarque musel emigrovat ještě před 2. světovou válkou, dožil v USA </w:t>
      </w:r>
    </w:p>
    <w:p w:rsidR="005C2519" w:rsidRPr="005C2519" w:rsidRDefault="005C2519" w:rsidP="005C251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C2519">
        <w:rPr>
          <w:sz w:val="28"/>
          <w:szCs w:val="28"/>
        </w:rPr>
        <w:t>Literatuře se věnoval až do své smrti</w:t>
      </w:r>
    </w:p>
    <w:p w:rsidR="005C2519" w:rsidRPr="005C2519" w:rsidRDefault="005C2519" w:rsidP="005C2519">
      <w:pPr>
        <w:rPr>
          <w:sz w:val="28"/>
          <w:szCs w:val="28"/>
        </w:rPr>
      </w:pPr>
    </w:p>
    <w:p w:rsidR="005C2519" w:rsidRDefault="005C2519" w:rsidP="009E68D6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C2519">
        <w:rPr>
          <w:b/>
          <w:bCs/>
          <w:i/>
          <w:iCs/>
          <w:sz w:val="28"/>
          <w:szCs w:val="28"/>
        </w:rPr>
        <w:t>DÍLO:</w:t>
      </w:r>
    </w:p>
    <w:p w:rsidR="002F649D" w:rsidRPr="002F649D" w:rsidRDefault="002F649D" w:rsidP="009E68D6">
      <w:pPr>
        <w:spacing w:after="0" w:line="240" w:lineRule="auto"/>
        <w:rPr>
          <w:b/>
          <w:bCs/>
          <w:i/>
          <w:iCs/>
          <w:sz w:val="16"/>
          <w:szCs w:val="16"/>
        </w:rPr>
      </w:pPr>
    </w:p>
    <w:p w:rsidR="005C2519" w:rsidRPr="005C2519" w:rsidRDefault="005C2519" w:rsidP="009E68D6">
      <w:pPr>
        <w:spacing w:after="0" w:line="240" w:lineRule="auto"/>
        <w:rPr>
          <w:sz w:val="28"/>
          <w:szCs w:val="28"/>
        </w:rPr>
      </w:pPr>
      <w:r w:rsidRPr="005C2519">
        <w:rPr>
          <w:sz w:val="28"/>
          <w:szCs w:val="28"/>
        </w:rPr>
        <w:t>Na západní frontě klid</w:t>
      </w:r>
    </w:p>
    <w:p w:rsidR="005C2519" w:rsidRPr="005C2519" w:rsidRDefault="005C2519" w:rsidP="009E68D6">
      <w:pPr>
        <w:spacing w:after="0" w:line="240" w:lineRule="auto"/>
        <w:rPr>
          <w:sz w:val="28"/>
          <w:szCs w:val="28"/>
        </w:rPr>
      </w:pPr>
      <w:r w:rsidRPr="005C2519">
        <w:rPr>
          <w:sz w:val="28"/>
          <w:szCs w:val="28"/>
        </w:rPr>
        <w:t>Tři kamarádi</w:t>
      </w:r>
    </w:p>
    <w:p w:rsidR="005C2519" w:rsidRPr="005C2519" w:rsidRDefault="005C2519" w:rsidP="009E68D6">
      <w:pPr>
        <w:spacing w:after="0" w:line="240" w:lineRule="auto"/>
        <w:rPr>
          <w:sz w:val="28"/>
          <w:szCs w:val="28"/>
        </w:rPr>
      </w:pPr>
      <w:r w:rsidRPr="005C2519">
        <w:rPr>
          <w:sz w:val="28"/>
          <w:szCs w:val="28"/>
        </w:rPr>
        <w:t xml:space="preserve">Černý obelisk </w:t>
      </w:r>
    </w:p>
    <w:sectPr w:rsidR="005C2519" w:rsidRPr="005C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C512D"/>
    <w:multiLevelType w:val="hybridMultilevel"/>
    <w:tmpl w:val="BEB4A530"/>
    <w:lvl w:ilvl="0" w:tplc="0A34E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19"/>
    <w:rsid w:val="002F649D"/>
    <w:rsid w:val="005C2519"/>
    <w:rsid w:val="00907475"/>
    <w:rsid w:val="009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45CA"/>
  <w15:chartTrackingRefBased/>
  <w15:docId w15:val="{5B5954BB-C762-4DAB-9177-533C5D6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472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3</cp:revision>
  <dcterms:created xsi:type="dcterms:W3CDTF">2020-06-07T14:21:00Z</dcterms:created>
  <dcterms:modified xsi:type="dcterms:W3CDTF">2020-06-07T14:38:00Z</dcterms:modified>
</cp:coreProperties>
</file>