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FBDD5" w14:textId="4EE49BE3" w:rsidR="00B74EC9" w:rsidRDefault="000B2E63" w:rsidP="000B2E63">
      <w:pPr>
        <w:pStyle w:val="Tittel"/>
      </w:pPr>
      <w:r>
        <w:t>Den A</w:t>
      </w:r>
      <w:r w:rsidR="00B01F74">
        <w:t>s</w:t>
      </w:r>
      <w:r>
        <w:t>ure Sirkel</w:t>
      </w:r>
    </w:p>
    <w:p w14:paraId="7DAA31BF" w14:textId="351B840B" w:rsidR="000B2E63" w:rsidRDefault="000B2E63" w:rsidP="000B2E63">
      <w:pPr>
        <w:pStyle w:val="Undertittel"/>
      </w:pPr>
      <w:r>
        <w:t>Gruvelaug</w:t>
      </w:r>
    </w:p>
    <w:p w14:paraId="7C81332A" w14:textId="3427537D" w:rsidR="000B2E63" w:rsidRDefault="000B2E63" w:rsidP="000B2E63">
      <w:pPr>
        <w:pStyle w:val="Overskrift1"/>
      </w:pPr>
      <w:r>
        <w:t>Inne i sirkelen</w:t>
      </w:r>
    </w:p>
    <w:p w14:paraId="63BABE7F" w14:textId="45585F2A" w:rsidR="000B2E63" w:rsidRDefault="000B2E63" w:rsidP="000B2E63">
      <w:r>
        <w:t>Den A</w:t>
      </w:r>
      <w:r w:rsidR="00B01F74">
        <w:t>s</w:t>
      </w:r>
      <w:r>
        <w:t xml:space="preserve">ure sirkel er det største gruvelauget i «Den Store By». Sirkelen har intern delt seg i tre kjerneaktiviteter som de fordeler arbeid utover, ledet per nå av Dvergen </w:t>
      </w:r>
      <w:hyperlink w:anchor="_Gromgorgon_III" w:history="1">
        <w:r w:rsidRPr="00E46F3C">
          <w:rPr>
            <w:rStyle w:val="Hyperkobling"/>
          </w:rPr>
          <w:t>Gromgorgon III</w:t>
        </w:r>
      </w:hyperlink>
      <w:r>
        <w:t xml:space="preserve">. </w:t>
      </w:r>
      <w:r w:rsidR="00E46F3C">
        <w:t>K</w:t>
      </w:r>
      <w:r>
        <w:t>jerneaktivitetene er delt opp i det lauget kaller Sjakter.</w:t>
      </w:r>
    </w:p>
    <w:p w14:paraId="5D01363C" w14:textId="2B998A1B" w:rsidR="000B2E63" w:rsidRDefault="000B2E63" w:rsidP="000B2E63">
      <w:r>
        <w:rPr>
          <w:b/>
          <w:bCs/>
        </w:rPr>
        <w:t xml:space="preserve">Azest </w:t>
      </w:r>
      <w:r w:rsidR="00625FAB">
        <w:t>(Steinhule) er ansvarlig for fysisk gruvedrift og logistikk rundt frakt og hvilke goder som skal fordeles hvor.</w:t>
      </w:r>
    </w:p>
    <w:p w14:paraId="32340164" w14:textId="0246C5A4" w:rsidR="00625FAB" w:rsidRDefault="00625FAB" w:rsidP="000B2E63">
      <w:r>
        <w:rPr>
          <w:b/>
          <w:bCs/>
        </w:rPr>
        <w:t>Deldar</w:t>
      </w:r>
      <w:r>
        <w:t xml:space="preserve"> (Stålarnested) ser seg ansvarlig for utvinning av malm til mer håndterbare materialer til bruk av smier over hele byen.</w:t>
      </w:r>
    </w:p>
    <w:p w14:paraId="21105B7B" w14:textId="73EB6F4A" w:rsidR="00625FAB" w:rsidRPr="00625FAB" w:rsidRDefault="00625FAB" w:rsidP="000B2E63">
      <w:r>
        <w:rPr>
          <w:b/>
          <w:bCs/>
        </w:rPr>
        <w:t xml:space="preserve">Glancral </w:t>
      </w:r>
      <w:r>
        <w:t>(Glemt Hall) holder oversikt over alt av papirarbeid rundt løyver, tillatelser, rettigheter, blåtegninger, oppskrifter over legeringer og dokumentasjon over dvergenes tidligere historie.</w:t>
      </w:r>
    </w:p>
    <w:p w14:paraId="7BA55988" w14:textId="1EE8F35D" w:rsidR="000B2E63" w:rsidRDefault="000B2E63" w:rsidP="000B2E63">
      <w:pPr>
        <w:pStyle w:val="Overskrift2"/>
      </w:pPr>
      <w:r>
        <w:t>Kjerneverdier</w:t>
      </w:r>
    </w:p>
    <w:p w14:paraId="69CCFC2B" w14:textId="4D7279B6" w:rsidR="00625FAB" w:rsidRDefault="00625FAB" w:rsidP="00625FAB">
      <w:r>
        <w:t>Kjerneverdiene kan summeres slik:</w:t>
      </w:r>
    </w:p>
    <w:p w14:paraId="3BB42897" w14:textId="652EB3E6" w:rsidR="00625FAB" w:rsidRDefault="00625FAB" w:rsidP="00625FAB">
      <w:pPr>
        <w:pStyle w:val="Listeavsnitt"/>
        <w:numPr>
          <w:ilvl w:val="0"/>
          <w:numId w:val="1"/>
        </w:numPr>
      </w:pPr>
      <w:r>
        <w:t>Historie er en like stor verdi som metaller</w:t>
      </w:r>
    </w:p>
    <w:p w14:paraId="4BB87757" w14:textId="32628C31" w:rsidR="00625FAB" w:rsidRDefault="00625FAB" w:rsidP="00625FAB">
      <w:pPr>
        <w:pStyle w:val="Listeavsnitt"/>
        <w:numPr>
          <w:ilvl w:val="0"/>
          <w:numId w:val="1"/>
        </w:numPr>
      </w:pPr>
      <w:r>
        <w:t>Våre varer er mer verdt enn alle andres</w:t>
      </w:r>
    </w:p>
    <w:p w14:paraId="09A90613" w14:textId="64CD6CAD" w:rsidR="00625FAB" w:rsidRPr="00625FAB" w:rsidRDefault="00625FAB" w:rsidP="00625FAB">
      <w:pPr>
        <w:pStyle w:val="Listeavsnitt"/>
        <w:numPr>
          <w:ilvl w:val="0"/>
          <w:numId w:val="1"/>
        </w:numPr>
      </w:pPr>
      <w:r>
        <w:t>Lauget er klanen din</w:t>
      </w:r>
    </w:p>
    <w:p w14:paraId="1C1BEC7D" w14:textId="4AC5949B" w:rsidR="000B2E63" w:rsidRDefault="000B2E63" w:rsidP="000B2E63">
      <w:pPr>
        <w:pStyle w:val="Overskrift2"/>
      </w:pPr>
      <w:r>
        <w:t>Mål</w:t>
      </w:r>
    </w:p>
    <w:p w14:paraId="15D1F80E" w14:textId="0D94C226" w:rsidR="00625FAB" w:rsidRPr="00625FAB" w:rsidRDefault="00625FAB" w:rsidP="00625FAB">
      <w:r>
        <w:t xml:space="preserve">Laugets </w:t>
      </w:r>
      <w:r>
        <w:t>mål</w:t>
      </w:r>
      <w:r>
        <w:t xml:space="preserve"> ligger i å opprettholde gruvedrift og inntekt til laugets medlemmer, og å samle inn historier og legender fra dvergens fortid, enten ved å skrive ned følkehistorier, eller ved å finne gamle artifakter.</w:t>
      </w:r>
    </w:p>
    <w:p w14:paraId="39CE3B5F" w14:textId="58046544" w:rsidR="000B2E63" w:rsidRDefault="00C12686" w:rsidP="000B2E63">
      <w:pPr>
        <w:pStyle w:val="Overskrift2"/>
      </w:pPr>
      <w:r>
        <w:t>Berømmelse</w:t>
      </w:r>
    </w:p>
    <w:p w14:paraId="6D2DD5D1" w14:textId="6100F98C" w:rsidR="00C12686" w:rsidRDefault="00C12686" w:rsidP="00C12686">
      <w:r>
        <w:t>Ved å akkumulere berømmelse innen lauget vil du kunne avansere opp i laugets ranger. Dette er en belønning for godt arbeid, og leder til flere goder for deg som medlem.</w:t>
      </w:r>
    </w:p>
    <w:p w14:paraId="7D724E57" w14:textId="325D005B" w:rsidR="00C12686" w:rsidRDefault="00C12686" w:rsidP="00C12686">
      <w:pPr>
        <w:pStyle w:val="Overskrift3"/>
      </w:pPr>
      <w:r>
        <w:t>Rang 1: Graver</w:t>
      </w:r>
    </w:p>
    <w:p w14:paraId="34E37BA0" w14:textId="306E4BE8" w:rsidR="00C12686" w:rsidRDefault="00C12686" w:rsidP="00C12686">
      <w:pPr>
        <w:rPr>
          <w:rStyle w:val="Svakutheving"/>
        </w:rPr>
      </w:pPr>
      <w:r>
        <w:rPr>
          <w:rStyle w:val="Svakutheving"/>
        </w:rPr>
        <w:t>Forutsetter 3 i berømmelse hos Den A</w:t>
      </w:r>
      <w:r w:rsidR="00B01F74">
        <w:rPr>
          <w:rStyle w:val="Svakutheving"/>
        </w:rPr>
        <w:t>s</w:t>
      </w:r>
      <w:r>
        <w:rPr>
          <w:rStyle w:val="Svakutheving"/>
        </w:rPr>
        <w:t>ure Sirkel</w:t>
      </w:r>
    </w:p>
    <w:p w14:paraId="13831ABB" w14:textId="4CFFD7EA" w:rsidR="00C12686" w:rsidRDefault="00C12686" w:rsidP="00C12686">
      <w:pPr>
        <w:rPr>
          <w:rStyle w:val="Svakutheving"/>
          <w:i w:val="0"/>
          <w:iCs w:val="0"/>
        </w:rPr>
      </w:pPr>
      <w:r>
        <w:rPr>
          <w:rStyle w:val="Svakutheving"/>
          <w:i w:val="0"/>
          <w:iCs w:val="0"/>
        </w:rPr>
        <w:t xml:space="preserve">Du har utmerket deg fra de andre massene i lauget. </w:t>
      </w:r>
      <w:hyperlink w:anchor="_Gromgorgon_III" w:history="1">
        <w:r w:rsidRPr="009941F1">
          <w:rPr>
            <w:rStyle w:val="Hyperkobling"/>
          </w:rPr>
          <w:t>Gromgorgon III</w:t>
        </w:r>
      </w:hyperlink>
      <w:r>
        <w:rPr>
          <w:rStyle w:val="Svakutheving"/>
          <w:i w:val="0"/>
          <w:iCs w:val="0"/>
        </w:rPr>
        <w:t xml:space="preserve"> vet kanskje ikke hva du heter, men han vet du er en del av lauget og at du er til å stole på og effektiv. Det kan hende du spesifikt får oppdrag fra Prospekt</w:t>
      </w:r>
      <w:r w:rsidR="002C7224">
        <w:rPr>
          <w:rStyle w:val="Svakutheving"/>
          <w:i w:val="0"/>
          <w:iCs w:val="0"/>
        </w:rPr>
        <w:t>ø</w:t>
      </w:r>
      <w:r>
        <w:rPr>
          <w:rStyle w:val="Svakutheving"/>
          <w:i w:val="0"/>
          <w:iCs w:val="0"/>
        </w:rPr>
        <w:t xml:space="preserve">rene til </w:t>
      </w:r>
      <w:hyperlink w:anchor="_Gromgorgon_III" w:history="1">
        <w:r w:rsidRPr="009941F1">
          <w:rPr>
            <w:rStyle w:val="Hyperkobling"/>
          </w:rPr>
          <w:t>Gromgorgon III</w:t>
        </w:r>
      </w:hyperlink>
      <w:r>
        <w:rPr>
          <w:rStyle w:val="Svakutheving"/>
          <w:i w:val="0"/>
          <w:iCs w:val="0"/>
        </w:rPr>
        <w:t>. Lauget gir deg forsyninger du trenger for å fullføre disse oppdragene (innen rimelighetens grenser).</w:t>
      </w:r>
    </w:p>
    <w:p w14:paraId="24BED85F" w14:textId="6AA894CC" w:rsidR="00C12686" w:rsidRDefault="00C12686" w:rsidP="00C12686">
      <w:pPr>
        <w:pStyle w:val="Overskrift3"/>
      </w:pPr>
      <w:r>
        <w:t>Rang 2: Mudrer</w:t>
      </w:r>
    </w:p>
    <w:p w14:paraId="60613365" w14:textId="05776E28" w:rsidR="00C12686" w:rsidRDefault="00C12686" w:rsidP="00C12686">
      <w:pPr>
        <w:rPr>
          <w:rStyle w:val="Svakutheving"/>
        </w:rPr>
      </w:pPr>
      <w:r>
        <w:rPr>
          <w:rStyle w:val="Svakutheving"/>
        </w:rPr>
        <w:t xml:space="preserve">Forutsetter </w:t>
      </w:r>
      <w:r w:rsidR="002C7224">
        <w:rPr>
          <w:rStyle w:val="Svakutheving"/>
        </w:rPr>
        <w:t>Rang 1 og 10 i berømmelse</w:t>
      </w:r>
      <w:r>
        <w:rPr>
          <w:rStyle w:val="Svakutheving"/>
        </w:rPr>
        <w:t xml:space="preserve"> hos den A</w:t>
      </w:r>
      <w:r w:rsidR="00B01F74">
        <w:rPr>
          <w:rStyle w:val="Svakutheving"/>
        </w:rPr>
        <w:t>s</w:t>
      </w:r>
      <w:r>
        <w:rPr>
          <w:rStyle w:val="Svakutheving"/>
        </w:rPr>
        <w:t>ure Sirkel</w:t>
      </w:r>
    </w:p>
    <w:p w14:paraId="51C9A71B" w14:textId="59B115BE" w:rsidR="00B01F74" w:rsidRDefault="00B01F74" w:rsidP="00B01F74">
      <w:pPr>
        <w:rPr>
          <w:rStyle w:val="Svakutheving"/>
          <w:i w:val="0"/>
          <w:iCs w:val="0"/>
        </w:rPr>
      </w:pPr>
      <w:r>
        <w:rPr>
          <w:rStyle w:val="Svakutheving"/>
          <w:i w:val="0"/>
          <w:iCs w:val="0"/>
        </w:rPr>
        <w:t xml:space="preserve">Du er blitt annerkjent som en god graver, enten for ditt arbeide med Azest, Deldar eller Glancral, og beveger deg heretter oppover i systemet. Som mudrer kan du nå delegere oppgaver til medlemmer som er under deg i rang. </w:t>
      </w:r>
    </w:p>
    <w:p w14:paraId="799BFC53" w14:textId="4C497948" w:rsidR="00B01F74" w:rsidRDefault="00B01F74" w:rsidP="00B01F74">
      <w:pPr>
        <w:rPr>
          <w:rStyle w:val="Svakutheving"/>
          <w:i w:val="0"/>
          <w:iCs w:val="0"/>
        </w:rPr>
      </w:pPr>
      <w:r>
        <w:rPr>
          <w:rStyle w:val="Svakutheving"/>
          <w:i w:val="0"/>
          <w:iCs w:val="0"/>
        </w:rPr>
        <w:t xml:space="preserve">Dersom du sendes ut av byen på oppdrag vil du få med deg en </w:t>
      </w:r>
      <w:hyperlink w:anchor="_Asur_Runesten" w:history="1">
        <w:r w:rsidRPr="00B01F74">
          <w:rPr>
            <w:rStyle w:val="Hyperkobling"/>
          </w:rPr>
          <w:t>Asur Runesten</w:t>
        </w:r>
      </w:hyperlink>
      <w:r w:rsidR="000A653C">
        <w:rPr>
          <w:rStyle w:val="Svakutheving"/>
          <w:i w:val="0"/>
          <w:iCs w:val="0"/>
        </w:rPr>
        <w:t>.</w:t>
      </w:r>
    </w:p>
    <w:p w14:paraId="39BEAA74" w14:textId="67772181" w:rsidR="000A653C" w:rsidRDefault="000A653C" w:rsidP="00B01F74">
      <w:pPr>
        <w:rPr>
          <w:rStyle w:val="Svakutheving"/>
          <w:i w:val="0"/>
          <w:iCs w:val="0"/>
        </w:rPr>
      </w:pPr>
      <w:r>
        <w:rPr>
          <w:rStyle w:val="Svakutheving"/>
          <w:i w:val="0"/>
          <w:iCs w:val="0"/>
        </w:rPr>
        <w:t>Som en Mudrer tjener du som inntekt mellom eventyrene nok til en moderat livsstil, eller ca 1 gp per dag.</w:t>
      </w:r>
    </w:p>
    <w:p w14:paraId="19C657EF" w14:textId="046526F7" w:rsidR="000A653C" w:rsidRDefault="000A653C" w:rsidP="000A653C">
      <w:pPr>
        <w:pStyle w:val="Overskrift3"/>
        <w:rPr>
          <w:rStyle w:val="Svakutheving"/>
          <w:i w:val="0"/>
          <w:iCs w:val="0"/>
        </w:rPr>
      </w:pPr>
      <w:r>
        <w:rPr>
          <w:rStyle w:val="Svakutheving"/>
          <w:i w:val="0"/>
          <w:iCs w:val="0"/>
        </w:rPr>
        <w:lastRenderedPageBreak/>
        <w:t>Uavhengig Mineraloppdager (Spesiell rolle)</w:t>
      </w:r>
    </w:p>
    <w:p w14:paraId="37948535" w14:textId="3F6EF0C3" w:rsidR="000A653C" w:rsidRDefault="000A653C" w:rsidP="000A653C">
      <w:pPr>
        <w:rPr>
          <w:rStyle w:val="Svakutheving"/>
        </w:rPr>
      </w:pPr>
      <w:r>
        <w:rPr>
          <w:rStyle w:val="Svakutheving"/>
        </w:rPr>
        <w:t>Forutsetter Rang 1 og 10 i berømmelse eller mer hos Den Asure Sirkel, og Spellcasting eller Pact Magic klasse egenskap.</w:t>
      </w:r>
    </w:p>
    <w:p w14:paraId="1E173DD0" w14:textId="497B72C9" w:rsidR="000A653C" w:rsidRDefault="000A653C" w:rsidP="000A653C">
      <w:pPr>
        <w:rPr>
          <w:rStyle w:val="Svakutheving"/>
          <w:i w:val="0"/>
          <w:iCs w:val="0"/>
        </w:rPr>
      </w:pPr>
      <w:r>
        <w:rPr>
          <w:rStyle w:val="Svakutheving"/>
          <w:i w:val="0"/>
          <w:iCs w:val="0"/>
        </w:rPr>
        <w:t>Ikke alle i lauget ønsker å påta seg rollen som Mudrer, og vil heller jobbe mer selvstendig. Du får lov til å bruke laugets fasiliteter til å gjennomføre de oppgaver du skulle måtte ønske, og lauget vil tilby deg 2D6 kompetente assistenter (bruk commoner stat block i monstermanualen, og gjør de dyktig i History).</w:t>
      </w:r>
    </w:p>
    <w:p w14:paraId="1FEF6230" w14:textId="6E372C9C" w:rsidR="000A653C" w:rsidRPr="000A653C" w:rsidRDefault="000A653C" w:rsidP="000A653C">
      <w:pPr>
        <w:rPr>
          <w:rStyle w:val="Svakutheving"/>
          <w:i w:val="0"/>
          <w:iCs w:val="0"/>
        </w:rPr>
      </w:pPr>
      <w:r>
        <w:rPr>
          <w:rStyle w:val="Svakutheving"/>
          <w:i w:val="0"/>
          <w:iCs w:val="0"/>
        </w:rPr>
        <w:t xml:space="preserve">I tillegg kan du lage din egen </w:t>
      </w:r>
      <w:hyperlink w:anchor="_Asur_Runesten" w:history="1">
        <w:r w:rsidRPr="000A653C">
          <w:rPr>
            <w:rStyle w:val="Hyperkobling"/>
          </w:rPr>
          <w:t>Asur Runesten</w:t>
        </w:r>
      </w:hyperlink>
      <w:r>
        <w:rPr>
          <w:rStyle w:val="Svakutheving"/>
          <w:i w:val="0"/>
          <w:iCs w:val="0"/>
        </w:rPr>
        <w:t xml:space="preserve">, gitt 5 dager med arbeid og tilgang til laugets fasiliteter. Når du gjør dette forsvinner andre runestener du eventuelt måtte ha. </w:t>
      </w:r>
    </w:p>
    <w:p w14:paraId="18B52C71" w14:textId="25E90F09" w:rsidR="00C12686" w:rsidRDefault="002C7224" w:rsidP="00C12686">
      <w:pPr>
        <w:pStyle w:val="Overskrift3"/>
        <w:rPr>
          <w:rStyle w:val="Svakutheving"/>
          <w:i w:val="0"/>
          <w:iCs w:val="0"/>
        </w:rPr>
      </w:pPr>
      <w:r>
        <w:rPr>
          <w:rStyle w:val="Svakutheving"/>
          <w:i w:val="0"/>
          <w:iCs w:val="0"/>
        </w:rPr>
        <w:t>Rang 3: Prosjektleder</w:t>
      </w:r>
    </w:p>
    <w:p w14:paraId="78F28D87" w14:textId="55B759BA" w:rsidR="002C7224" w:rsidRDefault="002C7224" w:rsidP="002C7224">
      <w:pPr>
        <w:rPr>
          <w:rStyle w:val="Svakutheving"/>
        </w:rPr>
      </w:pPr>
      <w:r>
        <w:rPr>
          <w:rStyle w:val="Svakutheving"/>
        </w:rPr>
        <w:t>Forutsetter Rang 2 og 25 i berømmelse hos Den A</w:t>
      </w:r>
      <w:r w:rsidR="00B01F74">
        <w:rPr>
          <w:rStyle w:val="Svakutheving"/>
        </w:rPr>
        <w:t>s</w:t>
      </w:r>
      <w:r>
        <w:rPr>
          <w:rStyle w:val="Svakutheving"/>
        </w:rPr>
        <w:t>ure Sirkel</w:t>
      </w:r>
    </w:p>
    <w:p w14:paraId="75FA148D" w14:textId="4376873E" w:rsidR="000A653C" w:rsidRDefault="000A653C" w:rsidP="000A653C">
      <w:pPr>
        <w:rPr>
          <w:rStyle w:val="Svakutheving"/>
          <w:i w:val="0"/>
          <w:iCs w:val="0"/>
        </w:rPr>
      </w:pPr>
      <w:r>
        <w:rPr>
          <w:rStyle w:val="Svakutheving"/>
          <w:i w:val="0"/>
          <w:iCs w:val="0"/>
        </w:rPr>
        <w:t>Du er ansvarlig for en filial av de tre Sjaktene som drives i lauget. Du kan utpekes som en representant for laugets styre, som en representant for din filial. Du må ha tilla</w:t>
      </w:r>
      <w:r w:rsidR="00E900B1">
        <w:rPr>
          <w:rStyle w:val="Svakutheving"/>
          <w:i w:val="0"/>
          <w:iCs w:val="0"/>
        </w:rPr>
        <w:t>t</w:t>
      </w:r>
      <w:r>
        <w:rPr>
          <w:rStyle w:val="Svakutheving"/>
          <w:i w:val="0"/>
          <w:iCs w:val="0"/>
        </w:rPr>
        <w:t xml:space="preserve">else fra </w:t>
      </w:r>
      <w:hyperlink w:anchor="_Gromgorgon_III" w:history="1">
        <w:r w:rsidRPr="009941F1">
          <w:rPr>
            <w:rStyle w:val="Hyperkobling"/>
          </w:rPr>
          <w:t>Gromgorgon III</w:t>
        </w:r>
      </w:hyperlink>
      <w:r>
        <w:rPr>
          <w:rStyle w:val="Svakutheving"/>
          <w:i w:val="0"/>
          <w:iCs w:val="0"/>
        </w:rPr>
        <w:t xml:space="preserve">, og en posisjon </w:t>
      </w:r>
      <w:r w:rsidR="00E900B1">
        <w:rPr>
          <w:rStyle w:val="Svakutheving"/>
          <w:i w:val="0"/>
          <w:iCs w:val="0"/>
        </w:rPr>
        <w:t>i styret blir bare tilgjengelig for deg når en plass åpner seg. Dersom du er i stand til å anskaffe et eget bygg til din filial, vil du automatisk bli inkludert i styret som representant for den filialen.</w:t>
      </w:r>
    </w:p>
    <w:p w14:paraId="624396B1" w14:textId="1E24CA3B" w:rsidR="00E900B1" w:rsidRDefault="00E900B1" w:rsidP="000A653C">
      <w:pPr>
        <w:rPr>
          <w:rStyle w:val="Svakutheving"/>
          <w:i w:val="0"/>
          <w:iCs w:val="0"/>
        </w:rPr>
      </w:pPr>
      <w:r>
        <w:rPr>
          <w:rStyle w:val="Svakutheving"/>
          <w:i w:val="0"/>
          <w:iCs w:val="0"/>
        </w:rPr>
        <w:t>Innenfor visse grenser har du nå stor bredde i hva du kan gjøre med din filial, ofte for å kunne utvinne bedre materialer, finne gode smieavtaler, eller fokusere din filial til å finne glemte historier og artefakter, kanskje også kunnskapen til å lage noen.</w:t>
      </w:r>
    </w:p>
    <w:p w14:paraId="046F06B0" w14:textId="3FB9E206" w:rsidR="00E900B1" w:rsidRDefault="00E900B1" w:rsidP="000A653C">
      <w:pPr>
        <w:rPr>
          <w:rStyle w:val="Svakutheving"/>
          <w:i w:val="0"/>
          <w:iCs w:val="0"/>
        </w:rPr>
      </w:pPr>
      <w:r>
        <w:rPr>
          <w:rStyle w:val="Svakutheving"/>
          <w:i w:val="0"/>
          <w:iCs w:val="0"/>
        </w:rPr>
        <w:t>Mellom eventyrene kan du opprettholde en komfortabel livsstil som prosjektleder, ca 2 gp per dag.</w:t>
      </w:r>
    </w:p>
    <w:p w14:paraId="5C773870" w14:textId="3332FAAE" w:rsidR="002C7224" w:rsidRDefault="002C7224" w:rsidP="002C7224">
      <w:pPr>
        <w:pStyle w:val="Overskrift3"/>
        <w:rPr>
          <w:rStyle w:val="Svakutheving"/>
          <w:i w:val="0"/>
          <w:iCs w:val="0"/>
        </w:rPr>
      </w:pPr>
      <w:r>
        <w:rPr>
          <w:rStyle w:val="Svakutheving"/>
          <w:i w:val="0"/>
          <w:iCs w:val="0"/>
        </w:rPr>
        <w:t>Rang 4: Prospektør</w:t>
      </w:r>
    </w:p>
    <w:p w14:paraId="45C7A653" w14:textId="5E558C99" w:rsidR="002C7224" w:rsidRDefault="002C7224" w:rsidP="002C7224">
      <w:pPr>
        <w:rPr>
          <w:rStyle w:val="Svakutheving"/>
        </w:rPr>
      </w:pPr>
      <w:r>
        <w:rPr>
          <w:rStyle w:val="Svakutheving"/>
        </w:rPr>
        <w:t xml:space="preserve">Forutsetter Rang 3 og 50 i berømmelse hos Den </w:t>
      </w:r>
      <w:r w:rsidR="00B01F74">
        <w:rPr>
          <w:rStyle w:val="Svakutheving"/>
        </w:rPr>
        <w:t>As</w:t>
      </w:r>
      <w:r>
        <w:rPr>
          <w:rStyle w:val="Svakutheving"/>
        </w:rPr>
        <w:t>ure Sirkel</w:t>
      </w:r>
    </w:p>
    <w:p w14:paraId="12FFA273" w14:textId="4ADEADFE" w:rsidR="00E900B1" w:rsidRDefault="00E900B1" w:rsidP="00E900B1">
      <w:pPr>
        <w:rPr>
          <w:rStyle w:val="Svakutheving"/>
          <w:i w:val="0"/>
          <w:iCs w:val="0"/>
        </w:rPr>
      </w:pPr>
      <w:r>
        <w:rPr>
          <w:rStyle w:val="Svakutheving"/>
          <w:i w:val="0"/>
          <w:iCs w:val="0"/>
        </w:rPr>
        <w:t xml:space="preserve">Dette er den høyeste rollen du kan få i lauget, og kan kun oppnås med tillatelse fra </w:t>
      </w:r>
      <w:hyperlink w:anchor="_Gromgorgon_III" w:history="1">
        <w:r w:rsidRPr="009941F1">
          <w:rPr>
            <w:rStyle w:val="Hyperkobling"/>
          </w:rPr>
          <w:t>Gromgorgon III</w:t>
        </w:r>
      </w:hyperlink>
      <w:r>
        <w:rPr>
          <w:rStyle w:val="Svakutheving"/>
          <w:i w:val="0"/>
          <w:iCs w:val="0"/>
        </w:rPr>
        <w:t xml:space="preserve"> personlig. Dette er en av de tre som leder en av Sjaktene, så du kan kun bli utnevnt når en av de som allerede sitter går av. Sammenlignbart med Prosjektleder er du ansvarlig for deler av laugets aktiviteter</w:t>
      </w:r>
      <w:r w:rsidR="009941F1">
        <w:rPr>
          <w:rStyle w:val="Svakutheving"/>
          <w:i w:val="0"/>
          <w:iCs w:val="0"/>
        </w:rPr>
        <w:t>. Med mindre et prosjekt trenger din oppmerksomhet spesifikt kan dette pågå av seg selv i bakgrunnen. Ved behov kan du etterspørre 2D6 hjelpere (bruk guard stat block fra monstermanualen).</w:t>
      </w:r>
    </w:p>
    <w:p w14:paraId="1C0B90BC" w14:textId="73AB23F8" w:rsidR="009941F1" w:rsidRPr="00E900B1" w:rsidRDefault="009941F1" w:rsidP="00E900B1">
      <w:pPr>
        <w:rPr>
          <w:rStyle w:val="Svakutheving"/>
          <w:i w:val="0"/>
          <w:iCs w:val="0"/>
        </w:rPr>
      </w:pPr>
      <w:r>
        <w:rPr>
          <w:rStyle w:val="Svakutheving"/>
          <w:i w:val="0"/>
          <w:iCs w:val="0"/>
        </w:rPr>
        <w:t>Mellom eventyrene kan du opprettholde en velstående livsstil, ca 4 gp per dag.</w:t>
      </w:r>
    </w:p>
    <w:p w14:paraId="65805C78" w14:textId="078FDED4" w:rsidR="000B2E63" w:rsidRDefault="000B2E63" w:rsidP="000B2E63">
      <w:pPr>
        <w:pStyle w:val="Overskrift2"/>
      </w:pPr>
      <w:r>
        <w:t>NPC-er</w:t>
      </w:r>
    </w:p>
    <w:p w14:paraId="356416B3" w14:textId="6CE26C06" w:rsidR="009941F1" w:rsidRDefault="009941F1" w:rsidP="009941F1">
      <w:pPr>
        <w:pStyle w:val="Overskrift3"/>
      </w:pPr>
      <w:bookmarkStart w:id="0" w:name="_Gromgorgon_III"/>
      <w:bookmarkEnd w:id="0"/>
      <w:r>
        <w:t>Gromgorgon III</w:t>
      </w:r>
    </w:p>
    <w:p w14:paraId="3444532C" w14:textId="3B8FCC98" w:rsidR="00E46F3C" w:rsidRDefault="00E46F3C" w:rsidP="009941F1">
      <w:r>
        <w:t xml:space="preserve">Mannlig Dverg, god. Gromgorgon III har flettet gyllent hår og smale ravfargede øyne. Han bruker Splint Mail rustning og et kortsverd. Han er forbannet med kroniske ryggsmerter, og bruker sin ledige tid på å finne necromanceren som gjorde dette med ham. </w:t>
      </w:r>
    </w:p>
    <w:p w14:paraId="16A8AB27" w14:textId="17A3E473" w:rsidR="00E46F3C" w:rsidRDefault="00E46F3C" w:rsidP="009941F1">
      <w:r>
        <w:t xml:space="preserve">Gromgorgon III har vært Asurfaderen de siste 28 årene, og har ingen planer om å legge opp ennå. Hans «forfremmelse» til erkehertug i Storby var en gave, og han har ikke tenkt til å la det gå til spille. </w:t>
      </w:r>
    </w:p>
    <w:p w14:paraId="057FD76A" w14:textId="051EB7E9" w:rsidR="00425021" w:rsidRDefault="00425021" w:rsidP="00425021">
      <w:pPr>
        <w:pStyle w:val="Overskrift3"/>
      </w:pPr>
      <w:r>
        <w:t>Neridoc Bittersang</w:t>
      </w:r>
    </w:p>
    <w:p w14:paraId="06821EAB" w14:textId="22E2658D" w:rsidR="00425021" w:rsidRDefault="00425021" w:rsidP="00425021">
      <w:r>
        <w:t>Mannlig Gnom, Nøytral. Neridoc har et kantet fjes, med grått hår i en semisirkel rundt hodet. Han har på seg fine klær med en mengde hetteglass i et rep rundt livet. Han har en rottekompanjong som heter Bali.</w:t>
      </w:r>
    </w:p>
    <w:p w14:paraId="625E949B" w14:textId="09A32197" w:rsidR="00425021" w:rsidRPr="00425021" w:rsidRDefault="00425021" w:rsidP="00425021">
      <w:r>
        <w:t>Neridoc er prospektør for Deldar Sjakten, men er overaksende uinteressert i å fremme laugets mål nå som de har blitt «adlet». Hetteglassene er fylt med diverse alkoholiske drikker, og Neridoc er sjeldent der han skal være, til fordel for piker, vin og sang.</w:t>
      </w:r>
    </w:p>
    <w:p w14:paraId="7D6E948B" w14:textId="22E78DB3" w:rsidR="000B2E63" w:rsidRDefault="000B2E63" w:rsidP="000B2E63">
      <w:pPr>
        <w:pStyle w:val="Overskrift2"/>
      </w:pPr>
      <w:r>
        <w:lastRenderedPageBreak/>
        <w:t>Laugtjenester</w:t>
      </w:r>
    </w:p>
    <w:p w14:paraId="6A57C775" w14:textId="50A14977" w:rsidR="0088219E" w:rsidRPr="00E46F3C" w:rsidRDefault="0088219E" w:rsidP="00E46F3C">
      <w:r>
        <w:t>Som medlem av et laug får du visse fordeler. I tilfellet med Den Asure Sirkel innebærer dette sporadiske ledige senger i laugbygget, eller i bygg tillhørende andre filialer andre steder enn i Storby. Du er også i stand til å få avdrag på 5% x din Rang på visse tjenester innebærende forskning og metaller (</w:t>
      </w:r>
      <w:r w:rsidRPr="0088219E">
        <w:rPr>
          <w:highlight w:val="yellow"/>
        </w:rPr>
        <w:t>opp til deg Carsten</w:t>
      </w:r>
      <w:r>
        <w:t>)</w:t>
      </w:r>
    </w:p>
    <w:p w14:paraId="117B7F4D" w14:textId="568C33EB" w:rsidR="000B2E63" w:rsidRDefault="000B2E63" w:rsidP="000B2E63">
      <w:pPr>
        <w:pStyle w:val="Overskrift2"/>
      </w:pPr>
      <w:r>
        <w:t>Oppdrag</w:t>
      </w:r>
    </w:p>
    <w:p w14:paraId="5BB0A878" w14:textId="184489B9" w:rsidR="0088219E" w:rsidRDefault="00020C62" w:rsidP="0088219E">
      <w:r>
        <w:t>Oppdrag du kan finne hos Den Asure Sirkel varierer i vannskelighet og fare. De nyeste graverne får enkle oppdrag som å hente eller levere goder beskjeder og andre ting.</w:t>
      </w:r>
      <w:r w:rsidR="00425021">
        <w:t xml:space="preserve"> Gravere som har bevist sine egenskaper kan få i oppdrag å finne spor etter et artefakt, gjøre opp en avtale om handel, eller finne ut hvorfor drift har stoppet opp et sted.</w:t>
      </w:r>
    </w:p>
    <w:p w14:paraId="7F5004B7" w14:textId="46FCC8D5" w:rsidR="00020C62" w:rsidRDefault="00020C62" w:rsidP="0088219E">
      <w:r>
        <w:t xml:space="preserve">Mudrere </w:t>
      </w:r>
      <w:r w:rsidR="00425021">
        <w:t>kan få oppdrag som krever litt mer av dem. Disse kan variere i form av å delegere oppgaver for andre gravere, eller ta med seg et følge for å løse mer krevende oppgaver. Hvis flere gravere har gått bort under et oppdrag, så har risikoen økt, og da må Mudrere lede ann.</w:t>
      </w:r>
    </w:p>
    <w:p w14:paraId="6AB175FB" w14:textId="1FDDB635" w:rsidR="00425021" w:rsidRPr="0088219E" w:rsidRDefault="00425021" w:rsidP="0088219E">
      <w:r>
        <w:t>Prosjektledere kan få oppdrag som å sette opp et nytt prospekt, faktisk gå ut og finne tidligere etterforskede artefakter, eller revidere nye tekster med historisk signifikanse.</w:t>
      </w:r>
    </w:p>
    <w:p w14:paraId="361E8A5D" w14:textId="5AD57342" w:rsidR="000B2E63" w:rsidRDefault="000B2E63" w:rsidP="000B2E63">
      <w:pPr>
        <w:pStyle w:val="Overskrift2"/>
      </w:pPr>
      <w:r>
        <w:t>Medlemsskapssystem</w:t>
      </w:r>
    </w:p>
    <w:p w14:paraId="4597471D" w14:textId="65BF3E70" w:rsidR="00B01F74" w:rsidRDefault="00B01F74" w:rsidP="00B01F74">
      <w:pPr>
        <w:pStyle w:val="Overskrift4"/>
      </w:pPr>
      <w:bookmarkStart w:id="1" w:name="_Asur_Runesten"/>
      <w:bookmarkEnd w:id="1"/>
      <w:r>
        <w:t>Asur Runesten</w:t>
      </w:r>
    </w:p>
    <w:p w14:paraId="74CB4539" w14:textId="2EB1F20B" w:rsidR="00B01F74" w:rsidRDefault="00B01F74" w:rsidP="00B01F74">
      <w:pPr>
        <w:rPr>
          <w:rStyle w:val="Svakutheving"/>
        </w:rPr>
      </w:pPr>
      <w:r>
        <w:rPr>
          <w:rStyle w:val="Svakutheving"/>
        </w:rPr>
        <w:t>Runesten</w:t>
      </w:r>
    </w:p>
    <w:p w14:paraId="7B9F5C92" w14:textId="4E4B5EF9" w:rsidR="00B01F74" w:rsidRDefault="00B01F74" w:rsidP="00B01F74">
      <w:pPr>
        <w:rPr>
          <w:rStyle w:val="Svakutheving"/>
          <w:i w:val="0"/>
          <w:iCs w:val="0"/>
        </w:rPr>
      </w:pPr>
      <w:r>
        <w:rPr>
          <w:rStyle w:val="Svakutheving"/>
          <w:i w:val="0"/>
          <w:iCs w:val="0"/>
        </w:rPr>
        <w:t>Når du aktiverer denne runestenen kan du kaste trylleformelen counterspell eller Protection from energy. Alternativt kan du bruke en handling på å få igjen en brukt formel på nivå 3 eller mindre. Runestenen mister alle egenskaper og blir til en stein etter at den er brukt.</w:t>
      </w:r>
    </w:p>
    <w:p w14:paraId="60D482B0" w14:textId="3CD78FCA" w:rsidR="00967732" w:rsidRDefault="00771493" w:rsidP="00967732">
      <w:pPr>
        <w:pStyle w:val="Overskrift4"/>
        <w:rPr>
          <w:rStyle w:val="Svakutheving"/>
          <w:i w:val="0"/>
          <w:iCs w:val="0"/>
        </w:rPr>
      </w:pPr>
      <w:r>
        <w:rPr>
          <w:rStyle w:val="Svakutheving"/>
          <w:i w:val="0"/>
          <w:iCs w:val="0"/>
        </w:rPr>
        <w:t>Oppsigelse</w:t>
      </w:r>
    </w:p>
    <w:p w14:paraId="7B31A61E" w14:textId="14F4CE75" w:rsidR="00771493" w:rsidRPr="00771493" w:rsidRDefault="00771493" w:rsidP="00771493">
      <w:r>
        <w:t xml:space="preserve">Det er ikke bare å si opp sin stilling i lauget. Lauget blir drevet som en Dvergklan, og klanen er familie. Du kan ikke bare slutte familien. De som skulle finne på å trekke seg fra lauget blir </w:t>
      </w:r>
      <w:r w:rsidR="009C190A">
        <w:t xml:space="preserve">utstøtt fra alle laugets tjenester, og kan oppleve å ikke kunne handle med flere av laugets kontakter og </w:t>
      </w:r>
      <w:r w:rsidR="001D1402">
        <w:t>arbeidspartnere.</w:t>
      </w:r>
    </w:p>
    <w:p w14:paraId="37492367" w14:textId="36068BA0" w:rsidR="000B2E63" w:rsidRPr="000B2E63" w:rsidRDefault="000B2E63" w:rsidP="000B2E63">
      <w:pPr>
        <w:pStyle w:val="Overskrift1"/>
      </w:pPr>
      <w:r>
        <w:t>Historie</w:t>
      </w:r>
    </w:p>
    <w:p w14:paraId="0BA1407A" w14:textId="05BC6184" w:rsidR="000B2E63" w:rsidRDefault="004B0707" w:rsidP="000B2E63">
      <w:r>
        <w:t xml:space="preserve">Lauget startet sin </w:t>
      </w:r>
      <w:r w:rsidR="00AF2042">
        <w:t>historie lenge før Ødeleggelsen, men mye av den historien er glemt</w:t>
      </w:r>
      <w:r w:rsidR="00C15755">
        <w:t xml:space="preserve">. Vi vet det startet hos en Dvergklan, men det som skjedde kan ikke rettes opp, bare finnes ut av på nytt. </w:t>
      </w:r>
      <w:r w:rsidR="00834B16">
        <w:t xml:space="preserve">Da landet måtte bygges på nytt, trådde lauget til og viste hva de var gode for. Med dvergenes egenskaper som gruvearbeidere og prospektører av mineraler og sten, </w:t>
      </w:r>
      <w:r w:rsidR="002B052A">
        <w:t>ble bygg reist, og rikdommer ansamlet hos lauget.</w:t>
      </w:r>
    </w:p>
    <w:p w14:paraId="5FB3C695" w14:textId="2B6A2B1E" w:rsidR="00F56579" w:rsidRDefault="00F56579" w:rsidP="000B2E63">
      <w:r>
        <w:t xml:space="preserve">Da landet derimot fikk pengeproblemer, og det ble tilbudt adelig status for </w:t>
      </w:r>
      <w:r w:rsidR="00F43FE5">
        <w:t xml:space="preserve">de som hjalp til, «donerte» laugets tidligere leder en stor sum penger for å få denne statusen. </w:t>
      </w:r>
      <w:r w:rsidR="00DF3C1F">
        <w:t xml:space="preserve">Dette </w:t>
      </w:r>
      <w:r w:rsidR="00381ED4">
        <w:t xml:space="preserve">gjorde mange </w:t>
      </w:r>
      <w:r w:rsidR="00967732">
        <w:rPr>
          <w:i/>
          <w:iCs/>
        </w:rPr>
        <w:t>m</w:t>
      </w:r>
      <w:r w:rsidR="00381ED4">
        <w:rPr>
          <w:i/>
          <w:iCs/>
        </w:rPr>
        <w:t>osgrim</w:t>
      </w:r>
      <w:r w:rsidR="00381ED4">
        <w:t xml:space="preserve"> misfornøyde, men de kan </w:t>
      </w:r>
      <w:r w:rsidR="00D26889">
        <w:rPr>
          <w:i/>
          <w:iCs/>
        </w:rPr>
        <w:t>nyr doch!</w:t>
      </w:r>
      <w:r w:rsidR="00D26889">
        <w:t xml:space="preserve"> Dette hat selvfølgelig lauget fortjent.</w:t>
      </w:r>
    </w:p>
    <w:p w14:paraId="02B6060C" w14:textId="59443C7D" w:rsidR="00D26889" w:rsidRDefault="00D26889" w:rsidP="000B2E63">
      <w:r>
        <w:t xml:space="preserve">Nå styrer lauget flere gruveopperasjoner over hele landet, og har anskaffet mange </w:t>
      </w:r>
      <w:r w:rsidR="008C5A44">
        <w:t xml:space="preserve">arbeidsavtaler med smedlauger rundt omkring. Fler og fler har ønsket å bli medlemmer av lauget, så under </w:t>
      </w:r>
      <w:hyperlink w:anchor="_Gromgorgon_III" w:history="1">
        <w:r w:rsidR="008C5A44" w:rsidRPr="008C5A44">
          <w:rPr>
            <w:rStyle w:val="Hyperkobling"/>
          </w:rPr>
          <w:t>Gromgorgon III</w:t>
        </w:r>
      </w:hyperlink>
      <w:r w:rsidR="008C5A44">
        <w:t xml:space="preserve"> ble det tillatt for </w:t>
      </w:r>
      <w:r w:rsidR="008C5A44">
        <w:rPr>
          <w:i/>
          <w:iCs/>
        </w:rPr>
        <w:t>mos</w:t>
      </w:r>
      <w:r w:rsidR="00967732">
        <w:rPr>
          <w:i/>
          <w:iCs/>
        </w:rPr>
        <w:t>grim</w:t>
      </w:r>
      <w:r w:rsidR="008C5A44">
        <w:t xml:space="preserve"> </w:t>
      </w:r>
      <w:r w:rsidR="00967732">
        <w:t xml:space="preserve">å få tilgang til laugets tjenester. </w:t>
      </w:r>
    </w:p>
    <w:p w14:paraId="56C53EA0" w14:textId="0D263FE2" w:rsidR="001D1402" w:rsidRPr="00D26889" w:rsidRDefault="001D1402" w:rsidP="000B2E63">
      <w:r>
        <w:t>Glancral Sjakten er den nyete sjakten som ble grunnlagt etter adlingen</w:t>
      </w:r>
      <w:r w:rsidR="00414B5B">
        <w:t xml:space="preserve">, da </w:t>
      </w:r>
      <w:r w:rsidR="00374AA8">
        <w:t xml:space="preserve">denne status </w:t>
      </w:r>
      <w:r w:rsidR="002D45D3">
        <w:t xml:space="preserve">gjorde at lauget kunne fokusere på mer </w:t>
      </w:r>
      <w:r w:rsidR="009A2FE9">
        <w:t>dverg</w:t>
      </w:r>
      <w:r w:rsidR="003C3A79">
        <w:t>historikk, folketro og legender.</w:t>
      </w:r>
    </w:p>
    <w:sectPr w:rsidR="001D1402" w:rsidRPr="00D268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46EAA"/>
    <w:multiLevelType w:val="hybridMultilevel"/>
    <w:tmpl w:val="FD58B134"/>
    <w:lvl w:ilvl="0" w:tplc="EBBC293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551769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E63"/>
    <w:rsid w:val="00020C62"/>
    <w:rsid w:val="000A653C"/>
    <w:rsid w:val="000B2E63"/>
    <w:rsid w:val="001D1402"/>
    <w:rsid w:val="002B052A"/>
    <w:rsid w:val="002C7224"/>
    <w:rsid w:val="002D45D3"/>
    <w:rsid w:val="00374AA8"/>
    <w:rsid w:val="00381ED4"/>
    <w:rsid w:val="003C3A79"/>
    <w:rsid w:val="00414B5B"/>
    <w:rsid w:val="00425021"/>
    <w:rsid w:val="004B0707"/>
    <w:rsid w:val="00625FAB"/>
    <w:rsid w:val="006C687D"/>
    <w:rsid w:val="00771493"/>
    <w:rsid w:val="00834B16"/>
    <w:rsid w:val="0088219E"/>
    <w:rsid w:val="008C5A44"/>
    <w:rsid w:val="00967732"/>
    <w:rsid w:val="009941F1"/>
    <w:rsid w:val="009A2FE9"/>
    <w:rsid w:val="009C190A"/>
    <w:rsid w:val="00AF2042"/>
    <w:rsid w:val="00B01F74"/>
    <w:rsid w:val="00B74EC9"/>
    <w:rsid w:val="00C12686"/>
    <w:rsid w:val="00C15755"/>
    <w:rsid w:val="00D26889"/>
    <w:rsid w:val="00DF3C1F"/>
    <w:rsid w:val="00E46F3C"/>
    <w:rsid w:val="00E900B1"/>
    <w:rsid w:val="00F43FE5"/>
    <w:rsid w:val="00F5657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96B2"/>
  <w15:chartTrackingRefBased/>
  <w15:docId w15:val="{A8DC80F2-AC01-4F10-BB36-2EB3B2E3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b-NO"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E63"/>
  </w:style>
  <w:style w:type="paragraph" w:styleId="Overskrift1">
    <w:name w:val="heading 1"/>
    <w:basedOn w:val="Normal"/>
    <w:next w:val="Normal"/>
    <w:link w:val="Overskrift1Tegn"/>
    <w:uiPriority w:val="9"/>
    <w:qFormat/>
    <w:rsid w:val="000B2E63"/>
    <w:pPr>
      <w:keepNext/>
      <w:keepLines/>
      <w:spacing w:before="360" w:after="40" w:line="240" w:lineRule="auto"/>
      <w:outlineLvl w:val="0"/>
    </w:pPr>
    <w:rPr>
      <w:rFonts w:asciiTheme="majorHAnsi" w:eastAsiaTheme="majorEastAsia" w:hAnsiTheme="majorHAnsi" w:cstheme="majorBidi"/>
      <w:color w:val="7D32AF" w:themeColor="accent6" w:themeShade="BF"/>
      <w:sz w:val="40"/>
      <w:szCs w:val="40"/>
    </w:rPr>
  </w:style>
  <w:style w:type="paragraph" w:styleId="Overskrift2">
    <w:name w:val="heading 2"/>
    <w:basedOn w:val="Normal"/>
    <w:next w:val="Normal"/>
    <w:link w:val="Overskrift2Tegn"/>
    <w:uiPriority w:val="9"/>
    <w:unhideWhenUsed/>
    <w:qFormat/>
    <w:rsid w:val="000B2E63"/>
    <w:pPr>
      <w:keepNext/>
      <w:keepLines/>
      <w:spacing w:before="80" w:after="0" w:line="240" w:lineRule="auto"/>
      <w:outlineLvl w:val="1"/>
    </w:pPr>
    <w:rPr>
      <w:rFonts w:asciiTheme="majorHAnsi" w:eastAsiaTheme="majorEastAsia" w:hAnsiTheme="majorHAnsi" w:cstheme="majorBidi"/>
      <w:color w:val="7D32AF" w:themeColor="accent6" w:themeShade="BF"/>
      <w:sz w:val="28"/>
      <w:szCs w:val="28"/>
    </w:rPr>
  </w:style>
  <w:style w:type="paragraph" w:styleId="Overskrift3">
    <w:name w:val="heading 3"/>
    <w:basedOn w:val="Normal"/>
    <w:next w:val="Normal"/>
    <w:link w:val="Overskrift3Tegn"/>
    <w:uiPriority w:val="9"/>
    <w:unhideWhenUsed/>
    <w:qFormat/>
    <w:rsid w:val="000B2E63"/>
    <w:pPr>
      <w:keepNext/>
      <w:keepLines/>
      <w:spacing w:before="80" w:after="0" w:line="240" w:lineRule="auto"/>
      <w:outlineLvl w:val="2"/>
    </w:pPr>
    <w:rPr>
      <w:rFonts w:asciiTheme="majorHAnsi" w:eastAsiaTheme="majorEastAsia" w:hAnsiTheme="majorHAnsi" w:cstheme="majorBidi"/>
      <w:color w:val="7D32AF" w:themeColor="accent6" w:themeShade="BF"/>
      <w:sz w:val="24"/>
      <w:szCs w:val="24"/>
    </w:rPr>
  </w:style>
  <w:style w:type="paragraph" w:styleId="Overskrift4">
    <w:name w:val="heading 4"/>
    <w:basedOn w:val="Normal"/>
    <w:next w:val="Normal"/>
    <w:link w:val="Overskrift4Tegn"/>
    <w:uiPriority w:val="9"/>
    <w:unhideWhenUsed/>
    <w:qFormat/>
    <w:rsid w:val="000B2E63"/>
    <w:pPr>
      <w:keepNext/>
      <w:keepLines/>
      <w:spacing w:before="80" w:after="0"/>
      <w:outlineLvl w:val="3"/>
    </w:pPr>
    <w:rPr>
      <w:rFonts w:asciiTheme="majorHAnsi" w:eastAsiaTheme="majorEastAsia" w:hAnsiTheme="majorHAnsi" w:cstheme="majorBidi"/>
      <w:color w:val="A35DD1" w:themeColor="accent6"/>
      <w:sz w:val="22"/>
      <w:szCs w:val="22"/>
    </w:rPr>
  </w:style>
  <w:style w:type="paragraph" w:styleId="Overskrift5">
    <w:name w:val="heading 5"/>
    <w:basedOn w:val="Normal"/>
    <w:next w:val="Normal"/>
    <w:link w:val="Overskrift5Tegn"/>
    <w:uiPriority w:val="9"/>
    <w:semiHidden/>
    <w:unhideWhenUsed/>
    <w:qFormat/>
    <w:rsid w:val="000B2E63"/>
    <w:pPr>
      <w:keepNext/>
      <w:keepLines/>
      <w:spacing w:before="40" w:after="0"/>
      <w:outlineLvl w:val="4"/>
    </w:pPr>
    <w:rPr>
      <w:rFonts w:asciiTheme="majorHAnsi" w:eastAsiaTheme="majorEastAsia" w:hAnsiTheme="majorHAnsi" w:cstheme="majorBidi"/>
      <w:i/>
      <w:iCs/>
      <w:color w:val="A35DD1" w:themeColor="accent6"/>
      <w:sz w:val="22"/>
      <w:szCs w:val="22"/>
    </w:rPr>
  </w:style>
  <w:style w:type="paragraph" w:styleId="Overskrift6">
    <w:name w:val="heading 6"/>
    <w:basedOn w:val="Normal"/>
    <w:next w:val="Normal"/>
    <w:link w:val="Overskrift6Tegn"/>
    <w:uiPriority w:val="9"/>
    <w:semiHidden/>
    <w:unhideWhenUsed/>
    <w:qFormat/>
    <w:rsid w:val="000B2E63"/>
    <w:pPr>
      <w:keepNext/>
      <w:keepLines/>
      <w:spacing w:before="40" w:after="0"/>
      <w:outlineLvl w:val="5"/>
    </w:pPr>
    <w:rPr>
      <w:rFonts w:asciiTheme="majorHAnsi" w:eastAsiaTheme="majorEastAsia" w:hAnsiTheme="majorHAnsi" w:cstheme="majorBidi"/>
      <w:color w:val="A35DD1" w:themeColor="accent6"/>
    </w:rPr>
  </w:style>
  <w:style w:type="paragraph" w:styleId="Overskrift7">
    <w:name w:val="heading 7"/>
    <w:basedOn w:val="Normal"/>
    <w:next w:val="Normal"/>
    <w:link w:val="Overskrift7Tegn"/>
    <w:uiPriority w:val="9"/>
    <w:semiHidden/>
    <w:unhideWhenUsed/>
    <w:qFormat/>
    <w:rsid w:val="000B2E63"/>
    <w:pPr>
      <w:keepNext/>
      <w:keepLines/>
      <w:spacing w:before="40" w:after="0"/>
      <w:outlineLvl w:val="6"/>
    </w:pPr>
    <w:rPr>
      <w:rFonts w:asciiTheme="majorHAnsi" w:eastAsiaTheme="majorEastAsia" w:hAnsiTheme="majorHAnsi" w:cstheme="majorBidi"/>
      <w:b/>
      <w:bCs/>
      <w:color w:val="A35DD1" w:themeColor="accent6"/>
    </w:rPr>
  </w:style>
  <w:style w:type="paragraph" w:styleId="Overskrift8">
    <w:name w:val="heading 8"/>
    <w:basedOn w:val="Normal"/>
    <w:next w:val="Normal"/>
    <w:link w:val="Overskrift8Tegn"/>
    <w:uiPriority w:val="9"/>
    <w:semiHidden/>
    <w:unhideWhenUsed/>
    <w:qFormat/>
    <w:rsid w:val="000B2E63"/>
    <w:pPr>
      <w:keepNext/>
      <w:keepLines/>
      <w:spacing w:before="40" w:after="0"/>
      <w:outlineLvl w:val="7"/>
    </w:pPr>
    <w:rPr>
      <w:rFonts w:asciiTheme="majorHAnsi" w:eastAsiaTheme="majorEastAsia" w:hAnsiTheme="majorHAnsi" w:cstheme="majorBidi"/>
      <w:b/>
      <w:bCs/>
      <w:i/>
      <w:iCs/>
      <w:color w:val="A35DD1" w:themeColor="accent6"/>
      <w:sz w:val="20"/>
      <w:szCs w:val="20"/>
    </w:rPr>
  </w:style>
  <w:style w:type="paragraph" w:styleId="Overskrift9">
    <w:name w:val="heading 9"/>
    <w:basedOn w:val="Normal"/>
    <w:next w:val="Normal"/>
    <w:link w:val="Overskrift9Tegn"/>
    <w:uiPriority w:val="9"/>
    <w:semiHidden/>
    <w:unhideWhenUsed/>
    <w:qFormat/>
    <w:rsid w:val="000B2E63"/>
    <w:pPr>
      <w:keepNext/>
      <w:keepLines/>
      <w:spacing w:before="40" w:after="0"/>
      <w:outlineLvl w:val="8"/>
    </w:pPr>
    <w:rPr>
      <w:rFonts w:asciiTheme="majorHAnsi" w:eastAsiaTheme="majorEastAsia" w:hAnsiTheme="majorHAnsi" w:cstheme="majorBidi"/>
      <w:i/>
      <w:iCs/>
      <w:color w:val="A35DD1" w:themeColor="accent6"/>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B2E63"/>
    <w:rPr>
      <w:rFonts w:asciiTheme="majorHAnsi" w:eastAsiaTheme="majorEastAsia" w:hAnsiTheme="majorHAnsi" w:cstheme="majorBidi"/>
      <w:color w:val="7D32AF" w:themeColor="accent6" w:themeShade="BF"/>
      <w:sz w:val="40"/>
      <w:szCs w:val="40"/>
    </w:rPr>
  </w:style>
  <w:style w:type="character" w:customStyle="1" w:styleId="Overskrift2Tegn">
    <w:name w:val="Overskrift 2 Tegn"/>
    <w:basedOn w:val="Standardskriftforavsnitt"/>
    <w:link w:val="Overskrift2"/>
    <w:uiPriority w:val="9"/>
    <w:rsid w:val="000B2E63"/>
    <w:rPr>
      <w:rFonts w:asciiTheme="majorHAnsi" w:eastAsiaTheme="majorEastAsia" w:hAnsiTheme="majorHAnsi" w:cstheme="majorBidi"/>
      <w:color w:val="7D32AF" w:themeColor="accent6" w:themeShade="BF"/>
      <w:sz w:val="28"/>
      <w:szCs w:val="28"/>
    </w:rPr>
  </w:style>
  <w:style w:type="character" w:customStyle="1" w:styleId="Overskrift3Tegn">
    <w:name w:val="Overskrift 3 Tegn"/>
    <w:basedOn w:val="Standardskriftforavsnitt"/>
    <w:link w:val="Overskrift3"/>
    <w:uiPriority w:val="9"/>
    <w:rsid w:val="000B2E63"/>
    <w:rPr>
      <w:rFonts w:asciiTheme="majorHAnsi" w:eastAsiaTheme="majorEastAsia" w:hAnsiTheme="majorHAnsi" w:cstheme="majorBidi"/>
      <w:color w:val="7D32AF" w:themeColor="accent6" w:themeShade="BF"/>
      <w:sz w:val="24"/>
      <w:szCs w:val="24"/>
    </w:rPr>
  </w:style>
  <w:style w:type="character" w:customStyle="1" w:styleId="Overskrift4Tegn">
    <w:name w:val="Overskrift 4 Tegn"/>
    <w:basedOn w:val="Standardskriftforavsnitt"/>
    <w:link w:val="Overskrift4"/>
    <w:uiPriority w:val="9"/>
    <w:rsid w:val="000B2E63"/>
    <w:rPr>
      <w:rFonts w:asciiTheme="majorHAnsi" w:eastAsiaTheme="majorEastAsia" w:hAnsiTheme="majorHAnsi" w:cstheme="majorBidi"/>
      <w:color w:val="A35DD1" w:themeColor="accent6"/>
      <w:sz w:val="22"/>
      <w:szCs w:val="22"/>
    </w:rPr>
  </w:style>
  <w:style w:type="character" w:customStyle="1" w:styleId="Overskrift5Tegn">
    <w:name w:val="Overskrift 5 Tegn"/>
    <w:basedOn w:val="Standardskriftforavsnitt"/>
    <w:link w:val="Overskrift5"/>
    <w:uiPriority w:val="9"/>
    <w:semiHidden/>
    <w:rsid w:val="000B2E63"/>
    <w:rPr>
      <w:rFonts w:asciiTheme="majorHAnsi" w:eastAsiaTheme="majorEastAsia" w:hAnsiTheme="majorHAnsi" w:cstheme="majorBidi"/>
      <w:i/>
      <w:iCs/>
      <w:color w:val="A35DD1" w:themeColor="accent6"/>
      <w:sz w:val="22"/>
      <w:szCs w:val="22"/>
    </w:rPr>
  </w:style>
  <w:style w:type="character" w:customStyle="1" w:styleId="Overskrift6Tegn">
    <w:name w:val="Overskrift 6 Tegn"/>
    <w:basedOn w:val="Standardskriftforavsnitt"/>
    <w:link w:val="Overskrift6"/>
    <w:uiPriority w:val="9"/>
    <w:semiHidden/>
    <w:rsid w:val="000B2E63"/>
    <w:rPr>
      <w:rFonts w:asciiTheme="majorHAnsi" w:eastAsiaTheme="majorEastAsia" w:hAnsiTheme="majorHAnsi" w:cstheme="majorBidi"/>
      <w:color w:val="A35DD1" w:themeColor="accent6"/>
    </w:rPr>
  </w:style>
  <w:style w:type="character" w:customStyle="1" w:styleId="Overskrift7Tegn">
    <w:name w:val="Overskrift 7 Tegn"/>
    <w:basedOn w:val="Standardskriftforavsnitt"/>
    <w:link w:val="Overskrift7"/>
    <w:uiPriority w:val="9"/>
    <w:semiHidden/>
    <w:rsid w:val="000B2E63"/>
    <w:rPr>
      <w:rFonts w:asciiTheme="majorHAnsi" w:eastAsiaTheme="majorEastAsia" w:hAnsiTheme="majorHAnsi" w:cstheme="majorBidi"/>
      <w:b/>
      <w:bCs/>
      <w:color w:val="A35DD1" w:themeColor="accent6"/>
    </w:rPr>
  </w:style>
  <w:style w:type="character" w:customStyle="1" w:styleId="Overskrift8Tegn">
    <w:name w:val="Overskrift 8 Tegn"/>
    <w:basedOn w:val="Standardskriftforavsnitt"/>
    <w:link w:val="Overskrift8"/>
    <w:uiPriority w:val="9"/>
    <w:semiHidden/>
    <w:rsid w:val="000B2E63"/>
    <w:rPr>
      <w:rFonts w:asciiTheme="majorHAnsi" w:eastAsiaTheme="majorEastAsia" w:hAnsiTheme="majorHAnsi" w:cstheme="majorBidi"/>
      <w:b/>
      <w:bCs/>
      <w:i/>
      <w:iCs/>
      <w:color w:val="A35DD1" w:themeColor="accent6"/>
      <w:sz w:val="20"/>
      <w:szCs w:val="20"/>
    </w:rPr>
  </w:style>
  <w:style w:type="character" w:customStyle="1" w:styleId="Overskrift9Tegn">
    <w:name w:val="Overskrift 9 Tegn"/>
    <w:basedOn w:val="Standardskriftforavsnitt"/>
    <w:link w:val="Overskrift9"/>
    <w:uiPriority w:val="9"/>
    <w:semiHidden/>
    <w:rsid w:val="000B2E63"/>
    <w:rPr>
      <w:rFonts w:asciiTheme="majorHAnsi" w:eastAsiaTheme="majorEastAsia" w:hAnsiTheme="majorHAnsi" w:cstheme="majorBidi"/>
      <w:i/>
      <w:iCs/>
      <w:color w:val="A35DD1" w:themeColor="accent6"/>
      <w:sz w:val="20"/>
      <w:szCs w:val="20"/>
    </w:rPr>
  </w:style>
  <w:style w:type="paragraph" w:styleId="Bildetekst">
    <w:name w:val="caption"/>
    <w:basedOn w:val="Normal"/>
    <w:next w:val="Normal"/>
    <w:uiPriority w:val="35"/>
    <w:semiHidden/>
    <w:unhideWhenUsed/>
    <w:qFormat/>
    <w:rsid w:val="000B2E63"/>
    <w:pPr>
      <w:spacing w:line="240" w:lineRule="auto"/>
    </w:pPr>
    <w:rPr>
      <w:b/>
      <w:bCs/>
      <w:smallCaps/>
      <w:color w:val="595959" w:themeColor="text1" w:themeTint="A6"/>
    </w:rPr>
  </w:style>
  <w:style w:type="paragraph" w:styleId="Tittel">
    <w:name w:val="Title"/>
    <w:basedOn w:val="Normal"/>
    <w:next w:val="Normal"/>
    <w:link w:val="TittelTegn"/>
    <w:uiPriority w:val="10"/>
    <w:qFormat/>
    <w:rsid w:val="000B2E6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telTegn">
    <w:name w:val="Tittel Tegn"/>
    <w:basedOn w:val="Standardskriftforavsnitt"/>
    <w:link w:val="Tittel"/>
    <w:uiPriority w:val="10"/>
    <w:rsid w:val="000B2E63"/>
    <w:rPr>
      <w:rFonts w:asciiTheme="majorHAnsi" w:eastAsiaTheme="majorEastAsia" w:hAnsiTheme="majorHAnsi" w:cstheme="majorBidi"/>
      <w:color w:val="262626" w:themeColor="text1" w:themeTint="D9"/>
      <w:spacing w:val="-15"/>
      <w:sz w:val="96"/>
      <w:szCs w:val="96"/>
    </w:rPr>
  </w:style>
  <w:style w:type="paragraph" w:styleId="Undertittel">
    <w:name w:val="Subtitle"/>
    <w:basedOn w:val="Normal"/>
    <w:next w:val="Normal"/>
    <w:link w:val="UndertittelTegn"/>
    <w:uiPriority w:val="11"/>
    <w:qFormat/>
    <w:rsid w:val="000B2E63"/>
    <w:pPr>
      <w:numPr>
        <w:ilvl w:val="1"/>
      </w:numPr>
      <w:spacing w:line="240" w:lineRule="auto"/>
    </w:pPr>
    <w:rPr>
      <w:rFonts w:asciiTheme="majorHAnsi" w:eastAsiaTheme="majorEastAsia" w:hAnsiTheme="majorHAnsi" w:cstheme="majorBidi"/>
      <w:sz w:val="30"/>
      <w:szCs w:val="30"/>
    </w:rPr>
  </w:style>
  <w:style w:type="character" w:customStyle="1" w:styleId="UndertittelTegn">
    <w:name w:val="Undertittel Tegn"/>
    <w:basedOn w:val="Standardskriftforavsnitt"/>
    <w:link w:val="Undertittel"/>
    <w:uiPriority w:val="11"/>
    <w:rsid w:val="000B2E63"/>
    <w:rPr>
      <w:rFonts w:asciiTheme="majorHAnsi" w:eastAsiaTheme="majorEastAsia" w:hAnsiTheme="majorHAnsi" w:cstheme="majorBidi"/>
      <w:sz w:val="30"/>
      <w:szCs w:val="30"/>
    </w:rPr>
  </w:style>
  <w:style w:type="character" w:styleId="Sterk">
    <w:name w:val="Strong"/>
    <w:basedOn w:val="Standardskriftforavsnitt"/>
    <w:uiPriority w:val="22"/>
    <w:qFormat/>
    <w:rsid w:val="000B2E63"/>
    <w:rPr>
      <w:b/>
      <w:bCs/>
    </w:rPr>
  </w:style>
  <w:style w:type="character" w:styleId="Utheving">
    <w:name w:val="Emphasis"/>
    <w:basedOn w:val="Standardskriftforavsnitt"/>
    <w:uiPriority w:val="20"/>
    <w:qFormat/>
    <w:rsid w:val="000B2E63"/>
    <w:rPr>
      <w:i/>
      <w:iCs/>
      <w:color w:val="A35DD1" w:themeColor="accent6"/>
    </w:rPr>
  </w:style>
  <w:style w:type="paragraph" w:styleId="Ingenmellomrom">
    <w:name w:val="No Spacing"/>
    <w:uiPriority w:val="1"/>
    <w:qFormat/>
    <w:rsid w:val="000B2E63"/>
    <w:pPr>
      <w:spacing w:after="0" w:line="240" w:lineRule="auto"/>
    </w:pPr>
  </w:style>
  <w:style w:type="paragraph" w:styleId="Sitat">
    <w:name w:val="Quote"/>
    <w:basedOn w:val="Normal"/>
    <w:next w:val="Normal"/>
    <w:link w:val="SitatTegn"/>
    <w:uiPriority w:val="29"/>
    <w:qFormat/>
    <w:rsid w:val="000B2E63"/>
    <w:pPr>
      <w:spacing w:before="160"/>
      <w:ind w:left="720" w:right="720"/>
      <w:jc w:val="center"/>
    </w:pPr>
    <w:rPr>
      <w:i/>
      <w:iCs/>
      <w:color w:val="262626" w:themeColor="text1" w:themeTint="D9"/>
    </w:rPr>
  </w:style>
  <w:style w:type="character" w:customStyle="1" w:styleId="SitatTegn">
    <w:name w:val="Sitat Tegn"/>
    <w:basedOn w:val="Standardskriftforavsnitt"/>
    <w:link w:val="Sitat"/>
    <w:uiPriority w:val="29"/>
    <w:rsid w:val="000B2E63"/>
    <w:rPr>
      <w:i/>
      <w:iCs/>
      <w:color w:val="262626" w:themeColor="text1" w:themeTint="D9"/>
    </w:rPr>
  </w:style>
  <w:style w:type="paragraph" w:styleId="Sterktsitat">
    <w:name w:val="Intense Quote"/>
    <w:basedOn w:val="Normal"/>
    <w:next w:val="Normal"/>
    <w:link w:val="SterktsitatTegn"/>
    <w:uiPriority w:val="30"/>
    <w:qFormat/>
    <w:rsid w:val="000B2E63"/>
    <w:pPr>
      <w:spacing w:before="160" w:after="160" w:line="264" w:lineRule="auto"/>
      <w:ind w:left="720" w:right="720"/>
      <w:jc w:val="center"/>
    </w:pPr>
    <w:rPr>
      <w:rFonts w:asciiTheme="majorHAnsi" w:eastAsiaTheme="majorEastAsia" w:hAnsiTheme="majorHAnsi" w:cstheme="majorBidi"/>
      <w:i/>
      <w:iCs/>
      <w:color w:val="A35DD1" w:themeColor="accent6"/>
      <w:sz w:val="32"/>
      <w:szCs w:val="32"/>
    </w:rPr>
  </w:style>
  <w:style w:type="character" w:customStyle="1" w:styleId="SterktsitatTegn">
    <w:name w:val="Sterkt sitat Tegn"/>
    <w:basedOn w:val="Standardskriftforavsnitt"/>
    <w:link w:val="Sterktsitat"/>
    <w:uiPriority w:val="30"/>
    <w:rsid w:val="000B2E63"/>
    <w:rPr>
      <w:rFonts w:asciiTheme="majorHAnsi" w:eastAsiaTheme="majorEastAsia" w:hAnsiTheme="majorHAnsi" w:cstheme="majorBidi"/>
      <w:i/>
      <w:iCs/>
      <w:color w:val="A35DD1" w:themeColor="accent6"/>
      <w:sz w:val="32"/>
      <w:szCs w:val="32"/>
    </w:rPr>
  </w:style>
  <w:style w:type="character" w:styleId="Svakutheving">
    <w:name w:val="Subtle Emphasis"/>
    <w:basedOn w:val="Standardskriftforavsnitt"/>
    <w:uiPriority w:val="19"/>
    <w:qFormat/>
    <w:rsid w:val="000B2E63"/>
    <w:rPr>
      <w:i/>
      <w:iCs/>
    </w:rPr>
  </w:style>
  <w:style w:type="character" w:styleId="Sterkutheving">
    <w:name w:val="Intense Emphasis"/>
    <w:basedOn w:val="Standardskriftforavsnitt"/>
    <w:uiPriority w:val="21"/>
    <w:qFormat/>
    <w:rsid w:val="000B2E63"/>
    <w:rPr>
      <w:b/>
      <w:bCs/>
      <w:i/>
      <w:iCs/>
    </w:rPr>
  </w:style>
  <w:style w:type="character" w:styleId="Svakreferanse">
    <w:name w:val="Subtle Reference"/>
    <w:basedOn w:val="Standardskriftforavsnitt"/>
    <w:uiPriority w:val="31"/>
    <w:qFormat/>
    <w:rsid w:val="000B2E63"/>
    <w:rPr>
      <w:smallCaps/>
      <w:color w:val="595959" w:themeColor="text1" w:themeTint="A6"/>
    </w:rPr>
  </w:style>
  <w:style w:type="character" w:styleId="Sterkreferanse">
    <w:name w:val="Intense Reference"/>
    <w:basedOn w:val="Standardskriftforavsnitt"/>
    <w:uiPriority w:val="32"/>
    <w:qFormat/>
    <w:rsid w:val="000B2E63"/>
    <w:rPr>
      <w:b/>
      <w:bCs/>
      <w:smallCaps/>
      <w:color w:val="A35DD1" w:themeColor="accent6"/>
    </w:rPr>
  </w:style>
  <w:style w:type="character" w:styleId="Boktittel">
    <w:name w:val="Book Title"/>
    <w:basedOn w:val="Standardskriftforavsnitt"/>
    <w:uiPriority w:val="33"/>
    <w:qFormat/>
    <w:rsid w:val="000B2E63"/>
    <w:rPr>
      <w:b/>
      <w:bCs/>
      <w:caps w:val="0"/>
      <w:smallCaps/>
      <w:spacing w:val="7"/>
      <w:sz w:val="21"/>
      <w:szCs w:val="21"/>
    </w:rPr>
  </w:style>
  <w:style w:type="paragraph" w:styleId="Overskriftforinnholdsfortegnelse">
    <w:name w:val="TOC Heading"/>
    <w:basedOn w:val="Overskrift1"/>
    <w:next w:val="Normal"/>
    <w:uiPriority w:val="39"/>
    <w:semiHidden/>
    <w:unhideWhenUsed/>
    <w:qFormat/>
    <w:rsid w:val="000B2E63"/>
    <w:pPr>
      <w:outlineLvl w:val="9"/>
    </w:pPr>
  </w:style>
  <w:style w:type="paragraph" w:styleId="Listeavsnitt">
    <w:name w:val="List Paragraph"/>
    <w:basedOn w:val="Normal"/>
    <w:uiPriority w:val="34"/>
    <w:qFormat/>
    <w:rsid w:val="00625FAB"/>
    <w:pPr>
      <w:ind w:left="720"/>
      <w:contextualSpacing/>
    </w:pPr>
  </w:style>
  <w:style w:type="character" w:styleId="Hyperkobling">
    <w:name w:val="Hyperlink"/>
    <w:basedOn w:val="Standardskriftforavsnitt"/>
    <w:uiPriority w:val="99"/>
    <w:unhideWhenUsed/>
    <w:rsid w:val="00B01F74"/>
    <w:rPr>
      <w:color w:val="56BCFE" w:themeColor="hyperlink"/>
      <w:u w:val="single"/>
    </w:rPr>
  </w:style>
  <w:style w:type="character" w:styleId="Ulstomtale">
    <w:name w:val="Unresolved Mention"/>
    <w:basedOn w:val="Standardskriftforavsnitt"/>
    <w:uiPriority w:val="99"/>
    <w:semiHidden/>
    <w:unhideWhenUsed/>
    <w:rsid w:val="00B01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råpe">
  <a:themeElements>
    <a:clrScheme name="Dråp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åpe">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p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52541-CF61-4A88-92FD-666B2F067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Pages>
  <Words>1349</Words>
  <Characters>7153</Characters>
  <Application>Microsoft Office Word</Application>
  <DocSecurity>0</DocSecurity>
  <Lines>59</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Sahlsten Rosvald</dc:creator>
  <cp:keywords/>
  <dc:description/>
  <cp:lastModifiedBy>Stian Sahlsten Rosvald</cp:lastModifiedBy>
  <cp:revision>21</cp:revision>
  <dcterms:created xsi:type="dcterms:W3CDTF">2023-04-05T13:03:00Z</dcterms:created>
  <dcterms:modified xsi:type="dcterms:W3CDTF">2023-04-05T18:08:00Z</dcterms:modified>
</cp:coreProperties>
</file>