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Kapittel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Det er vinter, og kulden biter på. Nabobyen til Evras, Talgar, ligger betraktelig lenger nord, og på vinterstid går forsyningene gjerne tomme. Denne sesongen er det på tide at Virgil, Owl, datteren til Osbeold, Therly og Vidya tar ferden for å levere forsyninger. Ferden tar vanligvis to uker, men Aereth sender kapable personer, samt en lege, for å sørge for alles velvære, også de i Talgar. Men det kommer en fremmed som som ønsker å være med. Han påstår han er en kunstner, og kaller seg selv Tibalt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Veien til Talgar:</w:t>
      </w:r>
    </w:p>
    <w:p w:rsidR="00000000" w:rsidDel="00000000" w:rsidP="00000000" w:rsidRDefault="00000000" w:rsidRPr="00000000" w14:paraId="00000006">
      <w:pPr>
        <w:rPr/>
      </w:pPr>
      <w:r w:rsidDel="00000000" w:rsidR="00000000" w:rsidRPr="00000000">
        <w:rPr>
          <w:rtl w:val="0"/>
        </w:rPr>
        <w:t xml:space="preserve">Random Encounters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Talgar:</w:t>
      </w:r>
    </w:p>
    <w:p w:rsidR="00000000" w:rsidDel="00000000" w:rsidP="00000000" w:rsidRDefault="00000000" w:rsidRPr="00000000" w14:paraId="00000009">
      <w:pPr>
        <w:rPr/>
      </w:pPr>
      <w:r w:rsidDel="00000000" w:rsidR="00000000" w:rsidRPr="00000000">
        <w:rPr>
          <w:rtl w:val="0"/>
        </w:rPr>
        <w:t xml:space="preserve">Byen er tom. Det ser ut som den ble forlatt, og ikke angrepet. Spor leder østover, nord for druideskogen.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Druideskogen: Stier og spor leder mot noe som ser ut som en kald, grå, hule av stål. På innsiden utfører druidene et ritual for å gjøre landsbyboerne om til cyborger. Dette er frivillig, men eventyrerne vet ikke. Dette gjøres ved å tappe en “gud” for blod, og servere til de frivillige. Denne “guden”, Halvar, er Tibalt her for å redde. Han har dårlig samvittighet for at Halvar ble kastet gjennom den blinde evigheten, og endte opp på dette gudforlatte stedet. Halvar vil ikke bli reddet av hvem en han påstår at han er, blodsbror eller ei (Valki, løgnguden), og ber om at eventyrerne feller denne bedrageren der han står. Tibalt sier at Halvar hadde suksess da han beskyttet Bretagard mot Daumennene. Bretagard er trygg, og Alrund vil se han returnere hjem. Hva med Rikesverdet? Det har Tibalt tatt som souvenir før han drar videre.</w:t>
      </w: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Evras:</w:t>
      </w:r>
    </w:p>
    <w:p w:rsidR="00000000" w:rsidDel="00000000" w:rsidP="00000000" w:rsidRDefault="00000000" w:rsidRPr="00000000" w14:paraId="0000000D">
      <w:pPr>
        <w:rPr/>
      </w:pPr>
      <w:r w:rsidDel="00000000" w:rsidR="00000000" w:rsidRPr="00000000">
        <w:rPr>
          <w:rtl w:val="0"/>
        </w:rPr>
        <w:t xml:space="preserve">rundt 1300 personer bor her</w:t>
      </w:r>
    </w:p>
    <w:p w:rsidR="00000000" w:rsidDel="00000000" w:rsidP="00000000" w:rsidRDefault="00000000" w:rsidRPr="00000000" w14:paraId="0000000E">
      <w:pPr>
        <w:rPr/>
      </w:pPr>
      <w:r w:rsidDel="00000000" w:rsidR="00000000" w:rsidRPr="00000000">
        <w:rPr>
          <w:rtl w:val="0"/>
        </w:rPr>
        <w:t xml:space="preserve">Styres av en kortvokst mann ved navn Aerehrt (uttales Earth)</w:t>
      </w:r>
    </w:p>
    <w:p w:rsidR="00000000" w:rsidDel="00000000" w:rsidP="00000000" w:rsidRDefault="00000000" w:rsidRPr="00000000" w14:paraId="0000000F">
      <w:pPr>
        <w:rPr/>
      </w:pPr>
      <w:r w:rsidDel="00000000" w:rsidR="00000000" w:rsidRPr="00000000">
        <w:rPr>
          <w:rtl w:val="0"/>
        </w:rPr>
        <w:t xml:space="preserve">Evras er i hoveddsak et lite samfunn hvor det går lite i mynt, og det meste av handel går i bytteverdi. De få stedene som handler i mynt er The Hooded Fox (Kro) Frinarv, en dverg som hemlig driver en kult, The Broken Axe (vertshus) Tykfallen mann med navn Giles, og The Crossed Spears (vertshus) Altun, vet en hemmelighet.. Tilbydere av tjenester til hvem en som kommer fra kontinentet i sør med penger.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PCer</w:t>
      </w:r>
    </w:p>
    <w:p w:rsidR="00000000" w:rsidDel="00000000" w:rsidP="00000000" w:rsidRDefault="00000000" w:rsidRPr="00000000" w14:paraId="00000012">
      <w:pPr>
        <w:rPr/>
      </w:pPr>
      <w:r w:rsidDel="00000000" w:rsidR="00000000" w:rsidRPr="00000000">
        <w:rPr>
          <w:rtl w:val="0"/>
        </w:rPr>
        <w:t xml:space="preserve">(Brage) Virgil (he/they); Empathic Occultist who Commands Mental Power. Tall, bit talkative, human.</w:t>
      </w:r>
    </w:p>
    <w:p w:rsidR="00000000" w:rsidDel="00000000" w:rsidP="00000000" w:rsidRDefault="00000000" w:rsidRPr="00000000" w14:paraId="00000013">
      <w:pPr>
        <w:rPr/>
      </w:pPr>
      <w:r w:rsidDel="00000000" w:rsidR="00000000" w:rsidRPr="00000000">
        <w:rPr>
          <w:rtl w:val="0"/>
        </w:rPr>
        <w:t xml:space="preserve">(Aim) Olwyn (Owl) (they/them); Creative Criminal who Howls at the Moon. 20 something, does illegal street art. Family of werewolves.</w:t>
      </w:r>
    </w:p>
    <w:p w:rsidR="00000000" w:rsidDel="00000000" w:rsidP="00000000" w:rsidRDefault="00000000" w:rsidRPr="00000000" w14:paraId="00000014">
      <w:pPr>
        <w:rPr/>
      </w:pPr>
      <w:r w:rsidDel="00000000" w:rsidR="00000000" w:rsidRPr="00000000">
        <w:rPr>
          <w:rtl w:val="0"/>
        </w:rPr>
        <w:t xml:space="preserve">(Keali) Therelelaodlev (Therly) (she/her); Swift Soldier who never say die. </w:t>
      </w:r>
    </w:p>
    <w:p w:rsidR="00000000" w:rsidDel="00000000" w:rsidP="00000000" w:rsidRDefault="00000000" w:rsidRPr="00000000" w14:paraId="00000015">
      <w:pPr>
        <w:rPr/>
      </w:pPr>
      <w:r w:rsidDel="00000000" w:rsidR="00000000" w:rsidRPr="00000000">
        <w:rPr>
          <w:rtl w:val="0"/>
        </w:rPr>
        <w:t xml:space="preserve">(Kristine) Vidya (she/her) Inquisitive Historian who Leads.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NPCer</w:t>
      </w:r>
    </w:p>
    <w:p w:rsidR="00000000" w:rsidDel="00000000" w:rsidP="00000000" w:rsidRDefault="00000000" w:rsidRPr="00000000" w14:paraId="00000018">
      <w:pPr>
        <w:rPr/>
      </w:pPr>
      <w:r w:rsidDel="00000000" w:rsidR="00000000" w:rsidRPr="00000000">
        <w:rPr>
          <w:rtl w:val="0"/>
        </w:rPr>
        <w:t xml:space="preserve">Osbeold: Male Human Fighter, Neutral. Osbeold has tangled gray hair and sharp amber eyes, and a distinctive scar on his arm. He wears plate mail and wields a bastard sword. Osbeold has an animal companion, a badger named Eryn.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Arryn Hyte: Male Human Paladin, Good. Arryn is tall, with white hair and narrow gray eyes. He wears plate mail and wields a warhammer and shield. Arryn has an acute fear of magic and arcana.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Brona: Female Human Soldier, Neutral. Brona has an angular face, with tangled blonde hair and sharp gray eyes. She wears chain mail and wields a military pick. Brona is instinctive and eccentric.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Tibalt: half-Devil Planeswalker fra Innistrad. Rød i huden med to spisse horn, i stand til å utøve enorme mengder smerte, tar glede i det, og forsvinner i en oransj aske lignende brennende papir. Brukt litt tid på Kaldheim, utgitt for å være løgnguden Valki.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Halvar: Uselvisk, trofast og urikkelig krigsgud fra Kaldheim. En inspirerende leder, og selvutnevnt livvakt for Skoti rasen (gudene på Kaldheim). Stor mistillitt til Tibalt da Tibalt spredte kaos og ødeleggelse gjennom de ti riker i Kaldheim.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Special Cyphers: </w:t>
      </w:r>
    </w:p>
    <w:p w:rsidR="00000000" w:rsidDel="00000000" w:rsidP="00000000" w:rsidRDefault="00000000" w:rsidRPr="00000000" w14:paraId="00000023">
      <w:pPr>
        <w:ind w:firstLine="720"/>
        <w:rPr/>
      </w:pPr>
      <w:r w:rsidDel="00000000" w:rsidR="00000000" w:rsidRPr="00000000">
        <w:rPr>
          <w:rtl w:val="0"/>
        </w:rPr>
        <w:t xml:space="preserve">Hos Virgil: </w:t>
        <w:tab/>
        <w:t xml:space="preserve">A kraken's tooth on a leather cord. When held and activated, the cypher conjures a blade of lightning (2d8 lightning damage) for 2d6 rounds.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