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9AAA" w14:textId="2A4EC6D5" w:rsidR="006139C4" w:rsidRPr="006139C4" w:rsidRDefault="006139C4" w:rsidP="006139C4">
      <w:pPr>
        <w:jc w:val="center"/>
        <w:rPr>
          <w:rStyle w:val="Strong"/>
          <w:b w:val="0"/>
          <w:bCs w:val="0"/>
          <w:sz w:val="36"/>
          <w:szCs w:val="36"/>
        </w:rPr>
      </w:pPr>
      <w:r w:rsidRPr="006139C4">
        <w:rPr>
          <w:rStyle w:val="Strong"/>
          <w:b w:val="0"/>
          <w:bCs w:val="0"/>
          <w:sz w:val="36"/>
          <w:szCs w:val="36"/>
        </w:rPr>
        <w:t>HLL Parent-Tutor Agreement</w:t>
      </w:r>
    </w:p>
    <w:p w14:paraId="2B2E9925" w14:textId="77777777" w:rsidR="006139C4" w:rsidRPr="006139C4" w:rsidRDefault="006139C4" w:rsidP="006139C4">
      <w:pPr>
        <w:jc w:val="center"/>
        <w:rPr>
          <w:rStyle w:val="Strong"/>
          <w:sz w:val="36"/>
          <w:szCs w:val="36"/>
        </w:rPr>
      </w:pPr>
    </w:p>
    <w:p w14:paraId="3F2DD126" w14:textId="4EC59930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 xml:space="preserve">This Tutoring Agreement (the "Agreement") is made between Hossain’s Legacy of Learning (referred to as the "Tutor") and </w:t>
      </w:r>
      <w:r w:rsidRPr="00AF3F87">
        <w:rPr>
          <w:rFonts w:eastAsiaTheme="minorEastAsia"/>
          <w:color w:val="FF0000"/>
        </w:rPr>
        <w:t>[P</w:t>
      </w:r>
      <w:r w:rsidR="000E54E8">
        <w:rPr>
          <w:rFonts w:eastAsiaTheme="minorEastAsia"/>
          <w:color w:val="FF0000"/>
        </w:rPr>
        <w:t>ARENT_NAME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>(referred to as the "Parent") collectively referred to as the "Parties."</w:t>
      </w:r>
    </w:p>
    <w:p w14:paraId="5BBD7A24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Description of Services:</w:t>
      </w:r>
    </w:p>
    <w:p w14:paraId="0F03A108" w14:textId="405EECA5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76077A6">
        <w:rPr>
          <w:rFonts w:eastAsiaTheme="minorEastAsia"/>
        </w:rPr>
        <w:t>The Tutor agrees to provide tutoring services to</w:t>
      </w:r>
      <w:r w:rsidRPr="00AF3F87">
        <w:rPr>
          <w:rFonts w:eastAsiaTheme="minorEastAsia"/>
          <w:color w:val="FF0000"/>
        </w:rPr>
        <w:t xml:space="preserve"> [S</w:t>
      </w:r>
      <w:r w:rsidR="000E54E8">
        <w:rPr>
          <w:rFonts w:eastAsiaTheme="minorEastAsia"/>
          <w:color w:val="FF0000"/>
        </w:rPr>
        <w:t>TUDENT_NAME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 xml:space="preserve">(referred to as the "Student") in the following subject(s) or area(s): </w:t>
      </w:r>
    </w:p>
    <w:p w14:paraId="19455D3E" w14:textId="77777777" w:rsidR="006139C4" w:rsidRDefault="006139C4" w:rsidP="006139C4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00AF3F87">
        <w:rPr>
          <w:rFonts w:eastAsiaTheme="minorEastAsia"/>
          <w:color w:val="FF0000"/>
        </w:rPr>
        <w:t>[Subjects]</w:t>
      </w:r>
    </w:p>
    <w:p w14:paraId="1516C2E2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shall customize the tutoring sessions according to the Student's individual needs and learning goals.</w:t>
      </w:r>
    </w:p>
    <w:p w14:paraId="253F03C9" w14:textId="77777777" w:rsidR="006139C4" w:rsidRDefault="006139C4" w:rsidP="006139C4">
      <w:pPr>
        <w:spacing w:after="0"/>
        <w:rPr>
          <w:rFonts w:eastAsiaTheme="minorEastAsia"/>
        </w:rPr>
      </w:pPr>
    </w:p>
    <w:p w14:paraId="7D810BE2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Schedule and Location:</w:t>
      </w:r>
    </w:p>
    <w:p w14:paraId="5AB1E372" w14:textId="2C69F154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tutoring sessions will take place at</w:t>
      </w:r>
      <w:r w:rsidR="003327D4">
        <w:rPr>
          <w:rFonts w:eastAsiaTheme="minorEastAsia"/>
        </w:rPr>
        <w:t xml:space="preserve"> RETRACTED ADDRESS</w:t>
      </w:r>
      <w:r w:rsidRPr="3964C9A8">
        <w:rPr>
          <w:rFonts w:eastAsiaTheme="minorEastAsia"/>
        </w:rPr>
        <w:t>.</w:t>
      </w:r>
    </w:p>
    <w:p w14:paraId="756F807A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Parties shall agree on a schedule for the tutoring sessions in advance.</w:t>
      </w:r>
    </w:p>
    <w:p w14:paraId="51A0B005" w14:textId="77777777" w:rsidR="006139C4" w:rsidRDefault="006139C4" w:rsidP="006139C4">
      <w:pPr>
        <w:spacing w:after="0"/>
        <w:rPr>
          <w:rFonts w:eastAsiaTheme="minorEastAsia"/>
        </w:rPr>
      </w:pPr>
    </w:p>
    <w:p w14:paraId="1C8D98A5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Fees and Payment:</w:t>
      </w:r>
    </w:p>
    <w:p w14:paraId="7F25A9D6" w14:textId="63159A84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76077A6">
        <w:rPr>
          <w:rFonts w:eastAsiaTheme="minorEastAsia"/>
        </w:rPr>
        <w:t>The Parent agrees to pay the Tutor the agreed-upon fee for each tutoring session. The agreed upon fee is $</w:t>
      </w:r>
      <w:r>
        <w:rPr>
          <w:rFonts w:eastAsiaTheme="minorEastAsia"/>
        </w:rPr>
        <w:t xml:space="preserve"> </w:t>
      </w:r>
      <w:r w:rsidRPr="00AF3F87">
        <w:rPr>
          <w:rFonts w:eastAsiaTheme="minorEastAsia"/>
          <w:color w:val="FF0000"/>
        </w:rPr>
        <w:t>[</w:t>
      </w:r>
      <w:r>
        <w:rPr>
          <w:rFonts w:eastAsiaTheme="minorEastAsia"/>
          <w:color w:val="FF0000"/>
        </w:rPr>
        <w:t>P</w:t>
      </w:r>
      <w:r w:rsidR="000E54E8">
        <w:rPr>
          <w:rFonts w:eastAsiaTheme="minorEastAsia"/>
          <w:color w:val="FF0000"/>
        </w:rPr>
        <w:t>AYMENT_RATE</w:t>
      </w:r>
      <w:r w:rsidRPr="00AF3F87">
        <w:rPr>
          <w:rFonts w:eastAsiaTheme="minorEastAsia"/>
          <w:color w:val="FF0000"/>
        </w:rPr>
        <w:t xml:space="preserve">] </w:t>
      </w:r>
      <w:r w:rsidRPr="376077A6">
        <w:rPr>
          <w:rFonts w:eastAsiaTheme="minorEastAsia"/>
        </w:rPr>
        <w:t xml:space="preserve">/session. </w:t>
      </w:r>
    </w:p>
    <w:p w14:paraId="62F163E9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Payment shall be made either per session or bi-weekly.</w:t>
      </w:r>
    </w:p>
    <w:p w14:paraId="6192D482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shall provide an invoice or receipt for each payment made.</w:t>
      </w:r>
    </w:p>
    <w:p w14:paraId="58EF6A86" w14:textId="77777777" w:rsidR="006139C4" w:rsidRDefault="006139C4" w:rsidP="006139C4">
      <w:pPr>
        <w:spacing w:after="0"/>
        <w:rPr>
          <w:rFonts w:eastAsiaTheme="minorEastAsia"/>
        </w:rPr>
      </w:pPr>
    </w:p>
    <w:p w14:paraId="73D674B6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Cancellation and Rescheduling:</w:t>
      </w:r>
    </w:p>
    <w:p w14:paraId="054868C0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If the Parent needs to cancel or reschedule a tutoring session, they shall provide at least a 48-hour notice to the Tutor.</w:t>
      </w:r>
    </w:p>
    <w:p w14:paraId="45E74054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Tutor reserves the right to charge the Parent 50% of the session fee for any missed sessions without proper notice.</w:t>
      </w:r>
    </w:p>
    <w:p w14:paraId="539BA14B" w14:textId="77777777" w:rsidR="006139C4" w:rsidRDefault="006139C4" w:rsidP="006139C4">
      <w:pPr>
        <w:spacing w:after="0"/>
        <w:rPr>
          <w:rFonts w:eastAsiaTheme="minorEastAsia"/>
        </w:rPr>
      </w:pPr>
    </w:p>
    <w:p w14:paraId="14879EBA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Code of Conduct:</w:t>
      </w:r>
    </w:p>
    <w:p w14:paraId="31E10F4D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 and the Parent agree to maintain a respectful and professional relationship.</w:t>
      </w:r>
    </w:p>
    <w:p w14:paraId="2214CCA0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The Tutor shall create a safe and supportive learning environment for the Student.</w:t>
      </w:r>
    </w:p>
    <w:p w14:paraId="12FACCD3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Parent agrees to inform the Tutor of any special requirements, allergies, or medical conditions relevant to the Student's participation in the tutoring sessions.</w:t>
      </w:r>
    </w:p>
    <w:p w14:paraId="3A90850F" w14:textId="77777777" w:rsidR="006139C4" w:rsidRDefault="006139C4" w:rsidP="006139C4">
      <w:pPr>
        <w:spacing w:after="0"/>
        <w:rPr>
          <w:rFonts w:eastAsiaTheme="minorEastAsia"/>
        </w:rPr>
      </w:pPr>
    </w:p>
    <w:p w14:paraId="554D5216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Termination:</w:t>
      </w:r>
    </w:p>
    <w:p w14:paraId="1252F454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Either party may terminate this Agreement by providing written notice to the other party.</w:t>
      </w:r>
    </w:p>
    <w:p w14:paraId="1374084B" w14:textId="58C9D780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Upon termination, the Tutor shall be compensated for any services rendered up to the termination date.</w:t>
      </w:r>
    </w:p>
    <w:p w14:paraId="525D2CC7" w14:textId="280BBF34" w:rsidR="006139C4" w:rsidRDefault="006139C4" w:rsidP="006139C4">
      <w:pPr>
        <w:spacing w:after="0"/>
        <w:rPr>
          <w:rFonts w:eastAsiaTheme="minorEastAsia"/>
        </w:rPr>
      </w:pPr>
    </w:p>
    <w:p w14:paraId="65B308DA" w14:textId="77777777" w:rsidR="006139C4" w:rsidRPr="006139C4" w:rsidRDefault="006139C4" w:rsidP="006139C4">
      <w:pPr>
        <w:spacing w:after="0"/>
        <w:rPr>
          <w:rFonts w:eastAsiaTheme="minorEastAsia"/>
        </w:rPr>
      </w:pPr>
    </w:p>
    <w:p w14:paraId="656EED8D" w14:textId="6D7AC08F" w:rsidR="006139C4" w:rsidRDefault="006139C4" w:rsidP="006139C4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(continued)</w:t>
      </w:r>
    </w:p>
    <w:p w14:paraId="6B9C1EED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Confidentiality:</w:t>
      </w:r>
    </w:p>
    <w:p w14:paraId="5F5B48BB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The Parties agree to keep all information shared during the tutoring sessions confidential, unless required by law or with the written consent of the other party.</w:t>
      </w:r>
    </w:p>
    <w:p w14:paraId="4C0217A8" w14:textId="77777777" w:rsidR="006139C4" w:rsidRDefault="006139C4" w:rsidP="006139C4">
      <w:pPr>
        <w:spacing w:after="0"/>
        <w:rPr>
          <w:rFonts w:eastAsiaTheme="minorEastAsia"/>
        </w:rPr>
      </w:pPr>
    </w:p>
    <w:p w14:paraId="07526D30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Governing Law:</w:t>
      </w:r>
    </w:p>
    <w:p w14:paraId="00338629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824DAD7">
        <w:rPr>
          <w:rFonts w:eastAsiaTheme="minorEastAsia"/>
        </w:rPr>
        <w:t>This Agreement shall be governed by and construed in accordance with the laws of the Province of Ontario.</w:t>
      </w:r>
    </w:p>
    <w:p w14:paraId="53AE7D74" w14:textId="77777777" w:rsidR="006139C4" w:rsidRDefault="006139C4" w:rsidP="006139C4">
      <w:pPr>
        <w:spacing w:after="0"/>
        <w:rPr>
          <w:rFonts w:eastAsiaTheme="minorEastAsia"/>
        </w:rPr>
      </w:pPr>
    </w:p>
    <w:p w14:paraId="680FAB93" w14:textId="77777777" w:rsidR="006139C4" w:rsidRDefault="006139C4" w:rsidP="006139C4">
      <w:pPr>
        <w:pStyle w:val="ListParagraph"/>
        <w:numPr>
          <w:ilvl w:val="0"/>
          <w:numId w:val="2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Entire Agreement:</w:t>
      </w:r>
    </w:p>
    <w:p w14:paraId="3C3605DD" w14:textId="77777777" w:rsidR="006139C4" w:rsidRDefault="006139C4" w:rsidP="006139C4">
      <w:pPr>
        <w:pStyle w:val="ListParagraph"/>
        <w:numPr>
          <w:ilvl w:val="1"/>
          <w:numId w:val="1"/>
        </w:numPr>
        <w:spacing w:after="0"/>
        <w:rPr>
          <w:rFonts w:eastAsiaTheme="minorEastAsia"/>
        </w:rPr>
      </w:pPr>
      <w:r w:rsidRPr="3964C9A8">
        <w:rPr>
          <w:rFonts w:eastAsiaTheme="minorEastAsia"/>
        </w:rPr>
        <w:t>This Agreement constitutes the entire understanding between the Parties and supersedes any prior agreements or understandings, whether written or verbal, relating to the subject matter herein.</w:t>
      </w:r>
    </w:p>
    <w:p w14:paraId="7F8BB27E" w14:textId="6894004F" w:rsidR="006139C4" w:rsidRDefault="006139C4" w:rsidP="006139C4">
      <w:pPr>
        <w:spacing w:after="0"/>
        <w:rPr>
          <w:rFonts w:eastAsiaTheme="minorEastAsia"/>
        </w:rPr>
      </w:pPr>
    </w:p>
    <w:p w14:paraId="10DCD87A" w14:textId="77777777" w:rsidR="006139C4" w:rsidRDefault="006139C4" w:rsidP="006139C4">
      <w:pPr>
        <w:spacing w:after="0"/>
        <w:rPr>
          <w:rFonts w:eastAsiaTheme="minorEastAsia"/>
        </w:rPr>
      </w:pPr>
    </w:p>
    <w:p w14:paraId="2D4B895B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By signing below, the Parties acknowledge that they have read and understood the terms and conditions of this Agreement and agree to be bound by them.</w:t>
      </w:r>
    </w:p>
    <w:p w14:paraId="45E12C05" w14:textId="77777777" w:rsidR="006139C4" w:rsidRDefault="006139C4" w:rsidP="006139C4">
      <w:pPr>
        <w:rPr>
          <w:rFonts w:eastAsiaTheme="minorEastAsia"/>
        </w:rPr>
      </w:pPr>
    </w:p>
    <w:p w14:paraId="6A628BFD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Parent Signature: _____________________________</w:t>
      </w:r>
    </w:p>
    <w:p w14:paraId="61A15062" w14:textId="77777777" w:rsidR="006139C4" w:rsidRDefault="006139C4" w:rsidP="006139C4">
      <w:pPr>
        <w:rPr>
          <w:rFonts w:eastAsiaTheme="minorEastAsia"/>
        </w:rPr>
      </w:pPr>
      <w:r w:rsidRPr="376077A6">
        <w:rPr>
          <w:rFonts w:eastAsiaTheme="minorEastAsia"/>
        </w:rPr>
        <w:t>Date: ___________________________</w:t>
      </w:r>
    </w:p>
    <w:p w14:paraId="4B35F43D" w14:textId="77777777" w:rsidR="009665F7" w:rsidRDefault="009665F7"/>
    <w:sectPr w:rsidR="00966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9DDE"/>
    <w:multiLevelType w:val="hybridMultilevel"/>
    <w:tmpl w:val="2DE64276"/>
    <w:lvl w:ilvl="0" w:tplc="FC2CDD64">
      <w:start w:val="1"/>
      <w:numFmt w:val="decimal"/>
      <w:lvlText w:val="%1."/>
      <w:lvlJc w:val="left"/>
      <w:pPr>
        <w:ind w:left="720" w:hanging="360"/>
      </w:pPr>
    </w:lvl>
    <w:lvl w:ilvl="1" w:tplc="02B8BDBC">
      <w:start w:val="1"/>
      <w:numFmt w:val="lowerLetter"/>
      <w:lvlText w:val="%2."/>
      <w:lvlJc w:val="left"/>
      <w:pPr>
        <w:ind w:left="1440" w:hanging="360"/>
      </w:pPr>
    </w:lvl>
    <w:lvl w:ilvl="2" w:tplc="9016462E">
      <w:start w:val="1"/>
      <w:numFmt w:val="lowerRoman"/>
      <w:lvlText w:val="%3."/>
      <w:lvlJc w:val="right"/>
      <w:pPr>
        <w:ind w:left="2160" w:hanging="180"/>
      </w:pPr>
    </w:lvl>
    <w:lvl w:ilvl="3" w:tplc="A4F25DD6">
      <w:start w:val="1"/>
      <w:numFmt w:val="decimal"/>
      <w:lvlText w:val="%4."/>
      <w:lvlJc w:val="left"/>
      <w:pPr>
        <w:ind w:left="2880" w:hanging="360"/>
      </w:pPr>
    </w:lvl>
    <w:lvl w:ilvl="4" w:tplc="715A2544">
      <w:start w:val="1"/>
      <w:numFmt w:val="lowerLetter"/>
      <w:lvlText w:val="%5."/>
      <w:lvlJc w:val="left"/>
      <w:pPr>
        <w:ind w:left="3600" w:hanging="360"/>
      </w:pPr>
    </w:lvl>
    <w:lvl w:ilvl="5" w:tplc="069CE7E2">
      <w:start w:val="1"/>
      <w:numFmt w:val="lowerRoman"/>
      <w:lvlText w:val="%6."/>
      <w:lvlJc w:val="right"/>
      <w:pPr>
        <w:ind w:left="4320" w:hanging="180"/>
      </w:pPr>
    </w:lvl>
    <w:lvl w:ilvl="6" w:tplc="7CA2D8FC">
      <w:start w:val="1"/>
      <w:numFmt w:val="decimal"/>
      <w:lvlText w:val="%7."/>
      <w:lvlJc w:val="left"/>
      <w:pPr>
        <w:ind w:left="5040" w:hanging="360"/>
      </w:pPr>
    </w:lvl>
    <w:lvl w:ilvl="7" w:tplc="C2024666">
      <w:start w:val="1"/>
      <w:numFmt w:val="lowerLetter"/>
      <w:lvlText w:val="%8."/>
      <w:lvlJc w:val="left"/>
      <w:pPr>
        <w:ind w:left="5760" w:hanging="360"/>
      </w:pPr>
    </w:lvl>
    <w:lvl w:ilvl="8" w:tplc="4CAA86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C55EC"/>
    <w:multiLevelType w:val="hybridMultilevel"/>
    <w:tmpl w:val="BA82AE3C"/>
    <w:lvl w:ilvl="0" w:tplc="E48A0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A922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1F86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53D8">
      <w:start w:val="1"/>
      <w:numFmt w:val="bullet"/>
      <w:lvlText w:val=""/>
      <w:lvlJc w:val="left"/>
      <w:pPr>
        <w:ind w:left="2880" w:hanging="360"/>
      </w:pPr>
      <w:rPr>
        <w:rFonts w:ascii="Wingdings" w:hAnsi="Wingdings" w:hint="default"/>
      </w:rPr>
    </w:lvl>
    <w:lvl w:ilvl="4" w:tplc="0D6C3D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62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7429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0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E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06247">
    <w:abstractNumId w:val="1"/>
  </w:num>
  <w:num w:numId="2" w16cid:durableId="3854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C4"/>
    <w:rsid w:val="000E54E8"/>
    <w:rsid w:val="002C52C7"/>
    <w:rsid w:val="003327D4"/>
    <w:rsid w:val="003701F7"/>
    <w:rsid w:val="006139C4"/>
    <w:rsid w:val="006C7AE4"/>
    <w:rsid w:val="009665F7"/>
    <w:rsid w:val="00C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B1E2"/>
  <w15:chartTrackingRefBased/>
  <w15:docId w15:val="{7CB42417-B41F-474F-933B-B4A7746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C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9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39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Shahrin, Sarah (Contingent Worker)</dc:creator>
  <cp:keywords/>
  <dc:description/>
  <cp:lastModifiedBy>Shahrin, Sarah (Contingent Worker)</cp:lastModifiedBy>
  <cp:revision>3</cp:revision>
  <dcterms:created xsi:type="dcterms:W3CDTF">2024-03-08T17:59:00Z</dcterms:created>
  <dcterms:modified xsi:type="dcterms:W3CDTF">2024-03-08T20:05:00Z</dcterms:modified>
</cp:coreProperties>
</file>