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spacing w:val="0"/>
                <w:position w:val="0"/>
              </w:rPr>
            </w:pPr>
            <w:r>
              <w:rPr>
                <w:rFonts w:ascii="Arial" w:hAnsi="Arial" w:cs="Arial" w:eastAsia="Arial"/>
                <w:b/>
                <w:color w:val="000000"/>
                <w:spacing w:val="0"/>
                <w:position w:val="0"/>
                <w:sz w:val="24"/>
                <w:shd w:fill="FFFF00" w:val="clear"/>
              </w:rPr>
              <w:t xml:space="preserve">Student’s name: Sagar Sagar</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https://github.com/SSS148/SeedCollection_API_Sagar</w:t>
              </w:r>
            </w:hyperlink>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8"/>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8"/>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8"/>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8"/>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8"/>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4"/>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Sagar Sagar</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8">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SS148/SeedCollection_API_Saga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