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051" w:rsidRPr="00CA0051" w:rsidRDefault="00CA0051" w:rsidP="00CA0051">
      <w:pPr>
        <w:shd w:val="clear" w:color="auto" w:fill="FAF7F0"/>
        <w:spacing w:before="225" w:after="225" w:line="468" w:lineRule="atLeast"/>
        <w:ind w:right="225"/>
        <w:textAlignment w:val="baseline"/>
        <w:outlineLvl w:val="3"/>
        <w:rPr>
          <w:rFonts w:ascii="Blackadder ITC" w:eastAsia="Times New Roman" w:hAnsi="Blackadder ITC" w:cs="Arial"/>
          <w:b/>
          <w:bCs/>
          <w:color w:val="222222"/>
          <w:sz w:val="39"/>
          <w:szCs w:val="39"/>
          <w:lang w:eastAsia="ru-RU"/>
        </w:rPr>
      </w:pPr>
      <w:r w:rsidRPr="00CA0051">
        <w:rPr>
          <w:rFonts w:ascii="Cambria" w:eastAsia="Times New Roman" w:hAnsi="Cambria" w:cs="Cambria"/>
          <w:b/>
          <w:bCs/>
          <w:color w:val="222222"/>
          <w:sz w:val="39"/>
          <w:szCs w:val="39"/>
          <w:lang w:eastAsia="ru-RU"/>
        </w:rPr>
        <w:t>Летний</w:t>
      </w:r>
      <w:r w:rsidRPr="00CA0051">
        <w:rPr>
          <w:rFonts w:ascii="Blackadder ITC" w:eastAsia="Times New Roman" w:hAnsi="Blackadder ITC" w:cs="Arial"/>
          <w:b/>
          <w:bCs/>
          <w:color w:val="222222"/>
          <w:sz w:val="39"/>
          <w:szCs w:val="39"/>
          <w:lang w:eastAsia="ru-RU"/>
        </w:rPr>
        <w:t xml:space="preserve"> </w:t>
      </w:r>
      <w:r w:rsidRPr="00CA0051">
        <w:rPr>
          <w:rFonts w:ascii="Cambria" w:eastAsia="Times New Roman" w:hAnsi="Cambria" w:cs="Cambria"/>
          <w:b/>
          <w:bCs/>
          <w:color w:val="222222"/>
          <w:sz w:val="39"/>
          <w:szCs w:val="39"/>
          <w:lang w:eastAsia="ru-RU"/>
        </w:rPr>
        <w:t>сад</w:t>
      </w:r>
    </w:p>
    <w:p w:rsidR="00B157E3" w:rsidRDefault="00CA0051">
      <w:pPr>
        <w:rPr>
          <w:rFonts w:ascii="Arial" w:hAnsi="Arial" w:cs="Arial"/>
          <w:color w:val="222222"/>
          <w:shd w:val="clear" w:color="auto" w:fill="FAF7F0"/>
        </w:rPr>
      </w:pPr>
      <w:r w:rsidRPr="00CA0051">
        <w:rPr>
          <w:rFonts w:ascii="Arial" w:hAnsi="Arial" w:cs="Arial"/>
          <w:color w:val="222222"/>
          <w:shd w:val="clear" w:color="auto" w:fill="FAF7F0"/>
        </w:rPr>
        <w:t>При освоении берегов Невы Пётр I пользовался преимущественно уже освоенными территориями. Так произошло и с его новой летней резиденцией, для которой удачно подошёл успевший зарасти ельником регулярный голландский сад шведского офицера</w:t>
      </w:r>
    </w:p>
    <w:p w:rsidR="00CA0051" w:rsidRDefault="00CA0051">
      <w:pPr>
        <w:rPr>
          <w:rFonts w:ascii="Arial" w:hAnsi="Arial" w:cs="Arial"/>
          <w:i/>
          <w:iCs/>
          <w:color w:val="222222"/>
          <w:bdr w:val="none" w:sz="0" w:space="0" w:color="auto" w:frame="1"/>
          <w:shd w:val="clear" w:color="auto" w:fill="FAF7F0"/>
        </w:rPr>
      </w:pPr>
      <w:r w:rsidRPr="00CA0051">
        <w:rPr>
          <w:rFonts w:ascii="Arial" w:hAnsi="Arial" w:cs="Arial"/>
          <w:color w:val="222222"/>
          <w:shd w:val="clear" w:color="auto" w:fill="FAF7F0"/>
        </w:rPr>
        <w:t>Первые скульптуры появились в Летнем саде в 1707 году. Они были перенесены сюда из замка Станислава Л</w:t>
      </w:r>
      <w:r>
        <w:rPr>
          <w:rFonts w:ascii="Arial" w:hAnsi="Arial" w:cs="Arial"/>
          <w:color w:val="222222"/>
          <w:shd w:val="clear" w:color="auto" w:fill="FAF7F0"/>
        </w:rPr>
        <w:t xml:space="preserve">ещинского под </w:t>
      </w:r>
      <w:proofErr w:type="gramStart"/>
      <w:r>
        <w:rPr>
          <w:rFonts w:ascii="Arial" w:hAnsi="Arial" w:cs="Arial"/>
          <w:color w:val="222222"/>
          <w:shd w:val="clear" w:color="auto" w:fill="FAF7F0"/>
        </w:rPr>
        <w:t xml:space="preserve">Львовом </w:t>
      </w:r>
      <w:r w:rsidRPr="00CA0051">
        <w:rPr>
          <w:rFonts w:ascii="Arial" w:hAnsi="Arial" w:cs="Arial"/>
          <w:color w:val="222222"/>
          <w:shd w:val="clear" w:color="auto" w:fill="FAF7F0"/>
        </w:rPr>
        <w:t>.</w:t>
      </w:r>
      <w:proofErr w:type="gramEnd"/>
      <w:r w:rsidRPr="00CA0051">
        <w:rPr>
          <w:rFonts w:ascii="Arial" w:hAnsi="Arial" w:cs="Arial"/>
          <w:color w:val="222222"/>
          <w:shd w:val="clear" w:color="auto" w:fill="FAF7F0"/>
        </w:rPr>
        <w:t xml:space="preserve"> Спустя три года датский посланник </w:t>
      </w:r>
      <w:proofErr w:type="spellStart"/>
      <w:r w:rsidRPr="00CA0051">
        <w:rPr>
          <w:rFonts w:ascii="Arial" w:hAnsi="Arial" w:cs="Arial"/>
          <w:color w:val="222222"/>
          <w:shd w:val="clear" w:color="auto" w:fill="FAF7F0"/>
        </w:rPr>
        <w:t>Юст</w:t>
      </w:r>
      <w:proofErr w:type="spellEnd"/>
      <w:r w:rsidRPr="00CA0051">
        <w:rPr>
          <w:rFonts w:ascii="Arial" w:hAnsi="Arial" w:cs="Arial"/>
          <w:color w:val="222222"/>
          <w:shd w:val="clear" w:color="auto" w:fill="FAF7F0"/>
        </w:rPr>
        <w:t xml:space="preserve"> Юль писал в своём дневнике о том, что в Летнем саде стоят уже более 30 больших мраморных статуй, "</w:t>
      </w:r>
      <w:r w:rsidRPr="00CA0051">
        <w:rPr>
          <w:rFonts w:ascii="Arial" w:hAnsi="Arial" w:cs="Arial"/>
          <w:i/>
          <w:iCs/>
          <w:color w:val="222222"/>
          <w:bdr w:val="none" w:sz="0" w:space="0" w:color="auto" w:frame="1"/>
          <w:shd w:val="clear" w:color="auto" w:fill="FAF7F0"/>
        </w:rPr>
        <w:t xml:space="preserve">в том числе бюсты покойного короля Польского </w:t>
      </w:r>
      <w:proofErr w:type="spellStart"/>
      <w:r w:rsidRPr="00CA0051">
        <w:rPr>
          <w:rFonts w:ascii="Arial" w:hAnsi="Arial" w:cs="Arial"/>
          <w:i/>
          <w:iCs/>
          <w:color w:val="222222"/>
          <w:bdr w:val="none" w:sz="0" w:space="0" w:color="auto" w:frame="1"/>
          <w:shd w:val="clear" w:color="auto" w:fill="FAF7F0"/>
        </w:rPr>
        <w:t>Собесскаго</w:t>
      </w:r>
      <w:proofErr w:type="spellEnd"/>
      <w:r w:rsidRPr="00CA0051">
        <w:rPr>
          <w:rFonts w:ascii="Arial" w:hAnsi="Arial" w:cs="Arial"/>
          <w:i/>
          <w:iCs/>
          <w:color w:val="222222"/>
          <w:bdr w:val="none" w:sz="0" w:space="0" w:color="auto" w:frame="1"/>
          <w:shd w:val="clear" w:color="auto" w:fill="FAF7F0"/>
        </w:rPr>
        <w:t xml:space="preserve"> и его жены</w:t>
      </w:r>
    </w:p>
    <w:p w:rsidR="00CA0051" w:rsidRPr="00CA0051" w:rsidRDefault="00CA0051" w:rsidP="00CA0051">
      <w:pPr>
        <w:shd w:val="clear" w:color="auto" w:fill="FAF7F0"/>
        <w:spacing w:before="300" w:after="300" w:line="378" w:lineRule="atLeast"/>
        <w:textAlignment w:val="baseline"/>
        <w:rPr>
          <w:rFonts w:ascii="Arial" w:eastAsia="Times New Roman" w:hAnsi="Arial" w:cs="Arial"/>
          <w:color w:val="222222"/>
          <w:lang w:eastAsia="ru-RU"/>
        </w:rPr>
      </w:pPr>
      <w:r w:rsidRPr="00CA0051">
        <w:rPr>
          <w:rFonts w:ascii="Arial" w:eastAsia="Times New Roman" w:hAnsi="Arial" w:cs="Arial"/>
          <w:color w:val="222222"/>
          <w:lang w:eastAsia="ru-RU"/>
        </w:rPr>
        <w:t>Со второй половины XVIII века Летний сад стал приобретать пейзажные черты. Менялась мода, согласно которой деревья перестали обрезать, закрывались оранжереи, исчезали фонтаны. В июле Екатерина II писала Вольтеру:</w:t>
      </w:r>
    </w:p>
    <w:p w:rsidR="00CA0051" w:rsidRPr="00CA0051" w:rsidRDefault="00CA0051" w:rsidP="00CA0051">
      <w:pPr>
        <w:shd w:val="clear" w:color="auto" w:fill="FAF7F0"/>
        <w:spacing w:after="0" w:line="351" w:lineRule="atLeast"/>
        <w:textAlignment w:val="baseline"/>
        <w:rPr>
          <w:rFonts w:ascii="Arial" w:eastAsia="Times New Roman" w:hAnsi="Arial" w:cs="Arial"/>
          <w:color w:val="1F4E79" w:themeColor="accent1" w:themeShade="80"/>
          <w:lang w:eastAsia="ru-RU"/>
        </w:rPr>
      </w:pPr>
      <w:r w:rsidRPr="00CA0051">
        <w:rPr>
          <w:rFonts w:ascii="Arial" w:eastAsia="Times New Roman" w:hAnsi="Arial" w:cs="Arial"/>
          <w:color w:val="1F4E79" w:themeColor="accent1" w:themeShade="80"/>
          <w:lang w:eastAsia="ru-RU"/>
        </w:rPr>
        <w:t>"Я страстно люблю теперь сады в английском вкусе, кривые линии, пологие скаты, пруды в форме озёр, архипелаги на суше, и я глубоко презираю прямые линии. Я ненавижу фонтаны, которые мучают воду, чтобы заставить её течь наперекор её природе"</w:t>
      </w:r>
    </w:p>
    <w:p w:rsidR="00CA0051" w:rsidRDefault="00CA0051">
      <w:pPr>
        <w:rPr>
          <w:rFonts w:ascii="Arial" w:hAnsi="Arial" w:cs="Arial"/>
          <w:color w:val="1F4E79" w:themeColor="accent1" w:themeShade="80"/>
        </w:rPr>
      </w:pPr>
    </w:p>
    <w:p w:rsidR="00CA0051" w:rsidRDefault="00CA0051">
      <w:pPr>
        <w:rPr>
          <w:rFonts w:ascii="Arial" w:hAnsi="Arial" w:cs="Arial"/>
          <w:color w:val="222222"/>
          <w:shd w:val="clear" w:color="auto" w:fill="FAF7F0"/>
        </w:rPr>
      </w:pPr>
      <w:r w:rsidRPr="00CA0051">
        <w:rPr>
          <w:rFonts w:ascii="Arial" w:hAnsi="Arial" w:cs="Arial"/>
          <w:color w:val="222222"/>
          <w:shd w:val="clear" w:color="auto" w:fill="FAF7F0"/>
        </w:rPr>
        <w:t>10 сентября 1777 года наводнением Летнему саду был нан</w:t>
      </w:r>
      <w:r w:rsidRPr="00CA0051">
        <w:rPr>
          <w:rFonts w:ascii="Arial" w:hAnsi="Arial" w:cs="Arial"/>
          <w:color w:val="222222"/>
          <w:shd w:val="clear" w:color="auto" w:fill="FAF7F0"/>
        </w:rPr>
        <w:t xml:space="preserve">есён значительный </w:t>
      </w:r>
      <w:proofErr w:type="gramStart"/>
      <w:r w:rsidRPr="00CA0051">
        <w:rPr>
          <w:rFonts w:ascii="Arial" w:hAnsi="Arial" w:cs="Arial"/>
          <w:color w:val="222222"/>
          <w:shd w:val="clear" w:color="auto" w:fill="FAF7F0"/>
        </w:rPr>
        <w:t xml:space="preserve">ущерб </w:t>
      </w:r>
      <w:r w:rsidRPr="00CA0051">
        <w:rPr>
          <w:rFonts w:ascii="Arial" w:hAnsi="Arial" w:cs="Arial"/>
          <w:color w:val="222222"/>
          <w:shd w:val="clear" w:color="auto" w:fill="FAF7F0"/>
        </w:rPr>
        <w:t>.</w:t>
      </w:r>
      <w:proofErr w:type="gramEnd"/>
      <w:r w:rsidRPr="00CA0051">
        <w:rPr>
          <w:rFonts w:ascii="Arial" w:hAnsi="Arial" w:cs="Arial"/>
          <w:color w:val="222222"/>
          <w:shd w:val="clear" w:color="auto" w:fill="FAF7F0"/>
        </w:rPr>
        <w:t xml:space="preserve"> Оказалась разрушена фонтанная система, повреждены многие скульптуры, сломаны деревья. В процессе реконструкции Летнего сада фонтаны было решено не восстанавливать. Многие постройки также не были восстановлены, среди них Лабиринт и Грот. Овальный пруд и поперечный канал были засыпаны. Грот стали использовать как склад для разбитых скульптур и садового инвентаря. Акведук через Фонтанку разобрали в 1781 году, спустя два года за ветхостью были сломаны и галереи. Ещё через три года исчезли Золотые палаты и все оставшиеся фонтаны. Деревья и кустарники больше не подстригали. Они всё больше разрастались, делая Летний сад больше похожим теперь уже на пейзажный парк</w:t>
      </w:r>
    </w:p>
    <w:p w:rsidR="00CA0051" w:rsidRPr="00CA0051" w:rsidRDefault="00CA0051" w:rsidP="00CA0051">
      <w:pPr>
        <w:pStyle w:val="a3"/>
        <w:shd w:val="clear" w:color="auto" w:fill="FAF7F0"/>
        <w:spacing w:before="300" w:beforeAutospacing="0" w:after="300" w:afterAutospacing="0" w:line="378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A0051">
        <w:rPr>
          <w:rFonts w:ascii="Arial" w:hAnsi="Arial" w:cs="Arial"/>
          <w:color w:val="222222"/>
          <w:sz w:val="22"/>
          <w:szCs w:val="22"/>
        </w:rPr>
        <w:t>После 1917 года снова стали появляться планы переустройства Летнего сада, дабы здесь могла гулять совершенно любая публика. Однако средств на это не нашлось. Часовня в ограде Летнего сада закрылась в 1918 году.</w:t>
      </w:r>
    </w:p>
    <w:p w:rsidR="00CA0051" w:rsidRPr="00CA0051" w:rsidRDefault="00CA0051" w:rsidP="00CA0051">
      <w:pPr>
        <w:pStyle w:val="a3"/>
        <w:shd w:val="clear" w:color="auto" w:fill="FAF7F0"/>
        <w:spacing w:before="300" w:beforeAutospacing="0" w:after="300" w:afterAutospacing="0" w:line="378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A0051">
        <w:rPr>
          <w:rFonts w:ascii="Arial" w:hAnsi="Arial" w:cs="Arial"/>
          <w:color w:val="222222"/>
          <w:sz w:val="22"/>
          <w:szCs w:val="22"/>
        </w:rPr>
        <w:t>В 1924 году Летний сад снова пострадал от разрушительного наводнения. Восстановительные работы начали только через десять лет. Тогда, в 1930-х годах, была разобрана часовня в ограде Летнего сада. Была предпринята попытка восстановить центральные ворота, но их поиски не увенчались успехом. Образовавшийся проём пришлось закрыть вновь изготовленным звеном ограды, а двое малых ворот для симметрии сместили к центру.</w:t>
      </w:r>
    </w:p>
    <w:p w:rsidR="00CA0051" w:rsidRPr="00CA0051" w:rsidRDefault="00CA0051" w:rsidP="00CA0051">
      <w:pPr>
        <w:pStyle w:val="a3"/>
        <w:shd w:val="clear" w:color="auto" w:fill="FAF7F0"/>
        <w:spacing w:before="300" w:beforeAutospacing="0" w:after="300" w:afterAutospacing="0" w:line="378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A0051">
        <w:rPr>
          <w:rFonts w:ascii="Arial" w:hAnsi="Arial" w:cs="Arial"/>
          <w:color w:val="222222"/>
          <w:sz w:val="22"/>
          <w:szCs w:val="22"/>
        </w:rPr>
        <w:t xml:space="preserve">Во время блокады Ленинграда на территории Летнего сада разместили зенитные расчёты. В Кофейном домике устроили казарму, а в Чайном - склад боеприпасов оружия. </w:t>
      </w:r>
      <w:r w:rsidRPr="00CA0051">
        <w:rPr>
          <w:rFonts w:ascii="Arial" w:hAnsi="Arial" w:cs="Arial"/>
          <w:color w:val="222222"/>
          <w:sz w:val="22"/>
          <w:szCs w:val="22"/>
        </w:rPr>
        <w:lastRenderedPageBreak/>
        <w:t>Скульптуры укрыли в земле. На территорию Летнего сада неоднократно падали бомбы и снаряды. Весной 1942 года цветники и газоны были отданы школьникам и учителям окрестных школ для разведения огородов. В связи с этим одна из аллей стала называться Школьной.</w:t>
      </w:r>
    </w:p>
    <w:p w:rsidR="00CA0051" w:rsidRPr="00CA0051" w:rsidRDefault="00CA0051" w:rsidP="00CA0051">
      <w:pPr>
        <w:pStyle w:val="a3"/>
        <w:shd w:val="clear" w:color="auto" w:fill="FAF7F0"/>
        <w:spacing w:before="300" w:beforeAutospacing="0" w:after="300" w:afterAutospacing="0" w:line="378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A0051">
        <w:rPr>
          <w:rFonts w:ascii="Arial" w:hAnsi="Arial" w:cs="Arial"/>
          <w:color w:val="222222"/>
          <w:sz w:val="22"/>
          <w:szCs w:val="22"/>
        </w:rPr>
        <w:t xml:space="preserve">После окончания Великой Отечественной войны Летний сад был восстановлен. В </w:t>
      </w:r>
      <w:proofErr w:type="spellStart"/>
      <w:r w:rsidRPr="00CA0051">
        <w:rPr>
          <w:rFonts w:ascii="Arial" w:hAnsi="Arial" w:cs="Arial"/>
          <w:color w:val="222222"/>
          <w:sz w:val="22"/>
          <w:szCs w:val="22"/>
        </w:rPr>
        <w:t>Карпиевом</w:t>
      </w:r>
      <w:proofErr w:type="spellEnd"/>
      <w:r w:rsidRPr="00CA0051">
        <w:rPr>
          <w:rFonts w:ascii="Arial" w:hAnsi="Arial" w:cs="Arial"/>
          <w:color w:val="222222"/>
          <w:sz w:val="22"/>
          <w:szCs w:val="22"/>
        </w:rPr>
        <w:t xml:space="preserve"> пруду поселились лебеди. На территории сада стали гулять ленинградцы и гости города. Здесь играли симфонические и духовые оркестры, устраивались художественные выставки.</w:t>
      </w:r>
    </w:p>
    <w:p w:rsidR="00CA0051" w:rsidRPr="00CA0051" w:rsidRDefault="00CA0051" w:rsidP="00CA0051">
      <w:pPr>
        <w:pStyle w:val="a3"/>
        <w:shd w:val="clear" w:color="auto" w:fill="FAF7F0"/>
        <w:spacing w:before="300" w:beforeAutospacing="0" w:after="300" w:afterAutospacing="0" w:line="378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A0051">
        <w:rPr>
          <w:rFonts w:ascii="Arial" w:hAnsi="Arial" w:cs="Arial"/>
          <w:color w:val="222222"/>
          <w:sz w:val="22"/>
          <w:szCs w:val="22"/>
        </w:rPr>
        <w:t>В 1970-х годах вандалами в Летнем саде было разрушено значительное количество бюстов и скульптур. С 1984 года оригинальные произведения искусства стали постепенно заменять на копии. Скульптуры страдают от вандалов и в настоящее время.</w:t>
      </w:r>
    </w:p>
    <w:p w:rsidR="00CA0051" w:rsidRPr="00CA0051" w:rsidRDefault="00CA0051" w:rsidP="00CA0051">
      <w:pPr>
        <w:pStyle w:val="a3"/>
        <w:shd w:val="clear" w:color="auto" w:fill="FAF7F0"/>
        <w:spacing w:before="300" w:beforeAutospacing="0" w:after="300" w:afterAutospacing="0" w:line="378" w:lineRule="atLeast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A0051">
        <w:rPr>
          <w:rFonts w:ascii="Arial" w:hAnsi="Arial" w:cs="Arial"/>
          <w:color w:val="222222"/>
          <w:sz w:val="22"/>
          <w:szCs w:val="22"/>
        </w:rPr>
        <w:t xml:space="preserve">К настоящему времени в Летнем саде сохранилось 79 скульптур. В 1984 году была проведена реставрация Чайного домика, в котором разместили выставочный зал. Летний </w:t>
      </w:r>
      <w:bookmarkStart w:id="0" w:name="_GoBack"/>
      <w:bookmarkEnd w:id="0"/>
      <w:r w:rsidRPr="00CA0051">
        <w:rPr>
          <w:rFonts w:ascii="Arial" w:hAnsi="Arial" w:cs="Arial"/>
          <w:color w:val="222222"/>
          <w:sz w:val="22"/>
          <w:szCs w:val="22"/>
        </w:rPr>
        <w:t>сад находится в ведении Русского музея.</w:t>
      </w:r>
    </w:p>
    <w:p w:rsidR="00CA0051" w:rsidRDefault="00CA0051">
      <w:pPr>
        <w:rPr>
          <w:rFonts w:ascii="Arial" w:hAnsi="Arial" w:cs="Arial"/>
          <w:color w:val="1F4E79" w:themeColor="accent1" w:themeShade="80"/>
        </w:rPr>
      </w:pPr>
    </w:p>
    <w:p w:rsidR="00CA0051" w:rsidRPr="00CA0051" w:rsidRDefault="00CA0051">
      <w:pPr>
        <w:rPr>
          <w:rFonts w:ascii="Arial" w:hAnsi="Arial" w:cs="Arial"/>
        </w:rPr>
      </w:pPr>
      <w:r w:rsidRPr="00CA0051">
        <w:rPr>
          <w:rFonts w:ascii="Arial" w:hAnsi="Arial" w:cs="Arial"/>
        </w:rPr>
        <w:t>https://walkspb.ru/istoriya-peterburga/sad/letniy-sad#c</w:t>
      </w:r>
    </w:p>
    <w:sectPr w:rsidR="00CA0051" w:rsidRPr="00CA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51"/>
    <w:rsid w:val="00B157E3"/>
    <w:rsid w:val="00C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6F0C4-B450-47CF-B0F6-8819EAF5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0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005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531</Words>
  <Characters>3033</Characters>
  <Application>Microsoft Office Word</Application>
  <DocSecurity>0</DocSecurity>
  <Lines>25</Lines>
  <Paragraphs>7</Paragraphs>
  <ScaleCrop>false</ScaleCrop>
  <Company>HSE SPBSTU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Основы работы на ПК</dc:creator>
  <cp:keywords/>
  <dc:description/>
  <cp:lastModifiedBy>Основы работы на ПК</cp:lastModifiedBy>
  <cp:revision>1</cp:revision>
  <dcterms:created xsi:type="dcterms:W3CDTF">2021-03-22T08:21:00Z</dcterms:created>
  <dcterms:modified xsi:type="dcterms:W3CDTF">2021-03-22T08:32:00Z</dcterms:modified>
</cp:coreProperties>
</file>