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3.0.0 -->
  <w:body>
    <w:p w:rsidR="00E9508A" w:rsidP="002D4462">
      <w:pPr>
        <w:pStyle w:val="Heading1"/>
        <w:keepNext w:val="0"/>
        <w:keepLines w:val="0"/>
        <w:spacing w:before="312" w:after="312"/>
        <w:rPr>
          <w:rFonts w:hint="default"/>
        </w:rPr>
      </w:pPr>
    </w:p>
    <w:p w:rsidR="00E9508A">
      <w:pPr>
        <w:jc w:val="center"/>
        <w:rPr>
          <w:rFonts w:ascii="黑体" w:eastAsia="黑体" w:hAnsi="黑体" w:hint="default"/>
          <w:sz w:val="48"/>
        </w:rPr>
      </w:pPr>
      <w:r>
        <w:rPr>
          <w:rFonts w:ascii="黑体" w:eastAsia="黑体" w:hAnsi="黑体"/>
          <w:sz w:val="48"/>
        </w:rPr>
        <w:t>减速器设计说明书</w:t>
      </w:r>
    </w:p>
    <w:p w:rsidR="00E9508A">
      <w:pPr>
        <w:jc w:val="center"/>
        <w:rPr>
          <w:rFonts w:ascii="黑体" w:eastAsia="黑体" w:hAnsi="黑体" w:hint="default"/>
          <w:sz w:val="48"/>
        </w:rPr>
      </w:pPr>
    </w:p>
    <w:p w:rsidR="00E9508A">
      <w:pPr>
        <w:jc w:val="center"/>
        <w:rPr>
          <w:rFonts w:ascii="黑体" w:eastAsia="黑体" w:hAnsi="黑体" w:hint="default"/>
          <w:sz w:val="48"/>
        </w:rPr>
      </w:pPr>
    </w:p>
    <w:p w:rsidR="00E9508A">
      <w:pPr>
        <w:jc w:val="center"/>
        <w:rPr>
          <w:rFonts w:ascii="黑体" w:eastAsia="黑体" w:hAnsi="黑体" w:hint="default"/>
          <w:sz w:val="48"/>
        </w:rPr>
      </w:pPr>
    </w:p>
    <w:p w:rsidR="00E9508A">
      <w:pPr>
        <w:jc w:val="center"/>
        <w:rPr>
          <w:rFonts w:ascii="黑体" w:eastAsia="黑体" w:hAnsi="黑体" w:hint="default"/>
          <w:sz w:val="48"/>
        </w:rPr>
      </w:pPr>
    </w:p>
    <w:p w:rsidR="00E9508A">
      <w:pPr>
        <w:jc w:val="center"/>
        <w:rPr>
          <w:rFonts w:ascii="黑体" w:eastAsia="黑体" w:hAnsi="黑体" w:hint="default"/>
          <w:sz w:val="48"/>
        </w:rPr>
      </w:pPr>
    </w:p>
    <w:p w:rsidR="00E9508A">
      <w:pPr>
        <w:rPr>
          <w:rFonts w:ascii="宋体" w:hAnsi="宋体" w:hint="default"/>
          <w:sz w:val="32"/>
        </w:rPr>
      </w:pPr>
      <w:r>
        <w:rPr>
          <w:rFonts w:ascii="宋体" w:hAnsi="宋体"/>
          <w:sz w:val="32"/>
        </w:rPr>
        <w:t xml:space="preserve">              系    别：</w:t>
      </w:r>
    </w:p>
    <w:p w:rsidR="00E9508A">
      <w:pPr>
        <w:rPr>
          <w:rFonts w:ascii="宋体" w:hAnsi="宋体" w:hint="default"/>
          <w:sz w:val="32"/>
        </w:rPr>
      </w:pPr>
      <w:r>
        <w:rPr>
          <w:rFonts w:ascii="宋体" w:hAnsi="宋体"/>
          <w:sz w:val="32"/>
        </w:rPr>
        <w:t xml:space="preserve">              班    级：</w:t>
      </w:r>
    </w:p>
    <w:p w:rsidR="00E9508A">
      <w:pPr>
        <w:rPr>
          <w:rFonts w:ascii="宋体" w:hAnsi="宋体" w:hint="default"/>
          <w:sz w:val="32"/>
        </w:rPr>
      </w:pPr>
      <w:r>
        <w:rPr>
          <w:rFonts w:ascii="宋体" w:hAnsi="宋体"/>
          <w:sz w:val="32"/>
        </w:rPr>
        <w:t xml:space="preserve">              姓    名：</w:t>
      </w:r>
    </w:p>
    <w:p w:rsidR="00E9508A">
      <w:pPr>
        <w:rPr>
          <w:rFonts w:ascii="宋体" w:hAnsi="宋体" w:hint="default"/>
          <w:sz w:val="32"/>
        </w:rPr>
      </w:pPr>
      <w:r>
        <w:rPr>
          <w:rFonts w:ascii="宋体" w:hAnsi="宋体"/>
          <w:sz w:val="32"/>
        </w:rPr>
        <w:t xml:space="preserve">              学    号：</w:t>
      </w:r>
    </w:p>
    <w:p w:rsidR="00E9508A">
      <w:pPr>
        <w:rPr>
          <w:rFonts w:ascii="宋体" w:hAnsi="宋体" w:hint="default"/>
          <w:sz w:val="32"/>
        </w:rPr>
      </w:pPr>
      <w:r>
        <w:rPr>
          <w:rFonts w:ascii="宋体" w:hAnsi="宋体"/>
          <w:sz w:val="32"/>
        </w:rPr>
        <w:t xml:space="preserve">              指导教师：</w:t>
      </w:r>
    </w:p>
    <w:p w:rsidR="00E9508A" w:rsidP="00467520">
      <w:pPr>
        <w:rPr>
          <w:rFonts w:ascii="宋体" w:hAnsi="宋体" w:hint="default"/>
          <w:sz w:val="32"/>
        </w:rPr>
      </w:pPr>
      <w:r>
        <w:rPr>
          <w:rFonts w:ascii="宋体" w:hAnsi="宋体"/>
          <w:sz w:val="32"/>
        </w:rPr>
        <w:t xml:space="preserve">              职    称：</w:t>
      </w:r>
    </w:p>
    <w:p w:rsidR="00E513F4">
      <w:pPr>
        <w:widowControl/>
        <w:snapToGrid/>
        <w:spacing w:line="240" w:lineRule="auto"/>
        <w:rPr>
          <w:rFonts w:ascii="宋体" w:hAnsi="宋体" w:hint="default"/>
          <w:sz w:val="32"/>
        </w:rPr>
      </w:pPr>
      <w:r>
        <w:rPr>
          <w:rFonts w:ascii="宋体" w:hAnsi="宋体" w:hint="default"/>
          <w:sz w:val="32"/>
        </w:rPr>
        <w:br w:type="page"/>
      </w:r>
    </w:p>
    <w:p w:rsidR="00E513F4" w:rsidRPr="00857B4F" w:rsidP="00E513F4">
      <w:pPr>
        <w:pStyle w:val="TOC1"/>
        <w:tabs>
          <w:tab w:val="right" w:leader="dot" w:pos="8302"/>
        </w:tabs>
        <w:spacing w:before="312" w:after="312" w:line="360" w:lineRule="auto"/>
        <w:jc w:val="center"/>
        <w:rPr>
          <w:rFonts w:eastAsia="黑体" w:hint="default"/>
          <w:sz w:val="36"/>
        </w:rPr>
      </w:pPr>
      <w:r>
        <w:rPr>
          <w:rFonts w:eastAsia="黑体"/>
          <w:sz w:val="36"/>
        </w:rPr>
        <w:t>目</w:t>
      </w:r>
      <w:r>
        <w:rPr>
          <w:rFonts w:eastAsia="黑体"/>
          <w:sz w:val="36"/>
        </w:rPr>
        <w:t xml:space="preserve"> </w:t>
      </w:r>
      <w:r>
        <w:rPr>
          <w:rFonts w:eastAsia="黑体"/>
          <w:sz w:val="36"/>
        </w:rPr>
        <w:t>录</w:t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rPr>
          <w:rStyle w:val="Hyperlink"/>
        </w:rPr>
        <w:instrText xml:space="preserve"> HYPERLINK \l "_Toc256000001" </w:instrText>
      </w:r>
      <w:r>
        <w:fldChar w:fldCharType="separate"/>
      </w:r>
      <w:r>
        <w:rPr>
          <w:rStyle w:val="Hyperlink"/>
        </w:rPr>
        <w:t>一</w:t>
      </w:r>
      <w:r>
        <w:rPr>
          <w:rStyle w:val="Hyperlink"/>
        </w:rPr>
        <w:t xml:space="preserve"> </w:t>
      </w:r>
      <w:r w:rsidR="00421D3A">
        <w:rPr>
          <w:rStyle w:val="Hyperlink"/>
        </w:rPr>
        <w:t>设计任务书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_Toc256000001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"_Toc256000002" </w:instrText>
      </w:r>
      <w:r>
        <w:fldChar w:fldCharType="separate"/>
      </w:r>
      <w:r>
        <w:rPr>
          <w:rStyle w:val="Hyperlink"/>
        </w:rPr>
        <w:t>1.1</w:t>
      </w:r>
      <w:r>
        <w:rPr>
          <w:rStyle w:val="Hyperlink"/>
        </w:rPr>
        <w:t>设计题目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_Toc256000002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"_Toc256000003" </w:instrText>
      </w:r>
      <w:r>
        <w:fldChar w:fldCharType="separate"/>
      </w:r>
      <w:r>
        <w:rPr>
          <w:rStyle w:val="Hyperlink"/>
        </w:rPr>
        <w:t>1.2</w:t>
      </w:r>
      <w:r>
        <w:rPr>
          <w:rStyle w:val="Hyperlink"/>
        </w:rPr>
        <w:t>设计步骤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_Toc256000003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"_Toc256000004" </w:instrText>
      </w:r>
      <w:r>
        <w:fldChar w:fldCharType="separate"/>
      </w:r>
      <w:r>
        <w:rPr>
          <w:rStyle w:val="Hyperlink"/>
        </w:rPr>
        <w:t>二</w:t>
      </w:r>
      <w:r>
        <w:rPr>
          <w:rStyle w:val="Hyperlink"/>
        </w:rPr>
        <w:t xml:space="preserve"> </w:t>
      </w:r>
      <w:r w:rsidR="00421D3A">
        <w:rPr>
          <w:rStyle w:val="Hyperlink"/>
        </w:rPr>
        <w:t>传动装置总体设计方案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_Toc256000004 \h </w:instrText>
      </w:r>
      <w:r>
        <w:fldChar w:fldCharType="separate"/>
      </w:r>
      <w:r>
        <w:rPr>
          <w:rStyle w:val="Hyperlink"/>
        </w:rPr>
        <w:t>5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"_Toc256000005" </w:instrText>
      </w:r>
      <w:r>
        <w:fldChar w:fldCharType="separate"/>
      </w:r>
      <w:r>
        <w:rPr>
          <w:rStyle w:val="Hyperlink"/>
        </w:rPr>
        <w:t>2.1</w:t>
      </w:r>
      <w:r>
        <w:rPr>
          <w:rStyle w:val="Hyperlink"/>
        </w:rPr>
        <w:t>传动方案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_Toc256000005 \h </w:instrText>
      </w:r>
      <w:r>
        <w:fldChar w:fldCharType="separate"/>
      </w:r>
      <w:r>
        <w:rPr>
          <w:rStyle w:val="Hyperlink"/>
        </w:rPr>
        <w:t>5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"_Toc256000006" </w:instrText>
      </w:r>
      <w:r>
        <w:fldChar w:fldCharType="separate"/>
      </w:r>
      <w:r>
        <w:rPr>
          <w:rStyle w:val="Hyperlink"/>
        </w:rPr>
        <w:t xml:space="preserve">2.2 </w:t>
      </w:r>
      <w:r>
        <w:rPr>
          <w:rStyle w:val="Hyperlink"/>
        </w:rPr>
        <w:t>传动装置总效率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_Toc256000006 \h </w:instrText>
      </w:r>
      <w:r>
        <w:fldChar w:fldCharType="separate"/>
      </w:r>
      <w:r>
        <w:rPr>
          <w:rStyle w:val="Hyperlink"/>
        </w:rPr>
        <w:t>5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"_Toc256000007" </w:instrText>
      </w:r>
      <w:r>
        <w:fldChar w:fldCharType="separate"/>
      </w:r>
      <w:r>
        <w:rPr>
          <w:rStyle w:val="Hyperlink"/>
        </w:rPr>
        <w:t>三</w:t>
      </w:r>
      <w:r w:rsidR="00421D3A">
        <w:rPr>
          <w:rStyle w:val="Hyperlink"/>
        </w:rPr>
        <w:t xml:space="preserve"> </w:t>
      </w:r>
      <w:r w:rsidR="00421D3A">
        <w:rPr>
          <w:rStyle w:val="Hyperlink"/>
        </w:rPr>
        <w:t>选择电动机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_Toc256000007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"_Toc256000008" </w:instrText>
      </w:r>
      <w:r>
        <w:fldChar w:fldCharType="separate"/>
      </w:r>
      <w:r>
        <w:rPr>
          <w:rStyle w:val="Hyperlink"/>
        </w:rPr>
        <w:t>3.1</w:t>
      </w:r>
      <w:r w:rsidR="00421D3A">
        <w:rPr>
          <w:rStyle w:val="Hyperlink"/>
        </w:rPr>
        <w:t>选择电动机容量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_Toc256000008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"_Toc256000009" </w:instrText>
      </w:r>
      <w:r>
        <w:fldChar w:fldCharType="separate"/>
      </w:r>
      <w:r>
        <w:rPr>
          <w:rStyle w:val="Hyperlink"/>
        </w:rPr>
        <w:t>3.</w:t>
      </w:r>
      <w:r w:rsidR="00CE7A2C">
        <w:rPr>
          <w:rStyle w:val="Hyperlink"/>
        </w:rPr>
        <w:t>2</w:t>
      </w:r>
      <w:r>
        <w:rPr>
          <w:rStyle w:val="Hyperlink"/>
        </w:rPr>
        <w:t>确定传动装置的总传动比和分配传动比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_Toc256000009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"_Toc256000010" </w:instrText>
      </w:r>
      <w:r>
        <w:fldChar w:fldCharType="separate"/>
      </w:r>
      <w:r>
        <w:rPr>
          <w:rStyle w:val="Hyperlink"/>
        </w:rPr>
        <w:t>3.3</w:t>
      </w:r>
      <w:r>
        <w:rPr>
          <w:rStyle w:val="Hyperlink"/>
        </w:rPr>
        <w:t>动力学参数计算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_Toc256000010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"_Toc256000011" </w:instrText>
      </w:r>
      <w:r>
        <w:fldChar w:fldCharType="separate"/>
      </w:r>
      <w:r>
        <w:rPr>
          <w:rStyle w:val="Hyperlink"/>
        </w:rPr>
        <w:t>3.3.1</w:t>
      </w:r>
      <w:r>
        <w:rPr>
          <w:rStyle w:val="Hyperlink"/>
        </w:rPr>
        <w:t>各轴转速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_Toc256000011 \h </w:instrText>
      </w:r>
      <w:r>
        <w:fldChar w:fldCharType="separate"/>
      </w:r>
      <w:r>
        <w:rPr>
          <w:rStyle w:val="Hyperlink"/>
        </w:rPr>
        <w:t>7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"_Toc256000012" </w:instrText>
      </w:r>
      <w:r>
        <w:fldChar w:fldCharType="separate"/>
      </w:r>
      <w:r>
        <w:rPr>
          <w:rStyle w:val="Hyperlink"/>
        </w:rPr>
        <w:t>3.3.2</w:t>
      </w:r>
      <w:r>
        <w:rPr>
          <w:rStyle w:val="Hyperlink"/>
        </w:rPr>
        <w:t>各轴输入功率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_Toc256000012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"_Toc256000013" </w:instrText>
      </w:r>
      <w:r>
        <w:fldChar w:fldCharType="separate"/>
      </w:r>
      <w:r>
        <w:rPr>
          <w:rStyle w:val="Hyperlink"/>
        </w:rPr>
        <w:t>3.3.3</w:t>
      </w:r>
      <w:r>
        <w:rPr>
          <w:rStyle w:val="Hyperlink"/>
        </w:rPr>
        <w:t>各轴输入转矩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_Toc256000013 \h </w:instrText>
      </w:r>
      <w:r>
        <w:fldChar w:fldCharType="separate"/>
      </w:r>
      <w:r>
        <w:rPr>
          <w:rStyle w:val="Hyperlink"/>
        </w:rPr>
        <w:t>8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"_Toc256000014" </w:instrText>
      </w:r>
      <w:r>
        <w:fldChar w:fldCharType="separate"/>
      </w:r>
      <w:r>
        <w:rPr>
          <w:rStyle w:val="Hyperlink"/>
        </w:rPr>
        <w:t>四</w:t>
      </w:r>
      <w:r w:rsidR="00C47DA1">
        <w:rPr>
          <w:rStyle w:val="Hyperlink"/>
        </w:rPr>
        <w:t xml:space="preserve"> </w:t>
      </w:r>
      <w:r w:rsidR="00C47DA1">
        <w:rPr>
          <w:rStyle w:val="Hyperlink"/>
        </w:rPr>
        <w:t>减速器</w:t>
      </w:r>
      <w:r w:rsidR="00EB7889">
        <w:rPr>
          <w:rStyle w:val="Hyperlink"/>
        </w:rPr>
        <w:t>高速级</w:t>
      </w:r>
      <w:r w:rsidR="00C47DA1">
        <w:rPr>
          <w:rStyle w:val="Hyperlink"/>
        </w:rPr>
        <w:t>齿轮传动设计计算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_Toc256000014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"_Toc256000015" </w:instrText>
      </w:r>
      <w:r>
        <w:fldChar w:fldCharType="separate"/>
      </w:r>
      <w:r>
        <w:rPr>
          <w:rStyle w:val="Hyperlink"/>
        </w:rPr>
        <w:t>4.</w:t>
      </w:r>
      <w:r w:rsidR="00C47DA1">
        <w:rPr>
          <w:rStyle w:val="Hyperlink"/>
        </w:rPr>
        <w:t>1</w:t>
      </w:r>
      <w:r w:rsidR="00C47DA1">
        <w:rPr>
          <w:rStyle w:val="Hyperlink"/>
        </w:rPr>
        <w:t>选定齿轮类型、精度等级、材料及齿数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_Toc256000015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"_Toc256000016" </w:instrText>
      </w:r>
      <w:r>
        <w:fldChar w:fldCharType="separate"/>
      </w:r>
      <w:r>
        <w:rPr>
          <w:rStyle w:val="Hyperlink"/>
        </w:rPr>
        <w:t>4.</w:t>
      </w:r>
      <w:r w:rsidR="00C47DA1">
        <w:rPr>
          <w:rStyle w:val="Hyperlink"/>
        </w:rPr>
        <w:t>2</w:t>
      </w:r>
      <w:r w:rsidR="00C47DA1">
        <w:rPr>
          <w:rStyle w:val="Hyperlink"/>
        </w:rPr>
        <w:t>按齿面接触疲劳强度设计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_Toc256000016 \h </w:instrText>
      </w:r>
      <w:r>
        <w:fldChar w:fldCharType="separate"/>
      </w:r>
      <w:r>
        <w:rPr>
          <w:rStyle w:val="Hyperlink"/>
        </w:rPr>
        <w:t>9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"_Toc256000017" </w:instrText>
      </w:r>
      <w:r>
        <w:fldChar w:fldCharType="separate"/>
      </w:r>
      <w:r>
        <w:rPr>
          <w:rStyle w:val="Hyperlink"/>
        </w:rPr>
        <w:t>4.</w:t>
      </w:r>
      <w:r w:rsidR="0085558B">
        <w:rPr>
          <w:rStyle w:val="Hyperlink"/>
        </w:rPr>
        <w:t>3</w:t>
      </w:r>
      <w:r w:rsidR="00C47DA1">
        <w:rPr>
          <w:rStyle w:val="Hyperlink"/>
        </w:rPr>
        <w:t>确定传动尺寸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_Toc256000017 \h </w:instrText>
      </w:r>
      <w:r>
        <w:fldChar w:fldCharType="separate"/>
      </w:r>
      <w:r>
        <w:rPr>
          <w:rStyle w:val="Hyperlink"/>
        </w:rPr>
        <w:t>11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"_Toc256000018" </w:instrText>
      </w:r>
      <w:r>
        <w:fldChar w:fldCharType="separate"/>
      </w:r>
      <w:r>
        <w:rPr>
          <w:rStyle w:val="Hyperlink"/>
        </w:rPr>
        <w:t>4.</w:t>
      </w:r>
      <w:r w:rsidR="0085558B">
        <w:rPr>
          <w:rStyle w:val="Hyperlink"/>
        </w:rPr>
        <w:t>3</w:t>
      </w:r>
      <w:r w:rsidR="00C47DA1">
        <w:rPr>
          <w:rStyle w:val="Hyperlink"/>
        </w:rPr>
        <w:t>.1</w:t>
      </w:r>
      <w:r w:rsidR="00C47DA1">
        <w:rPr>
          <w:rStyle w:val="Hyperlink"/>
        </w:rPr>
        <w:t>计算中心距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_Toc256000018 \h </w:instrText>
      </w:r>
      <w:r>
        <w:fldChar w:fldCharType="separate"/>
      </w:r>
      <w:r>
        <w:rPr>
          <w:rStyle w:val="Hyperlink"/>
        </w:rPr>
        <w:t>11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"_Toc256000019" </w:instrText>
      </w:r>
      <w:r>
        <w:fldChar w:fldCharType="separate"/>
      </w:r>
      <w:r>
        <w:rPr>
          <w:rStyle w:val="Hyperlink"/>
        </w:rPr>
        <w:t>4.</w:t>
      </w:r>
      <w:r w:rsidR="0085558B">
        <w:rPr>
          <w:rStyle w:val="Hyperlink"/>
        </w:rPr>
        <w:t>3</w:t>
      </w:r>
      <w:r w:rsidR="00C47DA1">
        <w:rPr>
          <w:rStyle w:val="Hyperlink"/>
        </w:rPr>
        <w:t>.2</w:t>
      </w:r>
      <w:r w:rsidR="00C47DA1">
        <w:rPr>
          <w:rStyle w:val="Hyperlink"/>
        </w:rPr>
        <w:t>计算小、大齿轮的分度圆直径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_Toc256000019 \h </w:instrText>
      </w:r>
      <w:r>
        <w:fldChar w:fldCharType="separate"/>
      </w:r>
      <w:r>
        <w:rPr>
          <w:rStyle w:val="Hyperlink"/>
        </w:rPr>
        <w:t>12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"_Toc256000020" </w:instrText>
      </w:r>
      <w:r>
        <w:fldChar w:fldCharType="separate"/>
      </w:r>
      <w:r>
        <w:rPr>
          <w:rStyle w:val="Hyperlink"/>
        </w:rPr>
        <w:t>4.</w:t>
      </w:r>
      <w:r w:rsidR="0085558B">
        <w:rPr>
          <w:rStyle w:val="Hyperlink"/>
        </w:rPr>
        <w:t>3</w:t>
      </w:r>
      <w:r w:rsidR="00C47DA1">
        <w:rPr>
          <w:rStyle w:val="Hyperlink"/>
        </w:rPr>
        <w:t>.3</w:t>
      </w:r>
      <w:r w:rsidR="00C47DA1">
        <w:rPr>
          <w:rStyle w:val="Hyperlink"/>
        </w:rPr>
        <w:t>计算齿宽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_Toc256000020 \h </w:instrText>
      </w:r>
      <w:r>
        <w:fldChar w:fldCharType="separate"/>
      </w:r>
      <w:r>
        <w:rPr>
          <w:rStyle w:val="Hyperlink"/>
        </w:rPr>
        <w:t>12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"_Toc256000021" </w:instrText>
      </w:r>
      <w:r>
        <w:fldChar w:fldCharType="separate"/>
      </w:r>
      <w:r>
        <w:rPr>
          <w:rStyle w:val="Hyperlink"/>
        </w:rPr>
        <w:t>4.</w:t>
      </w:r>
      <w:r w:rsidR="0085558B">
        <w:rPr>
          <w:rStyle w:val="Hyperlink"/>
        </w:rPr>
        <w:t>4</w:t>
      </w:r>
      <w:r w:rsidR="00C47DA1">
        <w:rPr>
          <w:rStyle w:val="Hyperlink"/>
        </w:rPr>
        <w:t>校核齿根弯曲疲劳强度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_Toc256000021 \h </w:instrText>
      </w:r>
      <w:r>
        <w:fldChar w:fldCharType="separate"/>
      </w:r>
      <w:r>
        <w:rPr>
          <w:rStyle w:val="Hyperlink"/>
        </w:rPr>
        <w:t>12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"_Toc256000022" </w:instrText>
      </w:r>
      <w:r>
        <w:fldChar w:fldCharType="separate"/>
      </w:r>
      <w:r w:rsidRPr="0085558B">
        <w:rPr>
          <w:rStyle w:val="Hyperlink"/>
          <w:rFonts w:ascii="黑体" w:hAnsi="黑体"/>
        </w:rPr>
        <w:t>4.</w:t>
      </w:r>
      <w:r w:rsidR="0085558B">
        <w:rPr>
          <w:rStyle w:val="Hyperlink"/>
          <w:rFonts w:ascii="黑体" w:hAnsi="黑体"/>
        </w:rPr>
        <w:t>5</w:t>
      </w:r>
      <w:r w:rsidRPr="0085558B" w:rsidR="00C47DA1">
        <w:rPr>
          <w:rStyle w:val="Hyperlink"/>
          <w:rFonts w:ascii="黑体" w:hAnsi="黑体"/>
        </w:rPr>
        <w:t>计算齿轮传动其它几何尺寸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_Toc256000022 \h </w:instrText>
      </w:r>
      <w:r>
        <w:fldChar w:fldCharType="separate"/>
      </w:r>
      <w:r>
        <w:rPr>
          <w:rStyle w:val="Hyperlink"/>
        </w:rPr>
        <w:t>14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"_Toc256000023" </w:instrText>
      </w:r>
      <w:r>
        <w:fldChar w:fldCharType="separate"/>
      </w:r>
      <w:r>
        <w:rPr>
          <w:rStyle w:val="Hyperlink"/>
        </w:rPr>
        <w:t>4.</w:t>
      </w:r>
      <w:r w:rsidR="0085558B">
        <w:rPr>
          <w:rStyle w:val="Hyperlink"/>
        </w:rPr>
        <w:t>6</w:t>
      </w:r>
      <w:r w:rsidR="00C47DA1">
        <w:rPr>
          <w:rStyle w:val="Hyperlink"/>
        </w:rPr>
        <w:t>齿轮参数和几何尺寸总结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_Toc256000023 \h </w:instrText>
      </w:r>
      <w:r>
        <w:fldChar w:fldCharType="separate"/>
      </w:r>
      <w:r>
        <w:rPr>
          <w:rStyle w:val="Hyperlink"/>
        </w:rPr>
        <w:t>15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"_Toc256000024" </w:instrText>
      </w:r>
      <w:r>
        <w:fldChar w:fldCharType="separate"/>
      </w:r>
      <w:r>
        <w:rPr>
          <w:rStyle w:val="Hyperlink"/>
        </w:rPr>
        <w:t>五</w:t>
      </w:r>
      <w:r w:rsidR="00B54918">
        <w:rPr>
          <w:rStyle w:val="Hyperlink"/>
        </w:rPr>
        <w:t xml:space="preserve"> </w:t>
      </w:r>
      <w:r w:rsidR="00B54918">
        <w:rPr>
          <w:rStyle w:val="Hyperlink"/>
        </w:rPr>
        <w:t>减速器</w:t>
      </w:r>
      <w:r w:rsidR="00603201">
        <w:rPr>
          <w:rStyle w:val="Hyperlink"/>
        </w:rPr>
        <w:t>低速级</w:t>
      </w:r>
      <w:r w:rsidR="00B54918">
        <w:rPr>
          <w:rStyle w:val="Hyperlink"/>
        </w:rPr>
        <w:t>齿轮传动设计计算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_Toc256000024 \h </w:instrText>
      </w:r>
      <w:r>
        <w:fldChar w:fldCharType="separate"/>
      </w:r>
      <w:r>
        <w:rPr>
          <w:rStyle w:val="Hyperlink"/>
        </w:rPr>
        <w:t>16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"_Toc256000025" </w:instrText>
      </w:r>
      <w:r>
        <w:fldChar w:fldCharType="separate"/>
      </w:r>
      <w:r>
        <w:rPr>
          <w:rStyle w:val="Hyperlink"/>
        </w:rPr>
        <w:t>5.</w:t>
      </w:r>
      <w:r w:rsidR="00B54918">
        <w:rPr>
          <w:rStyle w:val="Hyperlink"/>
        </w:rPr>
        <w:t>1</w:t>
      </w:r>
      <w:r w:rsidR="00B54918">
        <w:rPr>
          <w:rStyle w:val="Hyperlink"/>
        </w:rPr>
        <w:t>选定齿轮类型、精度等级、材料及齿数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_Toc256000025 \h </w:instrText>
      </w:r>
      <w:r>
        <w:fldChar w:fldCharType="separate"/>
      </w:r>
      <w:r>
        <w:rPr>
          <w:rStyle w:val="Hyperlink"/>
        </w:rPr>
        <w:t>16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"_Toc256000026" </w:instrText>
      </w:r>
      <w:r>
        <w:fldChar w:fldCharType="separate"/>
      </w:r>
      <w:r>
        <w:rPr>
          <w:rStyle w:val="Hyperlink"/>
        </w:rPr>
        <w:t>5.</w:t>
      </w:r>
      <w:r w:rsidR="00B54918">
        <w:rPr>
          <w:rStyle w:val="Hyperlink"/>
        </w:rPr>
        <w:t>2</w:t>
      </w:r>
      <w:r w:rsidR="00B54918">
        <w:rPr>
          <w:rStyle w:val="Hyperlink"/>
        </w:rPr>
        <w:t>按齿面接触疲劳强度设计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_Toc256000026 \h </w:instrText>
      </w:r>
      <w:r>
        <w:fldChar w:fldCharType="separate"/>
      </w:r>
      <w:r>
        <w:rPr>
          <w:rStyle w:val="Hyperlink"/>
        </w:rPr>
        <w:t>16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"_Toc256000027" </w:instrText>
      </w:r>
      <w:r>
        <w:fldChar w:fldCharType="separate"/>
      </w:r>
      <w:r>
        <w:rPr>
          <w:rStyle w:val="Hyperlink"/>
        </w:rPr>
        <w:t>5.</w:t>
      </w:r>
      <w:r w:rsidR="00866CB6">
        <w:rPr>
          <w:rStyle w:val="Hyperlink"/>
        </w:rPr>
        <w:t>3</w:t>
      </w:r>
      <w:r w:rsidR="00B54918">
        <w:rPr>
          <w:rStyle w:val="Hyperlink"/>
        </w:rPr>
        <w:t>确定传动尺寸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_Toc256000027 \h </w:instrText>
      </w:r>
      <w:r>
        <w:fldChar w:fldCharType="separate"/>
      </w:r>
      <w:r>
        <w:rPr>
          <w:rStyle w:val="Hyperlink"/>
        </w:rPr>
        <w:t>18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"_Toc256000028" </w:instrText>
      </w:r>
      <w:r>
        <w:fldChar w:fldCharType="separate"/>
      </w:r>
      <w:r>
        <w:rPr>
          <w:rStyle w:val="Hyperlink"/>
        </w:rPr>
        <w:t>5.</w:t>
      </w:r>
      <w:r w:rsidR="00866CB6">
        <w:rPr>
          <w:rStyle w:val="Hyperlink"/>
        </w:rPr>
        <w:t>3</w:t>
      </w:r>
      <w:r w:rsidR="00B54918">
        <w:rPr>
          <w:rStyle w:val="Hyperlink"/>
        </w:rPr>
        <w:t>.1</w:t>
      </w:r>
      <w:r w:rsidR="00B54918">
        <w:rPr>
          <w:rStyle w:val="Hyperlink"/>
        </w:rPr>
        <w:t>计算中心距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_Toc256000028 \h </w:instrText>
      </w:r>
      <w:r>
        <w:fldChar w:fldCharType="separate"/>
      </w:r>
      <w:r>
        <w:rPr>
          <w:rStyle w:val="Hyperlink"/>
        </w:rPr>
        <w:t>18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"_Toc256000029" </w:instrText>
      </w:r>
      <w:r>
        <w:fldChar w:fldCharType="separate"/>
      </w:r>
      <w:r>
        <w:rPr>
          <w:rStyle w:val="Hyperlink"/>
        </w:rPr>
        <w:t>5.</w:t>
      </w:r>
      <w:r w:rsidR="00866CB6">
        <w:rPr>
          <w:rStyle w:val="Hyperlink"/>
        </w:rPr>
        <w:t>3</w:t>
      </w:r>
      <w:r w:rsidR="00B54918">
        <w:rPr>
          <w:rStyle w:val="Hyperlink"/>
        </w:rPr>
        <w:t>.2</w:t>
      </w:r>
      <w:r w:rsidR="00B54918">
        <w:rPr>
          <w:rStyle w:val="Hyperlink"/>
        </w:rPr>
        <w:t>计算小、大齿轮的分度圆直径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_Toc256000029 \h </w:instrText>
      </w:r>
      <w:r>
        <w:fldChar w:fldCharType="separate"/>
      </w:r>
      <w:r>
        <w:rPr>
          <w:rStyle w:val="Hyperlink"/>
        </w:rPr>
        <w:t>18</w:t>
      </w:r>
      <w:r>
        <w:fldChar w:fldCharType="end"/>
      </w:r>
    </w:p>
    <w:p>
      <w:pPr>
        <w:pStyle w:val="TOC3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"_Toc256000030" </w:instrText>
      </w:r>
      <w:r>
        <w:fldChar w:fldCharType="separate"/>
      </w:r>
      <w:r>
        <w:rPr>
          <w:rStyle w:val="Hyperlink"/>
        </w:rPr>
        <w:t>5.</w:t>
      </w:r>
      <w:r w:rsidR="00866CB6">
        <w:rPr>
          <w:rStyle w:val="Hyperlink"/>
        </w:rPr>
        <w:t>3</w:t>
      </w:r>
      <w:r w:rsidR="00B54918">
        <w:rPr>
          <w:rStyle w:val="Hyperlink"/>
        </w:rPr>
        <w:t>.3</w:t>
      </w:r>
      <w:r w:rsidR="00B54918">
        <w:rPr>
          <w:rStyle w:val="Hyperlink"/>
        </w:rPr>
        <w:t>计算齿宽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_Toc256000030 \h </w:instrText>
      </w:r>
      <w:r>
        <w:fldChar w:fldCharType="separate"/>
      </w:r>
      <w:r>
        <w:rPr>
          <w:rStyle w:val="Hyperlink"/>
        </w:rPr>
        <w:t>18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"_Toc256000031" </w:instrText>
      </w:r>
      <w:r>
        <w:fldChar w:fldCharType="separate"/>
      </w:r>
      <w:r>
        <w:rPr>
          <w:rStyle w:val="Hyperlink"/>
        </w:rPr>
        <w:t>5.</w:t>
      </w:r>
      <w:r w:rsidR="00866CB6">
        <w:rPr>
          <w:rStyle w:val="Hyperlink"/>
        </w:rPr>
        <w:t>4</w:t>
      </w:r>
      <w:r w:rsidR="00B54918">
        <w:rPr>
          <w:rStyle w:val="Hyperlink"/>
        </w:rPr>
        <w:t>校核齿根弯曲疲劳强度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_Toc256000031 \h </w:instrText>
      </w:r>
      <w:r>
        <w:fldChar w:fldCharType="separate"/>
      </w:r>
      <w:r>
        <w:rPr>
          <w:rStyle w:val="Hyperlink"/>
        </w:rPr>
        <w:t>18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"_Toc256000032" </w:instrText>
      </w:r>
      <w:r>
        <w:fldChar w:fldCharType="separate"/>
      </w:r>
      <w:r>
        <w:rPr>
          <w:rStyle w:val="Hyperlink"/>
        </w:rPr>
        <w:t>5.</w:t>
      </w:r>
      <w:r w:rsidR="00866CB6">
        <w:rPr>
          <w:rStyle w:val="Hyperlink"/>
        </w:rPr>
        <w:t>5</w:t>
      </w:r>
      <w:r w:rsidR="00B54918">
        <w:rPr>
          <w:rStyle w:val="Hyperlink"/>
        </w:rPr>
        <w:t>计算齿轮传动其它几何尺寸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_Toc256000032 \h </w:instrText>
      </w:r>
      <w:r>
        <w:fldChar w:fldCharType="separate"/>
      </w:r>
      <w:r>
        <w:rPr>
          <w:rStyle w:val="Hyperlink"/>
        </w:rPr>
        <w:t>20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"_Toc256000033" </w:instrText>
      </w:r>
      <w:r>
        <w:fldChar w:fldCharType="separate"/>
      </w:r>
      <w:r>
        <w:rPr>
          <w:rStyle w:val="Hyperlink"/>
        </w:rPr>
        <w:t>5.</w:t>
      </w:r>
      <w:r w:rsidR="00866CB6">
        <w:rPr>
          <w:rStyle w:val="Hyperlink"/>
        </w:rPr>
        <w:t>6</w:t>
      </w:r>
      <w:r w:rsidR="00B54918">
        <w:rPr>
          <w:rStyle w:val="Hyperlink"/>
        </w:rPr>
        <w:t>齿轮参数和几何尺寸总结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_Toc256000033 \h </w:instrText>
      </w:r>
      <w:r>
        <w:fldChar w:fldCharType="separate"/>
      </w:r>
      <w:r>
        <w:rPr>
          <w:rStyle w:val="Hyperlink"/>
        </w:rPr>
        <w:t>21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"_Toc256000034" </w:instrText>
      </w:r>
      <w:r>
        <w:fldChar w:fldCharType="separate"/>
      </w:r>
      <w:r>
        <w:rPr>
          <w:rStyle w:val="Hyperlink"/>
        </w:rPr>
        <w:t>六</w:t>
      </w:r>
      <w:r w:rsidR="007D448F">
        <w:rPr>
          <w:rStyle w:val="Hyperlink"/>
        </w:rPr>
        <w:t xml:space="preserve">  </w:t>
      </w:r>
      <w:r w:rsidR="007D448F">
        <w:rPr>
          <w:rStyle w:val="Hyperlink"/>
        </w:rPr>
        <w:t>轴的设计与校核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_Toc256000034 \h </w:instrText>
      </w:r>
      <w:r>
        <w:fldChar w:fldCharType="separate"/>
      </w:r>
      <w:r>
        <w:rPr>
          <w:rStyle w:val="Hyperlink"/>
        </w:rPr>
        <w:t>22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"_Toc256000035" </w:instrText>
      </w:r>
      <w:r>
        <w:fldChar w:fldCharType="separate"/>
      </w:r>
      <w:r>
        <w:rPr>
          <w:rStyle w:val="Hyperlink"/>
        </w:rPr>
        <w:t>6</w:t>
      </w:r>
      <w:r w:rsidR="007D448F">
        <w:rPr>
          <w:rStyle w:val="Hyperlink"/>
        </w:rPr>
        <w:t>.1</w:t>
      </w:r>
      <w:r w:rsidR="007D448F">
        <w:rPr>
          <w:rStyle w:val="Hyperlink"/>
        </w:rPr>
        <w:t>高速轴设计计算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_Toc256000035 \h </w:instrText>
      </w:r>
      <w:r>
        <w:fldChar w:fldCharType="separate"/>
      </w:r>
      <w:r>
        <w:rPr>
          <w:rStyle w:val="Hyperlink"/>
        </w:rPr>
        <w:t>22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"_Toc256000036" </w:instrText>
      </w:r>
      <w:r>
        <w:fldChar w:fldCharType="separate"/>
      </w:r>
      <w:r>
        <w:rPr>
          <w:rStyle w:val="Hyperlink"/>
        </w:rPr>
        <w:t>6</w:t>
      </w:r>
      <w:r w:rsidR="005A2338">
        <w:rPr>
          <w:rStyle w:val="Hyperlink"/>
        </w:rPr>
        <w:t>.2</w:t>
      </w:r>
      <w:r w:rsidR="005A2338">
        <w:rPr>
          <w:rStyle w:val="Hyperlink"/>
        </w:rPr>
        <w:t>中间轴设计计算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_Toc256000036 \h </w:instrText>
      </w:r>
      <w:r>
        <w:fldChar w:fldCharType="separate"/>
      </w:r>
      <w:r>
        <w:rPr>
          <w:rStyle w:val="Hyperlink"/>
        </w:rPr>
        <w:t>27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"_Toc256000037" </w:instrText>
      </w:r>
      <w:r>
        <w:fldChar w:fldCharType="separate"/>
      </w:r>
      <w:r>
        <w:rPr>
          <w:rStyle w:val="Hyperlink"/>
        </w:rPr>
        <w:t>6</w:t>
      </w:r>
      <w:r w:rsidR="00887D05">
        <w:rPr>
          <w:rStyle w:val="Hyperlink"/>
        </w:rPr>
        <w:t>.3</w:t>
      </w:r>
      <w:r w:rsidR="00887D05">
        <w:rPr>
          <w:rStyle w:val="Hyperlink"/>
        </w:rPr>
        <w:t>低速轴设计计算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_Toc256000037 \h </w:instrText>
      </w:r>
      <w:r>
        <w:fldChar w:fldCharType="separate"/>
      </w:r>
      <w:r>
        <w:rPr>
          <w:rStyle w:val="Hyperlink"/>
        </w:rPr>
        <w:t>33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"_Toc256000038" </w:instrText>
      </w:r>
      <w:r>
        <w:fldChar w:fldCharType="separate"/>
      </w:r>
      <w:r>
        <w:rPr>
          <w:rStyle w:val="Hyperlink"/>
        </w:rPr>
        <w:t>七</w:t>
      </w:r>
      <w:r w:rsidR="00323F2B">
        <w:rPr>
          <w:rStyle w:val="Hyperlink"/>
        </w:rPr>
        <w:t xml:space="preserve"> </w:t>
      </w:r>
      <w:r w:rsidR="00323F2B">
        <w:rPr>
          <w:rStyle w:val="Hyperlink"/>
        </w:rPr>
        <w:t>滚动轴承计算与校核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_Toc256000038 \h </w:instrText>
      </w:r>
      <w:r>
        <w:fldChar w:fldCharType="separate"/>
      </w:r>
      <w:r>
        <w:rPr>
          <w:rStyle w:val="Hyperlink"/>
        </w:rPr>
        <w:t>39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"_Toc256000039" </w:instrText>
      </w:r>
      <w:r>
        <w:fldChar w:fldCharType="separate"/>
      </w:r>
      <w:r>
        <w:rPr>
          <w:rStyle w:val="Hyperlink"/>
        </w:rPr>
        <w:t>7</w:t>
      </w:r>
      <w:r w:rsidR="00323F2B">
        <w:rPr>
          <w:rStyle w:val="Hyperlink"/>
        </w:rPr>
        <w:t>.1</w:t>
      </w:r>
      <w:r w:rsidR="00323F2B">
        <w:rPr>
          <w:rStyle w:val="Hyperlink"/>
        </w:rPr>
        <w:t>高速轴上的轴承计算与校核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_Toc256000039 \h </w:instrText>
      </w:r>
      <w:r>
        <w:fldChar w:fldCharType="separate"/>
      </w:r>
      <w:r>
        <w:rPr>
          <w:rStyle w:val="Hyperlink"/>
        </w:rPr>
        <w:t>39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"_Toc256000040" </w:instrText>
      </w:r>
      <w:r>
        <w:fldChar w:fldCharType="separate"/>
      </w:r>
      <w:r>
        <w:rPr>
          <w:rStyle w:val="Hyperlink"/>
        </w:rPr>
        <w:t>7</w:t>
      </w:r>
      <w:r w:rsidR="00323F2B">
        <w:rPr>
          <w:rStyle w:val="Hyperlink"/>
        </w:rPr>
        <w:t>.2</w:t>
      </w:r>
      <w:r w:rsidR="00B20CEA">
        <w:rPr>
          <w:rStyle w:val="Hyperlink"/>
        </w:rPr>
        <w:t>中间</w:t>
      </w:r>
      <w:r w:rsidR="00323F2B">
        <w:rPr>
          <w:rStyle w:val="Hyperlink"/>
        </w:rPr>
        <w:t>轴上的轴承计算与校核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_Toc256000040 \h </w:instrText>
      </w:r>
      <w:r>
        <w:fldChar w:fldCharType="separate"/>
      </w:r>
      <w:r>
        <w:rPr>
          <w:rStyle w:val="Hyperlink"/>
        </w:rPr>
        <w:t>40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"_Toc256000041" </w:instrText>
      </w:r>
      <w:r>
        <w:fldChar w:fldCharType="separate"/>
      </w:r>
      <w:r>
        <w:rPr>
          <w:rStyle w:val="Hyperlink"/>
        </w:rPr>
        <w:t>7.3</w:t>
      </w:r>
      <w:r>
        <w:rPr>
          <w:rStyle w:val="Hyperlink"/>
        </w:rPr>
        <w:t>低速轴上的轴承计算与校核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_Toc256000041 \h </w:instrText>
      </w:r>
      <w:r>
        <w:fldChar w:fldCharType="separate"/>
      </w:r>
      <w:r>
        <w:rPr>
          <w:rStyle w:val="Hyperlink"/>
        </w:rPr>
        <w:t>41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"_Toc256000042" </w:instrText>
      </w:r>
      <w:r>
        <w:fldChar w:fldCharType="separate"/>
      </w:r>
      <w:r>
        <w:rPr>
          <w:rStyle w:val="Hyperlink"/>
        </w:rPr>
        <w:t>八</w:t>
      </w:r>
      <w:r w:rsidR="00A262C6">
        <w:rPr>
          <w:rStyle w:val="Hyperlink"/>
        </w:rPr>
        <w:t xml:space="preserve"> </w:t>
      </w:r>
      <w:r w:rsidR="00A262C6">
        <w:rPr>
          <w:rStyle w:val="Hyperlink"/>
        </w:rPr>
        <w:t>键联接设计与校核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_Toc256000042 \h </w:instrText>
      </w:r>
      <w:r>
        <w:fldChar w:fldCharType="separate"/>
      </w:r>
      <w:r>
        <w:rPr>
          <w:rStyle w:val="Hyperlink"/>
        </w:rPr>
        <w:t>43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"_Toc256000043" </w:instrText>
      </w:r>
      <w:r>
        <w:fldChar w:fldCharType="separate"/>
      </w:r>
      <w:r>
        <w:rPr>
          <w:rStyle w:val="Hyperlink"/>
        </w:rPr>
        <w:t>8.</w:t>
      </w:r>
      <w:r w:rsidR="00A262C6">
        <w:rPr>
          <w:rStyle w:val="Hyperlink"/>
        </w:rPr>
        <w:t>1</w:t>
      </w:r>
      <w:r w:rsidR="00A262C6">
        <w:rPr>
          <w:rStyle w:val="Hyperlink"/>
        </w:rPr>
        <w:t>高速轴</w:t>
      </w:r>
      <w:r w:rsidR="001D23A5">
        <w:rPr>
          <w:rStyle w:val="Hyperlink"/>
        </w:rPr>
        <w:t>最小径上</w:t>
      </w:r>
      <w:r w:rsidR="00A262C6">
        <w:rPr>
          <w:rStyle w:val="Hyperlink"/>
        </w:rPr>
        <w:t>键连接校核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_Toc256000043 \h </w:instrText>
      </w:r>
      <w:r>
        <w:fldChar w:fldCharType="separate"/>
      </w:r>
      <w:r>
        <w:rPr>
          <w:rStyle w:val="Hyperlink"/>
        </w:rPr>
        <w:t>43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"_Toc256000044" </w:instrText>
      </w:r>
      <w:r>
        <w:fldChar w:fldCharType="separate"/>
      </w:r>
      <w:r>
        <w:rPr>
          <w:rStyle w:val="Hyperlink"/>
        </w:rPr>
        <w:t>8.2</w:t>
      </w:r>
      <w:r>
        <w:rPr>
          <w:rStyle w:val="Hyperlink"/>
        </w:rPr>
        <w:t>高速轴与齿轮键连接校核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_Toc256000044 \h </w:instrText>
      </w:r>
      <w:r>
        <w:fldChar w:fldCharType="separate"/>
      </w:r>
      <w:r>
        <w:rPr>
          <w:rStyle w:val="Hyperlink"/>
        </w:rPr>
        <w:t>43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"_Toc256000045" </w:instrText>
      </w:r>
      <w:r>
        <w:fldChar w:fldCharType="separate"/>
      </w:r>
      <w:r>
        <w:rPr>
          <w:rStyle w:val="Hyperlink"/>
        </w:rPr>
        <w:t>8.3</w:t>
      </w:r>
      <w:r>
        <w:rPr>
          <w:rStyle w:val="Hyperlink"/>
        </w:rPr>
        <w:t>中间轴与大齿轮键连接校核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_Toc256000045 \h </w:instrText>
      </w:r>
      <w:r>
        <w:fldChar w:fldCharType="separate"/>
      </w:r>
      <w:r>
        <w:rPr>
          <w:rStyle w:val="Hyperlink"/>
        </w:rPr>
        <w:t>43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"_Toc256000046" </w:instrText>
      </w:r>
      <w:r>
        <w:fldChar w:fldCharType="separate"/>
      </w:r>
      <w:r>
        <w:rPr>
          <w:rStyle w:val="Hyperlink"/>
        </w:rPr>
        <w:t>8.4</w:t>
      </w:r>
      <w:r>
        <w:rPr>
          <w:rStyle w:val="Hyperlink"/>
        </w:rPr>
        <w:t>中间轴与小齿轮键连接校核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_Toc256000046 \h </w:instrText>
      </w:r>
      <w:r>
        <w:fldChar w:fldCharType="separate"/>
      </w:r>
      <w:r>
        <w:rPr>
          <w:rStyle w:val="Hyperlink"/>
        </w:rPr>
        <w:t>43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"_Toc256000047" </w:instrText>
      </w:r>
      <w:r>
        <w:fldChar w:fldCharType="separate"/>
      </w:r>
      <w:r>
        <w:rPr>
          <w:rStyle w:val="Hyperlink"/>
        </w:rPr>
        <w:t>8.</w:t>
      </w:r>
      <w:r w:rsidR="00402DC7">
        <w:rPr>
          <w:rStyle w:val="Hyperlink"/>
        </w:rPr>
        <w:t>5</w:t>
      </w:r>
      <w:r w:rsidR="001D23A5">
        <w:rPr>
          <w:rStyle w:val="Hyperlink"/>
        </w:rPr>
        <w:t>低速轴与</w:t>
      </w:r>
      <w:r w:rsidR="00A262C6">
        <w:rPr>
          <w:rStyle w:val="Hyperlink"/>
        </w:rPr>
        <w:t>齿轮键连接校核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_Toc256000047 \h </w:instrText>
      </w:r>
      <w:r>
        <w:fldChar w:fldCharType="separate"/>
      </w:r>
      <w:r>
        <w:rPr>
          <w:rStyle w:val="Hyperlink"/>
        </w:rPr>
        <w:t>44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"_Toc256000048" </w:instrText>
      </w:r>
      <w:r>
        <w:fldChar w:fldCharType="separate"/>
      </w:r>
      <w:r>
        <w:rPr>
          <w:rStyle w:val="Hyperlink"/>
        </w:rPr>
        <w:t>8.</w:t>
      </w:r>
      <w:r w:rsidR="00402DC7">
        <w:rPr>
          <w:rStyle w:val="Hyperlink"/>
        </w:rPr>
        <w:t>6</w:t>
      </w:r>
      <w:r w:rsidR="001D23A5">
        <w:rPr>
          <w:rStyle w:val="Hyperlink"/>
        </w:rPr>
        <w:t>低速轴最小径</w:t>
      </w:r>
      <w:r w:rsidR="00A262C6">
        <w:rPr>
          <w:rStyle w:val="Hyperlink"/>
        </w:rPr>
        <w:t>键连接校核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_Toc256000048 \h </w:instrText>
      </w:r>
      <w:r>
        <w:fldChar w:fldCharType="separate"/>
      </w:r>
      <w:r>
        <w:rPr>
          <w:rStyle w:val="Hyperlink"/>
        </w:rPr>
        <w:t>44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"_Toc256000049" </w:instrText>
      </w:r>
      <w:r>
        <w:fldChar w:fldCharType="separate"/>
      </w:r>
      <w:r>
        <w:rPr>
          <w:rStyle w:val="Hyperlink"/>
        </w:rPr>
        <w:t>九</w:t>
      </w:r>
      <w:r w:rsidR="0071105F">
        <w:rPr>
          <w:rStyle w:val="Hyperlink"/>
        </w:rPr>
        <w:t xml:space="preserve">  </w:t>
      </w:r>
      <w:r w:rsidR="0071105F">
        <w:rPr>
          <w:rStyle w:val="Hyperlink"/>
        </w:rPr>
        <w:t>联轴器的选型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_Toc256000049 \h </w:instrText>
      </w:r>
      <w:r>
        <w:fldChar w:fldCharType="separate"/>
      </w:r>
      <w:r>
        <w:rPr>
          <w:rStyle w:val="Hyperlink"/>
        </w:rPr>
        <w:t>45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"_Toc256000050" </w:instrText>
      </w:r>
      <w:r>
        <w:fldChar w:fldCharType="separate"/>
      </w:r>
      <w:r>
        <w:rPr>
          <w:rStyle w:val="Hyperlink"/>
        </w:rPr>
        <w:t>9</w:t>
      </w:r>
      <w:r w:rsidR="0071105F">
        <w:rPr>
          <w:rStyle w:val="Hyperlink"/>
        </w:rPr>
        <w:t>.1</w:t>
      </w:r>
      <w:r w:rsidR="0071105F">
        <w:rPr>
          <w:rStyle w:val="Hyperlink"/>
        </w:rPr>
        <w:t>高速轴上联轴器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_Toc256000050 \h </w:instrText>
      </w:r>
      <w:r>
        <w:fldChar w:fldCharType="separate"/>
      </w:r>
      <w:r>
        <w:rPr>
          <w:rStyle w:val="Hyperlink"/>
        </w:rPr>
        <w:t>45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"_Toc256000051" </w:instrText>
      </w:r>
      <w:r>
        <w:fldChar w:fldCharType="separate"/>
      </w:r>
      <w:r>
        <w:rPr>
          <w:rStyle w:val="Hyperlink"/>
        </w:rPr>
        <w:t>9.2</w:t>
      </w:r>
      <w:r>
        <w:rPr>
          <w:rStyle w:val="Hyperlink"/>
        </w:rPr>
        <w:t>低速轴上联轴器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_Toc256000051 \h </w:instrText>
      </w:r>
      <w:r>
        <w:fldChar w:fldCharType="separate"/>
      </w:r>
      <w:r>
        <w:rPr>
          <w:rStyle w:val="Hyperlink"/>
        </w:rPr>
        <w:t>45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"_Toc256000052" </w:instrText>
      </w:r>
      <w:r>
        <w:fldChar w:fldCharType="separate"/>
      </w:r>
      <w:r>
        <w:rPr>
          <w:rStyle w:val="Hyperlink"/>
        </w:rPr>
        <w:t>十</w:t>
      </w:r>
      <w:r w:rsidR="00317041">
        <w:rPr>
          <w:rStyle w:val="Hyperlink"/>
        </w:rPr>
        <w:t xml:space="preserve"> </w:t>
      </w:r>
      <w:r w:rsidR="00317041">
        <w:rPr>
          <w:rStyle w:val="Hyperlink"/>
        </w:rPr>
        <w:t>减速器的密封与润滑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_Toc256000052 \h </w:instrText>
      </w:r>
      <w:r>
        <w:fldChar w:fldCharType="separate"/>
      </w:r>
      <w:r>
        <w:rPr>
          <w:rStyle w:val="Hyperlink"/>
        </w:rPr>
        <w:t>46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"_Toc256000053" </w:instrText>
      </w:r>
      <w:r>
        <w:fldChar w:fldCharType="separate"/>
      </w:r>
      <w:r>
        <w:rPr>
          <w:rStyle w:val="Hyperlink"/>
        </w:rPr>
        <w:t>10.</w:t>
      </w:r>
      <w:r w:rsidR="00317041">
        <w:rPr>
          <w:rStyle w:val="Hyperlink"/>
        </w:rPr>
        <w:t>1</w:t>
      </w:r>
      <w:r w:rsidR="00317041">
        <w:rPr>
          <w:rStyle w:val="Hyperlink"/>
        </w:rPr>
        <w:t>减速器的密封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_Toc256000053 \h </w:instrText>
      </w:r>
      <w:r>
        <w:fldChar w:fldCharType="separate"/>
      </w:r>
      <w:r>
        <w:rPr>
          <w:rStyle w:val="Hyperlink"/>
        </w:rPr>
        <w:t>46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"_Toc256000054" </w:instrText>
      </w:r>
      <w:r>
        <w:fldChar w:fldCharType="separate"/>
      </w:r>
      <w:r>
        <w:rPr>
          <w:rStyle w:val="Hyperlink"/>
        </w:rPr>
        <w:t>10.</w:t>
      </w:r>
      <w:r w:rsidR="00317041">
        <w:rPr>
          <w:rStyle w:val="Hyperlink"/>
        </w:rPr>
        <w:t>2</w:t>
      </w:r>
      <w:r w:rsidR="00317041">
        <w:rPr>
          <w:rStyle w:val="Hyperlink"/>
        </w:rPr>
        <w:t>齿轮的润滑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_Toc256000054 \h </w:instrText>
      </w:r>
      <w:r>
        <w:fldChar w:fldCharType="separate"/>
      </w:r>
      <w:r>
        <w:rPr>
          <w:rStyle w:val="Hyperlink"/>
        </w:rPr>
        <w:t>46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"_Toc256000055" </w:instrText>
      </w:r>
      <w:r>
        <w:fldChar w:fldCharType="separate"/>
      </w:r>
      <w:r>
        <w:rPr>
          <w:rStyle w:val="Hyperlink"/>
        </w:rPr>
        <w:t>10.</w:t>
      </w:r>
      <w:r w:rsidR="00317041">
        <w:rPr>
          <w:rStyle w:val="Hyperlink"/>
        </w:rPr>
        <w:t>3</w:t>
      </w:r>
      <w:r w:rsidR="00317041">
        <w:rPr>
          <w:rStyle w:val="Hyperlink"/>
        </w:rPr>
        <w:t>轴承的润滑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_Toc256000055 \h </w:instrText>
      </w:r>
      <w:r>
        <w:fldChar w:fldCharType="separate"/>
      </w:r>
      <w:r>
        <w:rPr>
          <w:rStyle w:val="Hyperlink"/>
        </w:rPr>
        <w:t>46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"_Toc256000056" </w:instrText>
      </w:r>
      <w:r>
        <w:fldChar w:fldCharType="separate"/>
      </w:r>
      <w:r>
        <w:rPr>
          <w:rStyle w:val="Hyperlink"/>
        </w:rPr>
        <w:t>十一</w:t>
      </w:r>
      <w:r w:rsidR="00A22A8C">
        <w:rPr>
          <w:rStyle w:val="Hyperlink"/>
        </w:rPr>
        <w:t xml:space="preserve"> </w:t>
      </w:r>
      <w:r w:rsidR="00A22A8C">
        <w:rPr>
          <w:rStyle w:val="Hyperlink"/>
        </w:rPr>
        <w:t>减速器附件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_Toc256000056 \h </w:instrText>
      </w:r>
      <w:r>
        <w:fldChar w:fldCharType="separate"/>
      </w:r>
      <w:r>
        <w:rPr>
          <w:rStyle w:val="Hyperlink"/>
        </w:rPr>
        <w:t>47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"_Toc256000057" </w:instrText>
      </w:r>
      <w:r>
        <w:fldChar w:fldCharType="separate"/>
      </w:r>
      <w:r>
        <w:rPr>
          <w:rStyle w:val="Hyperlink"/>
        </w:rPr>
        <w:t>11.</w:t>
      </w:r>
      <w:r w:rsidR="00A22A8C">
        <w:rPr>
          <w:rStyle w:val="Hyperlink"/>
        </w:rPr>
        <w:t>1</w:t>
      </w:r>
      <w:r w:rsidR="00A22A8C">
        <w:rPr>
          <w:rStyle w:val="Hyperlink"/>
        </w:rPr>
        <w:t>油面指示器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_Toc256000057 \h </w:instrText>
      </w:r>
      <w:r>
        <w:fldChar w:fldCharType="separate"/>
      </w:r>
      <w:r>
        <w:rPr>
          <w:rStyle w:val="Hyperlink"/>
        </w:rPr>
        <w:t>47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"_Toc256000058" </w:instrText>
      </w:r>
      <w:r>
        <w:fldChar w:fldCharType="separate"/>
      </w:r>
      <w:r>
        <w:rPr>
          <w:rStyle w:val="Hyperlink"/>
        </w:rPr>
        <w:t>11.</w:t>
      </w:r>
      <w:r w:rsidR="00A22A8C">
        <w:rPr>
          <w:rStyle w:val="Hyperlink"/>
        </w:rPr>
        <w:t>2</w:t>
      </w:r>
      <w:r w:rsidR="00A22A8C">
        <w:rPr>
          <w:rStyle w:val="Hyperlink"/>
        </w:rPr>
        <w:t>通气器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_Toc256000058 \h </w:instrText>
      </w:r>
      <w:r>
        <w:fldChar w:fldCharType="separate"/>
      </w:r>
      <w:r>
        <w:rPr>
          <w:rStyle w:val="Hyperlink"/>
        </w:rPr>
        <w:t>47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"_Toc256000059" </w:instrText>
      </w:r>
      <w:r>
        <w:fldChar w:fldCharType="separate"/>
      </w:r>
      <w:r>
        <w:rPr>
          <w:rStyle w:val="Hyperlink"/>
        </w:rPr>
        <w:t>11.</w:t>
      </w:r>
      <w:r w:rsidR="00A22A8C">
        <w:rPr>
          <w:rStyle w:val="Hyperlink"/>
        </w:rPr>
        <w:t>3</w:t>
      </w:r>
      <w:r w:rsidR="00A22A8C">
        <w:rPr>
          <w:rStyle w:val="Hyperlink"/>
        </w:rPr>
        <w:t>放油孔及放油螺塞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_Toc256000059 \h </w:instrText>
      </w:r>
      <w:r>
        <w:fldChar w:fldCharType="separate"/>
      </w:r>
      <w:r>
        <w:rPr>
          <w:rStyle w:val="Hyperlink"/>
        </w:rPr>
        <w:t>48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"_Toc256000060" </w:instrText>
      </w:r>
      <w:r>
        <w:fldChar w:fldCharType="separate"/>
      </w:r>
      <w:r>
        <w:rPr>
          <w:rStyle w:val="Hyperlink"/>
        </w:rPr>
        <w:t>11.</w:t>
      </w:r>
      <w:r w:rsidR="00A22A8C">
        <w:rPr>
          <w:rStyle w:val="Hyperlink"/>
        </w:rPr>
        <w:t>4</w:t>
      </w:r>
      <w:r w:rsidR="00A22A8C">
        <w:rPr>
          <w:rStyle w:val="Hyperlink"/>
        </w:rPr>
        <w:t>窥视孔和视孔盖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_Toc256000060 \h </w:instrText>
      </w:r>
      <w:r>
        <w:fldChar w:fldCharType="separate"/>
      </w:r>
      <w:r>
        <w:rPr>
          <w:rStyle w:val="Hyperlink"/>
        </w:rPr>
        <w:t>49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"_Toc256000061" </w:instrText>
      </w:r>
      <w:r>
        <w:fldChar w:fldCharType="separate"/>
      </w:r>
      <w:r>
        <w:rPr>
          <w:rStyle w:val="Hyperlink"/>
        </w:rPr>
        <w:t>11.</w:t>
      </w:r>
      <w:r w:rsidR="00A22A8C">
        <w:rPr>
          <w:rStyle w:val="Hyperlink"/>
        </w:rPr>
        <w:t>5</w:t>
      </w:r>
      <w:r w:rsidR="00A22A8C">
        <w:rPr>
          <w:rStyle w:val="Hyperlink"/>
        </w:rPr>
        <w:t>定位销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_Toc256000061 \h </w:instrText>
      </w:r>
      <w:r>
        <w:fldChar w:fldCharType="separate"/>
      </w:r>
      <w:r>
        <w:rPr>
          <w:rStyle w:val="Hyperlink"/>
        </w:rPr>
        <w:t>50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"_Toc256000062" </w:instrText>
      </w:r>
      <w:r>
        <w:fldChar w:fldCharType="separate"/>
      </w:r>
      <w:r>
        <w:rPr>
          <w:rStyle w:val="Hyperlink"/>
        </w:rPr>
        <w:t>11.</w:t>
      </w:r>
      <w:r w:rsidR="00A22A8C">
        <w:rPr>
          <w:rStyle w:val="Hyperlink"/>
        </w:rPr>
        <w:t>6</w:t>
      </w:r>
      <w:r w:rsidR="00A22A8C">
        <w:rPr>
          <w:rStyle w:val="Hyperlink"/>
        </w:rPr>
        <w:t>起盖螺钉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_Toc256000062 \h </w:instrText>
      </w:r>
      <w:r>
        <w:fldChar w:fldCharType="separate"/>
      </w:r>
      <w:r>
        <w:rPr>
          <w:rStyle w:val="Hyperlink"/>
        </w:rPr>
        <w:t>51</w:t>
      </w:r>
      <w:r>
        <w:fldChar w:fldCharType="end"/>
      </w:r>
    </w:p>
    <w:p>
      <w:pPr>
        <w:pStyle w:val="TOC2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"_Toc256000063" </w:instrText>
      </w:r>
      <w:r>
        <w:fldChar w:fldCharType="separate"/>
      </w:r>
      <w:r>
        <w:rPr>
          <w:rStyle w:val="Hyperlink"/>
        </w:rPr>
        <w:t>11.</w:t>
      </w:r>
      <w:r w:rsidR="00A22A8C">
        <w:rPr>
          <w:rStyle w:val="Hyperlink"/>
        </w:rPr>
        <w:t>7</w:t>
      </w:r>
      <w:r w:rsidR="00A22A8C">
        <w:rPr>
          <w:rStyle w:val="Hyperlink"/>
        </w:rPr>
        <w:t>起吊装置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_Toc256000063 \h </w:instrText>
      </w:r>
      <w:r>
        <w:fldChar w:fldCharType="separate"/>
      </w:r>
      <w:r>
        <w:rPr>
          <w:rStyle w:val="Hyperlink"/>
        </w:rPr>
        <w:t>52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"_Toc256000064" </w:instrText>
      </w:r>
      <w:r>
        <w:fldChar w:fldCharType="separate"/>
      </w:r>
      <w:r>
        <w:rPr>
          <w:rStyle w:val="Hyperlink"/>
        </w:rPr>
        <w:t>十二</w:t>
      </w:r>
      <w:r w:rsidR="00A22A8C">
        <w:rPr>
          <w:rStyle w:val="Hyperlink"/>
        </w:rPr>
        <w:t xml:space="preserve"> </w:t>
      </w:r>
      <w:r w:rsidR="00A22A8C">
        <w:rPr>
          <w:rStyle w:val="Hyperlink"/>
        </w:rPr>
        <w:t>减速器箱体主要结构尺寸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_Toc256000064 \h </w:instrText>
      </w:r>
      <w:r>
        <w:fldChar w:fldCharType="separate"/>
      </w:r>
      <w:r>
        <w:rPr>
          <w:rStyle w:val="Hyperlink"/>
        </w:rPr>
        <w:t>54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"_Toc256000065" </w:instrText>
      </w:r>
      <w:r>
        <w:fldChar w:fldCharType="separate"/>
      </w:r>
      <w:r>
        <w:rPr>
          <w:rStyle w:val="Hyperlink"/>
        </w:rPr>
        <w:t>十三</w:t>
      </w:r>
      <w:r w:rsidR="00665E94">
        <w:rPr>
          <w:rStyle w:val="Hyperlink"/>
        </w:rPr>
        <w:t xml:space="preserve"> </w:t>
      </w:r>
      <w:r w:rsidR="00665E94">
        <w:rPr>
          <w:rStyle w:val="Hyperlink"/>
        </w:rPr>
        <w:t>设计小结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_Toc256000065 \h </w:instrText>
      </w:r>
      <w:r>
        <w:fldChar w:fldCharType="separate"/>
      </w:r>
      <w:r>
        <w:rPr>
          <w:rStyle w:val="Hyperlink"/>
        </w:rPr>
        <w:t>56</w:t>
      </w:r>
      <w:r>
        <w:fldChar w:fldCharType="end"/>
      </w:r>
    </w:p>
    <w:p>
      <w:pPr>
        <w:pStyle w:val="TOC1"/>
        <w:tabs>
          <w:tab w:val="right" w:leader="dot" w:pos="9060"/>
        </w:tabs>
        <w:rPr>
          <w:rFonts w:ascii="Calibri" w:hAnsi="Calibri"/>
          <w:noProof/>
          <w:sz w:val="22"/>
        </w:rPr>
      </w:pPr>
      <w:r>
        <w:fldChar w:fldCharType="end"/>
      </w:r>
      <w:r>
        <w:fldChar w:fldCharType="begin"/>
      </w:r>
      <w:r>
        <w:rPr>
          <w:rStyle w:val="Hyperlink"/>
        </w:rPr>
        <w:instrText xml:space="preserve"> HYPERLINK \l "_Toc256000066" </w:instrText>
      </w:r>
      <w:r>
        <w:fldChar w:fldCharType="separate"/>
      </w:r>
      <w:r>
        <w:rPr>
          <w:rStyle w:val="Hyperlink"/>
        </w:rPr>
        <w:t>参考文献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_Toc256000066 \h </w:instrText>
      </w:r>
      <w:r>
        <w:fldChar w:fldCharType="separate"/>
      </w:r>
      <w:r>
        <w:rPr>
          <w:rStyle w:val="Hyperlink"/>
        </w:rPr>
        <w:t>57</w:t>
      </w:r>
      <w:r>
        <w:fldChar w:fldCharType="end"/>
      </w:r>
    </w:p>
    <w:p w:rsidR="00E513F4" w:rsidRPr="00467520" w:rsidP="004D2AC8">
      <w:pPr>
        <w:pStyle w:val="TOC2"/>
        <w:tabs>
          <w:tab w:val="right" w:leader="dot" w:pos="8302"/>
        </w:tabs>
        <w:ind w:left="480"/>
        <w:rPr>
          <w:rFonts w:ascii="宋体" w:hAnsi="宋体" w:hint="default"/>
          <w:sz w:val="32"/>
        </w:rPr>
        <w:sectPr w:rsidSect="00467520">
          <w:footerReference w:type="default" r:id="rId4"/>
          <w:pgSz w:w="11906" w:h="16838" w:code="9"/>
          <w:pgMar w:top="1418" w:right="1418" w:bottom="1418" w:left="1418" w:header="907" w:footer="1191" w:gutter="0"/>
          <w:pgNumType w:start="1"/>
          <w:cols w:space="720"/>
          <w:docGrid w:type="linesAndChars" w:linePitch="312"/>
        </w:sectPr>
      </w:pPr>
      <w:r>
        <w:fldChar w:fldCharType="end"/>
      </w:r>
      <w:r>
        <w:fldChar w:fldCharType="end"/>
      </w:r>
    </w:p>
    <w:p w:rsidR="00A91209" w:rsidP="00B74445">
      <w:pPr>
        <w:pStyle w:val="Heading1"/>
        <w:spacing w:before="326" w:after="326"/>
        <w:rPr>
          <w:rStyle w:val="DefaultParagraphFont"/>
          <w:rFonts w:hint="default"/>
        </w:rPr>
      </w:pPr>
      <w:bookmarkStart w:id="0" w:name="_Toc68794007"/>
      <w:bookmarkStart w:id="1" w:name="_Toc256000001"/>
      <w:r>
        <w:rPr>
          <w:rStyle w:val="DefaultParagraphFont"/>
        </w:rPr>
        <w:t>一</w:t>
      </w:r>
      <w:r>
        <w:rPr>
          <w:rStyle w:val="DefaultParagraphFont"/>
        </w:rPr>
        <w:t xml:space="preserve"> </w:t>
      </w:r>
      <w:r w:rsidR="00421D3A">
        <w:rPr>
          <w:rStyle w:val="DefaultParagraphFont"/>
        </w:rPr>
        <w:t>设计任务书</w:t>
      </w:r>
      <w:bookmarkEnd w:id="1"/>
      <w:bookmarkEnd w:id="0"/>
    </w:p>
    <w:p w:rsidR="00A91209" w:rsidP="00B74445">
      <w:pPr>
        <w:pStyle w:val="Heading2"/>
        <w:spacing w:before="326" w:after="326"/>
        <w:rPr>
          <w:rStyle w:val="DefaultParagraphFont"/>
          <w:rFonts w:hint="default"/>
        </w:rPr>
      </w:pPr>
      <w:bookmarkStart w:id="2" w:name="_Toc68794008"/>
      <w:bookmarkStart w:id="3" w:name="_Toc256000002"/>
      <w:r>
        <w:rPr>
          <w:rStyle w:val="DefaultParagraphFont"/>
        </w:rPr>
        <w:t>1.1</w:t>
      </w:r>
      <w:r>
        <w:rPr>
          <w:rStyle w:val="DefaultParagraphFont"/>
        </w:rPr>
        <w:t>设计题目</w:t>
      </w:r>
      <w:bookmarkEnd w:id="3"/>
      <w:bookmarkEnd w:id="2"/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二级圆柱齿轮减速器拉力F=2800N，速度V=1.55m/s，直径D=580mm</w:t>
      </w:r>
      <w:r w:rsidR="00421D3A">
        <w:rPr>
          <w:rStyle w:val="DefaultParagraphFont"/>
        </w:rPr>
        <w:t>，工作年限（寿命）：</w:t>
      </w:r>
      <w:r w:rsidR="009F35D2">
        <w:rPr>
          <w:rStyle w:val="DefaultParagraphFont"/>
        </w:rPr>
        <w:t>10</w:t>
      </w:r>
      <w:r w:rsidR="00421D3A">
        <w:rPr>
          <w:rStyle w:val="DefaultParagraphFont"/>
        </w:rPr>
        <w:t>年，每年工作天数：</w:t>
      </w:r>
      <w:r w:rsidR="009F35D2">
        <w:rPr>
          <w:rStyle w:val="DefaultParagraphFont"/>
        </w:rPr>
        <w:t>250</w:t>
      </w:r>
      <w:r w:rsidR="00421D3A">
        <w:rPr>
          <w:rStyle w:val="DefaultParagraphFont"/>
        </w:rPr>
        <w:t>天</w:t>
      </w:r>
      <w:r w:rsidR="009F35D2">
        <w:rPr>
          <w:rStyle w:val="DefaultParagraphFont"/>
        </w:rPr>
        <w:t>，工作班制：</w:t>
      </w:r>
      <w:r w:rsidR="009F35D2">
        <w:rPr>
          <w:rStyle w:val="DefaultParagraphFont"/>
        </w:rPr>
        <w:t>3</w:t>
      </w:r>
      <w:r w:rsidR="009F35D2">
        <w:rPr>
          <w:rStyle w:val="DefaultParagraphFont"/>
        </w:rPr>
        <w:t>班</w:t>
      </w:r>
      <w:r w:rsidR="00421D3A">
        <w:rPr>
          <w:rStyle w:val="DefaultParagraphFont"/>
        </w:rPr>
        <w:t>，</w:t>
      </w:r>
      <w:r w:rsidR="009F35D2">
        <w:rPr>
          <w:rStyle w:val="DefaultParagraphFont"/>
        </w:rPr>
        <w:t>每班工作小时数：</w:t>
      </w:r>
      <w:r w:rsidR="009F35D2">
        <w:rPr>
          <w:rStyle w:val="DefaultParagraphFont"/>
        </w:rPr>
        <w:t>8</w:t>
      </w:r>
      <w:r w:rsidR="009F35D2">
        <w:rPr>
          <w:rStyle w:val="DefaultParagraphFont"/>
        </w:rPr>
        <w:t>小时，</w:t>
      </w:r>
      <w:r w:rsidR="00421D3A">
        <w:rPr>
          <w:rStyle w:val="DefaultParagraphFont"/>
        </w:rPr>
        <w:t>配备有三相交流电源，电压</w:t>
      </w:r>
      <w:r w:rsidR="00421D3A">
        <w:rPr>
          <w:rStyle w:val="DefaultParagraphFont"/>
        </w:rPr>
        <w:t>380/220V</w:t>
      </w:r>
      <w:r w:rsidR="00421D3A">
        <w:rPr>
          <w:rStyle w:val="DefaultParagraphFont"/>
        </w:rPr>
        <w:t>。</w:t>
      </w:r>
    </w:p>
    <w:p w:rsidR="00A91209" w:rsidP="00B74445">
      <w:pPr>
        <w:pStyle w:val="Heading2"/>
        <w:spacing w:before="326" w:after="326"/>
        <w:rPr>
          <w:rStyle w:val="DefaultParagraphFont"/>
          <w:rFonts w:hint="default"/>
        </w:rPr>
      </w:pPr>
      <w:bookmarkStart w:id="4" w:name="_Toc68794009"/>
      <w:bookmarkStart w:id="5" w:name="_Toc256000003"/>
      <w:r>
        <w:rPr>
          <w:rStyle w:val="DefaultParagraphFont"/>
        </w:rPr>
        <w:t>1.2</w:t>
      </w:r>
      <w:r>
        <w:rPr>
          <w:rStyle w:val="DefaultParagraphFont"/>
        </w:rPr>
        <w:t>设计步骤</w:t>
      </w:r>
      <w:bookmarkEnd w:id="5"/>
      <w:bookmarkEnd w:id="4"/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1.</w:t>
      </w:r>
      <w:r>
        <w:rPr>
          <w:rStyle w:val="DefaultParagraphFont"/>
        </w:rPr>
        <w:t>传动装置总体设计方案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2.</w:t>
      </w:r>
      <w:r>
        <w:rPr>
          <w:rStyle w:val="DefaultParagraphFont"/>
        </w:rPr>
        <w:t>电动机的选择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3.</w:t>
      </w:r>
      <w:r>
        <w:rPr>
          <w:rStyle w:val="DefaultParagraphFont"/>
        </w:rPr>
        <w:t>确定传动装置的总传动比和分配传动比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4.</w:t>
      </w:r>
      <w:r>
        <w:rPr>
          <w:rStyle w:val="DefaultParagraphFont"/>
        </w:rPr>
        <w:t>计算传动装置的运动和动力参数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5</w:t>
      </w:r>
      <w:r w:rsidR="00421D3A">
        <w:rPr>
          <w:rStyle w:val="DefaultParagraphFont"/>
        </w:rPr>
        <w:t>.</w:t>
      </w:r>
      <w:r w:rsidR="00421D3A">
        <w:rPr>
          <w:rStyle w:val="DefaultParagraphFont"/>
        </w:rPr>
        <w:t>减速器内部传动设计计算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6</w:t>
      </w:r>
      <w:r w:rsidR="00421D3A">
        <w:rPr>
          <w:rStyle w:val="DefaultParagraphFont"/>
        </w:rPr>
        <w:t>.</w:t>
      </w:r>
      <w:r w:rsidR="00421D3A">
        <w:rPr>
          <w:rStyle w:val="DefaultParagraphFont"/>
        </w:rPr>
        <w:t>传动轴的设计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7</w:t>
      </w:r>
      <w:r w:rsidR="00421D3A">
        <w:rPr>
          <w:rStyle w:val="DefaultParagraphFont"/>
        </w:rPr>
        <w:t>.</w:t>
      </w:r>
      <w:r w:rsidR="00421D3A">
        <w:rPr>
          <w:rStyle w:val="DefaultParagraphFont"/>
        </w:rPr>
        <w:t>滚动轴承校核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8</w:t>
      </w:r>
      <w:r w:rsidR="00421D3A">
        <w:rPr>
          <w:rStyle w:val="DefaultParagraphFont"/>
        </w:rPr>
        <w:t>.</w:t>
      </w:r>
      <w:r w:rsidR="00421D3A">
        <w:rPr>
          <w:rStyle w:val="DefaultParagraphFont"/>
        </w:rPr>
        <w:t>键联接设计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9</w:t>
      </w:r>
      <w:r w:rsidR="00421D3A">
        <w:rPr>
          <w:rStyle w:val="DefaultParagraphFont"/>
        </w:rPr>
        <w:t>.</w:t>
      </w:r>
      <w:r w:rsidR="00421D3A">
        <w:rPr>
          <w:rStyle w:val="DefaultParagraphFont"/>
        </w:rPr>
        <w:t>联轴器设计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</w:t>
      </w:r>
      <w:r w:rsidR="002529A0">
        <w:rPr>
          <w:rStyle w:val="DefaultParagraphFont"/>
        </w:rPr>
        <w:t>0</w:t>
      </w:r>
      <w:r w:rsidR="00421D3A">
        <w:rPr>
          <w:rStyle w:val="DefaultParagraphFont"/>
        </w:rPr>
        <w:t>.</w:t>
      </w:r>
      <w:r w:rsidR="00421D3A">
        <w:rPr>
          <w:rStyle w:val="DefaultParagraphFont"/>
        </w:rPr>
        <w:t>润滑密封设计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11</w:t>
      </w:r>
      <w:r w:rsidR="00421D3A">
        <w:rPr>
          <w:rStyle w:val="DefaultParagraphFont"/>
        </w:rPr>
        <w:t>.</w:t>
      </w:r>
      <w:r w:rsidR="00421D3A">
        <w:rPr>
          <w:rStyle w:val="DefaultParagraphFont"/>
        </w:rPr>
        <w:t>箱体结构设计</w:t>
      </w:r>
    </w:p>
    <w:p w:rsidR="00A91209">
      <w:pPr>
        <w:rPr>
          <w:rStyle w:val="DefaultParagraphFont"/>
          <w:rFonts w:hint="default"/>
        </w:rPr>
      </w:pPr>
      <w:r>
        <w:rPr>
          <w:rStyle w:val="DefaultParagraphFont"/>
        </w:rPr>
        <w:br w:type="page"/>
      </w:r>
    </w:p>
    <w:p w:rsidR="00A91209" w:rsidP="00B74445">
      <w:pPr>
        <w:pStyle w:val="Heading1"/>
        <w:spacing w:before="326" w:after="326"/>
        <w:rPr>
          <w:rStyle w:val="DefaultParagraphFont"/>
          <w:rFonts w:hint="default"/>
        </w:rPr>
      </w:pPr>
      <w:bookmarkStart w:id="6" w:name="_Toc68794010"/>
      <w:bookmarkStart w:id="7" w:name="_Toc256000004"/>
      <w:r>
        <w:rPr>
          <w:rStyle w:val="DefaultParagraphFont"/>
        </w:rPr>
        <w:t>二</w:t>
      </w:r>
      <w:r>
        <w:rPr>
          <w:rStyle w:val="DefaultParagraphFont"/>
        </w:rPr>
        <w:t xml:space="preserve"> </w:t>
      </w:r>
      <w:r w:rsidR="00421D3A">
        <w:rPr>
          <w:rStyle w:val="DefaultParagraphFont"/>
        </w:rPr>
        <w:t>传动装置总体设计方案</w:t>
      </w:r>
      <w:bookmarkEnd w:id="7"/>
      <w:bookmarkEnd w:id="6"/>
    </w:p>
    <w:p w:rsidR="00211A7F" w:rsidP="00211A7F">
      <w:pPr>
        <w:pStyle w:val="Heading2"/>
        <w:spacing w:before="326" w:after="326"/>
        <w:rPr>
          <w:rStyle w:val="DefaultParagraphFont"/>
          <w:rFonts w:hint="default"/>
        </w:rPr>
      </w:pPr>
      <w:bookmarkStart w:id="8" w:name="_Toc256000005"/>
      <w:r>
        <w:rPr>
          <w:rStyle w:val="DefaultParagraphFont"/>
        </w:rPr>
        <w:t>2.1</w:t>
      </w:r>
      <w:r>
        <w:rPr>
          <w:rStyle w:val="DefaultParagraphFont"/>
        </w:rPr>
        <w:t>传动方案</w:t>
      </w:r>
      <w:bookmarkEnd w:id="8"/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传动方案已给定，减速器为二级圆柱齿轮减速器拉力F=2800N，速度V=1.55m/s，直径D=580mm</w:t>
      </w:r>
      <w:r w:rsidR="00421D3A">
        <w:rPr>
          <w:rStyle w:val="DefaultParagraphFont"/>
        </w:rPr>
        <w:t>。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展开式二级圆柱齿轮减速器中由于齿轮相对轴承为不对称布置，因而沿齿向载荷分布不均，要求轴有较大刚度</w:t>
      </w:r>
      <w:r w:rsidR="00421D3A">
        <w:rPr>
          <w:rStyle w:val="DefaultParagraphFont"/>
        </w:rPr>
        <w:t>。原动机部分为Y系列三相交流异步电动机。</w:t>
      </w:r>
    </w:p>
    <w:p w:rsidR="00211A7F" w:rsidP="00211A7F">
      <w:pPr>
        <w:pStyle w:val="Heading2"/>
        <w:spacing w:before="326" w:after="326"/>
        <w:rPr>
          <w:rStyle w:val="DefaultParagraphFont"/>
          <w:rFonts w:hint="default"/>
        </w:rPr>
      </w:pPr>
      <w:bookmarkStart w:id="9" w:name="_Toc256000006"/>
      <w:r>
        <w:rPr>
          <w:rStyle w:val="DefaultParagraphFont"/>
        </w:rPr>
        <w:t xml:space="preserve">2.2 </w:t>
      </w:r>
      <w:r>
        <w:rPr>
          <w:rStyle w:val="DefaultParagraphFont"/>
        </w:rPr>
        <w:t>传动装置总效率</w:t>
      </w:r>
      <w:bookmarkEnd w:id="9"/>
    </w:p>
    <w:p w:rsidR="00211A7F" w:rsidP="00211A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查表得：</w:t>
      </w:r>
    </w:p>
    <w:p w:rsidR="00211A7F" w:rsidP="00211A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联轴器的效率：η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=0.99</w:t>
      </w:r>
    </w:p>
    <w:p w:rsidR="00211A7F" w:rsidP="00211A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滚动轴承的效率：η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=0.99</w:t>
      </w:r>
    </w:p>
    <w:p w:rsidR="00211A7F" w:rsidP="002529A0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闭式圆柱齿轮的效率：η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=0.98</w:t>
      </w:r>
    </w:p>
    <w:p w:rsidR="00211A7F" w:rsidP="00211A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工作机的效率：η</w:t>
      </w:r>
      <w:r>
        <w:rPr>
          <w:rStyle w:val="DefaultParagraphFont"/>
          <w:vertAlign w:val="subscript"/>
        </w:rPr>
        <w:t>w</w:t>
      </w:r>
      <w:r>
        <w:rPr>
          <w:rStyle w:val="DefaultParagraphFont"/>
        </w:rPr>
        <w:t>=0.96</w:t>
      </w:r>
    </w:p>
    <w:p w:rsidR="00211A7F" w:rsidRPr="00175013" w:rsidP="00211A7F">
      <w:pPr>
        <w:pStyle w:val="BodyText"/>
        <w:spacing w:after="0"/>
        <w:ind w:firstLine="480"/>
        <w:rPr>
          <w:rStyle w:val="DefaultParagraphFont"/>
          <w:rFonts w:eastAsia="宋体"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Sup>
            <m:sSubSupPr>
              <m:ctrlPr>
                <w:rPr>
                  <w:rStyle w:val="DefaultParagraphFont"/>
                  <w:rFonts w:ascii="Cambria Math" w:hAnsi="Cambria Math" w:hint="default"/>
                </w:rPr>
              </m:ctrlPr>
            </m:sSub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 w:hint="default"/>
                </w:rPr>
                <m:t>1</m:t>
              </m:r>
            </m:sub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 w:hint="default"/>
                </w:rPr>
                <m:t>2</m:t>
              </m:r>
            </m:sup>
          </m:sSubSup>
          <m:sSubSup>
            <m:sSubSupPr>
              <m:ctrlPr>
                <w:rPr>
                  <w:rStyle w:val="DefaultParagraphFont"/>
                  <w:rFonts w:ascii="Cambria Math" w:hAnsi="Cambria Math"/>
                </w:rPr>
              </m:ctrlPr>
            </m:sSub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</m:t>
              </m:r>
            </m:sup>
          </m:sSubSup>
          <m:sSubSup>
            <m:sSubSupPr>
              <m:ctrlPr>
                <w:rPr>
                  <w:rStyle w:val="DefaultParagraphFont"/>
                  <w:rFonts w:ascii="Cambria Math" w:hAnsi="Cambria Math" w:hint="default"/>
                </w:rPr>
              </m:ctrlPr>
            </m:sSub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 w:hint="default"/>
                </w:rPr>
                <m:t>3</m:t>
              </m:r>
            </m:sub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 w:hint="default"/>
                </w:rPr>
                <m:t>2</m:t>
              </m:r>
            </m:sup>
          </m:sSubSup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p>
            <m:sSupPr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</m:s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0.99</m:t>
              </m:r>
            </m:e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</m:t>
              </m:r>
            </m:sup>
          </m:s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sSup>
            <m:sSupPr>
              <m:ctrlPr>
                <w:rPr>
                  <w:rStyle w:val="DefaultParagraphFont"/>
                  <w:rFonts w:ascii="Cambria Math" w:hAnsi="Cambria Math" w:hint="default"/>
                </w:rPr>
              </m:ctrlPr>
            </m:s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 w:hint="default"/>
                </w:rPr>
                <m:t>0.99</m:t>
              </m:r>
            </m:e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 w:hint="default"/>
                </w:rPr>
                <m:t>3</m:t>
              </m:r>
            </m:sup>
          </m:s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sSup>
            <m:sSupPr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</m:s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0.98</m:t>
              </m:r>
            </m:e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</m:t>
              </m:r>
            </m:sup>
          </m:s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0.877</m:t>
          </m:r>
        </m:oMath>
      </m:oMathPara>
    </w:p>
    <w:p w:rsidR="00A91209">
      <w:pPr>
        <w:rPr>
          <w:rStyle w:val="DefaultParagraphFont"/>
          <w:rFonts w:hint="default"/>
        </w:rPr>
        <w:sectPr w:rsidSect="00A91209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</w:p>
    <w:p w:rsidR="00A91209" w:rsidP="00B74445">
      <w:pPr>
        <w:pStyle w:val="Heading1"/>
        <w:spacing w:before="326" w:after="326"/>
        <w:rPr>
          <w:rStyle w:val="DefaultParagraphFont"/>
          <w:rFonts w:hint="default"/>
        </w:rPr>
      </w:pPr>
      <w:bookmarkStart w:id="10" w:name="_Toc68794011"/>
      <w:bookmarkStart w:id="11" w:name="_Toc256000007"/>
      <w:r>
        <w:rPr>
          <w:rStyle w:val="DefaultParagraphFont"/>
        </w:rPr>
        <w:t>三</w:t>
      </w:r>
      <w:r w:rsidR="00421D3A">
        <w:rPr>
          <w:rStyle w:val="DefaultParagraphFont"/>
        </w:rPr>
        <w:t xml:space="preserve"> </w:t>
      </w:r>
      <w:r w:rsidR="00421D3A">
        <w:rPr>
          <w:rStyle w:val="DefaultParagraphFont"/>
        </w:rPr>
        <w:t>选择电动机</w:t>
      </w:r>
      <w:bookmarkEnd w:id="11"/>
      <w:bookmarkEnd w:id="10"/>
    </w:p>
    <w:p w:rsidR="00A91209" w:rsidP="00B74445">
      <w:pPr>
        <w:pStyle w:val="Heading2"/>
        <w:spacing w:before="326" w:after="326"/>
        <w:rPr>
          <w:rStyle w:val="DefaultParagraphFont"/>
          <w:rFonts w:hint="default"/>
        </w:rPr>
      </w:pPr>
      <w:bookmarkStart w:id="12" w:name="_Toc68794014"/>
      <w:bookmarkStart w:id="13" w:name="_Toc256000008"/>
      <w:r>
        <w:rPr>
          <w:rStyle w:val="DefaultParagraphFont"/>
        </w:rPr>
        <w:t>3.1</w:t>
      </w:r>
      <w:r w:rsidR="00421D3A">
        <w:rPr>
          <w:rStyle w:val="DefaultParagraphFont"/>
        </w:rPr>
        <w:t>选择电动机容量</w:t>
      </w:r>
      <w:bookmarkEnd w:id="13"/>
      <w:bookmarkEnd w:id="12"/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工作机所需功率为</w:t>
      </w:r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FV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2800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1.55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4.34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kW</m:t>
          </m:r>
        </m:oMath>
      </m:oMathPara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电动机所需额定功率</w:t>
      </w:r>
      <w:r>
        <w:rPr>
          <w:rStyle w:val="DefaultParagraphFont"/>
        </w:rPr>
        <w:t>:</w:t>
      </w:r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P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w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η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4.34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0.877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宋体" w:hAnsi="Cambria Math" w:hint="default"/>
            </w:rPr>
            <m:t>4.95kW</m:t>
          </m:r>
        </m:oMath>
      </m:oMathPara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工作机轴转速：</w:t>
      </w:r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60×1000V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1.55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580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51.04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r╱min</m:t>
          </m:r>
        </m:oMath>
      </m:oMathPara>
    </w:p>
    <w:p w:rsidR="00A91209" w:rsidP="00524C7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查表课程设计手册，使用推荐的传动比范围，二</w:t>
      </w:r>
      <w:r w:rsidR="00421D3A">
        <w:rPr>
          <w:rStyle w:val="DefaultParagraphFont"/>
        </w:rPr>
        <w:t>级圆柱齿轮传动比范围为：</w:t>
      </w:r>
      <w:r w:rsidR="000C711C">
        <w:rPr>
          <w:rStyle w:val="DefaultParagraphFont"/>
        </w:rPr>
        <w:t>8</w:t>
      </w:r>
      <w:r w:rsidR="00421D3A">
        <w:rPr>
          <w:rStyle w:val="DefaultParagraphFont"/>
        </w:rPr>
        <w:t>～</w:t>
      </w:r>
      <w:r w:rsidR="000C711C">
        <w:rPr>
          <w:rStyle w:val="DefaultParagraphFont"/>
        </w:rPr>
        <w:t>40</w:t>
      </w:r>
      <w:r w:rsidR="00421D3A">
        <w:rPr>
          <w:rStyle w:val="DefaultParagraphFont"/>
        </w:rPr>
        <w:t>，所以合理的总传动比范围为：</w:t>
      </w:r>
      <w:r w:rsidR="000C711C">
        <w:rPr>
          <w:rStyle w:val="DefaultParagraphFont"/>
        </w:rPr>
        <w:t>8</w:t>
      </w:r>
      <w:r w:rsidR="00421D3A">
        <w:rPr>
          <w:rStyle w:val="DefaultParagraphFont"/>
        </w:rPr>
        <w:t>～</w:t>
      </w:r>
      <w:r w:rsidR="000C711C">
        <w:rPr>
          <w:rStyle w:val="DefaultParagraphFont"/>
        </w:rPr>
        <w:t>40</w:t>
      </w:r>
      <w:r w:rsidR="00421D3A">
        <w:rPr>
          <w:rStyle w:val="DefaultParagraphFont"/>
        </w:rPr>
        <w:t>。可选择的电动机转速范围为</w:t>
      </w:r>
      <w:r w:rsidR="00421D3A">
        <w:rPr>
          <w:rStyle w:val="DefaultParagraphFont"/>
        </w:rPr>
        <w:t>n</w:t>
      </w:r>
      <w:r w:rsidR="00421D3A">
        <w:rPr>
          <w:rStyle w:val="DefaultParagraphFont"/>
          <w:vertAlign w:val="subscript"/>
        </w:rPr>
        <w:t>d</w:t>
      </w:r>
      <w:r w:rsidR="00421D3A">
        <w:rPr>
          <w:rStyle w:val="DefaultParagraphFont"/>
        </w:rPr>
        <w:t>=i</w:t>
      </w:r>
      <w:r w:rsidR="00421D3A">
        <w:rPr>
          <w:rStyle w:val="DefaultParagraphFont"/>
          <w:vertAlign w:val="subscript"/>
        </w:rPr>
        <w:t>a</w:t>
      </w:r>
      <w:r w:rsidR="00421D3A">
        <w:rPr>
          <w:rStyle w:val="DefaultParagraphFont"/>
        </w:rPr>
        <w:t>×</w:t>
      </w:r>
      <w:r w:rsidR="00421D3A">
        <w:rPr>
          <w:rStyle w:val="DefaultParagraphFont"/>
        </w:rPr>
        <w:t>n</w:t>
      </w:r>
      <w:r w:rsidR="00421D3A">
        <w:rPr>
          <w:rStyle w:val="DefaultParagraphFont"/>
          <w:vertAlign w:val="subscript"/>
        </w:rPr>
        <w:t>w</w:t>
      </w:r>
      <w:r w:rsidR="000C711C">
        <w:rPr>
          <w:rStyle w:val="DefaultParagraphFont"/>
        </w:rPr>
        <w:t>=(8</w:t>
      </w:r>
      <w:r w:rsidR="00421D3A">
        <w:rPr>
          <w:rStyle w:val="DefaultParagraphFont"/>
        </w:rPr>
        <w:t>～</w:t>
      </w:r>
      <w:r w:rsidR="000C711C">
        <w:rPr>
          <w:rStyle w:val="DefaultParagraphFont"/>
        </w:rPr>
        <w:t>40</w:t>
      </w:r>
      <w:r w:rsidR="00421D3A">
        <w:rPr>
          <w:rStyle w:val="DefaultParagraphFont"/>
        </w:rPr>
        <w:t>)</w:t>
      </w:r>
      <w:r w:rsidR="00421D3A">
        <w:rPr>
          <w:rStyle w:val="DefaultParagraphFont"/>
        </w:rPr>
        <w:t>×</w:t>
      </w:r>
      <w:r w:rsidR="009E3C79">
        <w:rPr>
          <w:rStyle w:val="DefaultParagraphFont"/>
        </w:rPr>
        <w:t>51.04</w:t>
      </w:r>
      <w:r w:rsidR="000C711C">
        <w:rPr>
          <w:rStyle w:val="DefaultParagraphFont"/>
        </w:rPr>
        <w:t>=</w:t>
      </w:r>
      <w:r w:rsidR="00E33268">
        <w:rPr>
          <w:rStyle w:val="DefaultParagraphFont"/>
        </w:rPr>
        <w:t>408.32</w:t>
      </w:r>
      <w:r w:rsidR="00421D3A">
        <w:rPr>
          <w:rStyle w:val="DefaultParagraphFont"/>
        </w:rPr>
        <w:t>～</w:t>
      </w:r>
      <w:r w:rsidR="00E33268">
        <w:rPr>
          <w:rStyle w:val="DefaultParagraphFont"/>
        </w:rPr>
        <w:t>2041.6</w:t>
      </w:r>
      <w:r w:rsidR="00421D3A">
        <w:rPr>
          <w:rStyle w:val="DefaultParagraphFont"/>
        </w:rPr>
        <w:t>r/min</w:t>
      </w:r>
      <w:r w:rsidR="00421D3A">
        <w:rPr>
          <w:rStyle w:val="DefaultParagraphFont"/>
        </w:rPr>
        <w:t>。进行综合考虑价格、重量、传动比等因素，选定电机型号为：</w:t>
      </w:r>
      <w:r w:rsidR="00524C74">
        <w:rPr>
          <w:rStyle w:val="DefaultParagraphFont"/>
        </w:rPr>
        <w:t>Y160M-6</w:t>
      </w:r>
      <w:r w:rsidR="00421D3A">
        <w:rPr>
          <w:rStyle w:val="DefaultParagraphFont"/>
        </w:rPr>
        <w:t>的三相异步电动机，额定功率</w:t>
      </w:r>
      <w:r w:rsidR="00421D3A">
        <w:rPr>
          <w:rStyle w:val="DefaultParagraphFont"/>
        </w:rPr>
        <w:t>P</w:t>
      </w:r>
      <w:r w:rsidR="00421D3A">
        <w:rPr>
          <w:rStyle w:val="DefaultParagraphFont"/>
          <w:vertAlign w:val="subscript"/>
        </w:rPr>
        <w:t>e</w:t>
      </w:r>
      <w:r w:rsidR="009E3C79">
        <w:rPr>
          <w:rStyle w:val="DefaultParagraphFont"/>
        </w:rPr>
        <w:t>=7.5</w:t>
      </w:r>
      <w:r w:rsidR="00421D3A">
        <w:rPr>
          <w:rStyle w:val="DefaultParagraphFont"/>
        </w:rPr>
        <w:t>kW</w:t>
      </w:r>
      <w:r w:rsidR="00421D3A">
        <w:rPr>
          <w:rStyle w:val="DefaultParagraphFont"/>
        </w:rPr>
        <w:t>，满载转速为</w:t>
      </w:r>
      <w:r w:rsidR="00421D3A">
        <w:rPr>
          <w:rStyle w:val="DefaultParagraphFont"/>
        </w:rPr>
        <w:t>n</w:t>
      </w:r>
      <w:r w:rsidR="00421D3A">
        <w:rPr>
          <w:rStyle w:val="DefaultParagraphFont"/>
          <w:vertAlign w:val="subscript"/>
        </w:rPr>
        <w:t>m</w:t>
      </w:r>
      <w:r w:rsidR="00524C74">
        <w:rPr>
          <w:rStyle w:val="DefaultParagraphFont"/>
        </w:rPr>
        <w:t>=970</w:t>
      </w:r>
      <w:r w:rsidR="00421D3A">
        <w:rPr>
          <w:rStyle w:val="DefaultParagraphFont"/>
        </w:rPr>
        <w:t>r/min</w:t>
      </w:r>
      <w:r w:rsidR="00421D3A">
        <w:rPr>
          <w:rStyle w:val="DefaultParagraphFont"/>
        </w:rPr>
        <w:t>，同步转速为</w:t>
      </w:r>
      <w:r w:rsidR="00421D3A">
        <w:rPr>
          <w:rStyle w:val="DefaultParagraphFont"/>
        </w:rPr>
        <w:t>n</w:t>
      </w:r>
      <w:r w:rsidR="00421D3A">
        <w:rPr>
          <w:rStyle w:val="DefaultParagraphFont"/>
          <w:vertAlign w:val="subscript"/>
        </w:rPr>
        <w:t>t</w:t>
      </w:r>
      <w:r w:rsidR="00524C74">
        <w:rPr>
          <w:rStyle w:val="DefaultParagraphFont"/>
        </w:rPr>
        <w:t>=1000</w:t>
      </w:r>
      <w:r w:rsidR="00421D3A">
        <w:rPr>
          <w:rStyle w:val="DefaultParagraphFont"/>
        </w:rPr>
        <w:t>r/min</w:t>
      </w:r>
      <w:r w:rsidR="00421D3A">
        <w:rPr>
          <w:rStyle w:val="DefaultParagraphFont"/>
        </w:rPr>
        <w:t>。</w:t>
      </w:r>
    </w:p>
    <w:p w:rsidR="00A91209" w:rsidP="00524C74">
      <w:pPr>
        <w:adjustRightInd w:val="0"/>
        <w:jc w:val="center"/>
        <w:rPr>
          <w:rStyle w:val="DefaultParagraphFont"/>
          <w:rFonts w:hint="default"/>
        </w:rPr>
      </w:pPr>
      <w:r>
        <w:rPr>
          <w:rStyle w:val="DefaultParagraphFont"/>
          <w:noProof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000" cy="3207142"/>
            <wp:effectExtent l="0" t="0" r="3175" b="698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电机.jpg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3207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DefaultParagraphFont"/>
          <w:sz w:val="21"/>
          <w:szCs w:val="21"/>
        </w:rPr>
        <w:t>图</w:t>
      </w:r>
      <w:r>
        <w:rPr>
          <w:rStyle w:val="DefaultParagraphFont"/>
          <w:sz w:val="21"/>
          <w:szCs w:val="21"/>
        </w:rPr>
        <w:t>3-1</w:t>
      </w:r>
      <w:r>
        <w:rPr>
          <w:rStyle w:val="DefaultParagraphFont"/>
          <w:sz w:val="21"/>
          <w:szCs w:val="21"/>
        </w:rPr>
        <w:t>电机尺寸</w:t>
      </w:r>
    </w:p>
    <w:p w:rsidR="00A91209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>
        <w:rPr>
          <w:rStyle w:val="DefaultParagraphFont"/>
          <w:sz w:val="21"/>
          <w:szCs w:val="21"/>
        </w:rPr>
        <w:t>3-2</w:t>
      </w:r>
      <w:r>
        <w:rPr>
          <w:rStyle w:val="DefaultParagraphFont"/>
          <w:sz w:val="21"/>
          <w:szCs w:val="21"/>
        </w:rPr>
        <w:t>电动机尺寸</w:t>
      </w:r>
    </w:p>
    <w:tbl>
      <w:tblPr>
        <w:tblStyle w:val="TableGrid"/>
        <w:tblW w:w="0" w:type="auto"/>
        <w:tblLook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W w:w="0" w:type="auto"/>
          <w:tblLook w:val="04A0"/>
        </w:tblPrEx>
        <w:tc>
          <w:tcPr>
            <w:tcW w:w="16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中心高</w:t>
            </w:r>
          </w:p>
        </w:tc>
        <w:tc>
          <w:tcPr>
            <w:tcW w:w="16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外形尺寸</w:t>
            </w:r>
          </w:p>
        </w:tc>
        <w:tc>
          <w:tcPr>
            <w:tcW w:w="16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地脚安装尺寸</w:t>
            </w:r>
          </w:p>
        </w:tc>
        <w:tc>
          <w:tcPr>
            <w:tcW w:w="16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地脚螺栓孔直径</w:t>
            </w:r>
          </w:p>
        </w:tc>
        <w:tc>
          <w:tcPr>
            <w:tcW w:w="16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轴伸尺寸</w:t>
            </w:r>
          </w:p>
        </w:tc>
        <w:tc>
          <w:tcPr>
            <w:tcW w:w="16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键部位尺寸</w:t>
            </w:r>
          </w:p>
        </w:tc>
      </w:tr>
      <w:tr>
        <w:tblPrEx>
          <w:tblW w:w="0" w:type="auto"/>
          <w:tblLook w:val="04A0"/>
        </w:tblPrEx>
        <w:tc>
          <w:tcPr>
            <w:tcW w:w="16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H</w:t>
            </w:r>
          </w:p>
        </w:tc>
        <w:tc>
          <w:tcPr>
            <w:tcW w:w="16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L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HD</w:t>
            </w:r>
          </w:p>
        </w:tc>
        <w:tc>
          <w:tcPr>
            <w:tcW w:w="16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A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B</w:t>
            </w:r>
          </w:p>
        </w:tc>
        <w:tc>
          <w:tcPr>
            <w:tcW w:w="16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K</w:t>
            </w:r>
          </w:p>
        </w:tc>
        <w:tc>
          <w:tcPr>
            <w:tcW w:w="16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E</w:t>
            </w:r>
          </w:p>
        </w:tc>
        <w:tc>
          <w:tcPr>
            <w:tcW w:w="16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F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G</w:t>
            </w:r>
          </w:p>
        </w:tc>
      </w:tr>
      <w:tr>
        <w:tblPrEx>
          <w:tblW w:w="0" w:type="auto"/>
          <w:tblLook w:val="04A0"/>
        </w:tblPrEx>
        <w:tc>
          <w:tcPr>
            <w:tcW w:w="16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132</w:t>
            </w:r>
          </w:p>
        </w:tc>
        <w:tc>
          <w:tcPr>
            <w:tcW w:w="16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515</w:t>
            </w:r>
            <w:r w:rsidR="00421D3A"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315</w:t>
            </w:r>
          </w:p>
        </w:tc>
        <w:tc>
          <w:tcPr>
            <w:tcW w:w="16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216</w:t>
            </w:r>
            <w:r w:rsidR="00421D3A"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178</w:t>
            </w:r>
          </w:p>
        </w:tc>
        <w:tc>
          <w:tcPr>
            <w:tcW w:w="16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12</w:t>
            </w:r>
          </w:p>
        </w:tc>
        <w:tc>
          <w:tcPr>
            <w:tcW w:w="16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38</w:t>
            </w:r>
            <w:r w:rsidR="00421D3A"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80</w:t>
            </w:r>
          </w:p>
        </w:tc>
        <w:tc>
          <w:tcPr>
            <w:tcW w:w="1600" w:type="dxa"/>
          </w:tcPr>
          <w:p w:rsidR="00A91209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10</w:t>
            </w:r>
            <w:r w:rsidR="00421D3A"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33</w:t>
            </w:r>
          </w:p>
        </w:tc>
      </w:tr>
    </w:tbl>
    <w:p w:rsidR="00A91209">
      <w:pPr>
        <w:rPr>
          <w:rStyle w:val="DefaultParagraphFont"/>
          <w:rFonts w:hint="default"/>
        </w:rPr>
      </w:pPr>
    </w:p>
    <w:p w:rsidR="00A91209" w:rsidP="00B74445">
      <w:pPr>
        <w:pStyle w:val="Heading2"/>
        <w:spacing w:before="326" w:after="326"/>
        <w:rPr>
          <w:rStyle w:val="DefaultParagraphFont"/>
          <w:rFonts w:hint="default"/>
        </w:rPr>
      </w:pPr>
      <w:bookmarkStart w:id="14" w:name="_Toc68794015"/>
      <w:bookmarkStart w:id="15" w:name="_Toc256000009"/>
      <w:r>
        <w:rPr>
          <w:rStyle w:val="DefaultParagraphFont"/>
        </w:rPr>
        <w:t>3.</w:t>
      </w:r>
      <w:r w:rsidR="00CE7A2C">
        <w:rPr>
          <w:rStyle w:val="DefaultParagraphFont"/>
        </w:rPr>
        <w:t>2</w:t>
      </w:r>
      <w:r>
        <w:rPr>
          <w:rStyle w:val="DefaultParagraphFont"/>
        </w:rPr>
        <w:t>确定传动装置的总传动比和分配传动比</w:t>
      </w:r>
      <w:bookmarkEnd w:id="15"/>
      <w:bookmarkEnd w:id="14"/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（</w:t>
      </w:r>
      <w:r>
        <w:rPr>
          <w:rStyle w:val="DefaultParagraphFont"/>
        </w:rPr>
        <w:t>1</w:t>
      </w:r>
      <w:r>
        <w:rPr>
          <w:rStyle w:val="DefaultParagraphFont"/>
        </w:rPr>
        <w:t>）总传动比的计算</w:t>
      </w:r>
    </w:p>
    <w:p w:rsidR="00A9120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由选定的电动机满载转速</w:t>
      </w:r>
      <w:r>
        <w:rPr>
          <w:rStyle w:val="DefaultParagraphFont"/>
        </w:rPr>
        <w:t>n</w:t>
      </w:r>
      <w:r>
        <w:rPr>
          <w:rStyle w:val="DefaultParagraphFont"/>
          <w:vertAlign w:val="subscript"/>
        </w:rPr>
        <w:t>m</w:t>
      </w:r>
      <w:r>
        <w:rPr>
          <w:rStyle w:val="DefaultParagraphFont"/>
        </w:rPr>
        <w:t>和工作机主动轴转速</w:t>
      </w:r>
      <w:r>
        <w:rPr>
          <w:rStyle w:val="DefaultParagraphFont"/>
        </w:rPr>
        <w:t>n</w:t>
      </w:r>
      <w:r>
        <w:rPr>
          <w:rStyle w:val="DefaultParagraphFont"/>
          <w:vertAlign w:val="subscript"/>
        </w:rPr>
        <w:t>w</w:t>
      </w:r>
      <w:r>
        <w:rPr>
          <w:rStyle w:val="DefaultParagraphFont"/>
        </w:rPr>
        <w:t>，可以计算出传动装置总传动比为：</w:t>
      </w:r>
    </w:p>
    <w:p w:rsidR="00A91209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i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w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970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51.04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19</m:t>
          </m:r>
        </m:oMath>
      </m:oMathPara>
    </w:p>
    <w:p w:rsidR="00A91209" w:rsidP="00227F91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（</w:t>
      </w:r>
      <w:r>
        <w:rPr>
          <w:rStyle w:val="DefaultParagraphFont"/>
        </w:rPr>
        <w:t>2</w:t>
      </w:r>
      <w:r>
        <w:rPr>
          <w:rStyle w:val="DefaultParagraphFont"/>
        </w:rPr>
        <w:t>）分配传动装置传动比</w:t>
      </w:r>
    </w:p>
    <w:p w:rsidR="00864AC5" w:rsidP="00864AC5">
      <w:pPr>
        <w:ind w:firstLine="480" w:firstLineChars="200"/>
        <w:rPr>
          <w:rStyle w:val="DefaultParagraphFont"/>
          <w:rFonts w:hint="default"/>
        </w:rPr>
      </w:pPr>
      <w:bookmarkStart w:id="16" w:name="_Toc68794016"/>
      <w:r>
        <w:rPr>
          <w:rStyle w:val="DefaultParagraphFont"/>
        </w:rPr>
        <w:t>高速级传动比</w:t>
      </w:r>
    </w:p>
    <w:p w:rsidR="00864AC5" w:rsidP="00864AC5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i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1.3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b>
                <m:sSubPr>
                  <m:ctrlPr>
                    <w:rPr>
                      <w:rStyle w:val="DefaultParagraphFont"/>
                      <w:rFonts w:ascii="Cambria Math" w:hAnsi="Cambria Math" w:hint="default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hAnsi="Cambria Math" w:hint="default"/>
                    </w:rPr>
                    <m:t>i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hAnsi="Cambria Math" w:hint="default"/>
                    </w:rPr>
                    <m:t>a</m:t>
                  </m:r>
                </m:sub>
              </m:sSub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4.97</m:t>
          </m:r>
        </m:oMath>
      </m:oMathPara>
    </w:p>
    <w:p w:rsidR="00864AC5" w:rsidP="00864AC5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则低速级的传动比为</w:t>
      </w:r>
    </w:p>
    <w:p w:rsidR="00864AC5" w:rsidRPr="00773449" w:rsidP="00864AC5">
      <w:pPr>
        <w:pStyle w:val="BodyText"/>
        <w:spacing w:after="0"/>
        <w:ind w:firstLine="480"/>
        <w:rPr>
          <w:rStyle w:val="DefaultParagraphFont"/>
          <w:rFonts w:eastAsia="宋体"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i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3.82</m:t>
          </m:r>
        </m:oMath>
      </m:oMathPara>
    </w:p>
    <w:p w:rsidR="00864AC5" w:rsidP="00864AC5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减速器总传动比</w:t>
      </w:r>
    </w:p>
    <w:p w:rsidR="00864AC5" w:rsidRPr="00773449" w:rsidP="00864AC5">
      <w:pPr>
        <w:pStyle w:val="BodyText"/>
        <w:spacing w:after="0"/>
        <w:ind w:firstLine="480"/>
        <w:rPr>
          <w:rStyle w:val="DefaultParagraphFont"/>
          <w:rFonts w:eastAsia="宋体"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i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i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i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18.99</m:t>
          </m:r>
        </m:oMath>
      </m:oMathPara>
    </w:p>
    <w:p w:rsidR="00864AC5" w:rsidP="00864AC5">
      <w:pPr>
        <w:pStyle w:val="Heading2"/>
        <w:spacing w:before="326" w:after="326"/>
        <w:rPr>
          <w:rStyle w:val="DefaultParagraphFont"/>
          <w:rFonts w:hint="default"/>
        </w:rPr>
      </w:pPr>
      <w:bookmarkEnd w:id="16"/>
      <w:bookmarkStart w:id="17" w:name="_Toc256000010"/>
      <w:r>
        <w:rPr>
          <w:rStyle w:val="DefaultParagraphFont"/>
        </w:rPr>
        <w:t>3.3</w:t>
      </w:r>
      <w:r>
        <w:rPr>
          <w:rStyle w:val="DefaultParagraphFont"/>
        </w:rPr>
        <w:t>动力学参数计算</w:t>
      </w:r>
      <w:bookmarkEnd w:id="17"/>
    </w:p>
    <w:p w:rsidR="00864AC5" w:rsidP="00864AC5">
      <w:pPr>
        <w:pStyle w:val="Heading3"/>
        <w:spacing w:before="326" w:after="326"/>
        <w:rPr>
          <w:rStyle w:val="DefaultParagraphFont"/>
          <w:rFonts w:hint="default"/>
        </w:rPr>
      </w:pPr>
      <w:bookmarkStart w:id="18" w:name="_Toc256000011"/>
      <w:r>
        <w:rPr>
          <w:rStyle w:val="DefaultParagraphFont"/>
        </w:rPr>
        <w:t>3.3.1</w:t>
      </w:r>
      <w:r>
        <w:rPr>
          <w:rStyle w:val="DefaultParagraphFont"/>
        </w:rPr>
        <w:t>各轴转速</w:t>
      </w:r>
      <w:bookmarkEnd w:id="18"/>
    </w:p>
    <w:p w:rsidR="00864AC5" w:rsidP="00864AC5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高速轴：n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Ⅰ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 w:hint="default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 w:hint="default"/>
                </w:rPr>
                <m:t>n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 w:hint="default"/>
                </w:rPr>
                <m:t>m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970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r╱min</m:t>
          </m:r>
        </m:oMath>
      </m:oMathPara>
    </w:p>
    <w:p w:rsidR="00864AC5" w:rsidRPr="008C7CD7" w:rsidP="00864AC5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 w:hint="default"/>
                </w:rPr>
                <m:t>中间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轴：n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Ⅱ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Ⅰ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i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970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4.97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195.17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r╱min</m:t>
          </m:r>
        </m:oMath>
      </m:oMathPara>
    </w:p>
    <w:p w:rsidR="00864AC5" w:rsidP="00864AC5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低速轴：n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Ⅱ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i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195.17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3.82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51.09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r╱min</m:t>
          </m:r>
        </m:oMath>
      </m:oMathPara>
    </w:p>
    <w:p w:rsidR="00864AC5" w:rsidP="00864AC5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工作机轴：n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/>
                </w:rPr>
                <m:t>Ⅳ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 w:hint="default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 w:hint="default"/>
                </w:rPr>
                <m:t>n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/>
                </w:rPr>
                <m:t>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51.09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r╱min</m:t>
          </m:r>
        </m:oMath>
      </m:oMathPara>
    </w:p>
    <w:p w:rsidR="00864AC5" w:rsidP="00864AC5">
      <w:pPr>
        <w:pStyle w:val="Heading3"/>
        <w:spacing w:before="326" w:after="326"/>
        <w:rPr>
          <w:rStyle w:val="DefaultParagraphFont"/>
          <w:rFonts w:hint="default"/>
        </w:rPr>
      </w:pPr>
      <w:bookmarkStart w:id="19" w:name="_Toc256000012"/>
      <w:r>
        <w:rPr>
          <w:rStyle w:val="DefaultParagraphFont"/>
        </w:rPr>
        <w:t>3.3.2</w:t>
      </w:r>
      <w:r>
        <w:rPr>
          <w:rStyle w:val="DefaultParagraphFont"/>
        </w:rPr>
        <w:t>各轴输入功率</w:t>
      </w:r>
      <w:bookmarkEnd w:id="19"/>
    </w:p>
    <w:p w:rsidR="00864AC5" w:rsidP="00864AC5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高速轴：P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Ⅰ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d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4.95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kW</m:t>
          </m:r>
        </m:oMath>
      </m:oMathPara>
    </w:p>
    <w:p w:rsidR="00864AC5" w:rsidP="00864AC5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 w:hint="default"/>
                </w:rPr>
                <m:t>中间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轴：P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Ⅱ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Ⅰ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kW</m:t>
          </m:r>
        </m:oMath>
      </m:oMathPara>
    </w:p>
    <w:p w:rsidR="00864AC5" w:rsidP="00864AC5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低速轴：P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Ⅱ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4.61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kW</m:t>
          </m:r>
        </m:oMath>
      </m:oMathPara>
    </w:p>
    <w:p w:rsidR="00864AC5" w:rsidP="00864AC5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工作机轴：P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Ⅳ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Ⅲ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η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4.61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4.34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kW</m:t>
          </m:r>
        </m:oMath>
      </m:oMathPara>
    </w:p>
    <w:p w:rsidR="00864AC5" w:rsidP="00864AC5">
      <w:pPr>
        <w:pStyle w:val="Heading3"/>
        <w:spacing w:before="326" w:after="326"/>
        <w:rPr>
          <w:rStyle w:val="DefaultParagraphFont"/>
          <w:rFonts w:hint="default"/>
        </w:rPr>
      </w:pPr>
      <w:bookmarkStart w:id="20" w:name="_Toc256000013"/>
      <w:r>
        <w:rPr>
          <w:rStyle w:val="DefaultParagraphFont"/>
        </w:rPr>
        <w:t>3.3.3</w:t>
      </w:r>
      <w:r>
        <w:rPr>
          <w:rStyle w:val="DefaultParagraphFont"/>
        </w:rPr>
        <w:t>各轴输入转矩</w:t>
      </w:r>
      <w:bookmarkEnd w:id="20"/>
    </w:p>
    <w:p w:rsidR="00864AC5" w:rsidP="00864AC5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电机轴：T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=9550×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P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d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=9550×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4.95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970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48.73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  <m:r>
            <m:rPr>
              <m:sty m:val="p"/>
            </m:rPr>
            <w:rPr>
              <w:rStyle w:val="DefaultParagraphFont"/>
              <w:rFonts w:ascii="MS Mincho" w:eastAsia="MS Mincho" w:hAnsi="MS Mincho" w:cs="MS Mincho"/>
            </w:rPr>
            <m:t>▪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</m:t>
          </m:r>
        </m:oMath>
      </m:oMathPara>
    </w:p>
    <w:p w:rsidR="00864AC5" w:rsidP="00864AC5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高速轴：T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Ⅰ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48.73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48.24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  <m:r>
            <m:rPr>
              <m:sty m:val="p"/>
            </m:rPr>
            <w:rPr>
              <w:rStyle w:val="DefaultParagraphFont"/>
              <w:rFonts w:ascii="MS Mincho" w:eastAsia="MS Mincho" w:hAnsi="MS Mincho" w:cs="MS Mincho"/>
            </w:rPr>
            <m:t>▪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</m:t>
          </m:r>
        </m:oMath>
      </m:oMathPara>
    </w:p>
    <w:p w:rsidR="00864AC5" w:rsidP="00864AC5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 w:hint="default"/>
                </w:rPr>
                <m:t>中间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轴：T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Ⅱ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Ⅰ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i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48.24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4.97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232.61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  <m:r>
            <m:rPr>
              <m:sty m:val="p"/>
            </m:rPr>
            <w:rPr>
              <w:rStyle w:val="DefaultParagraphFont"/>
              <w:rFonts w:ascii="MS Mincho" w:eastAsia="MS Mincho" w:hAnsi="MS Mincho" w:cs="MS Mincho"/>
            </w:rPr>
            <m:t>▪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</m:t>
          </m:r>
        </m:oMath>
      </m:oMathPara>
    </w:p>
    <w:p w:rsidR="00864AC5" w:rsidP="00864AC5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低速轴：T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Ⅱ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i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232.61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3.82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862.09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  <m:r>
            <m:rPr>
              <m:sty m:val="p"/>
            </m:rPr>
            <w:rPr>
              <w:rStyle w:val="DefaultParagraphFont"/>
              <w:rFonts w:ascii="Cambria Math" w:eastAsia="MS Mincho" w:hAnsi="Cambria Math" w:cs="MS Mincho"/>
            </w:rPr>
            <m:t>▪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</m:t>
          </m:r>
        </m:oMath>
      </m:oMathPara>
    </w:p>
    <w:p w:rsidR="00864AC5" w:rsidP="00864AC5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工作机轴：T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Ⅳ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Ⅲ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η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862.09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811.14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  <m:r>
            <m:rPr>
              <m:sty m:val="p"/>
            </m:rPr>
            <w:rPr>
              <w:rStyle w:val="DefaultParagraphFont"/>
              <w:rFonts w:ascii="MS Mincho" w:eastAsia="MS Mincho" w:hAnsi="MS Mincho" w:cs="MS Mincho"/>
            </w:rPr>
            <m:t>▪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</m:t>
          </m:r>
        </m:oMath>
      </m:oMathPara>
    </w:p>
    <w:p w:rsidR="00864AC5" w:rsidP="00864AC5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运动和动力参数列表如下：</w:t>
      </w:r>
    </w:p>
    <w:p w:rsidR="00864AC5" w:rsidP="00864AC5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>
        <w:rPr>
          <w:rStyle w:val="DefaultParagraphFont"/>
          <w:sz w:val="21"/>
          <w:szCs w:val="21"/>
        </w:rPr>
        <w:t>3-3</w:t>
      </w:r>
      <w:r>
        <w:rPr>
          <w:rStyle w:val="DefaultParagraphFont"/>
          <w:sz w:val="21"/>
          <w:szCs w:val="21"/>
        </w:rPr>
        <w:t>各轴动力学参数表</w:t>
      </w:r>
    </w:p>
    <w:tbl>
      <w:tblPr>
        <w:tblStyle w:val="TableGrid"/>
        <w:tblW w:w="0" w:type="auto"/>
        <w:tblLook w:val="04A0"/>
      </w:tblPr>
      <w:tblGrid>
        <w:gridCol w:w="1599"/>
        <w:gridCol w:w="1599"/>
        <w:gridCol w:w="1599"/>
        <w:gridCol w:w="1599"/>
        <w:gridCol w:w="1599"/>
        <w:gridCol w:w="1599"/>
      </w:tblGrid>
      <w:tr w:rsidTr="00D64516">
        <w:tblPrEx>
          <w:tblW w:w="0" w:type="auto"/>
          <w:tblLook w:val="04A0"/>
        </w:tblPrEx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编号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电机轴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高速轴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  <w:sz w:val="21"/>
                <w:szCs w:val="21"/>
              </w:rPr>
            </w:pPr>
            <w:r>
              <w:rPr>
                <w:rStyle w:val="DefaultParagraphFont"/>
                <w:sz w:val="21"/>
                <w:szCs w:val="21"/>
              </w:rPr>
              <w:t>中间轴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低速轴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工作机轴</w:t>
            </w:r>
          </w:p>
        </w:tc>
      </w:tr>
      <w:tr w:rsidTr="00D64516">
        <w:tblPrEx>
          <w:tblW w:w="0" w:type="auto"/>
          <w:tblLook w:val="04A0"/>
        </w:tblPrEx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功率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4.95</w:t>
            </w:r>
            <w:r>
              <w:rPr>
                <w:rStyle w:val="DefaultParagraphFont"/>
                <w:sz w:val="21"/>
                <w:szCs w:val="21"/>
              </w:rPr>
              <w:t>kW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4.9kW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  <w:sz w:val="21"/>
                <w:szCs w:val="21"/>
              </w:rPr>
            </w:pPr>
            <w:r>
              <w:rPr>
                <w:rStyle w:val="DefaultParagraphFont"/>
                <w:sz w:val="21"/>
                <w:szCs w:val="21"/>
              </w:rPr>
              <w:t>4.75kW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4.61kW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4.34kW</w:t>
            </w:r>
          </w:p>
        </w:tc>
      </w:tr>
      <w:tr w:rsidTr="00D64516">
        <w:tblPrEx>
          <w:tblW w:w="0" w:type="auto"/>
          <w:tblLook w:val="04A0"/>
        </w:tblPrEx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转速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970r/min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970r/min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  <w:sz w:val="21"/>
                <w:szCs w:val="21"/>
              </w:rPr>
            </w:pPr>
            <w:r>
              <w:rPr>
                <w:rStyle w:val="DefaultParagraphFont"/>
                <w:sz w:val="21"/>
                <w:szCs w:val="21"/>
              </w:rPr>
              <w:t>195.17r/min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51.09r/min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51.09r/min</w:t>
            </w:r>
          </w:p>
        </w:tc>
      </w:tr>
      <w:tr w:rsidTr="00D64516">
        <w:tblPrEx>
          <w:tblW w:w="0" w:type="auto"/>
          <w:tblLook w:val="04A0"/>
        </w:tblPrEx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转矩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48.73</w:t>
            </w:r>
            <w:r>
              <w:rPr>
                <w:rStyle w:val="DefaultParagraphFont"/>
                <w:sz w:val="21"/>
                <w:szCs w:val="21"/>
              </w:rPr>
              <w:t>N</w:t>
            </w:r>
            <w:r>
              <w:rPr>
                <w:rStyle w:val="DefaultParagraphFont"/>
                <w:rFonts w:ascii="MS Mincho" w:eastAsia="MS Mincho" w:hAnsi="MS Mincho" w:cs="MS Mincho"/>
                <w:sz w:val="21"/>
                <w:szCs w:val="21"/>
              </w:rPr>
              <w:t>▪</w:t>
            </w:r>
            <w:r>
              <w:rPr>
                <w:rStyle w:val="DefaultParagraphFont"/>
                <w:sz w:val="21"/>
                <w:szCs w:val="21"/>
              </w:rPr>
              <w:t>m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48.24</w:t>
            </w:r>
            <w:r>
              <w:rPr>
                <w:rStyle w:val="DefaultParagraphFont"/>
                <w:sz w:val="21"/>
                <w:szCs w:val="21"/>
              </w:rPr>
              <w:t>N</w:t>
            </w:r>
            <w:r>
              <w:rPr>
                <w:rStyle w:val="DefaultParagraphFont"/>
                <w:rFonts w:ascii="MS Mincho" w:eastAsia="MS Mincho" w:hAnsi="MS Mincho" w:cs="MS Mincho"/>
                <w:sz w:val="21"/>
                <w:szCs w:val="21"/>
              </w:rPr>
              <w:t>▪</w:t>
            </w:r>
            <w:r>
              <w:rPr>
                <w:rStyle w:val="DefaultParagraphFont"/>
                <w:sz w:val="21"/>
                <w:szCs w:val="21"/>
              </w:rPr>
              <w:t>m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  <w:sz w:val="21"/>
                <w:szCs w:val="21"/>
              </w:rPr>
            </w:pPr>
            <w:r>
              <w:rPr>
                <w:rStyle w:val="DefaultParagraphFont"/>
                <w:sz w:val="21"/>
                <w:szCs w:val="21"/>
              </w:rPr>
              <w:t>232.61</w:t>
            </w:r>
            <w:r>
              <w:rPr>
                <w:rStyle w:val="DefaultParagraphFont"/>
                <w:sz w:val="21"/>
                <w:szCs w:val="21"/>
              </w:rPr>
              <w:t>N</w:t>
            </w:r>
            <w:r w:rsidRPr="00160E0F">
              <w:rPr>
                <w:rStyle w:val="DefaultParagraphFont"/>
                <w:rFonts w:eastAsia="MS Mincho" w:hint="default"/>
                <w:sz w:val="21"/>
                <w:szCs w:val="21"/>
              </w:rPr>
              <w:t>▪</w:t>
            </w:r>
            <w:r>
              <w:rPr>
                <w:rStyle w:val="DefaultParagraphFont"/>
                <w:sz w:val="21"/>
                <w:szCs w:val="21"/>
              </w:rPr>
              <w:t>m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862.09</w:t>
            </w:r>
            <w:r>
              <w:rPr>
                <w:rStyle w:val="DefaultParagraphFont"/>
                <w:sz w:val="21"/>
                <w:szCs w:val="21"/>
              </w:rPr>
              <w:t>N</w:t>
            </w:r>
            <w:r>
              <w:rPr>
                <w:rStyle w:val="DefaultParagraphFont"/>
                <w:rFonts w:ascii="MS Mincho" w:eastAsia="MS Mincho" w:hAnsi="MS Mincho" w:cs="MS Mincho"/>
                <w:sz w:val="21"/>
                <w:szCs w:val="21"/>
              </w:rPr>
              <w:t>▪</w:t>
            </w:r>
            <w:r>
              <w:rPr>
                <w:rStyle w:val="DefaultParagraphFont"/>
                <w:sz w:val="21"/>
                <w:szCs w:val="21"/>
              </w:rPr>
              <w:t>m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811.14</w:t>
            </w:r>
            <w:r>
              <w:rPr>
                <w:rStyle w:val="DefaultParagraphFont"/>
                <w:sz w:val="21"/>
                <w:szCs w:val="21"/>
              </w:rPr>
              <w:t>N</w:t>
            </w:r>
            <w:r>
              <w:rPr>
                <w:rStyle w:val="DefaultParagraphFont"/>
                <w:rFonts w:ascii="MS Mincho" w:eastAsia="MS Mincho" w:hAnsi="MS Mincho" w:cs="MS Mincho"/>
                <w:sz w:val="21"/>
                <w:szCs w:val="21"/>
              </w:rPr>
              <w:t>▪</w:t>
            </w:r>
            <w:r>
              <w:rPr>
                <w:rStyle w:val="DefaultParagraphFont"/>
                <w:sz w:val="21"/>
                <w:szCs w:val="21"/>
              </w:rPr>
              <w:t>m</w:t>
            </w:r>
          </w:p>
        </w:tc>
      </w:tr>
      <w:tr w:rsidTr="00D64516">
        <w:tblPrEx>
          <w:tblW w:w="0" w:type="auto"/>
          <w:tblLook w:val="04A0"/>
        </w:tblPrEx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传动比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</w:rPr>
              <w:t>1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4.97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  <w:sz w:val="21"/>
                <w:szCs w:val="21"/>
              </w:rPr>
            </w:pPr>
            <w:r>
              <w:rPr>
                <w:rStyle w:val="DefaultParagraphFont"/>
                <w:sz w:val="21"/>
                <w:szCs w:val="21"/>
              </w:rPr>
              <w:t>3.82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</w:tr>
      <w:tr w:rsidTr="00D64516">
        <w:tblPrEx>
          <w:tblW w:w="0" w:type="auto"/>
          <w:tblLook w:val="04A0"/>
        </w:tblPrEx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效率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0.99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  <w:sz w:val="21"/>
                <w:szCs w:val="21"/>
              </w:rPr>
            </w:pPr>
            <w:r>
              <w:rPr>
                <w:rStyle w:val="DefaultParagraphFont"/>
                <w:sz w:val="21"/>
                <w:szCs w:val="21"/>
              </w:rPr>
              <w:t>0.98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0.98</w:t>
            </w:r>
          </w:p>
        </w:tc>
        <w:tc>
          <w:tcPr>
            <w:tcW w:w="1599" w:type="dxa"/>
          </w:tcPr>
          <w:p w:rsidR="00864AC5" w:rsidP="00D64516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0.96</w:t>
            </w:r>
          </w:p>
        </w:tc>
      </w:tr>
    </w:tbl>
    <w:p w:rsidR="00A91209">
      <w:pPr>
        <w:rPr>
          <w:rStyle w:val="DefaultParagraphFont"/>
          <w:rFonts w:hint="default"/>
        </w:rPr>
        <w:sectPr w:rsidSect="00A91209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</w:p>
    <w:p w:rsidR="00307FCD" w:rsidP="009C656A">
      <w:pPr>
        <w:pStyle w:val="Heading1"/>
        <w:spacing w:before="326" w:after="326"/>
        <w:rPr>
          <w:rStyle w:val="DefaultParagraphFont"/>
          <w:rFonts w:hint="default"/>
        </w:rPr>
      </w:pPr>
      <w:bookmarkStart w:id="21" w:name="_Toc256000014"/>
      <w:r>
        <w:rPr>
          <w:rStyle w:val="DefaultParagraphFont"/>
        </w:rPr>
        <w:t>四</w:t>
      </w:r>
      <w:r w:rsidR="00C47DA1">
        <w:rPr>
          <w:rStyle w:val="DefaultParagraphFont"/>
        </w:rPr>
        <w:t xml:space="preserve"> </w:t>
      </w:r>
      <w:r w:rsidR="00C47DA1">
        <w:rPr>
          <w:rStyle w:val="DefaultParagraphFont"/>
        </w:rPr>
        <w:t>减速器</w:t>
      </w:r>
      <w:r w:rsidR="00EB7889">
        <w:rPr>
          <w:rStyle w:val="DefaultParagraphFont"/>
        </w:rPr>
        <w:t>高速级</w:t>
      </w:r>
      <w:r w:rsidR="00C47DA1">
        <w:rPr>
          <w:rStyle w:val="DefaultParagraphFont"/>
        </w:rPr>
        <w:t>齿轮传动设计计算</w:t>
      </w:r>
      <w:bookmarkEnd w:id="21"/>
    </w:p>
    <w:p w:rsidR="00307FCD" w:rsidP="009C656A">
      <w:pPr>
        <w:pStyle w:val="Heading2"/>
        <w:spacing w:before="326" w:after="326"/>
        <w:rPr>
          <w:rStyle w:val="DefaultParagraphFont"/>
          <w:rFonts w:hint="default"/>
        </w:rPr>
      </w:pPr>
      <w:bookmarkStart w:id="22" w:name="_Toc256000015"/>
      <w:r>
        <w:rPr>
          <w:rStyle w:val="DefaultParagraphFont"/>
        </w:rPr>
        <w:t>4.</w:t>
      </w:r>
      <w:r w:rsidR="00C47DA1">
        <w:rPr>
          <w:rStyle w:val="DefaultParagraphFont"/>
        </w:rPr>
        <w:t>1</w:t>
      </w:r>
      <w:r w:rsidR="00C47DA1">
        <w:rPr>
          <w:rStyle w:val="DefaultParagraphFont"/>
        </w:rPr>
        <w:t>选定齿轮类型、精度等级、材料及齿数</w:t>
      </w:r>
      <w:bookmarkEnd w:id="22"/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</w:t>
      </w:r>
      <w:r>
        <w:rPr>
          <w:rStyle w:val="DefaultParagraphFont"/>
        </w:rPr>
        <w:t>根据传动方案，选用斜齿圆柱齿轮传动，压力取为α</w:t>
      </w:r>
      <w:r>
        <w:rPr>
          <w:rStyle w:val="DefaultParagraphFont"/>
        </w:rPr>
        <w:t>=20</w:t>
      </w:r>
      <w:r>
        <w:rPr>
          <w:rStyle w:val="DefaultParagraphFont"/>
        </w:rPr>
        <w:t>°，初选螺旋角β</w:t>
      </w:r>
      <w:r w:rsidR="00111408">
        <w:rPr>
          <w:rStyle w:val="DefaultParagraphFont"/>
        </w:rPr>
        <w:t>=</w:t>
      </w:r>
      <w:r w:rsidR="00111408">
        <w:rPr>
          <w:rStyle w:val="DefaultParagraphFont"/>
        </w:rPr>
        <w:t>14</w:t>
      </w:r>
      <w:r>
        <w:rPr>
          <w:rStyle w:val="DefaultParagraphFont"/>
        </w:rPr>
        <w:t>°。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参考表</w:t>
      </w:r>
      <w:r>
        <w:rPr>
          <w:rStyle w:val="DefaultParagraphFont"/>
        </w:rPr>
        <w:t>10-6</w:t>
      </w:r>
      <w:r>
        <w:rPr>
          <w:rStyle w:val="DefaultParagraphFont"/>
        </w:rPr>
        <w:t>选用</w:t>
      </w:r>
      <w:r w:rsidR="00111408">
        <w:rPr>
          <w:rStyle w:val="DefaultParagraphFont"/>
        </w:rPr>
        <w:t>7</w:t>
      </w:r>
      <w:r>
        <w:rPr>
          <w:rStyle w:val="DefaultParagraphFont"/>
        </w:rPr>
        <w:t>级精度。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3)</w:t>
      </w:r>
      <w:r>
        <w:rPr>
          <w:rStyle w:val="DefaultParagraphFont"/>
        </w:rPr>
        <w:t>材料选择由表</w:t>
      </w:r>
      <w:r>
        <w:rPr>
          <w:rStyle w:val="DefaultParagraphFont"/>
        </w:rPr>
        <w:t>10-1</w:t>
      </w:r>
      <w:r>
        <w:rPr>
          <w:rStyle w:val="DefaultParagraphFont"/>
        </w:rPr>
        <w:t>选择小齿轮</w:t>
      </w:r>
      <w:r w:rsidR="00111408">
        <w:rPr>
          <w:rStyle w:val="DefaultParagraphFont"/>
        </w:rPr>
        <w:t>40Cr(调质)</w:t>
      </w:r>
      <w:r>
        <w:rPr>
          <w:rStyle w:val="DefaultParagraphFont"/>
        </w:rPr>
        <w:t>，硬度为</w:t>
      </w:r>
      <w:r w:rsidR="00111408">
        <w:rPr>
          <w:rStyle w:val="DefaultParagraphFont"/>
        </w:rPr>
        <w:t>241-286HBW</w:t>
      </w:r>
      <w:r>
        <w:rPr>
          <w:rStyle w:val="DefaultParagraphFont"/>
        </w:rPr>
        <w:t>，大齿轮</w:t>
      </w:r>
      <w:r w:rsidR="00111408">
        <w:rPr>
          <w:rStyle w:val="DefaultParagraphFont"/>
        </w:rPr>
        <w:t>45(调质)</w:t>
      </w:r>
      <w:r>
        <w:rPr>
          <w:rStyle w:val="DefaultParagraphFont"/>
        </w:rPr>
        <w:t>，硬度为</w:t>
      </w:r>
      <w:r w:rsidR="00111408">
        <w:rPr>
          <w:rStyle w:val="DefaultParagraphFont"/>
        </w:rPr>
        <w:t>217-255HBW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4)</w:t>
      </w:r>
      <w:r>
        <w:rPr>
          <w:rStyle w:val="DefaultParagraphFont"/>
        </w:rPr>
        <w:t>选小齿轮齿数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111408">
        <w:rPr>
          <w:rStyle w:val="DefaultParagraphFont"/>
        </w:rPr>
        <w:t>28</w:t>
      </w:r>
      <w:r>
        <w:rPr>
          <w:rStyle w:val="DefaultParagraphFont"/>
        </w:rPr>
        <w:t>，则大齿轮齿数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=z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×</w:t>
      </w:r>
      <w:r>
        <w:rPr>
          <w:rStyle w:val="DefaultParagraphFont"/>
        </w:rPr>
        <w:t>i</w:t>
      </w:r>
      <w:r>
        <w:rPr>
          <w:rStyle w:val="DefaultParagraphFont"/>
        </w:rPr>
        <w:t>=</w:t>
      </w:r>
      <w:r w:rsidR="00111408">
        <w:rPr>
          <w:rStyle w:val="DefaultParagraphFont"/>
        </w:rPr>
        <w:t>28</w:t>
      </w:r>
      <w:r>
        <w:rPr>
          <w:rStyle w:val="DefaultParagraphFont"/>
        </w:rPr>
        <w:t>×</w:t>
      </w:r>
      <w:r w:rsidR="00111408">
        <w:rPr>
          <w:rStyle w:val="DefaultParagraphFont"/>
        </w:rPr>
        <w:t>4.97</w:t>
      </w:r>
      <w:r w:rsidR="00111408">
        <w:rPr>
          <w:rStyle w:val="DefaultParagraphFont"/>
        </w:rPr>
        <w:t>=</w:t>
      </w:r>
      <w:r w:rsidR="00111408">
        <w:rPr>
          <w:rStyle w:val="DefaultParagraphFont"/>
        </w:rPr>
        <w:t>141</w:t>
      </w:r>
      <w:r>
        <w:rPr>
          <w:rStyle w:val="DefaultParagraphFont"/>
        </w:rPr>
        <w:t>。</w:t>
      </w:r>
    </w:p>
    <w:p w:rsidR="00307FCD" w:rsidP="009C656A">
      <w:pPr>
        <w:pStyle w:val="Heading2"/>
        <w:spacing w:before="326" w:after="326"/>
        <w:rPr>
          <w:rStyle w:val="DefaultParagraphFont"/>
          <w:rFonts w:hint="default"/>
        </w:rPr>
      </w:pPr>
      <w:bookmarkStart w:id="23" w:name="_Toc256000016"/>
      <w:r>
        <w:rPr>
          <w:rStyle w:val="DefaultParagraphFont"/>
        </w:rPr>
        <w:t>4.</w:t>
      </w:r>
      <w:r w:rsidR="00C47DA1">
        <w:rPr>
          <w:rStyle w:val="DefaultParagraphFont"/>
        </w:rPr>
        <w:t>2</w:t>
      </w:r>
      <w:r w:rsidR="00C47DA1">
        <w:rPr>
          <w:rStyle w:val="DefaultParagraphFont"/>
        </w:rPr>
        <w:t>按齿面接触疲劳强度设计</w:t>
      </w:r>
      <w:bookmarkEnd w:id="23"/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</w:t>
      </w:r>
      <w:r>
        <w:rPr>
          <w:rStyle w:val="DefaultParagraphFont"/>
        </w:rPr>
        <w:t>由式</w:t>
      </w:r>
      <w:r>
        <w:rPr>
          <w:rStyle w:val="DefaultParagraphFont"/>
        </w:rPr>
        <w:t>(10-24)</w:t>
      </w:r>
      <w:r>
        <w:rPr>
          <w:rStyle w:val="DefaultParagraphFont"/>
        </w:rPr>
        <w:t>试算小齿轮分度圆直径，即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≥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K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φ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den>
              </m:f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u+1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u</m:t>
                  </m:r>
                </m:den>
              </m:f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f>
                        <m:f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fPr>
                        <m:num>
                          <m:ctrlPr>
                            <w:rPr>
                              <w:rStyle w:val="DefaultParagraphFont"/>
                            </w:rPr>
                          </m:ctrlPr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H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E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ε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β</m:t>
                              </m:r>
                            </m:sub>
                          </m:sSub>
                        </m:num>
                        <m:den>
                          <m:ctrlPr>
                            <w:rPr>
                              <w:rStyle w:val="DefaultParagraphFont"/>
                            </w:rPr>
                          </m:ctrlP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sSub>
                                <m:sSubPr>
                                  <m:ctrlPr>
                                    <w:rPr>
                                      <w:rStyle w:val="DefaultParagraphFont"/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ctrlPr>
                                    <w:rPr>
                                      <w:rStyle w:val="DefaultParagraphFont"/>
                                    </w:rPr>
                                  </m:ctrlPr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DefaultParagraphFont"/>
                                      <w:rFonts w:ascii="Cambria Math" w:eastAsia="Cambria Math" w:hAnsi="Cambria Math"/>
                                    </w:rPr>
                                    <m:t>σ</m:t>
                                  </m:r>
                                </m:e>
                                <m:sub>
                                  <m:ctrlPr>
                                    <w:rPr>
                                      <w:rStyle w:val="DefaultParagraphFont"/>
                                    </w:rPr>
                                  </m:ctrlPr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DefaultParagraphFont"/>
                                      <w:rFonts w:ascii="Cambria Math" w:eastAsia="Cambria Math" w:hAnsi="Cambria Math"/>
                                    </w:rPr>
                                    <m:t>H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确定公式中的各参数值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①试选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Ht</w:t>
      </w:r>
      <w:r w:rsidR="00111408">
        <w:rPr>
          <w:rStyle w:val="DefaultParagraphFont"/>
        </w:rPr>
        <w:t>=</w:t>
      </w:r>
      <w:r w:rsidR="00CA1694">
        <w:rPr>
          <w:rStyle w:val="DefaultParagraphFont"/>
        </w:rPr>
        <w:t>1.3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②计算小齿轮传递的扭矩</w:t>
      </w:r>
      <w:r>
        <w:rPr>
          <w:rStyle w:val="DefaultParagraphFont"/>
        </w:rPr>
        <w:t>: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T=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48.24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③由表</w:t>
      </w:r>
      <w:r>
        <w:rPr>
          <w:rStyle w:val="DefaultParagraphFont"/>
        </w:rPr>
        <w:t>10-7</w:t>
      </w:r>
      <w:r>
        <w:rPr>
          <w:rStyle w:val="DefaultParagraphFont"/>
        </w:rPr>
        <w:t>选取齿宽系数φ</w:t>
      </w:r>
      <w:r>
        <w:rPr>
          <w:rStyle w:val="DefaultParagraphFont"/>
          <w:vertAlign w:val="subscript"/>
        </w:rPr>
        <w:t>d</w:t>
      </w:r>
      <w:r w:rsidR="00CA1694">
        <w:rPr>
          <w:rStyle w:val="DefaultParagraphFont"/>
        </w:rPr>
        <w:t>=</w:t>
      </w:r>
      <w:r w:rsidR="00CA1694">
        <w:rPr>
          <w:rStyle w:val="DefaultParagraphFont"/>
        </w:rPr>
        <w:t>1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④由图</w:t>
      </w:r>
      <w:r>
        <w:rPr>
          <w:rStyle w:val="DefaultParagraphFont"/>
        </w:rPr>
        <w:t>10-20</w:t>
      </w:r>
      <w:r>
        <w:rPr>
          <w:rStyle w:val="DefaultParagraphFont"/>
        </w:rPr>
        <w:t>查得区域系数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</w:rPr>
        <w:t>=</w:t>
      </w:r>
      <w:r w:rsidR="00CA1694">
        <w:rPr>
          <w:rStyle w:val="DefaultParagraphFont"/>
        </w:rPr>
        <w:t>2.433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⑤由表</w:t>
      </w:r>
      <w:r>
        <w:rPr>
          <w:rStyle w:val="DefaultParagraphFont"/>
        </w:rPr>
        <w:t>10-5</w:t>
      </w:r>
      <w:r>
        <w:rPr>
          <w:rStyle w:val="DefaultParagraphFont"/>
        </w:rPr>
        <w:t>查得材料的弹性影响系数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E</w:t>
      </w:r>
      <w:r>
        <w:rPr>
          <w:rStyle w:val="DefaultParagraphFont"/>
        </w:rPr>
        <w:t>=</w:t>
      </w:r>
      <w:r w:rsidR="00CA1694">
        <w:rPr>
          <w:rStyle w:val="DefaultParagraphFont"/>
        </w:rPr>
        <w:t>189.8</w:t>
      </w:r>
      <w:r>
        <w:rPr>
          <w:rStyle w:val="DefaultParagraphFont"/>
        </w:rPr>
        <w:t>√</w:t>
      </w:r>
      <w:r>
        <w:rPr>
          <w:rStyle w:val="DefaultParagraphFont"/>
        </w:rPr>
        <w:t>MPa</w:t>
      </w:r>
      <w:r>
        <w:rPr>
          <w:rStyle w:val="DefaultParagraphFont"/>
        </w:rPr>
        <w:t>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⑥由式</w:t>
      </w:r>
      <w:r>
        <w:rPr>
          <w:rStyle w:val="DefaultParagraphFont"/>
        </w:rPr>
        <w:t>(10-9)</w:t>
      </w:r>
      <w:r>
        <w:rPr>
          <w:rStyle w:val="DefaultParagraphFont"/>
        </w:rPr>
        <w:t>计算接触疲劳强度用重合度系数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ε</w:t>
      </w:r>
      <w:r>
        <w:rPr>
          <w:rStyle w:val="DefaultParagraphFont"/>
        </w:rPr>
        <w:t>。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=arctan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n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 β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=arctan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tan 20°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20.562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at1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+2</m:t>
                  </m:r>
                  <m:sSubSup>
                    <m:sSubSup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Sup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an</m:t>
                      </m:r>
                    </m:sub>
                    <m:sup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×cos β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28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20.562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宋体" w:hAnsi="Cambria Math" w:hint="default"/>
                    </w:rPr>
                    <m:t>28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+2×1×cos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28.883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at2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+2</m:t>
                  </m:r>
                  <m:sSubSup>
                    <m:sSubSup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Sup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an</m:t>
                      </m:r>
                    </m:sub>
                    <m:sup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×cos β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20.562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+2×1×cos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22.545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at1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-tan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at2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-tan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e>
              </m:d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28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28.883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°-tan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20.562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tan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22.545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°-tan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20.562</m:t>
                  </m:r>
                </m:e>
              </m:d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1.68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φ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tan β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28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tan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2.22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4-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ε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ε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β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ε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β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ε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4-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1.68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den>
              </m:f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1-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2.22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2.22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1.68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0.61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⑦由公式可得螺旋角系数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β</w:t>
      </w:r>
      <w:r>
        <w:rPr>
          <w:rStyle w:val="DefaultParagraphFont"/>
        </w:rPr>
        <w:t>。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cos β</m:t>
              </m:r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0.99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⑧计算接触疲劳许用应力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  <w:vertAlign w:val="subscript"/>
        </w:rPr>
        <w:t>H]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10-25d</w:t>
      </w:r>
      <w:r>
        <w:rPr>
          <w:rStyle w:val="DefaultParagraphFont"/>
        </w:rPr>
        <w:t>查得小齿轮和大齿轮的接触疲劳极限分别为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Hlim1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700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Mpa，σ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Hlim2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650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由式</w:t>
      </w:r>
      <w:r>
        <w:rPr>
          <w:rStyle w:val="DefaultParagraphFont"/>
        </w:rPr>
        <w:t>(10-15)</w:t>
      </w:r>
      <w:r>
        <w:rPr>
          <w:rStyle w:val="DefaultParagraphFont"/>
        </w:rPr>
        <w:t>计算应力循环次数：</w:t>
      </w:r>
    </w:p>
    <w:p w:rsidR="00C82CE1" w:rsidRPr="00D633FC" w:rsidP="00C82CE1">
      <w:pPr>
        <w:pStyle w:val="BodyText"/>
        <w:spacing w:after="0"/>
        <w:ind w:firstLine="480"/>
        <w:rPr>
          <w:rStyle w:val="DefaultParagraphFont"/>
          <w:rFonts w:eastAsia="宋体"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=60nj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=60×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970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250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3.49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sSup>
            <m:sSupPr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</m:s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10</m:t>
              </m:r>
            </m:e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9</m:t>
              </m:r>
            </m:sup>
          </m:sSup>
        </m:oMath>
      </m:oMathPara>
    </w:p>
    <w:p w:rsidR="00C82CE1" w:rsidP="00C82CE1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3.49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10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9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5.04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6.93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sSup>
            <m:sSupPr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</m:s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10</m:t>
              </m:r>
            </m:e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</m:t>
              </m:r>
            </m:sup>
          </m:sSup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10-23</w:t>
      </w:r>
      <w:r>
        <w:rPr>
          <w:rStyle w:val="DefaultParagraphFont"/>
        </w:rPr>
        <w:t>查取接触疲劳系数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，K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0.96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取失效概率为</w:t>
      </w:r>
      <w:r>
        <w:rPr>
          <w:rStyle w:val="DefaultParagraphFont"/>
        </w:rPr>
        <w:t>1%</w:t>
      </w:r>
      <w:r>
        <w:rPr>
          <w:rStyle w:val="DefaultParagraphFont"/>
        </w:rPr>
        <w:t>，安全系数</w:t>
      </w:r>
      <w:r>
        <w:rPr>
          <w:rStyle w:val="DefaultParagraphFont"/>
        </w:rPr>
        <w:t>S=1</w:t>
      </w:r>
      <w:r>
        <w:rPr>
          <w:rStyle w:val="DefaultParagraphFont"/>
        </w:rPr>
        <w:t>，得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[σH]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Hlim1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HN1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700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0.92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644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[σH]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Hlim2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HN2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650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0.96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H]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和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H]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中较小者作为该齿轮副的接触疲劳许用应力，即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d>
            <m:dPr>
              <m:begChr m:val="["/>
              <m:endChr m:val="]"/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σH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3)</w:t>
      </w:r>
      <w:r>
        <w:rPr>
          <w:rStyle w:val="DefaultParagraphFont"/>
        </w:rPr>
        <w:t>试算小齿轮分度圆直径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≥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K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φ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den>
              </m:f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u+1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u</m:t>
                  </m:r>
                </m:den>
              </m:f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f>
                        <m:f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fPr>
                        <m:num>
                          <m:ctrlPr>
                            <w:rPr>
                              <w:rStyle w:val="DefaultParagraphFont"/>
                            </w:rPr>
                          </m:ctrlPr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H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E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ε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β</m:t>
                              </m:r>
                            </m:sub>
                          </m:sSub>
                        </m:num>
                        <m:den>
                          <m:ctrlPr>
                            <w:rPr>
                              <w:rStyle w:val="DefaultParagraphFont"/>
                            </w:rPr>
                          </m:ctrlP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sSub>
                                <m:sSubPr>
                                  <m:ctrlPr>
                                    <w:rPr>
                                      <w:rStyle w:val="DefaultParagraphFont"/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ctrlPr>
                                    <w:rPr>
                                      <w:rStyle w:val="DefaultParagraphFont"/>
                                    </w:rPr>
                                  </m:ctrlPr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DefaultParagraphFont"/>
                                      <w:rFonts w:ascii="Cambria Math" w:eastAsia="Cambria Math" w:hAnsi="Cambria Math"/>
                                    </w:rPr>
                                    <m:t>σ</m:t>
                                  </m:r>
                                </m:e>
                                <m:sub>
                                  <m:ctrlPr>
                                    <w:rPr>
                                      <w:rStyle w:val="DefaultParagraphFont"/>
                                    </w:rPr>
                                  </m:ctrlPr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DefaultParagraphFont"/>
                                      <w:rFonts w:ascii="Cambria Math" w:eastAsia="Cambria Math" w:hAnsi="Cambria Math"/>
                                    </w:rPr>
                                    <m:t>H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1.3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48240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</m:t>
                  </m:r>
                </m:den>
              </m:f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hAnsi="Cambria Math" w:hint="default"/>
                    </w:rPr>
                    <m:t>5.04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+1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hAnsi="Cambria Math" w:hint="default"/>
                    </w:rPr>
                    <m:t>5.04</m:t>
                  </m:r>
                </m:den>
              </m:f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f>
                        <m:f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fPr>
                        <m:num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 w:hint="default"/>
                            </w:rPr>
                            <m:t>2.433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×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 w:hint="default"/>
                            </w:rPr>
                            <m:t>189.8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×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 w:hint="default"/>
                            </w:rPr>
                            <m:t>0.61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×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 w:hint="default"/>
                            </w:rPr>
                            <m:t>0.99</m:t>
                          </m:r>
                        </m:num>
                        <m:den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 w:hint="default"/>
                            </w:rPr>
                            <m:t>624</m:t>
                          </m:r>
                        </m:den>
                      </m:f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31.08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 w:rsidP="008A719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4)</w:t>
      </w:r>
      <w:r w:rsidR="00C47DA1">
        <w:rPr>
          <w:rStyle w:val="DefaultParagraphFont"/>
        </w:rPr>
        <w:t>调整小齿轮分度圆直径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a.</w:t>
      </w:r>
      <w:r w:rsidR="00C47DA1">
        <w:rPr>
          <w:rStyle w:val="DefaultParagraphFont"/>
        </w:rPr>
        <w:t>计算实际载荷系数前的数据准备。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①圆周速度ν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v=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1t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31.08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970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1.58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m╱s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②齿宽</w:t>
      </w:r>
      <w:r>
        <w:rPr>
          <w:rStyle w:val="DefaultParagraphFont"/>
        </w:rPr>
        <w:t>b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b=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φ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31.08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31.08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b.</w:t>
      </w:r>
      <w:r w:rsidR="00C47DA1">
        <w:rPr>
          <w:rStyle w:val="DefaultParagraphFont"/>
        </w:rPr>
        <w:t>计算实际载荷系数</w:t>
      </w:r>
      <w:r w:rsidR="00C47DA1">
        <w:rPr>
          <w:rStyle w:val="DefaultParagraphFont"/>
        </w:rPr>
        <w:t>K</w:t>
      </w:r>
      <w:r w:rsidR="00C47DA1">
        <w:rPr>
          <w:rStyle w:val="DefaultParagraphFont"/>
          <w:vertAlign w:val="subscript"/>
        </w:rPr>
        <w:t>H</w:t>
      </w:r>
      <w:r w:rsidR="00C47DA1">
        <w:rPr>
          <w:rStyle w:val="DefaultParagraphFont"/>
        </w:rPr>
        <w:t>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①由表</w:t>
      </w:r>
      <w:r>
        <w:rPr>
          <w:rStyle w:val="DefaultParagraphFont"/>
        </w:rPr>
        <w:t>10-2</w:t>
      </w:r>
      <w:r>
        <w:rPr>
          <w:rStyle w:val="DefaultParagraphFont"/>
        </w:rPr>
        <w:t>查得使用系数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A</w:t>
      </w:r>
      <w:r w:rsidR="00B90997">
        <w:rPr>
          <w:rStyle w:val="DefaultParagraphFont"/>
        </w:rPr>
        <w:t>=</w:t>
      </w:r>
      <w:r w:rsidR="00B90997">
        <w:rPr>
          <w:rStyle w:val="DefaultParagraphFont"/>
        </w:rPr>
        <w:t>1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②根据</w:t>
      </w:r>
      <w:r w:rsidR="00B90997">
        <w:rPr>
          <w:rStyle w:val="DefaultParagraphFont"/>
        </w:rPr>
        <w:t>v=</w:t>
      </w:r>
      <w:r w:rsidR="00B90997">
        <w:rPr>
          <w:rStyle w:val="DefaultParagraphFont"/>
        </w:rPr>
        <w:t>1.58</w:t>
      </w:r>
      <w:r>
        <w:rPr>
          <w:rStyle w:val="DefaultParagraphFont"/>
        </w:rPr>
        <w:t>m</w:t>
      </w:r>
      <w:r>
        <w:rPr>
          <w:rStyle w:val="DefaultParagraphFont"/>
        </w:rPr>
        <w:t>/s</w:t>
      </w:r>
      <w:r>
        <w:rPr>
          <w:rStyle w:val="DefaultParagraphFont"/>
        </w:rPr>
        <w:t>、</w:t>
      </w:r>
      <w:r w:rsidR="00B90997">
        <w:rPr>
          <w:rStyle w:val="DefaultParagraphFont"/>
        </w:rPr>
        <w:t>7</w:t>
      </w:r>
      <w:r>
        <w:rPr>
          <w:rStyle w:val="DefaultParagraphFont"/>
        </w:rPr>
        <w:t>级精度，由图</w:t>
      </w:r>
      <w:r>
        <w:rPr>
          <w:rStyle w:val="DefaultParagraphFont"/>
        </w:rPr>
        <w:t>10-8</w:t>
      </w:r>
      <w:r>
        <w:rPr>
          <w:rStyle w:val="DefaultParagraphFont"/>
        </w:rPr>
        <w:t>查得动载系数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v</w:t>
      </w:r>
      <w:r>
        <w:rPr>
          <w:rStyle w:val="DefaultParagraphFont"/>
        </w:rPr>
        <w:t>=</w:t>
      </w:r>
      <w:r w:rsidR="00B90997">
        <w:rPr>
          <w:rStyle w:val="DefaultParagraphFont"/>
        </w:rPr>
        <w:t>1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③齿轮的圆周力。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48240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31.08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3104.25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×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t</w:t>
      </w:r>
      <w:r w:rsidR="00B90997">
        <w:rPr>
          <w:rStyle w:val="DefaultParagraphFont"/>
        </w:rPr>
        <w:t>/b=</w:t>
      </w:r>
      <w:r w:rsidR="00B90997">
        <w:rPr>
          <w:rStyle w:val="DefaultParagraphFont"/>
        </w:rPr>
        <w:t>1</w:t>
      </w:r>
      <w:r>
        <w:rPr>
          <w:rStyle w:val="DefaultParagraphFont"/>
        </w:rPr>
        <w:t>×</w:t>
      </w:r>
      <w:r w:rsidR="00B90997">
        <w:rPr>
          <w:rStyle w:val="DefaultParagraphFont"/>
        </w:rPr>
        <w:t>3104.25</w:t>
      </w:r>
      <w:r>
        <w:rPr>
          <w:rStyle w:val="DefaultParagraphFont"/>
        </w:rPr>
        <w:t>/</w:t>
      </w:r>
      <w:r w:rsidR="00B90997">
        <w:rPr>
          <w:rStyle w:val="DefaultParagraphFont"/>
        </w:rPr>
        <w:t>31.08</w:t>
      </w:r>
      <w:r>
        <w:rPr>
          <w:rStyle w:val="DefaultParagraphFont"/>
        </w:rPr>
        <w:t>=</w:t>
      </w:r>
      <w:r w:rsidR="00B90997">
        <w:rPr>
          <w:rStyle w:val="DefaultParagraphFont"/>
        </w:rPr>
        <w:t>99.88</w:t>
      </w:r>
      <w:r>
        <w:rPr>
          <w:rStyle w:val="DefaultParagraphFont"/>
        </w:rPr>
        <w:t>N</w:t>
      </w:r>
      <w:r>
        <w:rPr>
          <w:rStyle w:val="DefaultParagraphFont"/>
        </w:rPr>
        <w:t>╱</w:t>
      </w:r>
      <w:r w:rsidR="005F1128">
        <w:rPr>
          <w:rStyle w:val="DefaultParagraphFont"/>
        </w:rPr>
        <w:t xml:space="preserve">mm </w:t>
      </w:r>
      <w:r w:rsidR="005F1128">
        <w:rPr>
          <w:rStyle w:val="DefaultParagraphFont"/>
        </w:rPr>
        <w:t>&lt;</w:t>
      </w:r>
      <w:r w:rsidR="005F1128">
        <w:rPr>
          <w:rStyle w:val="DefaultParagraphFont"/>
        </w:rPr>
        <w:t xml:space="preserve"> </w:t>
      </w:r>
      <w:r>
        <w:rPr>
          <w:rStyle w:val="DefaultParagraphFont"/>
        </w:rPr>
        <w:t>100N</w:t>
      </w:r>
      <w:r>
        <w:rPr>
          <w:rStyle w:val="DefaultParagraphFont"/>
        </w:rPr>
        <w:t>╱</w:t>
      </w:r>
      <w:r>
        <w:rPr>
          <w:rStyle w:val="DefaultParagraphFont"/>
        </w:rPr>
        <w:t>mm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</w:t>
      </w:r>
      <w:r>
        <w:rPr>
          <w:rStyle w:val="DefaultParagraphFont"/>
        </w:rPr>
        <w:t>10-3</w:t>
      </w:r>
      <w:r>
        <w:rPr>
          <w:rStyle w:val="DefaultParagraphFont"/>
        </w:rPr>
        <w:t>得齿间载荷分配系数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  <w:vertAlign w:val="subscript"/>
        </w:rPr>
        <w:t>α</w:t>
      </w:r>
      <w:r w:rsidR="005F1128">
        <w:rPr>
          <w:rStyle w:val="DefaultParagraphFont"/>
        </w:rPr>
        <w:t>=</w:t>
      </w:r>
      <w:r w:rsidR="005F1128">
        <w:rPr>
          <w:rStyle w:val="DefaultParagraphFont"/>
        </w:rPr>
        <w:t>1.4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由表</w:t>
      </w:r>
      <w:r>
        <w:rPr>
          <w:rStyle w:val="DefaultParagraphFont"/>
        </w:rPr>
        <w:t>10-4</w:t>
      </w:r>
      <w:r>
        <w:rPr>
          <w:rStyle w:val="DefaultParagraphFont"/>
        </w:rPr>
        <w:t>用插值法查得</w:t>
      </w:r>
      <w:r w:rsidR="005F1128">
        <w:rPr>
          <w:rStyle w:val="DefaultParagraphFont"/>
        </w:rPr>
        <w:t>7</w:t>
      </w:r>
      <w:r>
        <w:rPr>
          <w:rStyle w:val="DefaultParagraphFont"/>
        </w:rPr>
        <w:t>级精度、小齿轮相对支承对称布置时，得齿向载荷分布系数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  <w:vertAlign w:val="subscript"/>
        </w:rPr>
        <w:t>β</w:t>
      </w:r>
      <w:r>
        <w:rPr>
          <w:rStyle w:val="DefaultParagraphFont"/>
        </w:rPr>
        <w:t>=</w:t>
      </w:r>
      <w:r w:rsidR="005F1128">
        <w:rPr>
          <w:rStyle w:val="DefaultParagraphFont"/>
        </w:rPr>
        <w:t>1.31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由此，得到实际载荷系数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V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Hα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1.31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1.83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c.</w:t>
      </w:r>
      <w:r w:rsidR="00C47DA1">
        <w:rPr>
          <w:rStyle w:val="DefaultParagraphFont"/>
        </w:rPr>
        <w:t>由式</w:t>
      </w:r>
      <w:r w:rsidR="00C47DA1">
        <w:rPr>
          <w:rStyle w:val="DefaultParagraphFont"/>
        </w:rPr>
        <w:t>(10-12)</w:t>
      </w:r>
      <w:r w:rsidR="00C47DA1">
        <w:rPr>
          <w:rStyle w:val="DefaultParagraphFont"/>
        </w:rPr>
        <w:t>，可得按实际载荷系数算得的分度圆直径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1t</m:t>
              </m:r>
            </m:sub>
          </m:sSub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K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K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Ht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31.08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1.83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1.3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34.83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d.</w:t>
      </w:r>
      <w:r w:rsidR="00C47DA1">
        <w:rPr>
          <w:rStyle w:val="DefaultParagraphFont"/>
        </w:rPr>
        <w:t>及相应的齿轮模数</w:t>
      </w:r>
    </w:p>
    <w:p w:rsidR="0085558B" w:rsidP="0085558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×cos β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34.83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×cos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28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取模数</w:t>
      </w:r>
      <w:r>
        <w:rPr>
          <w:rStyle w:val="DefaultParagraphFont"/>
        </w:rPr>
        <w:t>m=</w:t>
      </w:r>
      <w:r>
        <w:rPr>
          <w:rStyle w:val="DefaultParagraphFont"/>
        </w:rPr>
        <w:t>2</w:t>
      </w:r>
      <w:r>
        <w:rPr>
          <w:rStyle w:val="DefaultParagraphFont"/>
        </w:rPr>
        <w:t xml:space="preserve"> mm</w:t>
      </w:r>
    </w:p>
    <w:p w:rsidR="00307FCD" w:rsidP="009C656A">
      <w:pPr>
        <w:pStyle w:val="Heading2"/>
        <w:spacing w:before="326" w:after="326"/>
        <w:rPr>
          <w:rStyle w:val="DefaultParagraphFont"/>
          <w:rFonts w:hint="default"/>
        </w:rPr>
      </w:pPr>
      <w:bookmarkStart w:id="24" w:name="_Toc256000017"/>
      <w:r>
        <w:rPr>
          <w:rStyle w:val="DefaultParagraphFont"/>
        </w:rPr>
        <w:t>4.</w:t>
      </w:r>
      <w:r w:rsidR="0085558B">
        <w:rPr>
          <w:rStyle w:val="DefaultParagraphFont"/>
        </w:rPr>
        <w:t>3</w:t>
      </w:r>
      <w:r w:rsidR="00C47DA1">
        <w:rPr>
          <w:rStyle w:val="DefaultParagraphFont"/>
        </w:rPr>
        <w:t>确定传动尺寸</w:t>
      </w:r>
      <w:bookmarkEnd w:id="24"/>
    </w:p>
    <w:p w:rsidR="00307FCD" w:rsidP="009C656A">
      <w:pPr>
        <w:pStyle w:val="Heading3"/>
        <w:spacing w:before="326" w:after="326"/>
        <w:rPr>
          <w:rStyle w:val="DefaultParagraphFont"/>
          <w:rFonts w:hint="default"/>
        </w:rPr>
      </w:pPr>
      <w:bookmarkStart w:id="25" w:name="_Toc256000018"/>
      <w:r>
        <w:rPr>
          <w:rStyle w:val="DefaultParagraphFont"/>
        </w:rPr>
        <w:t>4.</w:t>
      </w:r>
      <w:r w:rsidR="0085558B">
        <w:rPr>
          <w:rStyle w:val="DefaultParagraphFont"/>
        </w:rPr>
        <w:t>3</w:t>
      </w:r>
      <w:r w:rsidR="00C47DA1">
        <w:rPr>
          <w:rStyle w:val="DefaultParagraphFont"/>
        </w:rPr>
        <w:t>.1</w:t>
      </w:r>
      <w:r w:rsidR="00C47DA1">
        <w:rPr>
          <w:rStyle w:val="DefaultParagraphFont"/>
        </w:rPr>
        <w:t>计算中心距</w:t>
      </w:r>
      <w:bookmarkEnd w:id="25"/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a=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2×cos 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28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141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2×cos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174.17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圆整为</w:t>
      </w:r>
      <w:r w:rsidR="00CB4082">
        <w:rPr>
          <w:rStyle w:val="DefaultParagraphFont"/>
        </w:rPr>
        <w:t>a=</w:t>
      </w:r>
      <w:r w:rsidR="00CB4082">
        <w:rPr>
          <w:rStyle w:val="DefaultParagraphFont"/>
        </w:rPr>
        <w:t>175</w:t>
      </w:r>
      <w:r w:rsidR="00CB4082">
        <w:rPr>
          <w:rStyle w:val="DefaultParagraphFont"/>
        </w:rPr>
        <w:t xml:space="preserve"> </w:t>
      </w:r>
      <w:r>
        <w:rPr>
          <w:rStyle w:val="DefaultParagraphFont"/>
        </w:rPr>
        <w:t>mm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β=acos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z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z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m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n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2a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28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141</m:t>
                      </m:r>
                    </m:e>
                  </m:d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175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15.047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β</w:t>
      </w:r>
      <w:r>
        <w:rPr>
          <w:rStyle w:val="DefaultParagraphFont"/>
        </w:rPr>
        <w:t>=</w:t>
      </w:r>
      <w:r w:rsidR="00CB4082">
        <w:rPr>
          <w:rStyle w:val="DefaultParagraphFont"/>
        </w:rPr>
        <w:t>15°2′49″</w:t>
      </w:r>
    </w:p>
    <w:p w:rsidR="00307FCD" w:rsidP="009C656A">
      <w:pPr>
        <w:pStyle w:val="Heading3"/>
        <w:spacing w:before="326" w:after="326"/>
        <w:rPr>
          <w:rStyle w:val="DefaultParagraphFont"/>
          <w:rFonts w:hint="default"/>
        </w:rPr>
      </w:pPr>
      <w:bookmarkStart w:id="26" w:name="_Toc256000019"/>
      <w:r>
        <w:rPr>
          <w:rStyle w:val="DefaultParagraphFont"/>
        </w:rPr>
        <w:t>4.</w:t>
      </w:r>
      <w:r w:rsidR="0085558B">
        <w:rPr>
          <w:rStyle w:val="DefaultParagraphFont"/>
        </w:rPr>
        <w:t>3</w:t>
      </w:r>
      <w:r w:rsidR="00C47DA1">
        <w:rPr>
          <w:rStyle w:val="DefaultParagraphFont"/>
        </w:rPr>
        <w:t>.2</w:t>
      </w:r>
      <w:r w:rsidR="00C47DA1">
        <w:rPr>
          <w:rStyle w:val="DefaultParagraphFont"/>
        </w:rPr>
        <w:t>计算小、大齿轮的分度圆直径</w:t>
      </w:r>
      <w:bookmarkEnd w:id="26"/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cos 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28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 w:hint="default"/>
                </w:rPr>
                <m:t>15.047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57.99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cos 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141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15.047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292.01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 w:rsidP="009C656A">
      <w:pPr>
        <w:pStyle w:val="Heading3"/>
        <w:spacing w:before="326" w:after="326"/>
        <w:rPr>
          <w:rStyle w:val="DefaultParagraphFont"/>
          <w:rFonts w:hint="default"/>
        </w:rPr>
      </w:pPr>
      <w:bookmarkStart w:id="27" w:name="_Toc256000020"/>
      <w:r>
        <w:rPr>
          <w:rStyle w:val="DefaultParagraphFont"/>
        </w:rPr>
        <w:t>4.</w:t>
      </w:r>
      <w:r w:rsidR="0085558B">
        <w:rPr>
          <w:rStyle w:val="DefaultParagraphFont"/>
        </w:rPr>
        <w:t>3</w:t>
      </w:r>
      <w:r w:rsidR="00C47DA1">
        <w:rPr>
          <w:rStyle w:val="DefaultParagraphFont"/>
        </w:rPr>
        <w:t>.3</w:t>
      </w:r>
      <w:r w:rsidR="00C47DA1">
        <w:rPr>
          <w:rStyle w:val="DefaultParagraphFont"/>
        </w:rPr>
        <w:t>计算齿宽</w:t>
      </w:r>
      <w:bookmarkEnd w:id="27"/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b=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φ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57.99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</w:t>
      </w:r>
      <w:r w:rsidR="00CB4082">
        <w:rPr>
          <w:rStyle w:val="DefaultParagraphFont"/>
        </w:rPr>
        <w:t>B1=</w:t>
      </w:r>
      <w:r w:rsidR="00CB4082">
        <w:rPr>
          <w:rStyle w:val="DefaultParagraphFont"/>
        </w:rPr>
        <w:t>65</w:t>
      </w:r>
      <w:r w:rsidR="009C656A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 w:rsidR="00CB4082">
        <w:rPr>
          <w:rStyle w:val="DefaultParagraphFont"/>
        </w:rPr>
        <w:t xml:space="preserve"> B2=</w:t>
      </w:r>
      <w:r w:rsidR="00CB4082">
        <w:rPr>
          <w:rStyle w:val="DefaultParagraphFont"/>
        </w:rPr>
        <w:t>60</w:t>
      </w:r>
      <w:r>
        <w:rPr>
          <w:rStyle w:val="DefaultParagraphFont"/>
        </w:rPr>
        <w:t>mm</w:t>
      </w:r>
    </w:p>
    <w:p w:rsidR="00307FCD" w:rsidP="009C656A">
      <w:pPr>
        <w:pStyle w:val="Heading2"/>
        <w:spacing w:before="326" w:after="326"/>
        <w:rPr>
          <w:rStyle w:val="DefaultParagraphFont"/>
          <w:rFonts w:hint="default"/>
        </w:rPr>
      </w:pPr>
      <w:bookmarkStart w:id="28" w:name="_Toc256000021"/>
      <w:r>
        <w:rPr>
          <w:rStyle w:val="DefaultParagraphFont"/>
        </w:rPr>
        <w:t>4.</w:t>
      </w:r>
      <w:r w:rsidR="0085558B">
        <w:rPr>
          <w:rStyle w:val="DefaultParagraphFont"/>
        </w:rPr>
        <w:t>4</w:t>
      </w:r>
      <w:r w:rsidR="00C47DA1">
        <w:rPr>
          <w:rStyle w:val="DefaultParagraphFont"/>
        </w:rPr>
        <w:t>校核齿根弯曲疲劳强度</w:t>
      </w:r>
      <w:bookmarkEnd w:id="28"/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齿根弯曲疲劳强度条件为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2KT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Fa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Sa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ε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β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φ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≤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1)T</w:t>
      </w:r>
      <w:r>
        <w:rPr>
          <w:rStyle w:val="DefaultParagraphFont"/>
        </w:rPr>
        <w:t>、</w:t>
      </w:r>
      <w:r>
        <w:rPr>
          <w:rStyle w:val="DefaultParagraphFont"/>
        </w:rPr>
        <w:t>m</w:t>
      </w:r>
      <w:r>
        <w:rPr>
          <w:rStyle w:val="DefaultParagraphFont"/>
          <w:vertAlign w:val="subscript"/>
        </w:rPr>
        <w:t>n</w:t>
      </w:r>
      <w:r>
        <w:rPr>
          <w:rStyle w:val="DefaultParagraphFont"/>
        </w:rPr>
        <w:t>和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同前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齿宽</w:t>
      </w:r>
      <w:r w:rsidR="008D441D">
        <w:rPr>
          <w:rStyle w:val="DefaultParagraphFont"/>
        </w:rPr>
        <w:t>b=b2=</w:t>
      </w:r>
      <w:r w:rsidR="008D441D">
        <w:rPr>
          <w:rStyle w:val="DefaultParagraphFont"/>
        </w:rPr>
        <w:t>60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齿形系数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Fa</w:t>
      </w:r>
      <w:r>
        <w:rPr>
          <w:rStyle w:val="DefaultParagraphFont"/>
        </w:rPr>
        <w:t>和应力修正系数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Sa</w:t>
      </w:r>
      <w:r>
        <w:rPr>
          <w:rStyle w:val="DefaultParagraphFont"/>
        </w:rPr>
        <w:t>，当量齿数为：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小齿轮当量齿数：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28</m:t>
              </m:r>
            </m:num>
            <m:den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15.047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31.09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大齿轮当量齿数：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v2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141</m:t>
              </m:r>
            </m:num>
            <m:den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15.047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156.56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10-17</w:t>
      </w:r>
      <w:r>
        <w:rPr>
          <w:rStyle w:val="DefaultParagraphFont"/>
        </w:rPr>
        <w:t>查得齿形系数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2.45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，Y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2.12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10-18</w:t>
      </w:r>
      <w:r>
        <w:rPr>
          <w:rStyle w:val="DefaultParagraphFont"/>
        </w:rPr>
        <w:t>查得应力修正系数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Sa1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1.65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，Y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Sa2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1.865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①试选载荷系数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Ft</w:t>
      </w:r>
      <w:r w:rsidR="008D441D">
        <w:rPr>
          <w:rStyle w:val="DefaultParagraphFont"/>
        </w:rPr>
        <w:t>=</w:t>
      </w:r>
      <w:r w:rsidR="008D441D">
        <w:rPr>
          <w:rStyle w:val="DefaultParagraphFont"/>
        </w:rPr>
        <w:t>1.3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②由式</w:t>
      </w:r>
      <w:r>
        <w:rPr>
          <w:rStyle w:val="DefaultParagraphFont"/>
        </w:rPr>
        <w:t>(10-18)</w:t>
      </w:r>
      <w:r>
        <w:rPr>
          <w:rStyle w:val="DefaultParagraphFont"/>
        </w:rPr>
        <w:t>，可得计算弯曲疲劳强度的重合度系数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ε</w:t>
      </w:r>
      <w:r>
        <w:rPr>
          <w:rStyle w:val="DefaultParagraphFont"/>
        </w:rPr>
        <w:t>。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α'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=arctan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n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 β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=arctan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tan 20°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15.047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20.651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at1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-tan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at2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-tan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e>
              </m:d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2π</m:t>
              </m:r>
            </m:den>
          </m:f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at1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+2</m:t>
                  </m:r>
                  <m:sSubSup>
                    <m:sSubSup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Sup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an</m:t>
                      </m:r>
                    </m:sub>
                    <m:sup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×cos β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28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20.651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28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+2×1×cos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15.047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28.912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at2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t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+2</m:t>
                  </m:r>
                  <m:sSubSup>
                    <m:sSubSup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Sup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an</m:t>
                      </m:r>
                    </m:sub>
                    <m:sup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*</m:t>
                      </m:r>
                    </m:sup>
                  </m:sSubSup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×cos β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20.651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+2×1×cos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15.047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22.616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上式得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28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28.912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°-tan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20.651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22.616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°-tan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20.651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</m:t>
                  </m:r>
                </m:e>
              </m:d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1.67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=arctan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tan β×cos 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α'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=arctan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tan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15.047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°×cos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20.651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14.12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αv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εα</m:t>
              </m:r>
            </m:num>
            <m:den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β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b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1.67</m:t>
              </m:r>
            </m:num>
            <m:den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14.12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1.78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=0.25+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0.75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ε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αv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=0.25+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0.75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1.78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0.67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φ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tan β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28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tan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15.047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2.4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③由式</w:t>
      </w:r>
      <w:r>
        <w:rPr>
          <w:rStyle w:val="DefaultParagraphFont"/>
        </w:rPr>
        <w:t>(10-19)</w:t>
      </w:r>
      <w:r>
        <w:rPr>
          <w:rStyle w:val="DefaultParagraphFont"/>
        </w:rPr>
        <w:t>，可得计算弯曲疲劳强度的螺旋角系数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β</w:t>
      </w:r>
      <w:r>
        <w:rPr>
          <w:rStyle w:val="DefaultParagraphFont"/>
        </w:rPr>
        <w:t>。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=1-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sub>
          </m:sSub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120°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=1-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15.047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120°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0.7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圆周速度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v=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57.99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970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2.95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m╱s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3)</w:t>
      </w:r>
      <w:r>
        <w:rPr>
          <w:rStyle w:val="DefaultParagraphFont"/>
        </w:rPr>
        <w:t>宽高比</w:t>
      </w:r>
      <w:r>
        <w:rPr>
          <w:rStyle w:val="DefaultParagraphFont"/>
        </w:rPr>
        <w:t>b/h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2ha*+c*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×m=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2×1+0.25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13.33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</w:t>
      </w:r>
      <w:r w:rsidR="00412FEC">
        <w:rPr>
          <w:rStyle w:val="DefaultParagraphFont"/>
        </w:rPr>
        <w:t>v=2.95</w:t>
      </w:r>
      <w:r>
        <w:rPr>
          <w:rStyle w:val="DefaultParagraphFont"/>
        </w:rPr>
        <w:t>m/s</w:t>
      </w:r>
      <w:r>
        <w:rPr>
          <w:rStyle w:val="DefaultParagraphFont"/>
        </w:rPr>
        <w:t>，</w:t>
      </w:r>
      <w:r w:rsidR="00412FEC">
        <w:rPr>
          <w:rStyle w:val="DefaultParagraphFont"/>
        </w:rPr>
        <w:t>7</w:t>
      </w:r>
      <w:r>
        <w:rPr>
          <w:rStyle w:val="DefaultParagraphFont"/>
        </w:rPr>
        <w:t>级精度，由图</w:t>
      </w:r>
      <w:r>
        <w:rPr>
          <w:rStyle w:val="DefaultParagraphFont"/>
        </w:rPr>
        <w:t>10-8</w:t>
      </w:r>
      <w:r>
        <w:rPr>
          <w:rStyle w:val="DefaultParagraphFont"/>
        </w:rPr>
        <w:t>查得动载系数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v</w:t>
      </w:r>
      <w:r w:rsidR="00412FEC">
        <w:rPr>
          <w:rStyle w:val="DefaultParagraphFont"/>
        </w:rPr>
        <w:t>=</w:t>
      </w:r>
      <w:r w:rsidR="00412FEC">
        <w:rPr>
          <w:rStyle w:val="DefaultParagraphFont"/>
        </w:rPr>
        <w:t>1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</w:t>
      </w:r>
      <w:r>
        <w:rPr>
          <w:rStyle w:val="DefaultParagraphFont"/>
        </w:rPr>
        <w:t>10-3</w:t>
      </w:r>
      <w:r>
        <w:rPr>
          <w:rStyle w:val="DefaultParagraphFont"/>
        </w:rPr>
        <w:t>得齿间载荷分配系数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F</w:t>
      </w:r>
      <w:r>
        <w:rPr>
          <w:rStyle w:val="DefaultParagraphFont"/>
          <w:vertAlign w:val="subscript"/>
        </w:rPr>
        <w:t>α</w:t>
      </w:r>
      <w:r w:rsidR="00412FEC">
        <w:rPr>
          <w:rStyle w:val="DefaultParagraphFont"/>
        </w:rPr>
        <w:t>=1.4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由表</w:t>
      </w:r>
      <w:r>
        <w:rPr>
          <w:rStyle w:val="DefaultParagraphFont"/>
        </w:rPr>
        <w:t>10-4</w:t>
      </w:r>
      <w:r>
        <w:rPr>
          <w:rStyle w:val="DefaultParagraphFont"/>
        </w:rPr>
        <w:t>查得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  <w:vertAlign w:val="subscript"/>
        </w:rPr>
        <w:t>β</w:t>
      </w:r>
      <w:r>
        <w:rPr>
          <w:rStyle w:val="DefaultParagraphFont"/>
        </w:rPr>
        <w:t>=</w:t>
      </w:r>
      <w:r w:rsidR="00412FEC">
        <w:rPr>
          <w:rStyle w:val="DefaultParagraphFont"/>
        </w:rPr>
        <w:t>1.32</w:t>
      </w:r>
      <w:r>
        <w:rPr>
          <w:rStyle w:val="DefaultParagraphFont"/>
        </w:rPr>
        <w:t>，结合</w:t>
      </w:r>
      <w:r>
        <w:rPr>
          <w:rStyle w:val="DefaultParagraphFont"/>
        </w:rPr>
        <w:t>b/h=</w:t>
      </w:r>
      <w:r w:rsidR="00412FEC">
        <w:rPr>
          <w:rStyle w:val="DefaultParagraphFont"/>
        </w:rPr>
        <w:t>60</w:t>
      </w:r>
      <w:r w:rsidR="00412FEC">
        <w:rPr>
          <w:rStyle w:val="DefaultParagraphFont"/>
        </w:rPr>
        <w:t>/4.5</w:t>
      </w:r>
      <w:r>
        <w:rPr>
          <w:rStyle w:val="DefaultParagraphFont"/>
        </w:rPr>
        <w:t>=</w:t>
      </w:r>
      <w:r w:rsidR="00412FEC">
        <w:rPr>
          <w:rStyle w:val="DefaultParagraphFont"/>
        </w:rPr>
        <w:t>13.33</w:t>
      </w:r>
      <w:r>
        <w:rPr>
          <w:rStyle w:val="DefaultParagraphFont"/>
        </w:rPr>
        <w:t>4</w:t>
      </w:r>
      <w:r>
        <w:rPr>
          <w:rStyle w:val="DefaultParagraphFont"/>
        </w:rPr>
        <w:t>查图</w:t>
      </w:r>
      <w:r>
        <w:rPr>
          <w:rStyle w:val="DefaultParagraphFont"/>
        </w:rPr>
        <w:t>10-13</w:t>
      </w:r>
      <w:r>
        <w:rPr>
          <w:rStyle w:val="DefaultParagraphFont"/>
        </w:rPr>
        <w:t>，得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F</w:t>
      </w:r>
      <w:r>
        <w:rPr>
          <w:rStyle w:val="DefaultParagraphFont"/>
          <w:vertAlign w:val="subscript"/>
        </w:rPr>
        <w:t>β</w:t>
      </w:r>
      <w:r>
        <w:rPr>
          <w:rStyle w:val="DefaultParagraphFont"/>
        </w:rPr>
        <w:t>=</w:t>
      </w:r>
      <w:r w:rsidR="00412FEC">
        <w:rPr>
          <w:rStyle w:val="DefaultParagraphFont"/>
        </w:rPr>
        <w:t>1.32</w:t>
      </w:r>
      <w:r>
        <w:rPr>
          <w:rStyle w:val="DefaultParagraphFont"/>
        </w:rPr>
        <w:t>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则载荷系数为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V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Fα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1.32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1.85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10-24c</w:t>
      </w:r>
      <w:r>
        <w:rPr>
          <w:rStyle w:val="DefaultParagraphFont"/>
        </w:rPr>
        <w:t>查得小齿轮和大齿轮的齿根弯曲疲劳极限分别为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Flim1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500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MPa、σ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Flim2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360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10-22</w:t>
      </w:r>
      <w:r>
        <w:rPr>
          <w:rStyle w:val="DefaultParagraphFont"/>
        </w:rPr>
        <w:t>查取弯曲疲劳系数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，K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0.96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取弯曲疲劳安全系数</w:t>
      </w:r>
      <w:r>
        <w:rPr>
          <w:rStyle w:val="DefaultParagraphFont"/>
        </w:rPr>
        <w:t>S=1.25</w:t>
      </w:r>
      <w:r>
        <w:rPr>
          <w:rStyle w:val="DefaultParagraphFont"/>
        </w:rPr>
        <w:t>，由式</w:t>
      </w:r>
      <w:r>
        <w:rPr>
          <w:rStyle w:val="DefaultParagraphFont"/>
        </w:rPr>
        <w:t>(10-14)</w:t>
      </w:r>
      <w:r>
        <w:rPr>
          <w:rStyle w:val="DefaultParagraphFont"/>
        </w:rPr>
        <w:t>得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d>
            <m:dPr>
              <m:begChr m:val="["/>
              <m:endChr m:val="]"/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F1</m:t>
                  </m:r>
                </m:sub>
              </m:sSub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Flim1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FN1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S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500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0.92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1.25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368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d>
            <m:dPr>
              <m:begChr m:val="["/>
              <m:endChr m:val="]"/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F2</m:t>
                  </m:r>
                </m:sub>
              </m:sSub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Flim2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FN2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S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360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0.96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1.25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276.48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齿根弯曲疲劳强度校核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2KT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Fa1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Sa1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ε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β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φ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1.85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48240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2.45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1.65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0.67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0.7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15.047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28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50.32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MPa</m:t>
          </m:r>
          <m:r>
            <w:rPr>
              <w:rStyle w:val="DefaultParagraphFont"/>
              <w:rFonts w:ascii="Cambria Math" w:eastAsia="Cambria Math" w:hAnsi="Cambria Math"/>
            </w:rPr>
            <m:t>&lt;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[σF]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2KT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Fa2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Sa2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ε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β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β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φ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1.85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48240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2.12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1.865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0.67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cos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15.047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28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49.21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MPa</m:t>
          </m:r>
          <m:r>
            <w:rPr>
              <w:rStyle w:val="DefaultParagraphFont"/>
              <w:rFonts w:ascii="Cambria Math" w:eastAsia="Cambria Math" w:hAnsi="Cambria Math"/>
            </w:rPr>
            <m:t>&lt;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[σF]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齿根弯曲疲劳强度满足要求，并且小齿轮抵抗弯曲疲劳破坏的能力大于大齿轮。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4)</w:t>
      </w:r>
      <w:r>
        <w:rPr>
          <w:rStyle w:val="DefaultParagraphFont"/>
        </w:rPr>
        <w:t>齿轮的圆周速度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v=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57.99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970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2.95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m╱s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选用</w:t>
      </w:r>
      <w:r w:rsidR="008A719C">
        <w:rPr>
          <w:rStyle w:val="DefaultParagraphFont"/>
        </w:rPr>
        <w:t>7</w:t>
      </w:r>
      <w:r>
        <w:rPr>
          <w:rStyle w:val="DefaultParagraphFont"/>
        </w:rPr>
        <w:t>级精度是合适的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主要设计结论</w:t>
      </w:r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9B259F">
        <w:rPr>
          <w:rStyle w:val="DefaultParagraphFont"/>
        </w:rPr>
        <w:t>28</w:t>
      </w:r>
      <w:r>
        <w:rPr>
          <w:rStyle w:val="DefaultParagraphFont"/>
        </w:rPr>
        <w:t>，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</w:t>
      </w:r>
      <w:r w:rsidR="00A03979">
        <w:rPr>
          <w:rStyle w:val="DefaultParagraphFont"/>
        </w:rPr>
        <w:t>141</w:t>
      </w:r>
      <w:r>
        <w:rPr>
          <w:rStyle w:val="DefaultParagraphFont"/>
        </w:rPr>
        <w:t>，模数</w:t>
      </w:r>
      <w:r w:rsidR="009B259F">
        <w:rPr>
          <w:rStyle w:val="DefaultParagraphFont"/>
        </w:rPr>
        <w:t>m=</w:t>
      </w:r>
      <w:r w:rsidR="009B259F">
        <w:rPr>
          <w:rStyle w:val="DefaultParagraphFont"/>
        </w:rPr>
        <w:t>2</w:t>
      </w:r>
      <w:r>
        <w:rPr>
          <w:rStyle w:val="DefaultParagraphFont"/>
        </w:rPr>
        <w:t>mm</w:t>
      </w:r>
      <w:r>
        <w:rPr>
          <w:rStyle w:val="DefaultParagraphFont"/>
        </w:rPr>
        <w:t>，压力角α</w:t>
      </w:r>
      <w:r>
        <w:rPr>
          <w:rStyle w:val="DefaultParagraphFont"/>
        </w:rPr>
        <w:t>=20</w:t>
      </w:r>
      <w:r>
        <w:rPr>
          <w:rStyle w:val="DefaultParagraphFont"/>
        </w:rPr>
        <w:t>°，螺旋角β</w:t>
      </w:r>
      <w:r>
        <w:rPr>
          <w:rStyle w:val="DefaultParagraphFont"/>
        </w:rPr>
        <w:t>=</w:t>
      </w:r>
      <w:r w:rsidR="009B259F">
        <w:rPr>
          <w:rStyle w:val="DefaultParagraphFont"/>
        </w:rPr>
        <w:t>15.047</w:t>
      </w:r>
      <w:r>
        <w:rPr>
          <w:rStyle w:val="DefaultParagraphFont"/>
        </w:rPr>
        <w:t>°</w:t>
      </w:r>
      <w:r>
        <w:rPr>
          <w:rStyle w:val="DefaultParagraphFont"/>
        </w:rPr>
        <w:t>=</w:t>
      </w:r>
      <w:r w:rsidR="009B259F">
        <w:rPr>
          <w:rStyle w:val="DefaultParagraphFont"/>
        </w:rPr>
        <w:t>15°2′49″</w:t>
      </w:r>
      <w:r>
        <w:rPr>
          <w:rStyle w:val="DefaultParagraphFont"/>
        </w:rPr>
        <w:t>，中心距</w:t>
      </w:r>
      <w:r w:rsidR="009B259F">
        <w:rPr>
          <w:rStyle w:val="DefaultParagraphFont"/>
        </w:rPr>
        <w:t>a=</w:t>
      </w:r>
      <w:r w:rsidR="009B259F">
        <w:rPr>
          <w:rStyle w:val="DefaultParagraphFont"/>
        </w:rPr>
        <w:t>175</w:t>
      </w:r>
      <w:r w:rsidR="009B259F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，齿宽</w:t>
      </w:r>
      <w:r>
        <w:rPr>
          <w:rStyle w:val="DefaultParagraphFont"/>
        </w:rPr>
        <w:t>B</w:t>
      </w:r>
      <w:r>
        <w:rPr>
          <w:rStyle w:val="DefaultParagraphFont"/>
          <w:vertAlign w:val="subscript"/>
        </w:rPr>
        <w:t>1</w:t>
      </w:r>
      <w:r w:rsidR="009B259F">
        <w:rPr>
          <w:rStyle w:val="DefaultParagraphFont"/>
        </w:rPr>
        <w:t>=</w:t>
      </w:r>
      <w:r w:rsidR="009B259F">
        <w:rPr>
          <w:rStyle w:val="DefaultParagraphFont"/>
        </w:rPr>
        <w:t>65</w:t>
      </w:r>
      <w:r>
        <w:rPr>
          <w:rStyle w:val="DefaultParagraphFont"/>
        </w:rPr>
        <w:t>mm</w:t>
      </w:r>
      <w:r>
        <w:rPr>
          <w:rStyle w:val="DefaultParagraphFont"/>
        </w:rPr>
        <w:t>、</w:t>
      </w:r>
      <w:r>
        <w:rPr>
          <w:rStyle w:val="DefaultParagraphFont"/>
        </w:rPr>
        <w:t>B</w:t>
      </w:r>
      <w:r>
        <w:rPr>
          <w:rStyle w:val="DefaultParagraphFont"/>
          <w:vertAlign w:val="subscript"/>
        </w:rPr>
        <w:t>2</w:t>
      </w:r>
      <w:r w:rsidR="009B259F">
        <w:rPr>
          <w:rStyle w:val="DefaultParagraphFont"/>
        </w:rPr>
        <w:t>=</w:t>
      </w:r>
      <w:r w:rsidR="009B259F">
        <w:rPr>
          <w:rStyle w:val="DefaultParagraphFont"/>
        </w:rPr>
        <w:t>60</w:t>
      </w:r>
    </w:p>
    <w:p w:rsidR="00307FCD" w:rsidRPr="0085558B" w:rsidP="0085558B">
      <w:pPr>
        <w:pStyle w:val="Heading3"/>
        <w:spacing w:before="326" w:after="326"/>
        <w:rPr>
          <w:rStyle w:val="DefaultParagraphFont"/>
          <w:rFonts w:ascii="黑体" w:hAnsi="黑体" w:hint="default"/>
          <w:sz w:val="30"/>
          <w:szCs w:val="30"/>
        </w:rPr>
      </w:pPr>
      <w:bookmarkStart w:id="29" w:name="_Toc256000022"/>
      <w:r w:rsidRPr="0085558B">
        <w:rPr>
          <w:rStyle w:val="DefaultParagraphFont"/>
          <w:rFonts w:ascii="黑体" w:hAnsi="黑体"/>
          <w:sz w:val="30"/>
          <w:szCs w:val="30"/>
        </w:rPr>
        <w:t>4.</w:t>
      </w:r>
      <w:r w:rsidR="0085558B">
        <w:rPr>
          <w:rStyle w:val="DefaultParagraphFont"/>
          <w:rFonts w:ascii="黑体" w:hAnsi="黑体"/>
          <w:sz w:val="30"/>
          <w:szCs w:val="30"/>
        </w:rPr>
        <w:t>5</w:t>
      </w:r>
      <w:r w:rsidRPr="0085558B" w:rsidR="00C47DA1">
        <w:rPr>
          <w:rStyle w:val="DefaultParagraphFont"/>
          <w:rFonts w:ascii="黑体" w:hAnsi="黑体"/>
          <w:sz w:val="30"/>
          <w:szCs w:val="30"/>
        </w:rPr>
        <w:t>计算齿轮传动其它几何尺寸</w:t>
      </w:r>
      <w:bookmarkEnd w:id="29"/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(1)</w:t>
      </w:r>
      <w:r>
        <w:rPr>
          <w:rStyle w:val="DefaultParagraphFont"/>
        </w:rPr>
        <w:t>计算齿顶高、齿根高和全齿高</w:t>
      </w:r>
    </w:p>
    <w:p w:rsidR="00307FCD" w:rsidP="00AA5960">
      <w:pPr>
        <w:pStyle w:val="BodyText"/>
        <w:spacing w:before="60" w:after="0"/>
        <w:ind w:firstLine="482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=m</m:t>
          </m:r>
          <m:sSubSup>
            <m:sSubSupPr>
              <m:ctrlPr>
                <w:rPr>
                  <w:rStyle w:val="DefaultParagraphFont"/>
                  <w:rFonts w:ascii="Cambria Math" w:hAnsi="Cambria Math"/>
                </w:rPr>
              </m:ctrlPr>
            </m:sSub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an</m:t>
              </m:r>
            </m:sub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 w:rsidP="00AA5960">
      <w:pPr>
        <w:pStyle w:val="BodyText"/>
        <w:spacing w:before="60" w:after="0"/>
        <w:ind w:firstLine="482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=m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an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*</m:t>
                  </m:r>
                </m:sup>
              </m:sSubSup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 w:rsidP="00AA5960">
      <w:pPr>
        <w:pStyle w:val="BodyText"/>
        <w:spacing w:before="60" w:after="0"/>
        <w:ind w:firstLine="482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=m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2h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an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*</m:t>
                  </m:r>
                </m:sup>
              </m:sSubSup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(2)</w:t>
      </w:r>
      <w:r>
        <w:rPr>
          <w:rStyle w:val="DefaultParagraphFont"/>
        </w:rPr>
        <w:t>计算小、大齿轮的齿顶圆直径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57.99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61.99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292.01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296.01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(3)</w:t>
      </w:r>
      <w:r>
        <w:rPr>
          <w:rStyle w:val="DefaultParagraphFont"/>
        </w:rPr>
        <w:t>计算小、大齿轮的齿根圆直径</w:t>
      </w:r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57.99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52.99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292.01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287.01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07FC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Sup>
            <m:sSubSupPr>
              <m:ctrlPr>
                <w:rPr>
                  <w:rStyle w:val="DefaultParagraphFont"/>
                  <w:rFonts w:ascii="Cambria Math" w:hAnsi="Cambria Math"/>
                </w:rPr>
              </m:ctrlPr>
            </m:sSub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注：h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an</m:t>
              </m:r>
            </m:sub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Sup>
            <m:sSubSupPr>
              <m:ctrlPr>
                <w:rPr>
                  <w:rStyle w:val="DefaultParagraphFont"/>
                  <w:rFonts w:ascii="Cambria Math" w:hAnsi="Cambria Math"/>
                </w:rPr>
              </m:ctrlPr>
            </m:sSub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1.0，c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sub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=0.25</m:t>
          </m:r>
        </m:oMath>
      </m:oMathPara>
    </w:p>
    <w:p w:rsidR="00307FCD" w:rsidP="009C656A">
      <w:pPr>
        <w:pStyle w:val="Heading2"/>
        <w:spacing w:before="326" w:after="326"/>
        <w:rPr>
          <w:rStyle w:val="DefaultParagraphFont"/>
          <w:rFonts w:hint="default"/>
        </w:rPr>
      </w:pPr>
      <w:bookmarkStart w:id="30" w:name="_Toc256000023"/>
      <w:r>
        <w:rPr>
          <w:rStyle w:val="DefaultParagraphFont"/>
        </w:rPr>
        <w:t>4.</w:t>
      </w:r>
      <w:r w:rsidR="0085558B">
        <w:rPr>
          <w:rStyle w:val="DefaultParagraphFont"/>
        </w:rPr>
        <w:t>6</w:t>
      </w:r>
      <w:r w:rsidR="00C47DA1">
        <w:rPr>
          <w:rStyle w:val="DefaultParagraphFont"/>
        </w:rPr>
        <w:t>齿轮参数和几何尺寸总结</w:t>
      </w:r>
      <w:bookmarkEnd w:id="30"/>
    </w:p>
    <w:p w:rsidR="00307FCD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 w:rsidR="006560F5">
        <w:rPr>
          <w:rStyle w:val="DefaultParagraphFont"/>
          <w:sz w:val="21"/>
          <w:szCs w:val="21"/>
        </w:rPr>
        <w:t>4</w:t>
      </w:r>
      <w:r>
        <w:rPr>
          <w:rStyle w:val="DefaultParagraphFont"/>
          <w:sz w:val="21"/>
          <w:szCs w:val="21"/>
        </w:rPr>
        <w:t>-1</w:t>
      </w:r>
      <w:r>
        <w:rPr>
          <w:rStyle w:val="DefaultParagraphFont"/>
          <w:sz w:val="21"/>
          <w:szCs w:val="21"/>
        </w:rPr>
        <w:t>齿轮主要结构尺寸</w:t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  <w:gridCol w:w="2400"/>
      </w:tblGrid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名称和代号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计算公式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小齿轮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大齿轮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中心距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a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175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175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齿数</w:t>
            </w:r>
            <w:r>
              <w:rPr>
                <w:rStyle w:val="DefaultParagraphFont"/>
                <w:sz w:val="21"/>
                <w:szCs w:val="21"/>
              </w:rPr>
              <w:t>z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28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141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模数</w:t>
            </w:r>
            <w:r>
              <w:rPr>
                <w:rStyle w:val="DefaultParagraphFont"/>
                <w:sz w:val="21"/>
                <w:szCs w:val="21"/>
              </w:rPr>
              <w:t>m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齿宽</w:t>
            </w:r>
            <w:r>
              <w:rPr>
                <w:rStyle w:val="DefaultParagraphFont"/>
                <w:sz w:val="21"/>
                <w:szCs w:val="21"/>
              </w:rPr>
              <w:t>B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65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60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螺旋角β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 w:rsidP="009B259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左旋</w:t>
            </w:r>
            <w:r w:rsidR="009B259F">
              <w:rPr>
                <w:rStyle w:val="DefaultParagraphFont"/>
                <w:sz w:val="21"/>
                <w:szCs w:val="21"/>
              </w:rPr>
              <w:t>15°2′49″</w:t>
            </w:r>
          </w:p>
        </w:tc>
        <w:tc>
          <w:tcPr>
            <w:tcW w:w="2400" w:type="dxa"/>
          </w:tcPr>
          <w:p w:rsidR="00307FCD" w:rsidP="009B259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右旋</w:t>
            </w:r>
            <w:r w:rsidR="009B259F">
              <w:rPr>
                <w:rStyle w:val="DefaultParagraphFont"/>
                <w:sz w:val="21"/>
                <w:szCs w:val="21"/>
              </w:rPr>
              <w:t>15°2′49″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齿顶高系数</w:t>
            </w:r>
            <w:r>
              <w:rPr>
                <w:rStyle w:val="DefaultParagraphFont"/>
                <w:sz w:val="21"/>
                <w:szCs w:val="21"/>
              </w:rPr>
              <w:t>ha*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1.0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1.0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顶隙系数</w:t>
            </w:r>
            <w:r>
              <w:rPr>
                <w:rStyle w:val="DefaultParagraphFont"/>
                <w:sz w:val="21"/>
                <w:szCs w:val="21"/>
              </w:rPr>
              <w:t>c*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0.25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0.25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齿顶高</w:t>
            </w:r>
            <w:r>
              <w:rPr>
                <w:rStyle w:val="DefaultParagraphFont"/>
                <w:sz w:val="21"/>
                <w:szCs w:val="21"/>
              </w:rPr>
              <w:t>ha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ha*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齿根高</w:t>
            </w:r>
            <w:r>
              <w:rPr>
                <w:rStyle w:val="DefaultParagraphFont"/>
                <w:sz w:val="21"/>
                <w:szCs w:val="21"/>
              </w:rPr>
              <w:t>hf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(ha*+c*)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2.5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2.5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全齿高</w:t>
            </w:r>
            <w:r>
              <w:rPr>
                <w:rStyle w:val="DefaultParagraphFont"/>
                <w:sz w:val="21"/>
                <w:szCs w:val="21"/>
              </w:rPr>
              <w:t>h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ha+hf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4.5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4.5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分度圆直径</w:t>
            </w:r>
            <w:r>
              <w:rPr>
                <w:rStyle w:val="DefaultParagraphFont"/>
                <w:sz w:val="21"/>
                <w:szCs w:val="21"/>
              </w:rPr>
              <w:t>d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57.99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292.01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齿顶圆直径</w:t>
            </w:r>
            <w:r>
              <w:rPr>
                <w:rStyle w:val="DefaultParagraphFont"/>
                <w:sz w:val="21"/>
                <w:szCs w:val="21"/>
              </w:rPr>
              <w:t>da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d+2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ha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61.99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296.01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齿根圆直径</w:t>
            </w:r>
            <w:r>
              <w:rPr>
                <w:rStyle w:val="DefaultParagraphFont"/>
                <w:sz w:val="21"/>
                <w:szCs w:val="21"/>
              </w:rPr>
              <w:t>df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d-2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hf</w:t>
            </w:r>
          </w:p>
        </w:tc>
        <w:tc>
          <w:tcPr>
            <w:tcW w:w="2400" w:type="dxa"/>
          </w:tcPr>
          <w:p w:rsidR="00307FC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52.99</w:t>
            </w:r>
          </w:p>
        </w:tc>
        <w:tc>
          <w:tcPr>
            <w:tcW w:w="2400" w:type="dxa"/>
          </w:tcPr>
          <w:p w:rsidR="00307FCD" w:rsidP="009B259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287.01</w:t>
            </w:r>
          </w:p>
        </w:tc>
      </w:tr>
    </w:tbl>
    <w:p w:rsidR="00307FCD">
      <w:pPr>
        <w:rPr>
          <w:rStyle w:val="DefaultParagraphFont"/>
          <w:rFonts w:hint="default"/>
        </w:rPr>
        <w:sectPr w:rsidSect="00307FCD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</w:p>
    <w:p w:rsidR="0095657F" w:rsidP="00350E87">
      <w:pPr>
        <w:pStyle w:val="Heading1"/>
        <w:spacing w:before="326" w:after="326"/>
        <w:rPr>
          <w:rStyle w:val="DefaultParagraphFont"/>
          <w:rFonts w:hint="default"/>
        </w:rPr>
      </w:pPr>
      <w:bookmarkStart w:id="31" w:name="_Toc256000024"/>
      <w:r>
        <w:rPr>
          <w:rStyle w:val="DefaultParagraphFont"/>
        </w:rPr>
        <w:t>五</w:t>
      </w:r>
      <w:r w:rsidR="00B54918">
        <w:rPr>
          <w:rStyle w:val="DefaultParagraphFont"/>
        </w:rPr>
        <w:t xml:space="preserve"> </w:t>
      </w:r>
      <w:r w:rsidR="00B54918">
        <w:rPr>
          <w:rStyle w:val="DefaultParagraphFont"/>
        </w:rPr>
        <w:t>减速器</w:t>
      </w:r>
      <w:r w:rsidR="00603201">
        <w:rPr>
          <w:rStyle w:val="DefaultParagraphFont"/>
        </w:rPr>
        <w:t>低速级</w:t>
      </w:r>
      <w:r w:rsidR="00B54918">
        <w:rPr>
          <w:rStyle w:val="DefaultParagraphFont"/>
        </w:rPr>
        <w:t>齿轮传动设计计算</w:t>
      </w:r>
      <w:bookmarkEnd w:id="31"/>
    </w:p>
    <w:p w:rsidR="0095657F" w:rsidP="00350E87">
      <w:pPr>
        <w:pStyle w:val="Heading2"/>
        <w:spacing w:before="326" w:after="326"/>
        <w:rPr>
          <w:rStyle w:val="DefaultParagraphFont"/>
          <w:rFonts w:hint="default"/>
        </w:rPr>
      </w:pPr>
      <w:bookmarkStart w:id="32" w:name="_Toc256000025"/>
      <w:r>
        <w:rPr>
          <w:rStyle w:val="DefaultParagraphFont"/>
        </w:rPr>
        <w:t>5.</w:t>
      </w:r>
      <w:r w:rsidR="00B54918">
        <w:rPr>
          <w:rStyle w:val="DefaultParagraphFont"/>
        </w:rPr>
        <w:t>1</w:t>
      </w:r>
      <w:r w:rsidR="00B54918">
        <w:rPr>
          <w:rStyle w:val="DefaultParagraphFont"/>
        </w:rPr>
        <w:t>选定齿轮类型、精度等级、材料及齿数</w:t>
      </w:r>
      <w:bookmarkEnd w:id="32"/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</w:t>
      </w:r>
      <w:r>
        <w:rPr>
          <w:rStyle w:val="DefaultParagraphFont"/>
        </w:rPr>
        <w:t>根据传动方案，选用直齿圆柱齿轮传动，压力取为α</w:t>
      </w:r>
      <w:r>
        <w:rPr>
          <w:rStyle w:val="DefaultParagraphFont"/>
        </w:rPr>
        <w:t>=20</w:t>
      </w:r>
      <w:r>
        <w:rPr>
          <w:rStyle w:val="DefaultParagraphFont"/>
        </w:rPr>
        <w:t>°。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参考表</w:t>
      </w:r>
      <w:r>
        <w:rPr>
          <w:rStyle w:val="DefaultParagraphFont"/>
        </w:rPr>
        <w:t>10-6</w:t>
      </w:r>
      <w:r>
        <w:rPr>
          <w:rStyle w:val="DefaultParagraphFont"/>
        </w:rPr>
        <w:t>选用</w:t>
      </w:r>
      <w:r w:rsidR="002817EF">
        <w:rPr>
          <w:rStyle w:val="DefaultParagraphFont"/>
        </w:rPr>
        <w:t>7</w:t>
      </w:r>
      <w:r>
        <w:rPr>
          <w:rStyle w:val="DefaultParagraphFont"/>
        </w:rPr>
        <w:t>级精度。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3)</w:t>
      </w:r>
      <w:r>
        <w:rPr>
          <w:rStyle w:val="DefaultParagraphFont"/>
        </w:rPr>
        <w:t>材料选择由表</w:t>
      </w:r>
      <w:r>
        <w:rPr>
          <w:rStyle w:val="DefaultParagraphFont"/>
        </w:rPr>
        <w:t>10-1</w:t>
      </w:r>
      <w:r>
        <w:rPr>
          <w:rStyle w:val="DefaultParagraphFont"/>
        </w:rPr>
        <w:t>选择小齿轮</w:t>
      </w:r>
      <w:r w:rsidR="002817EF">
        <w:rPr>
          <w:rStyle w:val="DefaultParagraphFont"/>
        </w:rPr>
        <w:t>40Cr(调质)</w:t>
      </w:r>
      <w:r>
        <w:rPr>
          <w:rStyle w:val="DefaultParagraphFont"/>
        </w:rPr>
        <w:t>，硬度为</w:t>
      </w:r>
      <w:r w:rsidR="002817EF">
        <w:rPr>
          <w:rStyle w:val="DefaultParagraphFont"/>
        </w:rPr>
        <w:t>241-286HBW</w:t>
      </w:r>
      <w:r>
        <w:rPr>
          <w:rStyle w:val="DefaultParagraphFont"/>
        </w:rPr>
        <w:t>，大齿轮</w:t>
      </w:r>
      <w:r w:rsidR="002817EF">
        <w:rPr>
          <w:rStyle w:val="DefaultParagraphFont"/>
        </w:rPr>
        <w:t>45(调质)</w:t>
      </w:r>
      <w:r>
        <w:rPr>
          <w:rStyle w:val="DefaultParagraphFont"/>
        </w:rPr>
        <w:t>，硬度为</w:t>
      </w:r>
      <w:r w:rsidR="002817EF">
        <w:rPr>
          <w:rStyle w:val="DefaultParagraphFont"/>
        </w:rPr>
        <w:t>217-255HBW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4)</w:t>
      </w:r>
      <w:r>
        <w:rPr>
          <w:rStyle w:val="DefaultParagraphFont"/>
        </w:rPr>
        <w:t>选小齿轮齿数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1</w:t>
      </w:r>
      <w:r w:rsidR="00D82B20">
        <w:rPr>
          <w:rStyle w:val="DefaultParagraphFont"/>
        </w:rPr>
        <w:t>=</w:t>
      </w:r>
      <w:r w:rsidR="002817EF">
        <w:rPr>
          <w:rStyle w:val="DefaultParagraphFont"/>
        </w:rPr>
        <w:t>26</w:t>
      </w:r>
      <w:r>
        <w:rPr>
          <w:rStyle w:val="DefaultParagraphFont"/>
        </w:rPr>
        <w:t>，则大齿轮齿数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=z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×</w:t>
      </w:r>
      <w:r>
        <w:rPr>
          <w:rStyle w:val="DefaultParagraphFont"/>
        </w:rPr>
        <w:t>i=</w:t>
      </w:r>
      <w:r w:rsidR="002817EF">
        <w:rPr>
          <w:rStyle w:val="DefaultParagraphFont"/>
        </w:rPr>
        <w:t>26</w:t>
      </w:r>
      <w:r>
        <w:rPr>
          <w:rStyle w:val="DefaultParagraphFont"/>
        </w:rPr>
        <w:t>×</w:t>
      </w:r>
      <w:r w:rsidR="002817EF">
        <w:rPr>
          <w:rStyle w:val="DefaultParagraphFont"/>
        </w:rPr>
        <w:t>3.82</w:t>
      </w:r>
      <w:r w:rsidR="00D82B20">
        <w:rPr>
          <w:rStyle w:val="DefaultParagraphFont"/>
        </w:rPr>
        <w:t>=</w:t>
      </w:r>
      <w:r w:rsidR="002817EF">
        <w:rPr>
          <w:rStyle w:val="DefaultParagraphFont"/>
        </w:rPr>
        <w:t>101</w:t>
      </w:r>
      <w:r>
        <w:rPr>
          <w:rStyle w:val="DefaultParagraphFont"/>
        </w:rPr>
        <w:t>。</w:t>
      </w:r>
    </w:p>
    <w:p w:rsidR="0095657F" w:rsidP="00350E87">
      <w:pPr>
        <w:pStyle w:val="Heading2"/>
        <w:spacing w:before="326" w:after="326"/>
        <w:rPr>
          <w:rStyle w:val="DefaultParagraphFont"/>
          <w:rFonts w:hint="default"/>
        </w:rPr>
      </w:pPr>
      <w:bookmarkStart w:id="33" w:name="_Toc256000026"/>
      <w:r>
        <w:rPr>
          <w:rStyle w:val="DefaultParagraphFont"/>
        </w:rPr>
        <w:t>5.</w:t>
      </w:r>
      <w:r w:rsidR="00B54918">
        <w:rPr>
          <w:rStyle w:val="DefaultParagraphFont"/>
        </w:rPr>
        <w:t>2</w:t>
      </w:r>
      <w:r w:rsidR="00B54918">
        <w:rPr>
          <w:rStyle w:val="DefaultParagraphFont"/>
        </w:rPr>
        <w:t>按齿面接触疲劳强度设计</w:t>
      </w:r>
      <w:bookmarkEnd w:id="33"/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</w:t>
      </w:r>
      <w:r>
        <w:rPr>
          <w:rStyle w:val="DefaultParagraphFont"/>
        </w:rPr>
        <w:t>由式</w:t>
      </w:r>
      <w:r>
        <w:rPr>
          <w:rStyle w:val="DefaultParagraphFont"/>
        </w:rPr>
        <w:t>(10-11)</w:t>
      </w:r>
      <w:r>
        <w:rPr>
          <w:rStyle w:val="DefaultParagraphFont"/>
        </w:rPr>
        <w:t>试算小齿轮分度圆直径，即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≥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K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φ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den>
              </m:f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u+1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u</m:t>
                  </m:r>
                </m:den>
              </m:f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f>
                        <m:f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fPr>
                        <m:num>
                          <m:ctrlPr>
                            <w:rPr>
                              <w:rStyle w:val="DefaultParagraphFont"/>
                            </w:rPr>
                          </m:ctrlPr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H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E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ε</m:t>
                              </m:r>
                            </m:sub>
                          </m:sSub>
                        </m:num>
                        <m:den>
                          <m:ctrlPr>
                            <w:rPr>
                              <w:rStyle w:val="DefaultParagraphFont"/>
                            </w:rPr>
                          </m:ctrlP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sSub>
                                <m:sSubPr>
                                  <m:ctrlPr>
                                    <w:rPr>
                                      <w:rStyle w:val="DefaultParagraphFont"/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ctrlPr>
                                    <w:rPr>
                                      <w:rStyle w:val="DefaultParagraphFont"/>
                                    </w:rPr>
                                  </m:ctrlPr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DefaultParagraphFont"/>
                                      <w:rFonts w:ascii="Cambria Math" w:eastAsia="Cambria Math" w:hAnsi="Cambria Math"/>
                                    </w:rPr>
                                    <m:t>σ</m:t>
                                  </m:r>
                                </m:e>
                                <m:sub>
                                  <m:ctrlPr>
                                    <w:rPr>
                                      <w:rStyle w:val="DefaultParagraphFont"/>
                                    </w:rPr>
                                  </m:ctrlPr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DefaultParagraphFont"/>
                                      <w:rFonts w:ascii="Cambria Math" w:eastAsia="Cambria Math" w:hAnsi="Cambria Math"/>
                                    </w:rPr>
                                    <m:t>H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确定公式中的各参数值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①试选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Ht</w:t>
      </w:r>
      <w:r w:rsidR="00B96057">
        <w:rPr>
          <w:rStyle w:val="DefaultParagraphFont"/>
        </w:rPr>
        <w:t>=</w:t>
      </w:r>
      <w:r w:rsidR="002817EF">
        <w:rPr>
          <w:rStyle w:val="DefaultParagraphFont"/>
        </w:rPr>
        <w:t>1.3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②计算小齿轮传递的扭矩</w:t>
      </w:r>
      <w:r>
        <w:rPr>
          <w:rStyle w:val="DefaultParagraphFont"/>
        </w:rPr>
        <w:t>: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T=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232.61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③由表</w:t>
      </w:r>
      <w:r>
        <w:rPr>
          <w:rStyle w:val="DefaultParagraphFont"/>
        </w:rPr>
        <w:t>10-7</w:t>
      </w:r>
      <w:r>
        <w:rPr>
          <w:rStyle w:val="DefaultParagraphFont"/>
        </w:rPr>
        <w:t>选取齿宽系数φ</w:t>
      </w:r>
      <w:r>
        <w:rPr>
          <w:rStyle w:val="DefaultParagraphFont"/>
          <w:vertAlign w:val="subscript"/>
        </w:rPr>
        <w:t>d</w:t>
      </w:r>
      <w:r w:rsidR="00AC1B81">
        <w:rPr>
          <w:rStyle w:val="DefaultParagraphFont"/>
        </w:rPr>
        <w:t>=</w:t>
      </w:r>
      <w:r w:rsidR="002817EF">
        <w:rPr>
          <w:rStyle w:val="DefaultParagraphFont"/>
        </w:rPr>
        <w:t>1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④由图</w:t>
      </w:r>
      <w:r>
        <w:rPr>
          <w:rStyle w:val="DefaultParagraphFont"/>
        </w:rPr>
        <w:t>10-20</w:t>
      </w:r>
      <w:r>
        <w:rPr>
          <w:rStyle w:val="DefaultParagraphFont"/>
        </w:rPr>
        <w:t>查得区域系数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H</w:t>
      </w:r>
      <w:r w:rsidR="00AC1B81">
        <w:rPr>
          <w:rStyle w:val="DefaultParagraphFont"/>
        </w:rPr>
        <w:t>=</w:t>
      </w:r>
      <w:r w:rsidR="002817EF">
        <w:rPr>
          <w:rStyle w:val="DefaultParagraphFont"/>
        </w:rPr>
        <w:t>2.433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⑤由表</w:t>
      </w:r>
      <w:r>
        <w:rPr>
          <w:rStyle w:val="DefaultParagraphFont"/>
        </w:rPr>
        <w:t>10-5</w:t>
      </w:r>
      <w:r>
        <w:rPr>
          <w:rStyle w:val="DefaultParagraphFont"/>
        </w:rPr>
        <w:t>查得材料的弹性影响系数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E</w:t>
      </w:r>
      <w:r w:rsidR="00AC1B81">
        <w:rPr>
          <w:rStyle w:val="DefaultParagraphFont"/>
        </w:rPr>
        <w:t>=</w:t>
      </w:r>
      <w:r w:rsidR="002817EF">
        <w:rPr>
          <w:rStyle w:val="DefaultParagraphFont"/>
        </w:rPr>
        <w:t>189.8</w:t>
      </w:r>
      <w:r>
        <w:rPr>
          <w:rStyle w:val="DefaultParagraphFont"/>
        </w:rPr>
        <w:t>√</w:t>
      </w:r>
      <w:r>
        <w:rPr>
          <w:rStyle w:val="DefaultParagraphFont"/>
        </w:rPr>
        <w:t>MPa</w:t>
      </w:r>
      <w:r>
        <w:rPr>
          <w:rStyle w:val="DefaultParagraphFont"/>
        </w:rPr>
        <w:t>。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⑥由式</w:t>
      </w:r>
      <w:r>
        <w:rPr>
          <w:rStyle w:val="DefaultParagraphFont"/>
        </w:rPr>
        <w:t>(10-9)</w:t>
      </w:r>
      <w:r>
        <w:rPr>
          <w:rStyle w:val="DefaultParagraphFont"/>
        </w:rPr>
        <w:t>计算接触疲劳强度用重合度系数</w:t>
      </w:r>
      <w:r>
        <w:rPr>
          <w:rStyle w:val="DefaultParagraphFont"/>
        </w:rPr>
        <w:t>Z</w:t>
      </w:r>
      <w:r>
        <w:rPr>
          <w:rStyle w:val="DefaultParagraphFont"/>
        </w:rPr>
        <w:t>ε。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×cos α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+2</m:t>
                  </m:r>
                  <m:sSubSup>
                    <m:sSubSup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Sup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an</m:t>
                      </m:r>
                    </m:sub>
                    <m:sup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*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26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×cos 20°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26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+2×1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29.241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×cos α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z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+2</m:t>
                  </m:r>
                  <m:sSubSup>
                    <m:sSubSup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Sup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an</m:t>
                      </m:r>
                    </m:sub>
                    <m:sup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*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=arccos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101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×cos 20°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101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+2×1</m:t>
                  </m:r>
                </m:den>
              </m:f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22.862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</m:t>
          </m:r>
        </m:oMath>
      </m:oMathPara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-tan α'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-tan α'</m:t>
                  </m:r>
                </m:e>
              </m:d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29.241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°-tan 20°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101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 xml:space="preserve">tan 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22.862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°-tan 20°</m:t>
                  </m:r>
                </m:e>
              </m:d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2π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1.737</m:t>
          </m:r>
        </m:oMath>
      </m:oMathPara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4-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ε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4-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1.737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0.87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⑦计算接触疲劳许用应力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  <w:vertAlign w:val="subscript"/>
        </w:rPr>
        <w:t>H]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10-25d</w:t>
      </w:r>
      <w:r>
        <w:rPr>
          <w:rStyle w:val="DefaultParagraphFont"/>
        </w:rPr>
        <w:t>查得小齿轮和大齿轮的接触疲劳极限分别为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Hlim1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700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Mpa，σ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Hlim2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650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由式</w:t>
      </w:r>
      <w:r>
        <w:rPr>
          <w:rStyle w:val="DefaultParagraphFont"/>
        </w:rPr>
        <w:t>(10-15)</w:t>
      </w:r>
      <w:r>
        <w:rPr>
          <w:rStyle w:val="DefaultParagraphFont"/>
        </w:rPr>
        <w:t>计算应力循环次数：</w:t>
      </w:r>
    </w:p>
    <w:p w:rsidR="0078414D" w:rsidRPr="00D633FC" w:rsidP="0078414D">
      <w:pPr>
        <w:pStyle w:val="BodyText"/>
        <w:spacing w:after="0"/>
        <w:ind w:firstLine="480"/>
        <w:rPr>
          <w:rStyle w:val="DefaultParagraphFont"/>
          <w:rFonts w:eastAsia="宋体"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=60nj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=60×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195.17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250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7.03</m:t>
          </m:r>
          <m:sSup>
            <m:sSupPr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</m:s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10</m:t>
              </m:r>
            </m:e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</m:t>
              </m:r>
            </m:sup>
          </m:sSup>
        </m:oMath>
      </m:oMathPara>
    </w:p>
    <w:p w:rsidR="0078414D" w:rsidP="0078414D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7.03</m:t>
              </m: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10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8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3.88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1.81</m:t>
          </m:r>
          <m:sSup>
            <m:sSupPr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</m:s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10</m:t>
              </m:r>
            </m:e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</m:t>
              </m:r>
            </m:sup>
          </m:sSup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10-23</w:t>
      </w:r>
      <w:r>
        <w:rPr>
          <w:rStyle w:val="DefaultParagraphFont"/>
        </w:rPr>
        <w:t>查取接触疲劳系数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，K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0.96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取失效概率为</w:t>
      </w:r>
      <w:r>
        <w:rPr>
          <w:rStyle w:val="DefaultParagraphFont"/>
        </w:rPr>
        <w:t>1%</w:t>
      </w:r>
      <w:r>
        <w:rPr>
          <w:rStyle w:val="DefaultParagraphFont"/>
        </w:rPr>
        <w:t>，安全系数</w:t>
      </w:r>
      <w:r>
        <w:rPr>
          <w:rStyle w:val="DefaultParagraphFont"/>
        </w:rPr>
        <w:t>S=1</w:t>
      </w:r>
      <w:r>
        <w:rPr>
          <w:rStyle w:val="DefaultParagraphFont"/>
        </w:rPr>
        <w:t>，得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[σH]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Hlim1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HN1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700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0.96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672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[σH]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Hlim2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HN2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650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0.96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H]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和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H]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中较小者作为该齿轮副的接触疲劳许用应力，即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d>
            <m:dPr>
              <m:begChr m:val="["/>
              <m:endChr m:val="]"/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σH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3)</w:t>
      </w:r>
      <w:r>
        <w:rPr>
          <w:rStyle w:val="DefaultParagraphFont"/>
        </w:rPr>
        <w:t>试算小齿轮分度圆直径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≥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K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Ht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φ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</m:t>
                      </m:r>
                    </m:sub>
                  </m:sSub>
                </m:den>
              </m:f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u+1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u</m:t>
                  </m:r>
                </m:den>
              </m:f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f>
                        <m:f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fPr>
                        <m:num>
                          <m:ctrlPr>
                            <w:rPr>
                              <w:rStyle w:val="DefaultParagraphFont"/>
                            </w:rPr>
                          </m:ctrlPr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H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E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Z</m:t>
                              </m:r>
                            </m:e>
                            <m:sub>
                              <m:ctrlPr>
                                <w:rPr>
                                  <w:rStyle w:val="DefaultParagraphFont"/>
                                </w:rPr>
                              </m:ctrlPr>
                              <m:r>
                                <m:rPr>
                                  <m:sty m:val="p"/>
                                </m:rPr>
                                <w:rPr>
                                  <w:rStyle w:val="DefaultParagraphFont"/>
                                  <w:rFonts w:ascii="Cambria Math" w:eastAsia="Cambria Math" w:hAnsi="Cambria Math"/>
                                </w:rPr>
                                <m:t>ε</m:t>
                              </m:r>
                            </m:sub>
                          </m:sSub>
                        </m:num>
                        <m:den>
                          <m:ctrlPr>
                            <w:rPr>
                              <w:rStyle w:val="DefaultParagraphFont"/>
                            </w:rPr>
                          </m:ctrlP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Style w:val="DefaultParagraphFont"/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ctrlPr>
                                <w:rPr>
                                  <w:rStyle w:val="DefaultParagraphFont"/>
                                </w:rPr>
                              </m:ctrlPr>
                              <m:sSub>
                                <m:sSubPr>
                                  <m:ctrlPr>
                                    <w:rPr>
                                      <w:rStyle w:val="DefaultParagraphFont"/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ctrlPr>
                                    <w:rPr>
                                      <w:rStyle w:val="DefaultParagraphFont"/>
                                    </w:rPr>
                                  </m:ctrlPr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DefaultParagraphFont"/>
                                      <w:rFonts w:ascii="Cambria Math" w:eastAsia="Cambria Math" w:hAnsi="Cambria Math"/>
                                    </w:rPr>
                                    <m:t>σ</m:t>
                                  </m:r>
                                </m:e>
                                <m:sub>
                                  <m:ctrlPr>
                                    <w:rPr>
                                      <w:rStyle w:val="DefaultParagraphFont"/>
                                    </w:rPr>
                                  </m:ctrlPr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DefaultParagraphFont"/>
                                      <w:rFonts w:ascii="Cambria Math" w:eastAsia="Cambria Math" w:hAnsi="Cambria Math"/>
                                    </w:rPr>
                                    <m:t>H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1.3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232610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</m:t>
                  </m:r>
                </m:den>
              </m:f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hAnsi="Cambria Math" w:hint="default"/>
                    </w:rPr>
                    <m:t>3.88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+1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hAnsi="Cambria Math" w:hint="default"/>
                    </w:rPr>
                    <m:t>3.88</m:t>
                  </m:r>
                </m:den>
              </m:f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f>
                        <m:f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fPr>
                        <m:num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 w:hint="default"/>
                            </w:rPr>
                            <m:t>2.433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×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 w:hint="default"/>
                            </w:rPr>
                            <m:t>189.8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×</m:t>
                          </m: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 w:hint="default"/>
                            </w:rPr>
                            <m:t>0.87</m:t>
                          </m:r>
                        </m:num>
                        <m:den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 w:hint="default"/>
                            </w:rPr>
                            <m:t>624</m:t>
                          </m:r>
                        </m:den>
                      </m:f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68.06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95657F" w:rsidP="00866CB6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4)</w:t>
      </w:r>
      <w:r w:rsidR="00B54918">
        <w:rPr>
          <w:rStyle w:val="DefaultParagraphFont"/>
        </w:rPr>
        <w:t>调整小齿轮分度圆直径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a.</w:t>
      </w:r>
      <w:r w:rsidR="00B54918">
        <w:rPr>
          <w:rStyle w:val="DefaultParagraphFont"/>
        </w:rPr>
        <w:t>计算实际载荷系数前的数据准备。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①圆周速度ν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v=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1t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68.06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195.17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0.7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m╱s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②齿宽</w:t>
      </w:r>
      <w:r>
        <w:rPr>
          <w:rStyle w:val="DefaultParagraphFont"/>
        </w:rPr>
        <w:t>b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b=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φ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68.06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68.06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b.</w:t>
      </w:r>
      <w:r w:rsidR="00B54918">
        <w:rPr>
          <w:rStyle w:val="DefaultParagraphFont"/>
        </w:rPr>
        <w:t>计算实际载荷系数</w:t>
      </w:r>
      <w:r w:rsidR="00B54918">
        <w:rPr>
          <w:rStyle w:val="DefaultParagraphFont"/>
        </w:rPr>
        <w:t>K</w:t>
      </w:r>
      <w:r w:rsidR="00B54918">
        <w:rPr>
          <w:rStyle w:val="DefaultParagraphFont"/>
          <w:vertAlign w:val="subscript"/>
        </w:rPr>
        <w:t>H</w:t>
      </w:r>
      <w:r w:rsidR="00B54918">
        <w:rPr>
          <w:rStyle w:val="DefaultParagraphFont"/>
        </w:rPr>
        <w:t>。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①由表</w:t>
      </w:r>
      <w:r>
        <w:rPr>
          <w:rStyle w:val="DefaultParagraphFont"/>
        </w:rPr>
        <w:t>10-2</w:t>
      </w:r>
      <w:r>
        <w:rPr>
          <w:rStyle w:val="DefaultParagraphFont"/>
        </w:rPr>
        <w:t>查得使用系数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=</w:t>
      </w:r>
      <w:r w:rsidR="002817EF">
        <w:rPr>
          <w:rStyle w:val="DefaultParagraphFont"/>
        </w:rPr>
        <w:t>1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②根据</w:t>
      </w:r>
      <w:r>
        <w:rPr>
          <w:rStyle w:val="DefaultParagraphFont"/>
        </w:rPr>
        <w:t>v=</w:t>
      </w:r>
      <w:r w:rsidR="002817EF">
        <w:rPr>
          <w:rStyle w:val="DefaultParagraphFont"/>
        </w:rPr>
        <w:t>0.7</w:t>
      </w:r>
      <w:r>
        <w:rPr>
          <w:rStyle w:val="DefaultParagraphFont"/>
        </w:rPr>
        <w:t xml:space="preserve"> m/s</w:t>
      </w:r>
      <w:r>
        <w:rPr>
          <w:rStyle w:val="DefaultParagraphFont"/>
        </w:rPr>
        <w:t>、</w:t>
      </w:r>
      <w:r w:rsidR="002817EF">
        <w:rPr>
          <w:rStyle w:val="DefaultParagraphFont"/>
        </w:rPr>
        <w:t>7</w:t>
      </w:r>
      <w:r>
        <w:rPr>
          <w:rStyle w:val="DefaultParagraphFont"/>
        </w:rPr>
        <w:t>级精度，由图</w:t>
      </w:r>
      <w:r>
        <w:rPr>
          <w:rStyle w:val="DefaultParagraphFont"/>
        </w:rPr>
        <w:t>10-8</w:t>
      </w:r>
      <w:r>
        <w:rPr>
          <w:rStyle w:val="DefaultParagraphFont"/>
        </w:rPr>
        <w:t>查得动载系数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v</w:t>
      </w:r>
      <w:r>
        <w:rPr>
          <w:rStyle w:val="DefaultParagraphFont"/>
        </w:rPr>
        <w:t>=</w:t>
      </w:r>
      <w:r w:rsidR="002817EF">
        <w:rPr>
          <w:rStyle w:val="DefaultParagraphFont"/>
        </w:rPr>
        <w:t>1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③齿轮的圆周力。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232610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68.06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6835.44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×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t</w:t>
      </w:r>
      <w:r>
        <w:rPr>
          <w:rStyle w:val="DefaultParagraphFont"/>
        </w:rPr>
        <w:t>/b=</w:t>
      </w:r>
      <w:r w:rsidR="002817EF">
        <w:rPr>
          <w:rStyle w:val="DefaultParagraphFont"/>
        </w:rPr>
        <w:t>1</w:t>
      </w:r>
      <w:r>
        <w:rPr>
          <w:rStyle w:val="DefaultParagraphFont"/>
        </w:rPr>
        <w:t>×</w:t>
      </w:r>
      <w:r w:rsidR="002817EF">
        <w:rPr>
          <w:rStyle w:val="DefaultParagraphFont"/>
        </w:rPr>
        <w:t>6835.44</w:t>
      </w:r>
      <w:r>
        <w:rPr>
          <w:rStyle w:val="DefaultParagraphFont"/>
        </w:rPr>
        <w:t>/</w:t>
      </w:r>
      <w:r w:rsidR="002817EF">
        <w:rPr>
          <w:rStyle w:val="DefaultParagraphFont"/>
        </w:rPr>
        <w:t>68.06</w:t>
      </w:r>
      <w:r>
        <w:rPr>
          <w:rStyle w:val="DefaultParagraphFont"/>
        </w:rPr>
        <w:t>=</w:t>
      </w:r>
      <w:r w:rsidR="002817EF">
        <w:rPr>
          <w:rStyle w:val="DefaultParagraphFont"/>
        </w:rPr>
        <w:t>100.43</w:t>
      </w:r>
      <w:r>
        <w:rPr>
          <w:rStyle w:val="DefaultParagraphFont"/>
        </w:rPr>
        <w:t xml:space="preserve"> N</w:t>
      </w:r>
      <w:r>
        <w:rPr>
          <w:rStyle w:val="DefaultParagraphFont"/>
        </w:rPr>
        <w:t>╱</w:t>
      </w:r>
      <w:r>
        <w:rPr>
          <w:rStyle w:val="DefaultParagraphFont"/>
        </w:rPr>
        <w:t xml:space="preserve">mm </w:t>
      </w:r>
      <w:r w:rsidR="002817EF">
        <w:rPr>
          <w:rStyle w:val="DefaultParagraphFont"/>
        </w:rPr>
        <w:t>&gt;=</w:t>
      </w:r>
      <w:r>
        <w:rPr>
          <w:rStyle w:val="DefaultParagraphFont"/>
        </w:rPr>
        <w:t xml:space="preserve"> 100N</w:t>
      </w:r>
      <w:r>
        <w:rPr>
          <w:rStyle w:val="DefaultParagraphFont"/>
        </w:rPr>
        <w:t>╱</w:t>
      </w:r>
      <w:r>
        <w:rPr>
          <w:rStyle w:val="DefaultParagraphFont"/>
        </w:rPr>
        <w:t>mm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</w:t>
      </w:r>
      <w:r>
        <w:rPr>
          <w:rStyle w:val="DefaultParagraphFont"/>
        </w:rPr>
        <w:t>10-3</w:t>
      </w:r>
      <w:r>
        <w:rPr>
          <w:rStyle w:val="DefaultParagraphFont"/>
        </w:rPr>
        <w:t>得齿间载荷分配系数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  <w:vertAlign w:val="subscript"/>
        </w:rPr>
        <w:t>α</w:t>
      </w:r>
      <w:r>
        <w:rPr>
          <w:rStyle w:val="DefaultParagraphFont"/>
        </w:rPr>
        <w:t>=</w:t>
      </w:r>
      <w:r w:rsidR="002817EF">
        <w:rPr>
          <w:rStyle w:val="DefaultParagraphFont"/>
        </w:rPr>
        <w:t>1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由表</w:t>
      </w:r>
      <w:r>
        <w:rPr>
          <w:rStyle w:val="DefaultParagraphFont"/>
        </w:rPr>
        <w:t>10-4</w:t>
      </w:r>
      <w:r>
        <w:rPr>
          <w:rStyle w:val="DefaultParagraphFont"/>
        </w:rPr>
        <w:t>用插值法查得</w:t>
      </w:r>
      <w:r w:rsidR="002817EF">
        <w:rPr>
          <w:rStyle w:val="DefaultParagraphFont"/>
        </w:rPr>
        <w:t>7</w:t>
      </w:r>
      <w:r>
        <w:rPr>
          <w:rStyle w:val="DefaultParagraphFont"/>
        </w:rPr>
        <w:t>级精度、小齿轮相对支承对称布置时，得齿向载荷分布系数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  <w:vertAlign w:val="subscript"/>
        </w:rPr>
        <w:t>β</w:t>
      </w:r>
      <w:r>
        <w:rPr>
          <w:rStyle w:val="DefaultParagraphFont"/>
        </w:rPr>
        <w:t>=</w:t>
      </w:r>
      <w:r w:rsidR="002817EF">
        <w:rPr>
          <w:rStyle w:val="DefaultParagraphFont"/>
        </w:rPr>
        <w:t>1.32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由此，得到实际载荷系数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V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Hα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1.32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1.32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c.</w:t>
      </w:r>
      <w:r w:rsidR="00B54918">
        <w:rPr>
          <w:rStyle w:val="DefaultParagraphFont"/>
        </w:rPr>
        <w:t>由式</w:t>
      </w:r>
      <w:r w:rsidR="00B54918">
        <w:rPr>
          <w:rStyle w:val="DefaultParagraphFont"/>
        </w:rPr>
        <w:t>(10-12)</w:t>
      </w:r>
      <w:r w:rsidR="00B54918">
        <w:rPr>
          <w:rStyle w:val="DefaultParagraphFont"/>
        </w:rPr>
        <w:t>，可得按实际载荷系数算得的分度圆直径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1t</m:t>
              </m:r>
            </m:sub>
          </m:sSub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K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K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Ht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68.06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1.32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1.3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68.41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d.</w:t>
      </w:r>
      <w:r w:rsidR="00B54918">
        <w:rPr>
          <w:rStyle w:val="DefaultParagraphFont"/>
        </w:rPr>
        <w:t>及相应的齿轮模数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68.41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26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2.63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取模数</w:t>
      </w:r>
      <w:r>
        <w:rPr>
          <w:rStyle w:val="DefaultParagraphFont"/>
        </w:rPr>
        <w:t>m=3</w:t>
      </w:r>
      <w:r>
        <w:rPr>
          <w:rStyle w:val="DefaultParagraphFont"/>
        </w:rPr>
        <w:t xml:space="preserve"> mm</w:t>
      </w:r>
      <w:r w:rsidR="00B54918">
        <w:rPr>
          <w:rStyle w:val="DefaultParagraphFont"/>
        </w:rPr>
        <w:t>。</w:t>
      </w:r>
    </w:p>
    <w:p w:rsidR="0095657F" w:rsidP="00350E87">
      <w:pPr>
        <w:pStyle w:val="Heading2"/>
        <w:spacing w:before="326" w:after="326"/>
        <w:rPr>
          <w:rStyle w:val="DefaultParagraphFont"/>
          <w:rFonts w:hint="default"/>
        </w:rPr>
      </w:pPr>
      <w:bookmarkStart w:id="34" w:name="_Toc256000027"/>
      <w:r>
        <w:rPr>
          <w:rStyle w:val="DefaultParagraphFont"/>
        </w:rPr>
        <w:t>5.</w:t>
      </w:r>
      <w:r w:rsidR="00866CB6">
        <w:rPr>
          <w:rStyle w:val="DefaultParagraphFont"/>
        </w:rPr>
        <w:t>3</w:t>
      </w:r>
      <w:r w:rsidR="00B54918">
        <w:rPr>
          <w:rStyle w:val="DefaultParagraphFont"/>
        </w:rPr>
        <w:t>确定传动尺寸</w:t>
      </w:r>
      <w:bookmarkEnd w:id="34"/>
    </w:p>
    <w:p w:rsidR="0095657F" w:rsidP="00350E87">
      <w:pPr>
        <w:pStyle w:val="Heading3"/>
        <w:spacing w:before="326" w:after="326"/>
        <w:rPr>
          <w:rStyle w:val="DefaultParagraphFont"/>
          <w:rFonts w:hint="default"/>
        </w:rPr>
      </w:pPr>
      <w:bookmarkStart w:id="35" w:name="_Toc256000028"/>
      <w:r>
        <w:rPr>
          <w:rStyle w:val="DefaultParagraphFont"/>
        </w:rPr>
        <w:t>5.</w:t>
      </w:r>
      <w:r w:rsidR="00866CB6">
        <w:rPr>
          <w:rStyle w:val="DefaultParagraphFont"/>
        </w:rPr>
        <w:t>3</w:t>
      </w:r>
      <w:r w:rsidR="00B54918">
        <w:rPr>
          <w:rStyle w:val="DefaultParagraphFont"/>
        </w:rPr>
        <w:t>.1</w:t>
      </w:r>
      <w:r w:rsidR="00B54918">
        <w:rPr>
          <w:rStyle w:val="DefaultParagraphFont"/>
        </w:rPr>
        <w:t>计算中心距</w:t>
      </w:r>
      <w:bookmarkEnd w:id="35"/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a=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101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190.5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95657F" w:rsidP="00350E87">
      <w:pPr>
        <w:pStyle w:val="Heading3"/>
        <w:spacing w:before="326" w:after="326"/>
        <w:rPr>
          <w:rStyle w:val="DefaultParagraphFont"/>
          <w:rFonts w:hint="default"/>
        </w:rPr>
      </w:pPr>
      <w:bookmarkStart w:id="36" w:name="_Toc256000029"/>
      <w:r>
        <w:rPr>
          <w:rStyle w:val="DefaultParagraphFont"/>
        </w:rPr>
        <w:t>5.</w:t>
      </w:r>
      <w:r w:rsidR="00866CB6">
        <w:rPr>
          <w:rStyle w:val="DefaultParagraphFont"/>
        </w:rPr>
        <w:t>3</w:t>
      </w:r>
      <w:r w:rsidR="00B54918">
        <w:rPr>
          <w:rStyle w:val="DefaultParagraphFont"/>
        </w:rPr>
        <w:t>.2</w:t>
      </w:r>
      <w:r w:rsidR="00B54918">
        <w:rPr>
          <w:rStyle w:val="DefaultParagraphFont"/>
        </w:rPr>
        <w:t>计算小、大齿轮的分度圆直径</w:t>
      </w:r>
      <w:bookmarkEnd w:id="36"/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78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z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303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95657F" w:rsidP="00350E87">
      <w:pPr>
        <w:pStyle w:val="Heading3"/>
        <w:spacing w:before="326" w:after="326"/>
        <w:rPr>
          <w:rStyle w:val="DefaultParagraphFont"/>
          <w:rFonts w:hint="default"/>
        </w:rPr>
      </w:pPr>
      <w:bookmarkStart w:id="37" w:name="_Toc256000030"/>
      <w:r>
        <w:rPr>
          <w:rStyle w:val="DefaultParagraphFont"/>
        </w:rPr>
        <w:t>5.</w:t>
      </w:r>
      <w:r w:rsidR="00866CB6">
        <w:rPr>
          <w:rStyle w:val="DefaultParagraphFont"/>
        </w:rPr>
        <w:t>3</w:t>
      </w:r>
      <w:r w:rsidR="00B54918">
        <w:rPr>
          <w:rStyle w:val="DefaultParagraphFont"/>
        </w:rPr>
        <w:t>.3</w:t>
      </w:r>
      <w:r w:rsidR="00B54918">
        <w:rPr>
          <w:rStyle w:val="DefaultParagraphFont"/>
        </w:rPr>
        <w:t>计算齿宽</w:t>
      </w:r>
      <w:bookmarkEnd w:id="37"/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b=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φ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78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</w:t>
      </w:r>
      <w:r w:rsidR="00873D68">
        <w:rPr>
          <w:rStyle w:val="DefaultParagraphFont"/>
        </w:rPr>
        <w:t>B1=</w:t>
      </w:r>
      <w:r w:rsidR="002817EF">
        <w:rPr>
          <w:rStyle w:val="DefaultParagraphFont"/>
        </w:rPr>
        <w:t>85</w:t>
      </w:r>
      <w:r w:rsidR="00873D68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 w:rsidR="00873D68">
        <w:rPr>
          <w:rStyle w:val="DefaultParagraphFont"/>
        </w:rPr>
        <w:t xml:space="preserve">  B2=</w:t>
      </w:r>
      <w:r w:rsidR="002817EF">
        <w:rPr>
          <w:rStyle w:val="DefaultParagraphFont"/>
        </w:rPr>
        <w:t>80</w:t>
      </w:r>
      <w:r w:rsidR="00873D68">
        <w:rPr>
          <w:rStyle w:val="DefaultParagraphFont"/>
        </w:rPr>
        <w:t xml:space="preserve"> </w:t>
      </w:r>
      <w:r>
        <w:rPr>
          <w:rStyle w:val="DefaultParagraphFont"/>
        </w:rPr>
        <w:t>mm</w:t>
      </w:r>
    </w:p>
    <w:p w:rsidR="0095657F" w:rsidP="00350E87">
      <w:pPr>
        <w:pStyle w:val="Heading2"/>
        <w:spacing w:before="326" w:after="326"/>
        <w:rPr>
          <w:rStyle w:val="DefaultParagraphFont"/>
          <w:rFonts w:hint="default"/>
        </w:rPr>
      </w:pPr>
      <w:bookmarkStart w:id="38" w:name="_Toc256000031"/>
      <w:r>
        <w:rPr>
          <w:rStyle w:val="DefaultParagraphFont"/>
        </w:rPr>
        <w:t>5.</w:t>
      </w:r>
      <w:r w:rsidR="00866CB6">
        <w:rPr>
          <w:rStyle w:val="DefaultParagraphFont"/>
        </w:rPr>
        <w:t>4</w:t>
      </w:r>
      <w:r w:rsidR="00B54918">
        <w:rPr>
          <w:rStyle w:val="DefaultParagraphFont"/>
        </w:rPr>
        <w:t>校核齿根弯曲疲劳强度</w:t>
      </w:r>
      <w:bookmarkEnd w:id="38"/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齿根弯曲疲劳强度条件为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Fa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Sa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ε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φ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≤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1)T</w:t>
      </w:r>
      <w:r>
        <w:rPr>
          <w:rStyle w:val="DefaultParagraphFont"/>
        </w:rPr>
        <w:t>、</w:t>
      </w:r>
      <w:r>
        <w:rPr>
          <w:rStyle w:val="DefaultParagraphFont"/>
        </w:rPr>
        <w:t>m</w:t>
      </w:r>
      <w:r>
        <w:rPr>
          <w:rStyle w:val="DefaultParagraphFont"/>
        </w:rPr>
        <w:t>和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同前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齿宽</w:t>
      </w:r>
      <w:r>
        <w:rPr>
          <w:rStyle w:val="DefaultParagraphFont"/>
        </w:rPr>
        <w:t>b=b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</w:t>
      </w:r>
      <w:r w:rsidR="002817EF">
        <w:rPr>
          <w:rStyle w:val="DefaultParagraphFont"/>
        </w:rPr>
        <w:t>80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齿形系数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Fa</w:t>
      </w:r>
      <w:r>
        <w:rPr>
          <w:rStyle w:val="DefaultParagraphFont"/>
        </w:rPr>
        <w:t>和应力修正系数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Sa</w:t>
      </w:r>
      <w:r>
        <w:rPr>
          <w:rStyle w:val="DefaultParagraphFont"/>
        </w:rPr>
        <w:t>：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10-17</w:t>
      </w:r>
      <w:r>
        <w:rPr>
          <w:rStyle w:val="DefaultParagraphFont"/>
        </w:rPr>
        <w:t>查得齿形系数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2.6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，Y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2.14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10-18</w:t>
      </w:r>
      <w:r>
        <w:rPr>
          <w:rStyle w:val="DefaultParagraphFont"/>
        </w:rPr>
        <w:t>查得应力修正系数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Sa1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1.595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，Y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Sa2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1.83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①试选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Ft</w:t>
      </w:r>
      <w:r w:rsidR="00C44B39">
        <w:rPr>
          <w:rStyle w:val="DefaultParagraphFont"/>
        </w:rPr>
        <w:t>=</w:t>
      </w:r>
      <w:r w:rsidR="002817EF">
        <w:rPr>
          <w:rStyle w:val="DefaultParagraphFont"/>
        </w:rPr>
        <w:t>1.3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②由式</w:t>
      </w:r>
      <w:r>
        <w:rPr>
          <w:rStyle w:val="DefaultParagraphFont"/>
        </w:rPr>
        <w:t>(10-5)</w:t>
      </w:r>
      <w:r>
        <w:rPr>
          <w:rStyle w:val="DefaultParagraphFont"/>
        </w:rPr>
        <w:t>计算弯曲疲劳强度用重合度系数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ε</w:t>
      </w:r>
      <w:r>
        <w:rPr>
          <w:rStyle w:val="DefaultParagraphFont"/>
        </w:rPr>
        <w:t>。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ε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=0.25+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0.75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ε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α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=0.25+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0.75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1.737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0.68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圆周速度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v=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78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195.17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m╱s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3)</w:t>
      </w:r>
      <w:r>
        <w:rPr>
          <w:rStyle w:val="DefaultParagraphFont"/>
        </w:rPr>
        <w:t>宽高比</w:t>
      </w:r>
      <w:r>
        <w:rPr>
          <w:rStyle w:val="DefaultParagraphFont"/>
        </w:rPr>
        <w:t>b/h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2ha*+c*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×m=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2×1+0.25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6.75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11.85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</w:t>
      </w:r>
      <w:r>
        <w:rPr>
          <w:rStyle w:val="DefaultParagraphFont"/>
        </w:rPr>
        <w:t>v=</w:t>
      </w:r>
      <w:r w:rsidR="002817EF">
        <w:rPr>
          <w:rStyle w:val="DefaultParagraphFont"/>
        </w:rPr>
        <w:t>0.8</w:t>
      </w:r>
      <w:r>
        <w:rPr>
          <w:rStyle w:val="DefaultParagraphFont"/>
        </w:rPr>
        <w:t>m/s</w:t>
      </w:r>
      <w:r>
        <w:rPr>
          <w:rStyle w:val="DefaultParagraphFont"/>
        </w:rPr>
        <w:t>，</w:t>
      </w:r>
      <w:r w:rsidR="002817EF">
        <w:rPr>
          <w:rStyle w:val="DefaultParagraphFont"/>
        </w:rPr>
        <w:t>7</w:t>
      </w:r>
      <w:r>
        <w:rPr>
          <w:rStyle w:val="DefaultParagraphFont"/>
        </w:rPr>
        <w:t>级精度，由图</w:t>
      </w:r>
      <w:r>
        <w:rPr>
          <w:rStyle w:val="DefaultParagraphFont"/>
        </w:rPr>
        <w:t>10-8</w:t>
      </w:r>
      <w:r>
        <w:rPr>
          <w:rStyle w:val="DefaultParagraphFont"/>
        </w:rPr>
        <w:t>查得动载系数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v</w:t>
      </w:r>
      <w:r>
        <w:rPr>
          <w:rStyle w:val="DefaultParagraphFont"/>
        </w:rPr>
        <w:t>=</w:t>
      </w:r>
      <w:r w:rsidR="002817EF">
        <w:rPr>
          <w:rStyle w:val="DefaultParagraphFont"/>
        </w:rPr>
        <w:t>1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</w:t>
      </w:r>
      <w:r>
        <w:rPr>
          <w:rStyle w:val="DefaultParagraphFont"/>
        </w:rPr>
        <w:t>10-3</w:t>
      </w:r>
      <w:r>
        <w:rPr>
          <w:rStyle w:val="DefaultParagraphFont"/>
        </w:rPr>
        <w:t>得齿间载荷分配系数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F</w:t>
      </w:r>
      <w:r>
        <w:rPr>
          <w:rStyle w:val="DefaultParagraphFont"/>
          <w:vertAlign w:val="subscript"/>
        </w:rPr>
        <w:t>α</w:t>
      </w:r>
      <w:r>
        <w:rPr>
          <w:rStyle w:val="DefaultParagraphFont"/>
        </w:rPr>
        <w:t>=</w:t>
      </w:r>
      <w:r w:rsidR="002817EF">
        <w:rPr>
          <w:rStyle w:val="DefaultParagraphFont"/>
        </w:rPr>
        <w:t>1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由表</w:t>
      </w:r>
      <w:r>
        <w:rPr>
          <w:rStyle w:val="DefaultParagraphFont"/>
        </w:rPr>
        <w:t>10-4</w:t>
      </w:r>
      <w:r>
        <w:rPr>
          <w:rStyle w:val="DefaultParagraphFont"/>
        </w:rPr>
        <w:t>查得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  <w:vertAlign w:val="subscript"/>
        </w:rPr>
        <w:t>β</w:t>
      </w:r>
      <w:r>
        <w:rPr>
          <w:rStyle w:val="DefaultParagraphFont"/>
        </w:rPr>
        <w:t>=</w:t>
      </w:r>
      <w:r w:rsidR="002817EF">
        <w:rPr>
          <w:rStyle w:val="DefaultParagraphFont"/>
        </w:rPr>
        <w:t>1.32</w:t>
      </w:r>
      <w:r>
        <w:rPr>
          <w:rStyle w:val="DefaultParagraphFont"/>
        </w:rPr>
        <w:t>，结合</w:t>
      </w:r>
      <w:r w:rsidR="005A61BA">
        <w:rPr>
          <w:rStyle w:val="DefaultParagraphFont"/>
        </w:rPr>
        <w:t>b/h=</w:t>
      </w:r>
      <w:r w:rsidR="002817EF">
        <w:rPr>
          <w:rStyle w:val="DefaultParagraphFont"/>
        </w:rPr>
        <w:t>80</w:t>
      </w:r>
      <w:r w:rsidR="005A61BA">
        <w:rPr>
          <w:rStyle w:val="DefaultParagraphFont"/>
        </w:rPr>
        <w:t>/</w:t>
      </w:r>
      <w:r w:rsidR="002817EF">
        <w:rPr>
          <w:rStyle w:val="DefaultParagraphFont"/>
        </w:rPr>
        <w:t>6.75</w:t>
      </w:r>
      <w:r>
        <w:rPr>
          <w:rStyle w:val="DefaultParagraphFont"/>
        </w:rPr>
        <w:t>=</w:t>
      </w:r>
      <w:r w:rsidR="002817EF">
        <w:rPr>
          <w:rStyle w:val="DefaultParagraphFont"/>
        </w:rPr>
        <w:t>11.85</w:t>
      </w:r>
      <w:r>
        <w:rPr>
          <w:rStyle w:val="DefaultParagraphFont"/>
        </w:rPr>
        <w:t>查图</w:t>
      </w:r>
      <w:r>
        <w:rPr>
          <w:rStyle w:val="DefaultParagraphFont"/>
        </w:rPr>
        <w:t>10-13</w:t>
      </w:r>
      <w:r>
        <w:rPr>
          <w:rStyle w:val="DefaultParagraphFont"/>
        </w:rPr>
        <w:t>，得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F</w:t>
      </w:r>
      <w:r>
        <w:rPr>
          <w:rStyle w:val="DefaultParagraphFont"/>
          <w:vertAlign w:val="subscript"/>
        </w:rPr>
        <w:t>β</w:t>
      </w:r>
      <w:r>
        <w:rPr>
          <w:rStyle w:val="DefaultParagraphFont"/>
        </w:rPr>
        <w:t>=</w:t>
      </w:r>
      <w:r w:rsidR="002817EF">
        <w:rPr>
          <w:rStyle w:val="DefaultParagraphFont"/>
        </w:rPr>
        <w:t>1.12</w:t>
      </w:r>
      <w:r>
        <w:rPr>
          <w:rStyle w:val="DefaultParagraphFont"/>
        </w:rPr>
        <w:t>。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则载荷系数为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V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Fα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Fβ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1.12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1.12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10-24c</w:t>
      </w:r>
      <w:r>
        <w:rPr>
          <w:rStyle w:val="DefaultParagraphFont"/>
        </w:rPr>
        <w:t>查得小齿轮和大齿轮的齿根弯曲疲劳极限分别为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Flim1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500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MPa、σ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Flim2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360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由图</w:t>
      </w:r>
      <w:r>
        <w:rPr>
          <w:rStyle w:val="DefaultParagraphFont"/>
        </w:rPr>
        <w:t>10-22</w:t>
      </w:r>
      <w:r>
        <w:rPr>
          <w:rStyle w:val="DefaultParagraphFont"/>
        </w:rPr>
        <w:t>查取弯曲疲劳系数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，K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0.96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取弯曲疲劳安全系数</w:t>
      </w:r>
      <w:r>
        <w:rPr>
          <w:rStyle w:val="DefaultParagraphFont"/>
        </w:rPr>
        <w:t>S=1.25</w:t>
      </w:r>
      <w:r>
        <w:rPr>
          <w:rStyle w:val="DefaultParagraphFont"/>
        </w:rPr>
        <w:t>，由式</w:t>
      </w:r>
      <w:r>
        <w:rPr>
          <w:rStyle w:val="DefaultParagraphFont"/>
        </w:rPr>
        <w:t>(10-14)</w:t>
      </w:r>
      <w:r>
        <w:rPr>
          <w:rStyle w:val="DefaultParagraphFont"/>
        </w:rPr>
        <w:t>得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d>
            <m:dPr>
              <m:begChr m:val="["/>
              <m:endChr m:val="]"/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F1</m:t>
                  </m:r>
                </m:sub>
              </m:sSub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Flim1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FN1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S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500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0.96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1.25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384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d>
            <m:dPr>
              <m:begChr m:val="["/>
              <m:endChr m:val="]"/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F2</m:t>
                  </m:r>
                </m:sub>
              </m:sSub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Flim2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FN2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S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360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0.96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1.25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276.48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齿根弯曲疲劳强度校核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Fa1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Sa1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ε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φ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1.12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232610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2.6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1.595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0.68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3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26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80.5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  <m:r>
            <w:rPr>
              <w:rStyle w:val="DefaultParagraphFont"/>
              <w:rFonts w:ascii="Cambria Math" w:eastAsia="Cambria Math" w:hAnsi="Cambria Math"/>
            </w:rPr>
            <m:t>&lt;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[σF]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</m:oMath>
      </m:oMathPara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K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Fa2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Sa2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Y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ε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φ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sub>
              </m:sSub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z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1.12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232610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2.14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1.83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0.68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3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26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76.02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  <m:r>
            <w:rPr>
              <w:rStyle w:val="DefaultParagraphFont"/>
              <w:rFonts w:ascii="Cambria Math" w:eastAsia="Cambria Math" w:hAnsi="Cambria Math"/>
            </w:rPr>
            <m:t>&lt;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[σF]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齿根弯曲疲劳强度满足要求，并且小齿轮抵抗弯曲疲劳破坏的能力大于大齿轮。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4)</w:t>
      </w:r>
      <w:r>
        <w:rPr>
          <w:rStyle w:val="DefaultParagraphFont"/>
        </w:rPr>
        <w:t>齿轮的圆周速度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v=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78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195.17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60×1000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m╱s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选用</w:t>
      </w:r>
      <w:r w:rsidR="002817EF">
        <w:rPr>
          <w:rStyle w:val="DefaultParagraphFont"/>
        </w:rPr>
        <w:t>7</w:t>
      </w:r>
      <w:r>
        <w:rPr>
          <w:rStyle w:val="DefaultParagraphFont"/>
        </w:rPr>
        <w:t>级精度是合适的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主要设计结论</w:t>
      </w:r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齿数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2817EF">
        <w:rPr>
          <w:rStyle w:val="DefaultParagraphFont"/>
        </w:rPr>
        <w:t>26</w:t>
      </w:r>
      <w:r>
        <w:rPr>
          <w:rStyle w:val="DefaultParagraphFont"/>
        </w:rPr>
        <w:t>，</w:t>
      </w:r>
      <w:r>
        <w:rPr>
          <w:rStyle w:val="DefaultParagraphFont"/>
        </w:rPr>
        <w:t>z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</w:t>
      </w:r>
      <w:r w:rsidR="002817EF">
        <w:rPr>
          <w:rStyle w:val="DefaultParagraphFont"/>
        </w:rPr>
        <w:t>101</w:t>
      </w:r>
      <w:r>
        <w:rPr>
          <w:rStyle w:val="DefaultParagraphFont"/>
        </w:rPr>
        <w:t>，模数</w:t>
      </w:r>
      <w:r w:rsidR="00651652">
        <w:rPr>
          <w:rStyle w:val="DefaultParagraphFont"/>
        </w:rPr>
        <w:t>m=</w:t>
      </w:r>
      <w:r w:rsidR="002817EF">
        <w:rPr>
          <w:rStyle w:val="DefaultParagraphFont"/>
        </w:rPr>
        <w:t>3</w:t>
      </w:r>
      <w:r>
        <w:rPr>
          <w:rStyle w:val="DefaultParagraphFont"/>
        </w:rPr>
        <w:t>mm</w:t>
      </w:r>
      <w:r>
        <w:rPr>
          <w:rStyle w:val="DefaultParagraphFont"/>
        </w:rPr>
        <w:t>，压力角α</w:t>
      </w:r>
      <w:r>
        <w:rPr>
          <w:rStyle w:val="DefaultParagraphFont"/>
        </w:rPr>
        <w:t>=20</w:t>
      </w:r>
      <w:r>
        <w:rPr>
          <w:rStyle w:val="DefaultParagraphFont"/>
        </w:rPr>
        <w:t>°，中心距</w:t>
      </w:r>
      <w:r w:rsidR="00651652">
        <w:rPr>
          <w:rStyle w:val="DefaultParagraphFont"/>
        </w:rPr>
        <w:t>a=</w:t>
      </w:r>
      <w:r w:rsidR="002817EF">
        <w:rPr>
          <w:rStyle w:val="DefaultParagraphFont"/>
        </w:rPr>
        <w:t>190.5</w:t>
      </w:r>
      <w:r>
        <w:rPr>
          <w:rStyle w:val="DefaultParagraphFont"/>
        </w:rPr>
        <w:t>mm</w:t>
      </w:r>
      <w:r>
        <w:rPr>
          <w:rStyle w:val="DefaultParagraphFont"/>
        </w:rPr>
        <w:t>，齿宽</w:t>
      </w:r>
      <w:r>
        <w:rPr>
          <w:rStyle w:val="DefaultParagraphFont"/>
        </w:rPr>
        <w:t>B</w:t>
      </w:r>
      <w:r>
        <w:rPr>
          <w:rStyle w:val="DefaultParagraphFont"/>
          <w:vertAlign w:val="subscript"/>
        </w:rPr>
        <w:t>1</w:t>
      </w:r>
      <w:r w:rsidR="00651652">
        <w:rPr>
          <w:rStyle w:val="DefaultParagraphFont"/>
        </w:rPr>
        <w:t>=</w:t>
      </w:r>
      <w:r w:rsidR="002817EF">
        <w:rPr>
          <w:rStyle w:val="DefaultParagraphFont"/>
        </w:rPr>
        <w:t>85</w:t>
      </w:r>
      <w:r w:rsidR="00651652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、</w:t>
      </w:r>
      <w:r>
        <w:rPr>
          <w:rStyle w:val="DefaultParagraphFont"/>
        </w:rPr>
        <w:t>B</w:t>
      </w:r>
      <w:r>
        <w:rPr>
          <w:rStyle w:val="DefaultParagraphFont"/>
          <w:vertAlign w:val="subscript"/>
        </w:rPr>
        <w:t>2</w:t>
      </w:r>
      <w:r w:rsidR="00651652">
        <w:rPr>
          <w:rStyle w:val="DefaultParagraphFont"/>
        </w:rPr>
        <w:t>=</w:t>
      </w:r>
      <w:r w:rsidR="002817EF">
        <w:rPr>
          <w:rStyle w:val="DefaultParagraphFont"/>
        </w:rPr>
        <w:t>80</w:t>
      </w:r>
      <w:r w:rsidR="00651652">
        <w:rPr>
          <w:rStyle w:val="DefaultParagraphFont"/>
        </w:rPr>
        <w:t xml:space="preserve"> mm</w:t>
      </w:r>
    </w:p>
    <w:p w:rsidR="0095657F" w:rsidP="00350E87">
      <w:pPr>
        <w:pStyle w:val="Heading2"/>
        <w:spacing w:before="326" w:after="326"/>
        <w:rPr>
          <w:rStyle w:val="DefaultParagraphFont"/>
          <w:rFonts w:hint="default"/>
        </w:rPr>
      </w:pPr>
      <w:bookmarkStart w:id="39" w:name="_Toc256000032"/>
      <w:r>
        <w:rPr>
          <w:rStyle w:val="DefaultParagraphFont"/>
        </w:rPr>
        <w:t>5.</w:t>
      </w:r>
      <w:r w:rsidR="00866CB6">
        <w:rPr>
          <w:rStyle w:val="DefaultParagraphFont"/>
        </w:rPr>
        <w:t>5</w:t>
      </w:r>
      <w:r w:rsidR="00B54918">
        <w:rPr>
          <w:rStyle w:val="DefaultParagraphFont"/>
        </w:rPr>
        <w:t>计算齿轮传动其它几何尺寸</w:t>
      </w:r>
      <w:bookmarkEnd w:id="39"/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</w:t>
      </w:r>
      <w:r>
        <w:rPr>
          <w:rStyle w:val="DefaultParagraphFont"/>
        </w:rPr>
        <w:t>计算齿顶高、齿根高和全齿高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=m</m:t>
          </m:r>
          <m:sSubSup>
            <m:sSubSupPr>
              <m:ctrlPr>
                <w:rPr>
                  <w:rStyle w:val="DefaultParagraphFont"/>
                  <w:rFonts w:ascii="Cambria Math" w:hAnsi="Cambria Math"/>
                </w:rPr>
              </m:ctrlPr>
            </m:sSub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an</m:t>
              </m:r>
            </m:sub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×1=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=m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h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an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*</m:t>
                  </m:r>
                </m:sup>
              </m:sSubSup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1+0.25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=m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2h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an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*</m:t>
                  </m:r>
                </m:sup>
              </m:sSubSup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计算小、大齿轮的齿顶圆直径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78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303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309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95657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3)</w:t>
      </w:r>
      <w:r>
        <w:rPr>
          <w:rStyle w:val="DefaultParagraphFont"/>
        </w:rPr>
        <w:t>计算小、大齿轮的齿根圆直径</w:t>
      </w:r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78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70.5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303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3.75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295.5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95657F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Sup>
            <m:sSubSupPr>
              <m:ctrlPr>
                <w:rPr>
                  <w:rStyle w:val="DefaultParagraphFont"/>
                  <w:rFonts w:ascii="Cambria Math" w:hAnsi="Cambria Math"/>
                </w:rPr>
              </m:ctrlPr>
            </m:sSub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注：h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an</m:t>
              </m:r>
            </m:sub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Sup>
            <m:sSubSupPr>
              <m:ctrlPr>
                <w:rPr>
                  <w:rStyle w:val="DefaultParagraphFont"/>
                  <w:rFonts w:ascii="Cambria Math" w:hAnsi="Cambria Math"/>
                </w:rPr>
              </m:ctrlPr>
            </m:sSubSup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1.0，c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</m:t>
              </m:r>
            </m:sub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=0.25</m:t>
          </m:r>
        </m:oMath>
      </m:oMathPara>
    </w:p>
    <w:p w:rsidR="0095657F" w:rsidP="00350E87">
      <w:pPr>
        <w:pStyle w:val="Heading2"/>
        <w:spacing w:before="326" w:after="326"/>
        <w:rPr>
          <w:rStyle w:val="DefaultParagraphFont"/>
          <w:rFonts w:hint="default"/>
        </w:rPr>
      </w:pPr>
      <w:bookmarkStart w:id="40" w:name="_Toc256000033"/>
      <w:r>
        <w:rPr>
          <w:rStyle w:val="DefaultParagraphFont"/>
        </w:rPr>
        <w:t>5.</w:t>
      </w:r>
      <w:r w:rsidR="00866CB6">
        <w:rPr>
          <w:rStyle w:val="DefaultParagraphFont"/>
        </w:rPr>
        <w:t>6</w:t>
      </w:r>
      <w:r w:rsidR="00B54918">
        <w:rPr>
          <w:rStyle w:val="DefaultParagraphFont"/>
        </w:rPr>
        <w:t>齿轮参数和几何尺寸总结</w:t>
      </w:r>
      <w:bookmarkEnd w:id="40"/>
    </w:p>
    <w:p w:rsidR="0095657F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 w:rsidR="00AB16F2">
        <w:rPr>
          <w:rStyle w:val="DefaultParagraphFont"/>
          <w:sz w:val="21"/>
          <w:szCs w:val="21"/>
        </w:rPr>
        <w:t>5</w:t>
      </w:r>
      <w:r>
        <w:rPr>
          <w:rStyle w:val="DefaultParagraphFont"/>
          <w:sz w:val="21"/>
          <w:szCs w:val="21"/>
        </w:rPr>
        <w:t>-1</w:t>
      </w:r>
      <w:r>
        <w:rPr>
          <w:rStyle w:val="DefaultParagraphFont"/>
          <w:sz w:val="21"/>
          <w:szCs w:val="21"/>
        </w:rPr>
        <w:t>齿轮主要结构尺寸</w:t>
      </w:r>
    </w:p>
    <w:tbl>
      <w:tblPr>
        <w:tblStyle w:val="TableGrid"/>
        <w:tblW w:w="0" w:type="auto"/>
        <w:tblLook w:val="04A0"/>
      </w:tblPr>
      <w:tblGrid>
        <w:gridCol w:w="2400"/>
        <w:gridCol w:w="2400"/>
        <w:gridCol w:w="2400"/>
        <w:gridCol w:w="2400"/>
      </w:tblGrid>
      <w:tr>
        <w:tblPrEx>
          <w:tblW w:w="0" w:type="auto"/>
          <w:tblLook w:val="04A0"/>
        </w:tblPrEx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名称和代号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计算公式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小齿轮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大齿轮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中心距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a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190.5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190.5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齿数</w:t>
            </w:r>
            <w:r>
              <w:rPr>
                <w:rStyle w:val="DefaultParagraphFont"/>
                <w:sz w:val="21"/>
                <w:szCs w:val="21"/>
              </w:rPr>
              <w:t>z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26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101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模数</w:t>
            </w:r>
            <w:r>
              <w:rPr>
                <w:rStyle w:val="DefaultParagraphFont"/>
                <w:sz w:val="21"/>
                <w:szCs w:val="21"/>
              </w:rPr>
              <w:t>m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齿宽</w:t>
            </w:r>
            <w:r>
              <w:rPr>
                <w:rStyle w:val="DefaultParagraphFont"/>
                <w:sz w:val="21"/>
                <w:szCs w:val="21"/>
              </w:rPr>
              <w:t>B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85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80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螺旋角β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左旋</w:t>
            </w:r>
            <w:r>
              <w:rPr>
                <w:rStyle w:val="DefaultParagraphFont"/>
                <w:sz w:val="21"/>
                <w:szCs w:val="21"/>
              </w:rPr>
              <w:t>0</w:t>
            </w:r>
            <w:r>
              <w:rPr>
                <w:rStyle w:val="DefaultParagraphFont"/>
                <w:sz w:val="21"/>
                <w:szCs w:val="21"/>
              </w:rPr>
              <w:t>°</w:t>
            </w:r>
            <w:r>
              <w:rPr>
                <w:rStyle w:val="DefaultParagraphFont"/>
                <w:sz w:val="21"/>
                <w:szCs w:val="21"/>
              </w:rPr>
              <w:t>0'0"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右旋</w:t>
            </w:r>
            <w:r>
              <w:rPr>
                <w:rStyle w:val="DefaultParagraphFont"/>
                <w:sz w:val="21"/>
                <w:szCs w:val="21"/>
              </w:rPr>
              <w:t>0</w:t>
            </w:r>
            <w:r>
              <w:rPr>
                <w:rStyle w:val="DefaultParagraphFont"/>
                <w:sz w:val="21"/>
                <w:szCs w:val="21"/>
              </w:rPr>
              <w:t>°</w:t>
            </w:r>
            <w:r>
              <w:rPr>
                <w:rStyle w:val="DefaultParagraphFont"/>
                <w:sz w:val="21"/>
                <w:szCs w:val="21"/>
              </w:rPr>
              <w:t>0'0"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齿顶高系数</w:t>
            </w:r>
            <w:r>
              <w:rPr>
                <w:rStyle w:val="DefaultParagraphFont"/>
                <w:sz w:val="21"/>
                <w:szCs w:val="21"/>
              </w:rPr>
              <w:t>ha*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1.0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1.0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顶隙系数</w:t>
            </w:r>
            <w:r>
              <w:rPr>
                <w:rStyle w:val="DefaultParagraphFont"/>
                <w:sz w:val="21"/>
                <w:szCs w:val="21"/>
              </w:rPr>
              <w:t>c*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0.25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0.25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齿顶高</w:t>
            </w:r>
            <w:r>
              <w:rPr>
                <w:rStyle w:val="DefaultParagraphFont"/>
                <w:sz w:val="21"/>
                <w:szCs w:val="21"/>
              </w:rPr>
              <w:t>ha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ha*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齿根高</w:t>
            </w:r>
            <w:r>
              <w:rPr>
                <w:rStyle w:val="DefaultParagraphFont"/>
                <w:sz w:val="21"/>
                <w:szCs w:val="21"/>
              </w:rPr>
              <w:t>hf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(ha*+c*)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3.75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3.75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全齿高</w:t>
            </w:r>
            <w:r>
              <w:rPr>
                <w:rStyle w:val="DefaultParagraphFont"/>
                <w:sz w:val="21"/>
                <w:szCs w:val="21"/>
              </w:rPr>
              <w:t>h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ha+hf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6.75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6.75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分度圆直径</w:t>
            </w:r>
            <w:r>
              <w:rPr>
                <w:rStyle w:val="DefaultParagraphFont"/>
                <w:sz w:val="21"/>
                <w:szCs w:val="21"/>
              </w:rPr>
              <w:t>d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78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303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齿顶圆直径</w:t>
            </w:r>
            <w:r>
              <w:rPr>
                <w:rStyle w:val="DefaultParagraphFont"/>
                <w:sz w:val="21"/>
                <w:szCs w:val="21"/>
              </w:rPr>
              <w:t>da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d+2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ha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84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309</w:t>
            </w:r>
          </w:p>
        </w:tc>
      </w:tr>
      <w:tr>
        <w:tblPrEx>
          <w:tblW w:w="0" w:type="auto"/>
          <w:tblLook w:val="04A0"/>
        </w:tblPrEx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齿根圆直径</w:t>
            </w:r>
            <w:r>
              <w:rPr>
                <w:rStyle w:val="DefaultParagraphFont"/>
                <w:sz w:val="21"/>
                <w:szCs w:val="21"/>
              </w:rPr>
              <w:t>df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d-2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>
              <w:rPr>
                <w:rStyle w:val="DefaultParagraphFont"/>
                <w:sz w:val="21"/>
                <w:szCs w:val="21"/>
              </w:rPr>
              <w:t>hf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70.5</w:t>
            </w:r>
          </w:p>
        </w:tc>
        <w:tc>
          <w:tcPr>
            <w:tcW w:w="2400" w:type="dxa"/>
          </w:tcPr>
          <w:p w:rsidR="0095657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295.5</w:t>
            </w:r>
          </w:p>
        </w:tc>
      </w:tr>
    </w:tbl>
    <w:p w:rsidR="0095657F">
      <w:pPr>
        <w:rPr>
          <w:rStyle w:val="DefaultParagraphFont"/>
          <w:rFonts w:hint="default"/>
        </w:rPr>
        <w:sectPr w:rsidSect="0095657F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</w:p>
    <w:p w:rsidR="00CE47A3" w:rsidP="00F10F16">
      <w:pPr>
        <w:pStyle w:val="Heading1"/>
        <w:spacing w:before="326" w:after="326"/>
        <w:rPr>
          <w:rStyle w:val="DefaultParagraphFont"/>
          <w:rFonts w:hint="default"/>
        </w:rPr>
      </w:pPr>
      <w:bookmarkStart w:id="41" w:name="_Toc256000034"/>
      <w:r>
        <w:rPr>
          <w:rStyle w:val="DefaultParagraphFont"/>
        </w:rPr>
        <w:t>六</w:t>
      </w:r>
      <w:r w:rsidR="007D448F">
        <w:rPr>
          <w:rStyle w:val="DefaultParagraphFont"/>
        </w:rPr>
        <w:t xml:space="preserve">  </w:t>
      </w:r>
      <w:r w:rsidR="007D448F">
        <w:rPr>
          <w:rStyle w:val="DefaultParagraphFont"/>
        </w:rPr>
        <w:t>轴的设计与校核</w:t>
      </w:r>
      <w:bookmarkEnd w:id="41"/>
    </w:p>
    <w:p w:rsidR="00CE47A3" w:rsidP="00F10F16">
      <w:pPr>
        <w:pStyle w:val="Heading2"/>
        <w:spacing w:before="326" w:after="326"/>
        <w:rPr>
          <w:rStyle w:val="DefaultParagraphFont"/>
          <w:rFonts w:hint="default"/>
        </w:rPr>
      </w:pPr>
      <w:bookmarkStart w:id="42" w:name="_Toc256000035"/>
      <w:r>
        <w:rPr>
          <w:rStyle w:val="DefaultParagraphFont"/>
        </w:rPr>
        <w:t>6</w:t>
      </w:r>
      <w:r w:rsidR="007D448F">
        <w:rPr>
          <w:rStyle w:val="DefaultParagraphFont"/>
        </w:rPr>
        <w:t>.1</w:t>
      </w:r>
      <w:r w:rsidR="007D448F">
        <w:rPr>
          <w:rStyle w:val="DefaultParagraphFont"/>
        </w:rPr>
        <w:t>高速轴设计计算</w:t>
      </w:r>
      <w:bookmarkEnd w:id="42"/>
    </w:p>
    <w:p w:rsidR="00CE47A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</w:t>
      </w:r>
      <w:r>
        <w:rPr>
          <w:rStyle w:val="DefaultParagraphFont"/>
        </w:rPr>
        <w:t>求高速轴上的功率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、转速</w:t>
      </w:r>
      <w:r>
        <w:rPr>
          <w:rStyle w:val="DefaultParagraphFont"/>
        </w:rPr>
        <w:t>n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和转矩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1</w:t>
      </w:r>
    </w:p>
    <w:p w:rsidR="00CE47A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F10F16">
        <w:rPr>
          <w:rStyle w:val="DefaultParagraphFont"/>
        </w:rPr>
        <w:t>4.9</w:t>
      </w:r>
      <w:r>
        <w:rPr>
          <w:rStyle w:val="DefaultParagraphFont"/>
        </w:rPr>
        <w:t>kW</w:t>
      </w:r>
      <w:r>
        <w:rPr>
          <w:rStyle w:val="DefaultParagraphFont"/>
        </w:rPr>
        <w:t>；</w:t>
      </w:r>
      <w:r>
        <w:rPr>
          <w:rStyle w:val="DefaultParagraphFont"/>
        </w:rPr>
        <w:t>n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F10F16">
        <w:rPr>
          <w:rStyle w:val="DefaultParagraphFont"/>
        </w:rPr>
        <w:t>970</w:t>
      </w:r>
      <w:r>
        <w:rPr>
          <w:rStyle w:val="DefaultParagraphFont"/>
        </w:rPr>
        <w:t>r/min</w:t>
      </w:r>
      <w:r>
        <w:rPr>
          <w:rStyle w:val="DefaultParagraphFont"/>
        </w:rPr>
        <w:t>；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F10F16">
        <w:rPr>
          <w:rStyle w:val="DefaultParagraphFont"/>
        </w:rPr>
        <w:t>48240</w:t>
      </w:r>
      <w:r>
        <w:rPr>
          <w:rStyle w:val="DefaultParagraphFont"/>
        </w:rPr>
        <w:t>N</w:t>
      </w:r>
      <w:r>
        <w:rPr>
          <w:rStyle w:val="DefaultParagraphFont"/>
        </w:rPr>
        <w:t>•</w:t>
      </w:r>
      <w:r>
        <w:rPr>
          <w:rStyle w:val="DefaultParagraphFont"/>
        </w:rPr>
        <w:t>m</w:t>
      </w:r>
    </w:p>
    <w:p w:rsidR="00CE47A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初步确定轴的最小直径：</w:t>
      </w:r>
    </w:p>
    <w:p w:rsidR="00CE47A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先初步估算轴的最小直径。选取轴的材料为</w:t>
      </w:r>
      <w:r w:rsidR="00F10F16">
        <w:rPr>
          <w:rStyle w:val="DefaultParagraphFont"/>
        </w:rPr>
        <w:t>45(调质)</w:t>
      </w:r>
      <w:r>
        <w:rPr>
          <w:rStyle w:val="DefaultParagraphFont"/>
        </w:rPr>
        <w:t>，硬度为</w:t>
      </w:r>
      <w:r w:rsidR="00F10F16">
        <w:rPr>
          <w:rStyle w:val="DefaultParagraphFont"/>
        </w:rPr>
        <w:t>217-255HBW</w:t>
      </w:r>
      <w:r>
        <w:rPr>
          <w:rStyle w:val="DefaultParagraphFont"/>
        </w:rPr>
        <w:t>，根据表，取</w:t>
      </w:r>
      <w:r>
        <w:rPr>
          <w:rStyle w:val="DefaultParagraphFont"/>
        </w:rPr>
        <w:t>A</w:t>
      </w:r>
      <w:r>
        <w:rPr>
          <w:rStyle w:val="DefaultParagraphFont"/>
          <w:vertAlign w:val="subscript"/>
        </w:rPr>
        <w:t>0</w:t>
      </w:r>
      <w:r>
        <w:rPr>
          <w:rStyle w:val="DefaultParagraphFont"/>
        </w:rPr>
        <w:t>=</w:t>
      </w:r>
      <w:r w:rsidR="00F10F16">
        <w:rPr>
          <w:rStyle w:val="DefaultParagraphFont"/>
        </w:rPr>
        <w:t>112</w:t>
      </w:r>
      <w:r>
        <w:rPr>
          <w:rStyle w:val="DefaultParagraphFont"/>
        </w:rPr>
        <w:t>，于是得</w:t>
      </w:r>
    </w:p>
    <w:p w:rsidR="00CE47A3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≥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0</m:t>
              </m:r>
            </m:sub>
          </m:sSub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P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112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4.9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970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19.22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CE47A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高速轴的最小直径是安装联轴器的轴径，由于安装键将轴径增大</w:t>
      </w:r>
      <w:r>
        <w:rPr>
          <w:rStyle w:val="DefaultParagraphFont"/>
        </w:rPr>
        <w:t>5%</w:t>
      </w:r>
    </w:p>
    <w:p w:rsidR="00CE47A3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1+0.05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19.22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20.18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CE47A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高速轴的最小直径是安装联轴器处轴的直径</w:t>
      </w:r>
      <w:r>
        <w:rPr>
          <w:rStyle w:val="DefaultParagraphFont"/>
        </w:rPr>
        <w:t>d12</w:t>
      </w:r>
      <w:r>
        <w:rPr>
          <w:rStyle w:val="DefaultParagraphFont"/>
        </w:rPr>
        <w:t>，为了使所选的轴直径</w:t>
      </w:r>
      <w:r>
        <w:rPr>
          <w:rStyle w:val="DefaultParagraphFont"/>
        </w:rPr>
        <w:t>d12</w:t>
      </w:r>
      <w:r>
        <w:rPr>
          <w:rStyle w:val="DefaultParagraphFont"/>
        </w:rPr>
        <w:t>与联轴器的孔径相适应，故需同时选取联轴器型号。</w:t>
      </w:r>
    </w:p>
    <w:p w:rsidR="00CE47A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联轴器的计算转矩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ca</w:t>
      </w:r>
      <w:r>
        <w:rPr>
          <w:rStyle w:val="DefaultParagraphFont"/>
        </w:rPr>
        <w:t>=K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×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，查表，考虑平稳，故取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=</w:t>
      </w:r>
      <w:r w:rsidR="00F10F16">
        <w:rPr>
          <w:rStyle w:val="DefaultParagraphFont"/>
        </w:rPr>
        <w:t>1.3</w:t>
      </w:r>
      <w:r>
        <w:rPr>
          <w:rStyle w:val="DefaultParagraphFont"/>
        </w:rPr>
        <w:t>，则</w:t>
      </w:r>
      <w:r>
        <w:rPr>
          <w:rStyle w:val="DefaultParagraphFont"/>
        </w:rPr>
        <w:t>:</w:t>
      </w:r>
    </w:p>
    <w:p w:rsidR="00CE47A3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62.71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</m:t>
          </m:r>
        </m:oMath>
      </m:oMathPara>
    </w:p>
    <w:p w:rsidR="00CE47A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按照计算转矩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ca</w:t>
      </w:r>
      <w:r>
        <w:rPr>
          <w:rStyle w:val="DefaultParagraphFont"/>
        </w:rPr>
        <w:t>应小于联轴器公称转矩的条件，同时兼顾电机轴直径</w:t>
      </w:r>
      <w:r w:rsidR="00F10F16">
        <w:rPr>
          <w:rStyle w:val="DefaultParagraphFont"/>
        </w:rPr>
        <w:t xml:space="preserve">38 </w:t>
      </w:r>
      <w:r>
        <w:rPr>
          <w:rStyle w:val="DefaultParagraphFont"/>
        </w:rPr>
        <w:t>mm</w:t>
      </w:r>
      <w:r>
        <w:rPr>
          <w:rStyle w:val="DefaultParagraphFont"/>
        </w:rPr>
        <w:t>，查标准或手册，选用</w:t>
      </w:r>
      <w:r>
        <w:rPr>
          <w:rStyle w:val="DefaultParagraphFont"/>
        </w:rPr>
        <w:t>LX3</w:t>
      </w:r>
      <w:r>
        <w:rPr>
          <w:rStyle w:val="DefaultParagraphFont"/>
        </w:rPr>
        <w:t>型联轴器。半联轴器的孔径为</w:t>
      </w:r>
      <w:r>
        <w:rPr>
          <w:rStyle w:val="DefaultParagraphFont"/>
        </w:rPr>
        <w:t>30</w:t>
      </w:r>
      <w:r>
        <w:rPr>
          <w:rStyle w:val="DefaultParagraphFont"/>
        </w:rPr>
        <w:t>mm</w:t>
      </w:r>
      <w:r>
        <w:rPr>
          <w:rStyle w:val="DefaultParagraphFont"/>
        </w:rPr>
        <w:t>，故取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12</w:t>
      </w:r>
      <w:r>
        <w:rPr>
          <w:rStyle w:val="DefaultParagraphFont"/>
        </w:rPr>
        <w:t>=30mm</w:t>
      </w:r>
      <w:r>
        <w:rPr>
          <w:rStyle w:val="DefaultParagraphFont"/>
        </w:rPr>
        <w:t>，半联轴器与轴配合的毂孔长度为</w:t>
      </w:r>
      <w:r>
        <w:rPr>
          <w:rStyle w:val="DefaultParagraphFont"/>
        </w:rPr>
        <w:t>82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。</w:t>
      </w:r>
    </w:p>
    <w:p w:rsidR="00CE47A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3)</w:t>
      </w:r>
      <w:r>
        <w:rPr>
          <w:rStyle w:val="DefaultParagraphFont"/>
        </w:rPr>
        <w:t>轴的结构设计图</w:t>
      </w:r>
    </w:p>
    <w:p w:rsidR="007D448F" w:rsidP="00D16503">
      <w:pPr>
        <w:adjustRightInd w:val="0"/>
        <w:jc w:val="center"/>
        <w:rPr>
          <w:rStyle w:val="DefaultParagraphFont"/>
          <w:rFonts w:hint="default"/>
        </w:rPr>
      </w:pPr>
      <w:r w:rsidRPr="00D16503">
        <w:rPr>
          <w:rStyle w:val="DefaultParagraphFont"/>
          <w:noProof/>
        </w:rPr>
        <w:drawing>
          <wp:inline distT="0" distB="0" distL="0" distR="0">
            <wp:extent cx="5267325" cy="1724025"/>
            <wp:effectExtent l="19050" t="0" r="9525" b="0"/>
            <wp:docPr id="3" name="图片 1" descr="ej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j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47A3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>
        <w:rPr>
          <w:rStyle w:val="DefaultParagraphFont"/>
          <w:sz w:val="21"/>
          <w:szCs w:val="21"/>
        </w:rPr>
        <w:t>6-1</w:t>
      </w:r>
      <w:r>
        <w:rPr>
          <w:rStyle w:val="DefaultParagraphFont"/>
          <w:sz w:val="21"/>
          <w:szCs w:val="21"/>
        </w:rPr>
        <w:t>高速轴示意图</w:t>
      </w:r>
    </w:p>
    <w:p w:rsidR="00CE47A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为了满足半联轴器的轴向定位要求，Ⅰ</w:t>
      </w:r>
      <w:r>
        <w:rPr>
          <w:rStyle w:val="DefaultParagraphFont"/>
        </w:rPr>
        <w:t>-</w:t>
      </w:r>
      <w:r>
        <w:rPr>
          <w:rStyle w:val="DefaultParagraphFont"/>
        </w:rPr>
        <w:t>Ⅱ轴段右端需制出一轴肩，故取Ⅱ</w:t>
      </w:r>
      <w:r>
        <w:rPr>
          <w:rStyle w:val="DefaultParagraphFont"/>
        </w:rPr>
        <w:t>-</w:t>
      </w:r>
      <w:r>
        <w:rPr>
          <w:rStyle w:val="DefaultParagraphFont"/>
        </w:rPr>
        <w:t>Ⅲ段的直径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23</w:t>
      </w:r>
      <w:r>
        <w:rPr>
          <w:rStyle w:val="DefaultParagraphFont"/>
        </w:rPr>
        <w:t>=35 mm</w:t>
      </w:r>
      <w:r>
        <w:rPr>
          <w:rStyle w:val="DefaultParagraphFont"/>
        </w:rPr>
        <w:t>。半联轴器与轴配合的轮毂长度</w:t>
      </w:r>
      <w:r>
        <w:rPr>
          <w:rStyle w:val="DefaultParagraphFont"/>
        </w:rPr>
        <w:t>L=82</w:t>
      </w:r>
      <w:r>
        <w:rPr>
          <w:rStyle w:val="DefaultParagraphFont"/>
        </w:rPr>
        <w:t xml:space="preserve"> mm,</w:t>
      </w:r>
      <w:r>
        <w:rPr>
          <w:rStyle w:val="DefaultParagraphFont"/>
        </w:rPr>
        <w:t>为了保证轴端挡圈只压在联轴器上而不压在轴的端面上，故Ⅰ</w:t>
      </w:r>
      <w:r>
        <w:rPr>
          <w:rStyle w:val="DefaultParagraphFont"/>
        </w:rPr>
        <w:t>-</w:t>
      </w:r>
      <w:r>
        <w:rPr>
          <w:rStyle w:val="DefaultParagraphFont"/>
        </w:rPr>
        <w:t>Ⅱ段的长度应比</w:t>
      </w:r>
      <w:r>
        <w:rPr>
          <w:rStyle w:val="DefaultParagraphFont"/>
        </w:rPr>
        <w:t>L</w:t>
      </w:r>
      <w:r>
        <w:rPr>
          <w:rStyle w:val="DefaultParagraphFont"/>
        </w:rPr>
        <w:t>略短一些，现取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12</w:t>
      </w:r>
      <w:r>
        <w:rPr>
          <w:rStyle w:val="DefaultParagraphFont"/>
        </w:rPr>
        <w:t>=80 mm</w:t>
      </w:r>
      <w:r>
        <w:rPr>
          <w:rStyle w:val="DefaultParagraphFont"/>
        </w:rPr>
        <w:t>。</w:t>
      </w:r>
    </w:p>
    <w:p w:rsidR="00E25615" w:rsidP="00E25615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4)</w:t>
      </w:r>
      <w:r>
        <w:rPr>
          <w:rStyle w:val="DefaultParagraphFont"/>
        </w:rPr>
        <w:t>初步选择滚动轴承。因轴承受径向力的作用，故选用</w:t>
      </w:r>
      <w:r>
        <w:rPr>
          <w:rStyle w:val="DefaultParagraphFont"/>
        </w:rPr>
        <w:t>角接触</w:t>
      </w:r>
      <w:r>
        <w:rPr>
          <w:rStyle w:val="DefaultParagraphFont"/>
        </w:rPr>
        <w:t>轴承。参照工作要求并根据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23</w:t>
      </w:r>
      <w:r>
        <w:rPr>
          <w:rStyle w:val="DefaultParagraphFont"/>
        </w:rPr>
        <w:t>=35 mm</w:t>
      </w:r>
      <w:r>
        <w:rPr>
          <w:rStyle w:val="DefaultParagraphFont"/>
        </w:rPr>
        <w:t>，由轴承产品目录中选择</w:t>
      </w:r>
      <w:r>
        <w:rPr>
          <w:rStyle w:val="DefaultParagraphFont"/>
        </w:rPr>
        <w:t>角接触</w:t>
      </w:r>
      <w:r>
        <w:rPr>
          <w:rStyle w:val="DefaultParagraphFont"/>
        </w:rPr>
        <w:t>轴承</w:t>
      </w:r>
      <w:r>
        <w:rPr>
          <w:rStyle w:val="DefaultParagraphFont"/>
        </w:rPr>
        <w:t>7208 AC</w:t>
      </w:r>
      <w:r>
        <w:rPr>
          <w:rStyle w:val="DefaultParagraphFont"/>
        </w:rPr>
        <w:t>，其尺寸为</w:t>
      </w:r>
      <w:r>
        <w:rPr>
          <w:rStyle w:val="DefaultParagraphFont"/>
        </w:rPr>
        <w:t>d</w:t>
      </w:r>
      <w:r>
        <w:rPr>
          <w:rStyle w:val="DefaultParagraphFont"/>
        </w:rPr>
        <w:t>×</w:t>
      </w:r>
      <w:r>
        <w:rPr>
          <w:rStyle w:val="DefaultParagraphFont"/>
        </w:rPr>
        <w:t>D</w:t>
      </w:r>
      <w:r>
        <w:rPr>
          <w:rStyle w:val="DefaultParagraphFont"/>
        </w:rPr>
        <w:t>×</w:t>
      </w:r>
      <w:r>
        <w:rPr>
          <w:rStyle w:val="DefaultParagraphFont"/>
        </w:rPr>
        <w:t>B=40</w:t>
      </w:r>
      <w:r>
        <w:rPr>
          <w:rStyle w:val="DefaultParagraphFont"/>
        </w:rPr>
        <w:t>×</w:t>
      </w:r>
      <w:r>
        <w:rPr>
          <w:rStyle w:val="DefaultParagraphFont"/>
        </w:rPr>
        <w:t>80</w:t>
      </w:r>
      <w:r>
        <w:rPr>
          <w:rStyle w:val="DefaultParagraphFont"/>
        </w:rPr>
        <w:t>×</w:t>
      </w:r>
      <w:r>
        <w:rPr>
          <w:rStyle w:val="DefaultParagraphFont"/>
        </w:rPr>
        <w:t>18 mm</w:t>
      </w:r>
      <w:r>
        <w:rPr>
          <w:rStyle w:val="DefaultParagraphFont"/>
        </w:rPr>
        <w:t>，故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34</w:t>
      </w:r>
      <w:r>
        <w:rPr>
          <w:rStyle w:val="DefaultParagraphFont"/>
        </w:rPr>
        <w:t>=d</w:t>
      </w:r>
      <w:r>
        <w:rPr>
          <w:rStyle w:val="DefaultParagraphFont"/>
          <w:vertAlign w:val="subscript"/>
        </w:rPr>
        <w:t>78</w:t>
      </w:r>
      <w:r>
        <w:rPr>
          <w:rStyle w:val="DefaultParagraphFont"/>
        </w:rPr>
        <w:t>=40 mm</w:t>
      </w:r>
      <w:r>
        <w:rPr>
          <w:rStyle w:val="DefaultParagraphFont"/>
        </w:rPr>
        <w:t>。</w:t>
      </w:r>
    </w:p>
    <w:p w:rsidR="00E25615" w:rsidP="00E25615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由手册上查得</w:t>
      </w:r>
      <w:r>
        <w:rPr>
          <w:rStyle w:val="DefaultParagraphFont"/>
        </w:rPr>
        <w:t>7208 AC</w:t>
      </w:r>
      <w:r>
        <w:rPr>
          <w:rStyle w:val="DefaultParagraphFont"/>
        </w:rPr>
        <w:t>型轴承的定位轴肩高度</w:t>
      </w:r>
      <w:r>
        <w:rPr>
          <w:rStyle w:val="DefaultParagraphFont"/>
        </w:rPr>
        <w:t>h=2 mm</w:t>
      </w:r>
      <w:r>
        <w:rPr>
          <w:rStyle w:val="DefaultParagraphFont"/>
        </w:rPr>
        <w:t>，因此，取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45</w:t>
      </w:r>
      <w:r>
        <w:rPr>
          <w:rStyle w:val="DefaultParagraphFont"/>
        </w:rPr>
        <w:t>=d</w:t>
      </w:r>
      <w:r>
        <w:rPr>
          <w:rStyle w:val="DefaultParagraphFont"/>
          <w:vertAlign w:val="subscript"/>
        </w:rPr>
        <w:t>67</w:t>
      </w:r>
      <w:r>
        <w:rPr>
          <w:rStyle w:val="DefaultParagraphFont"/>
        </w:rPr>
        <w:t>=44 mm</w:t>
      </w:r>
      <w:r>
        <w:rPr>
          <w:rStyle w:val="DefaultParagraphFont"/>
        </w:rPr>
        <w:t>。</w:t>
      </w:r>
    </w:p>
    <w:p w:rsidR="00E25615" w:rsidP="00E25615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5)</w:t>
      </w:r>
      <w:r w:rsidRPr="003D258E">
        <w:rPr>
          <w:rStyle w:val="DefaultParagraphFont"/>
        </w:rPr>
        <w:t xml:space="preserve"> </w:t>
      </w:r>
      <w:r>
        <w:rPr>
          <w:rStyle w:val="DefaultParagraphFont"/>
        </w:rPr>
        <w:t>由于齿轮的采用轴肩定位，定位轴肩高</w:t>
      </w:r>
      <w:r>
        <w:rPr>
          <w:rStyle w:val="DefaultParagraphFont"/>
        </w:rPr>
        <w:t>h=3</w:t>
      </w:r>
      <w:r>
        <w:rPr>
          <w:rStyle w:val="DefaultParagraphFont"/>
        </w:rPr>
        <w:t>，因此取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56</w:t>
      </w:r>
      <w:r>
        <w:rPr>
          <w:rStyle w:val="DefaultParagraphFont"/>
        </w:rPr>
        <w:t>=50mm</w:t>
      </w:r>
      <w:r>
        <w:rPr>
          <w:rStyle w:val="DefaultParagraphFont"/>
        </w:rPr>
        <w:t>。</w:t>
      </w:r>
    </w:p>
    <w:p w:rsidR="00E25615" w:rsidP="00E25615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6)</w:t>
      </w:r>
      <w:r>
        <w:rPr>
          <w:rStyle w:val="DefaultParagraphFont"/>
        </w:rPr>
        <w:t>轴承端盖厚度</w:t>
      </w:r>
      <w:r>
        <w:rPr>
          <w:rStyle w:val="DefaultParagraphFont"/>
        </w:rPr>
        <w:t>e=10 mm</w:t>
      </w:r>
      <w:r>
        <w:rPr>
          <w:rStyle w:val="DefaultParagraphFont"/>
        </w:rPr>
        <w:t>，垫片厚度Δ</w:t>
      </w:r>
      <w:r>
        <w:rPr>
          <w:rStyle w:val="DefaultParagraphFont"/>
          <w:vertAlign w:val="subscript"/>
        </w:rPr>
        <w:t>t</w:t>
      </w:r>
      <w:r>
        <w:rPr>
          <w:rStyle w:val="DefaultParagraphFont"/>
        </w:rPr>
        <w:t>=2 mm</w:t>
      </w:r>
      <w:r>
        <w:rPr>
          <w:rStyle w:val="DefaultParagraphFont"/>
        </w:rPr>
        <w:t>，根据轴承端盖便于装拆，保证轴承端盖的外端面与</w:t>
      </w:r>
      <w:r w:rsidR="006C17D4">
        <w:rPr>
          <w:rStyle w:val="DefaultParagraphFont"/>
        </w:rPr>
        <w:t>联轴器</w:t>
      </w:r>
      <w:r>
        <w:rPr>
          <w:rStyle w:val="DefaultParagraphFont"/>
        </w:rPr>
        <w:t>端面有一定距离</w:t>
      </w:r>
      <w:r>
        <w:rPr>
          <w:rStyle w:val="DefaultParagraphFont"/>
        </w:rPr>
        <w:t>K=20 mm</w:t>
      </w:r>
      <w:r>
        <w:rPr>
          <w:rStyle w:val="DefaultParagraphFont"/>
        </w:rPr>
        <w:t>，螺钉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=22mm</w:t>
      </w:r>
      <w:r>
        <w:rPr>
          <w:rStyle w:val="DefaultParagraphFont"/>
        </w:rPr>
        <w:t>，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=20mm</w:t>
      </w:r>
      <w:r>
        <w:rPr>
          <w:rStyle w:val="DefaultParagraphFont"/>
        </w:rPr>
        <w:t>，箱座壁厚δ</w:t>
      </w:r>
      <w:r>
        <w:rPr>
          <w:rStyle w:val="DefaultParagraphFont"/>
        </w:rPr>
        <w:t>=8 mm</w:t>
      </w:r>
      <w:r>
        <w:rPr>
          <w:rStyle w:val="DefaultParagraphFont"/>
        </w:rPr>
        <w:t>，考虑箱体的铸造误差，在确定滚动轴承位置时，应距箱体内壁一段距离Δ，取Δ</w:t>
      </w:r>
      <w:r>
        <w:rPr>
          <w:rStyle w:val="DefaultParagraphFont"/>
        </w:rPr>
        <w:t>=10 mm</w:t>
      </w:r>
      <w:r>
        <w:rPr>
          <w:rStyle w:val="DefaultParagraphFont"/>
        </w:rPr>
        <w:t>，则轴承座宽度为</w:t>
      </w:r>
    </w:p>
    <w:p w:rsidR="00E25615" w:rsidP="00E25615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L=δ+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+5=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+5=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E25615" w:rsidP="00E25615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=L+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Δ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+e+K-B-Δ=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E25615" w:rsidP="00E25615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7)</w:t>
      </w:r>
      <w:r>
        <w:rPr>
          <w:rStyle w:val="DefaultParagraphFont"/>
        </w:rPr>
        <w:t>取小齿轮距箱体内壁之距离Δ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=10 mm</w:t>
      </w:r>
      <w:r>
        <w:rPr>
          <w:rStyle w:val="DefaultParagraphFont"/>
        </w:rPr>
        <w:t>，高速级大齿轮和低速级小齿轮距离Δ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=8 mm</w:t>
      </w:r>
      <w:r>
        <w:rPr>
          <w:rStyle w:val="DefaultParagraphFont"/>
        </w:rPr>
        <w:t>。高速级小齿轮宽度</w:t>
      </w:r>
      <w:r>
        <w:rPr>
          <w:rStyle w:val="DefaultParagraphFont"/>
        </w:rPr>
        <w:t>b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=65 mm</w:t>
      </w:r>
      <w:r>
        <w:rPr>
          <w:rStyle w:val="DefaultParagraphFont"/>
        </w:rPr>
        <w:t>，低速级小齿轮宽度</w:t>
      </w:r>
      <w:r>
        <w:rPr>
          <w:rStyle w:val="DefaultParagraphFont"/>
        </w:rPr>
        <w:t>b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=85 mm</w:t>
      </w:r>
      <w:r>
        <w:rPr>
          <w:rStyle w:val="DefaultParagraphFont"/>
        </w:rPr>
        <w:t>，则</w:t>
      </w:r>
    </w:p>
    <w:p w:rsidR="00E25615" w:rsidRPr="005C74AA" w:rsidP="00E25615">
      <w:pPr>
        <w:pStyle w:val="BodyText"/>
        <w:spacing w:after="0"/>
        <w:ind w:firstLine="480"/>
        <w:rPr>
          <w:rStyle w:val="DefaultParagraphFont"/>
          <w:rFonts w:eastAsia="宋体"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34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=B+Δ+</m:t>
          </m:r>
          <m:sSub>
            <m:sSubPr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Δ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E25615" w:rsidP="00E25615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 w:hint="default"/>
                </w:rPr>
                <m:t>取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45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hAnsi="Cambria Math" w:hint="default"/>
            </w:rPr>
            <m:t>=85 mm</m:t>
          </m:r>
          <m:r>
            <m:rPr>
              <m:sty m:val="p"/>
            </m:rPr>
            <w:rPr>
              <w:rStyle w:val="DefaultParagraphFont"/>
              <w:rFonts w:ascii="Cambria Math" w:hAnsi="Cambria Math" w:hint="default"/>
            </w:rPr>
            <m:t>，则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56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-2.5=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E25615" w:rsidP="00E25615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67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E25615" w:rsidRPr="00281049" w:rsidP="00E25615">
      <w:pPr>
        <w:pStyle w:val="BodyText"/>
        <w:spacing w:after="0"/>
        <w:ind w:firstLine="480"/>
        <w:rPr>
          <w:rStyle w:val="DefaultParagraphFont"/>
          <w:rFonts w:eastAsia="宋体"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=Δ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hAnsi="Cambria Math"/>
            </w:rPr>
            <m:t>Δ</m:t>
          </m:r>
          <m:r>
            <m:rPr>
              <m:sty m:val="p"/>
            </m:rPr>
            <w:rPr>
              <w:rStyle w:val="DefaultParagraphFont"/>
              <w:rFonts w:ascii="Cambria Math" w:hAnsi="Cambria Math"/>
              <w:vertAlign w:val="subscrip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MS Mincho" w:hAnsi="Cambria Math" w:cs="MS Mincho" w:hint="default"/>
            </w:rPr>
            <m:t>+B+2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10+10</m:t>
          </m:r>
          <m:r>
            <m:rPr>
              <m:sty m:val="p"/>
            </m:rPr>
            <w:rPr>
              <w:rStyle w:val="DefaultParagraphFont"/>
              <w:rFonts w:ascii="Cambria Math" w:eastAsia="MS Mincho" w:hAnsi="Cambria Math" w:cs="MS Mincho" w:hint="default"/>
            </w:rPr>
            <m:t>+18+2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E25615" w:rsidP="00E25615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至此，已初步确定了轴的各段直径和长度。</w:t>
      </w:r>
    </w:p>
    <w:p w:rsidR="00CE47A3" w:rsidP="00E25615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8)</w:t>
      </w:r>
      <w:r>
        <w:rPr>
          <w:rStyle w:val="DefaultParagraphFont"/>
        </w:rPr>
        <w:t>轴上零件的周向定位</w:t>
      </w:r>
    </w:p>
    <w:p w:rsidR="00CE47A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半联轴器与轴的周向定位采用平键链接</w:t>
      </w:r>
      <w:r>
        <w:rPr>
          <w:rStyle w:val="DefaultParagraphFont"/>
        </w:rPr>
        <w:t>,</w:t>
      </w:r>
      <w:r>
        <w:rPr>
          <w:rStyle w:val="DefaultParagraphFont"/>
        </w:rPr>
        <w:t>半联轴器与轴的配合为</w:t>
      </w:r>
      <w:r>
        <w:rPr>
          <w:rStyle w:val="DefaultParagraphFont"/>
        </w:rPr>
        <w:t>H7/k6,</w:t>
      </w:r>
      <w:r>
        <w:rPr>
          <w:rStyle w:val="DefaultParagraphFont"/>
        </w:rPr>
        <w:t>按机械设计手册查得截面尺寸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 w:rsidR="009959B4">
        <w:rPr>
          <w:rStyle w:val="DefaultParagraphFont"/>
        </w:rPr>
        <w:t>h=8</w:t>
      </w:r>
      <w:r>
        <w:rPr>
          <w:rStyle w:val="DefaultParagraphFont"/>
        </w:rPr>
        <w:t>×</w:t>
      </w:r>
      <w:r w:rsidR="009959B4">
        <w:rPr>
          <w:rStyle w:val="DefaultParagraphFont"/>
        </w:rPr>
        <w:t>7</w:t>
      </w:r>
      <w:r>
        <w:rPr>
          <w:rStyle w:val="DefaultParagraphFont"/>
        </w:rPr>
        <w:t>mm</w:t>
      </w:r>
      <w:r>
        <w:rPr>
          <w:rStyle w:val="DefaultParagraphFont"/>
        </w:rPr>
        <w:t>，长度</w:t>
      </w:r>
      <w:r w:rsidR="009959B4">
        <w:rPr>
          <w:rStyle w:val="DefaultParagraphFont"/>
        </w:rPr>
        <w:t>L=70</w:t>
      </w:r>
      <w:r>
        <w:rPr>
          <w:rStyle w:val="DefaultParagraphFont"/>
        </w:rPr>
        <w:t>mm,</w:t>
      </w:r>
      <w:r>
        <w:rPr>
          <w:rStyle w:val="DefaultParagraphFont"/>
        </w:rPr>
        <w:t>滚动轴承与轴的周向定位是由过渡配合来保证的，此处选轴的直径尺寸公差为</w:t>
      </w:r>
      <w:r>
        <w:rPr>
          <w:rStyle w:val="DefaultParagraphFont"/>
        </w:rPr>
        <w:t>H7/k6</w:t>
      </w:r>
    </w:p>
    <w:p w:rsidR="00CE47A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9)</w:t>
      </w:r>
      <w:r>
        <w:rPr>
          <w:rStyle w:val="DefaultParagraphFont"/>
        </w:rPr>
        <w:t>确定轴上圆角和倒角尺寸</w:t>
      </w:r>
    </w:p>
    <w:p w:rsidR="00CE47A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根据表，取轴端倒角为</w:t>
      </w:r>
      <w:r>
        <w:rPr>
          <w:rStyle w:val="DefaultParagraphFont"/>
        </w:rPr>
        <w:t>C1.5,</w:t>
      </w:r>
      <w:r>
        <w:rPr>
          <w:rStyle w:val="DefaultParagraphFont"/>
        </w:rPr>
        <w:t>各轴肩处的圆角半径则由各轴肩决定。</w:t>
      </w:r>
    </w:p>
    <w:p w:rsidR="00CE47A3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 w:rsidR="009959B4">
        <w:rPr>
          <w:rStyle w:val="DefaultParagraphFont"/>
          <w:sz w:val="21"/>
          <w:szCs w:val="21"/>
        </w:rPr>
        <w:t>6</w:t>
      </w:r>
      <w:r>
        <w:rPr>
          <w:rStyle w:val="DefaultParagraphFont"/>
          <w:sz w:val="21"/>
          <w:szCs w:val="21"/>
        </w:rPr>
        <w:t>-1</w:t>
      </w:r>
      <w:r>
        <w:rPr>
          <w:rStyle w:val="DefaultParagraphFont"/>
          <w:sz w:val="21"/>
          <w:szCs w:val="21"/>
        </w:rPr>
        <w:t>轴的直径和长度</w:t>
      </w:r>
    </w:p>
    <w:tbl>
      <w:tblPr>
        <w:tblStyle w:val="TableGrid"/>
        <w:tblW w:w="0" w:type="auto"/>
        <w:tblLook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blPrEx>
          <w:tblW w:w="0" w:type="auto"/>
          <w:tblLook w:val="04A0"/>
        </w:tblPrEx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轴段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</w:t>
            </w:r>
          </w:p>
        </w:tc>
      </w:tr>
      <w:tr>
        <w:tblPrEx>
          <w:tblW w:w="0" w:type="auto"/>
          <w:tblLook w:val="04A0"/>
        </w:tblPrEx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直径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30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35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40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44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50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44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40</w:t>
            </w:r>
          </w:p>
        </w:tc>
      </w:tr>
      <w:tr>
        <w:tblPrEx>
          <w:tblW w:w="0" w:type="auto"/>
          <w:tblLook w:val="04A0"/>
        </w:tblPrEx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长度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80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59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38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85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5.5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63</w:t>
            </w:r>
          </w:p>
        </w:tc>
        <w:tc>
          <w:tcPr>
            <w:tcW w:w="1200" w:type="dxa"/>
          </w:tcPr>
          <w:p w:rsidR="00CE47A3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40</w:t>
            </w:r>
          </w:p>
        </w:tc>
      </w:tr>
    </w:tbl>
    <w:p w:rsidR="00CE47A3">
      <w:pPr>
        <w:rPr>
          <w:rStyle w:val="DefaultParagraphFont"/>
          <w:rFonts w:hint="default"/>
        </w:rPr>
      </w:pPr>
    </w:p>
    <w:p w:rsidR="00CE47A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高速级小齿轮所受的圆周力（</w:t>
      </w:r>
      <w:r>
        <w:rPr>
          <w:rStyle w:val="DefaultParagraphFont"/>
        </w:rPr>
        <w:t>d1</w:t>
      </w:r>
      <w:r>
        <w:rPr>
          <w:rStyle w:val="DefaultParagraphFont"/>
        </w:rPr>
        <w:t>为高速级小齿轮的分度圆直径）</w:t>
      </w:r>
    </w:p>
    <w:p w:rsidR="00CE47A3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48240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57.99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1663.74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AA54C4" w:rsidP="00AA54C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小齿轮所受的径向力</w:t>
      </w:r>
    </w:p>
    <w:p w:rsidR="00AA54C4" w:rsidP="00AA54C4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t1</m:t>
              </m:r>
            </m:sub>
          </m:sSub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tan α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cos 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1663.74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tan 20°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15.047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627.05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AA54C4" w:rsidP="00AA54C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小齿轮所受的轴向力</w:t>
      </w:r>
    </w:p>
    <w:p w:rsidR="00AA54C4" w:rsidP="00AA54C4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×tan β=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1663.74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×tan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15.047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447.26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CE47A3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</w:t>
      </w:r>
      <w:r>
        <w:rPr>
          <w:rStyle w:val="DefaultParagraphFont"/>
        </w:rPr>
        <w:t>7208 AC</w:t>
      </w:r>
      <w:r w:rsidR="009959B4">
        <w:rPr>
          <w:rStyle w:val="DefaultParagraphFont"/>
        </w:rPr>
        <w:t xml:space="preserve"> </w:t>
      </w:r>
      <w:r>
        <w:rPr>
          <w:rStyle w:val="DefaultParagraphFont"/>
        </w:rPr>
        <w:t>角接触</w:t>
      </w:r>
      <w:r>
        <w:rPr>
          <w:rStyle w:val="DefaultParagraphFont"/>
        </w:rPr>
        <w:t>查手册得压力中心</w:t>
      </w:r>
      <w:r>
        <w:rPr>
          <w:rStyle w:val="DefaultParagraphFont"/>
        </w:rPr>
        <w:t>a=</w:t>
      </w:r>
      <w:r w:rsidR="009959B4">
        <w:rPr>
          <w:rStyle w:val="DefaultParagraphFont"/>
        </w:rPr>
        <w:t xml:space="preserve">23 </w:t>
      </w:r>
      <w:r>
        <w:rPr>
          <w:rStyle w:val="DefaultParagraphFont"/>
        </w:rPr>
        <w:t>mm</w:t>
      </w:r>
    </w:p>
    <w:p w:rsidR="00F62ADA" w:rsidP="00F62ADA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第一段轴中点到轴承压力中心距离</w:t>
      </w:r>
      <w:r>
        <w:rPr>
          <w:rStyle w:val="DefaultParagraphFont"/>
        </w:rPr>
        <w:t>:</w:t>
      </w:r>
    </w:p>
    <w:p w:rsidR="00F62ADA" w:rsidP="00F62ADA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eastAsia="Cambria Math" w:hAnsi="Cambria Math" w:hint="default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+a=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122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F62ADA" w:rsidP="00F62ADA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轴承压力中心到齿轮支点距离</w:t>
      </w:r>
      <w:r>
        <w:rPr>
          <w:rStyle w:val="DefaultParagraphFont"/>
        </w:rPr>
        <w:t>:</w:t>
      </w:r>
    </w:p>
    <w:p w:rsidR="00F62ADA" w:rsidP="00F62ADA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56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-a=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138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F62ADA" w:rsidP="00F62ADA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齿轮中点到轴承压力中心距离</w:t>
      </w:r>
      <w:r>
        <w:rPr>
          <w:rStyle w:val="DefaultParagraphFont"/>
        </w:rPr>
        <w:t>:</w:t>
      </w:r>
    </w:p>
    <w:p w:rsidR="00CE47A3" w:rsidP="00F62ADA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-a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-2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23-2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47.5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B8727E" w:rsidP="00B8727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①计算轴的支反力</w:t>
      </w:r>
    </w:p>
    <w:p w:rsidR="00B8727E" w:rsidP="00B8727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水平支反力</w:t>
      </w:r>
    </w:p>
    <w:p w:rsidR="00B8727E" w:rsidP="00B8727E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1663.74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47.5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138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47.5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426.03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B8727E" w:rsidP="00B8727E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1663.74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138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138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47.5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1237.71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B8727E" w:rsidP="00B8727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垂直支反力</w:t>
      </w:r>
    </w:p>
    <w:p w:rsidR="00B8727E" w:rsidP="00B8727E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F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627.05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47.5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447.26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57.99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138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47.5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230.48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B8727E" w:rsidP="00B8727E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-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F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627.05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138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-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447.26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57.99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138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47.5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396.57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B8727E" w:rsidP="00B8727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②计算轴的弯矩，并做弯矩图</w:t>
      </w:r>
    </w:p>
    <w:p w:rsidR="00B8727E" w:rsidP="00B8727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C</w:t>
      </w:r>
      <w:r>
        <w:rPr>
          <w:rStyle w:val="DefaultParagraphFont"/>
        </w:rPr>
        <w:t>处的水平弯矩</w:t>
      </w:r>
    </w:p>
    <w:p w:rsidR="00B8727E" w:rsidP="00B8727E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CH1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426.03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138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58792.14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B8727E" w:rsidP="00B8727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C</w:t>
      </w:r>
      <w:r>
        <w:rPr>
          <w:rStyle w:val="DefaultParagraphFont"/>
        </w:rPr>
        <w:t>处的垂直弯矩</w:t>
      </w:r>
    </w:p>
    <w:p w:rsidR="00B8727E" w:rsidP="00B8727E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hAnsi="Cambria Math" w:hint="default"/>
            </w:rPr>
            <m:t>230.48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138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31806.24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B8727E" w:rsidP="00B8727E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CV2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31806.24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447.26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57.99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18837.94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B8727E" w:rsidP="00B8727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分别作水平面的弯矩图（图</w:t>
      </w:r>
      <w:r>
        <w:rPr>
          <w:rStyle w:val="DefaultParagraphFont"/>
        </w:rPr>
        <w:t>b</w:t>
      </w:r>
      <w:r>
        <w:rPr>
          <w:rStyle w:val="DefaultParagraphFont"/>
        </w:rPr>
        <w:t>）和垂直面弯矩图（图</w:t>
      </w:r>
      <w:r>
        <w:rPr>
          <w:rStyle w:val="DefaultParagraphFont"/>
        </w:rPr>
        <w:t>c</w:t>
      </w:r>
      <w:r>
        <w:rPr>
          <w:rStyle w:val="DefaultParagraphFont"/>
        </w:rPr>
        <w:t>）</w:t>
      </w:r>
    </w:p>
    <w:p w:rsidR="00B8727E" w:rsidP="00B8727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C</w:t>
      </w:r>
      <w:r>
        <w:rPr>
          <w:rStyle w:val="DefaultParagraphFont"/>
        </w:rPr>
        <w:t>处的合成弯矩</w:t>
      </w:r>
    </w:p>
    <w:p w:rsidR="00B8727E" w:rsidP="00B8727E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CH1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CV1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58792.14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31806.24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66844.24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B8727E" w:rsidP="00B8727E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CH1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CV2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58792.14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18837.94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61736.41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B8727E" w:rsidP="00B8727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③作合成弯矩图（图</w:t>
      </w:r>
      <w:r>
        <w:rPr>
          <w:rStyle w:val="DefaultParagraphFont"/>
        </w:rPr>
        <w:t>d</w:t>
      </w:r>
      <w:r>
        <w:rPr>
          <w:rStyle w:val="DefaultParagraphFont"/>
        </w:rPr>
        <w:t>）</w:t>
      </w:r>
    </w:p>
    <w:p w:rsidR="00B8727E" w:rsidP="00B8727E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T=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48240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B8727E" w:rsidP="00B8727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作转矩图（图</w:t>
      </w:r>
      <w:r>
        <w:rPr>
          <w:rStyle w:val="DefaultParagraphFont"/>
        </w:rPr>
        <w:t>e</w:t>
      </w:r>
      <w:r>
        <w:rPr>
          <w:rStyle w:val="DefaultParagraphFont"/>
        </w:rPr>
        <w:t>）</w:t>
      </w:r>
    </w:p>
    <w:p w:rsidR="00B8727E" w:rsidP="00B8727E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rFonts w:hint="default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650pt;width:420pt">
            <v:imagedata r:id="rId7" o:title=""/>
          </v:shape>
        </w:pict>
      </w:r>
    </w:p>
    <w:p w:rsidR="00B8727E" w:rsidP="00B8727E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>
        <w:rPr>
          <w:rStyle w:val="DefaultParagraphFont"/>
          <w:sz w:val="21"/>
          <w:szCs w:val="21"/>
        </w:rPr>
        <w:t>6-2</w:t>
      </w:r>
      <w:r>
        <w:rPr>
          <w:rStyle w:val="DefaultParagraphFont"/>
          <w:sz w:val="21"/>
          <w:szCs w:val="21"/>
        </w:rPr>
        <w:t>高速轴受力及弯矩图</w:t>
      </w:r>
    </w:p>
    <w:p w:rsidR="00B8727E" w:rsidP="00B8727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10)</w:t>
      </w:r>
      <w:r>
        <w:rPr>
          <w:rStyle w:val="DefaultParagraphFont"/>
        </w:rPr>
        <w:t>校核轴的强度</w:t>
      </w:r>
    </w:p>
    <w:p w:rsidR="00B8727E" w:rsidP="00B8727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因</w:t>
      </w:r>
      <w:r w:rsidR="00E147DD">
        <w:rPr>
          <w:rStyle w:val="DefaultParagraphFont"/>
        </w:rPr>
        <w:t>C</w:t>
      </w:r>
      <w:r>
        <w:rPr>
          <w:rStyle w:val="DefaultParagraphFont"/>
        </w:rPr>
        <w:t>左侧弯矩大，且作用有转矩，故</w:t>
      </w:r>
      <w:r w:rsidR="00E147DD">
        <w:rPr>
          <w:rStyle w:val="DefaultParagraphFont"/>
        </w:rPr>
        <w:t>C</w:t>
      </w:r>
      <w:r>
        <w:rPr>
          <w:rStyle w:val="DefaultParagraphFont"/>
        </w:rPr>
        <w:t>左侧为危险剖面</w:t>
      </w:r>
    </w:p>
    <w:p w:rsidR="00B8727E" w:rsidP="00B8727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抗弯截面系数为</w:t>
      </w:r>
    </w:p>
    <w:p w:rsidR="00B8727E" w:rsidP="00B8727E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W=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bt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d-t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宋体" w:hAnsi="Cambria Math" w:hint="default"/>
                    </w:rPr>
                    <m:t>44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44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4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44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7490.19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mm³</m:t>
          </m:r>
        </m:oMath>
      </m:oMathPara>
    </w:p>
    <w:p w:rsidR="00B8727E" w:rsidP="00B8727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抗扭截面系数为</w:t>
      </w:r>
    </w:p>
    <w:p w:rsidR="00B8727E" w:rsidP="00B8727E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bt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d-t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44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44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4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44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15853.11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mm³</m:t>
          </m:r>
        </m:oMath>
      </m:oMathPara>
    </w:p>
    <w:p w:rsidR="00B8727E" w:rsidP="00B8727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最大弯曲应力为</w:t>
      </w:r>
    </w:p>
    <w:p w:rsidR="00B8727E" w:rsidP="00B8727E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σ=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66844.24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7490.19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8.92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B8727E" w:rsidP="00B8727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剪切应力为</w:t>
      </w:r>
    </w:p>
    <w:p w:rsidR="00B8727E" w:rsidP="00B8727E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τ=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W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48240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15853.11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3.04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B8727E" w:rsidP="00B8727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按弯扭合成强度进行校核计算，对于单向传动的转轴，转矩按脉动循环处理，故取折合系数α</w:t>
      </w:r>
      <w:r>
        <w:rPr>
          <w:rStyle w:val="DefaultParagraphFont"/>
        </w:rPr>
        <w:t>=0.6</w:t>
      </w:r>
      <w:r>
        <w:rPr>
          <w:rStyle w:val="DefaultParagraphFont"/>
        </w:rPr>
        <w:t>，则当量应力为</w:t>
      </w:r>
    </w:p>
    <w:p w:rsidR="00B8727E" w:rsidP="00B8727E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+4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ατ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8.92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+4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0.6×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3.04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9.64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CE47A3" w:rsidP="00B8727E">
      <w:pPr>
        <w:ind w:firstLine="480" w:firstLineChars="200"/>
        <w:rPr>
          <w:rStyle w:val="DefaultParagraphFont"/>
          <w:rFonts w:hint="default"/>
        </w:rPr>
        <w:sectPr w:rsidSect="00CE47A3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  <w:r>
        <w:rPr>
          <w:rStyle w:val="DefaultParagraphFont"/>
        </w:rPr>
        <w:t>查表得</w:t>
      </w:r>
      <w:r>
        <w:rPr>
          <w:rStyle w:val="DefaultParagraphFont"/>
        </w:rPr>
        <w:t>45(调质)</w:t>
      </w:r>
      <w:r>
        <w:rPr>
          <w:rStyle w:val="DefaultParagraphFont"/>
        </w:rPr>
        <w:t>处理，抗拉强度极限σ</w:t>
      </w:r>
      <w:r>
        <w:rPr>
          <w:rStyle w:val="DefaultParagraphFont"/>
        </w:rPr>
        <w:t>B=640MPa</w:t>
      </w:r>
      <w:r>
        <w:rPr>
          <w:rStyle w:val="DefaultParagraphFont"/>
        </w:rPr>
        <w:t>，则轴的许用弯曲应力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-1b]=60MPa</w:t>
      </w:r>
      <w:r>
        <w:rPr>
          <w:rStyle w:val="DefaultParagraphFont"/>
        </w:rPr>
        <w:t>，σ</w:t>
      </w:r>
      <w:r>
        <w:rPr>
          <w:rStyle w:val="DefaultParagraphFont"/>
        </w:rPr>
        <w:t>ca&lt;[</w:t>
      </w:r>
      <w:r>
        <w:rPr>
          <w:rStyle w:val="DefaultParagraphFont"/>
        </w:rPr>
        <w:t>σ</w:t>
      </w:r>
      <w:r>
        <w:rPr>
          <w:rStyle w:val="DefaultParagraphFont"/>
        </w:rPr>
        <w:t>-1b]</w:t>
      </w:r>
      <w:r>
        <w:rPr>
          <w:rStyle w:val="DefaultParagraphFont"/>
        </w:rPr>
        <w:t>，所以强度满足要求</w:t>
      </w:r>
      <w:r w:rsidR="001742E4">
        <w:rPr>
          <w:rStyle w:val="DefaultParagraphFont"/>
        </w:rPr>
        <w:t>。</w:t>
      </w:r>
    </w:p>
    <w:p w:rsidR="001C481B" w:rsidP="00ED2692">
      <w:pPr>
        <w:pStyle w:val="Heading2"/>
        <w:spacing w:before="326" w:after="326"/>
        <w:rPr>
          <w:rStyle w:val="DefaultParagraphFont"/>
          <w:rFonts w:hint="default"/>
        </w:rPr>
      </w:pPr>
      <w:bookmarkStart w:id="43" w:name="_Toc256000036"/>
      <w:r>
        <w:rPr>
          <w:rStyle w:val="DefaultParagraphFont"/>
        </w:rPr>
        <w:t>6</w:t>
      </w:r>
      <w:r w:rsidR="005A2338">
        <w:rPr>
          <w:rStyle w:val="DefaultParagraphFont"/>
        </w:rPr>
        <w:t>.2</w:t>
      </w:r>
      <w:r w:rsidR="005A2338">
        <w:rPr>
          <w:rStyle w:val="DefaultParagraphFont"/>
        </w:rPr>
        <w:t>中间轴设计计算</w:t>
      </w:r>
      <w:bookmarkEnd w:id="43"/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</w:t>
      </w:r>
      <w:r>
        <w:rPr>
          <w:rStyle w:val="DefaultParagraphFont"/>
        </w:rPr>
        <w:t>求中间轴上的功率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、转速</w:t>
      </w:r>
      <w:r>
        <w:rPr>
          <w:rStyle w:val="DefaultParagraphFont"/>
        </w:rPr>
        <w:t>n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和转矩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2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=4.75 kW</w:t>
      </w:r>
      <w:r>
        <w:rPr>
          <w:rStyle w:val="DefaultParagraphFont"/>
        </w:rPr>
        <w:t>；</w:t>
      </w:r>
      <w:r>
        <w:rPr>
          <w:rStyle w:val="DefaultParagraphFont"/>
        </w:rPr>
        <w:t>n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=195.17 r/min</w:t>
      </w:r>
      <w:r>
        <w:rPr>
          <w:rStyle w:val="DefaultParagraphFont"/>
        </w:rPr>
        <w:t>；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=232.61 N</w:t>
      </w:r>
      <w:r>
        <w:rPr>
          <w:rStyle w:val="DefaultParagraphFont"/>
        </w:rPr>
        <w:t>•</w:t>
      </w:r>
      <w:r>
        <w:rPr>
          <w:rStyle w:val="DefaultParagraphFont"/>
        </w:rPr>
        <w:t>m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初步确定轴的最小直径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先初步估算轴的最小直径，选取轴的材料为</w:t>
      </w:r>
      <w:r w:rsidR="00B14841">
        <w:rPr>
          <w:rStyle w:val="DefaultParagraphFont"/>
        </w:rPr>
        <w:t>45(调质)</w:t>
      </w:r>
      <w:r>
        <w:rPr>
          <w:rStyle w:val="DefaultParagraphFont"/>
        </w:rPr>
        <w:t>，硬度为</w:t>
      </w:r>
      <w:r w:rsidR="00B14841">
        <w:rPr>
          <w:rStyle w:val="DefaultParagraphFont"/>
        </w:rPr>
        <w:t>217-255HBW</w:t>
      </w:r>
      <w:r>
        <w:rPr>
          <w:rStyle w:val="DefaultParagraphFont"/>
        </w:rPr>
        <w:t>，根据表，取</w:t>
      </w:r>
      <w:r>
        <w:rPr>
          <w:rStyle w:val="DefaultParagraphFont"/>
        </w:rPr>
        <w:t>A</w:t>
      </w:r>
      <w:r>
        <w:rPr>
          <w:rStyle w:val="DefaultParagraphFont"/>
          <w:vertAlign w:val="subscript"/>
        </w:rPr>
        <w:t>0</w:t>
      </w:r>
      <w:r w:rsidR="00BD1B2B">
        <w:rPr>
          <w:rStyle w:val="DefaultParagraphFont"/>
        </w:rPr>
        <w:t>=112</w:t>
      </w:r>
      <w:r>
        <w:rPr>
          <w:rStyle w:val="DefaultParagraphFont"/>
        </w:rPr>
        <w:t>，得</w:t>
      </w:r>
      <w:r>
        <w:rPr>
          <w:rStyle w:val="DefaultParagraphFont"/>
        </w:rPr>
        <w:t>: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≥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0</m:t>
              </m:r>
            </m:sub>
          </m:sSub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P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112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4.75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195.17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32.46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3)</w:t>
      </w:r>
      <w:r>
        <w:rPr>
          <w:rStyle w:val="DefaultParagraphFont"/>
        </w:rPr>
        <w:t>轴的结构设计图</w:t>
      </w:r>
    </w:p>
    <w:p w:rsidR="005A2338" w:rsidP="005A2338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000" cy="3407239"/>
            <wp:effectExtent l="0" t="0" r="3175" b="6985"/>
            <wp:wrapTopAndBottom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展开式二级圆柱齿轮减速器+中间轴+脂润滑+角接触.jpg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3407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481B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>
        <w:rPr>
          <w:rStyle w:val="DefaultParagraphFont"/>
          <w:sz w:val="21"/>
          <w:szCs w:val="21"/>
        </w:rPr>
        <w:t>6-3</w:t>
      </w:r>
      <w:r>
        <w:rPr>
          <w:rStyle w:val="DefaultParagraphFont"/>
          <w:sz w:val="21"/>
          <w:szCs w:val="21"/>
        </w:rPr>
        <w:t>中间轴示意图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4)</w:t>
      </w:r>
      <w:r>
        <w:rPr>
          <w:rStyle w:val="DefaultParagraphFont"/>
        </w:rPr>
        <w:t>初步选择滚动轴承。中间轴最小直径是安装滚动轴承的直径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12</w:t>
      </w:r>
      <w:r>
        <w:rPr>
          <w:rStyle w:val="DefaultParagraphFont"/>
        </w:rPr>
        <w:t>和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56</w:t>
      </w:r>
      <w:r>
        <w:rPr>
          <w:rStyle w:val="DefaultParagraphFont"/>
        </w:rPr>
        <w:t>，因轴承同时受有径向力和轴向力的作用，故选用</w:t>
      </w:r>
      <w:r>
        <w:rPr>
          <w:rStyle w:val="DefaultParagraphFont"/>
        </w:rPr>
        <w:t>角接触</w:t>
      </w:r>
      <w:r>
        <w:rPr>
          <w:rStyle w:val="DefaultParagraphFont"/>
        </w:rPr>
        <w:t>轴承。参照工作要求并根据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min</w:t>
      </w:r>
      <w:r>
        <w:rPr>
          <w:rStyle w:val="DefaultParagraphFont"/>
        </w:rPr>
        <w:t>=32.46 mm</w:t>
      </w:r>
      <w:r>
        <w:rPr>
          <w:rStyle w:val="DefaultParagraphFont"/>
        </w:rPr>
        <w:t>，由轴承产品目录中选取</w:t>
      </w:r>
      <w:r>
        <w:rPr>
          <w:rStyle w:val="DefaultParagraphFont"/>
        </w:rPr>
        <w:t>角接触</w:t>
      </w:r>
      <w:r>
        <w:rPr>
          <w:rStyle w:val="DefaultParagraphFont"/>
        </w:rPr>
        <w:t>轴承</w:t>
      </w:r>
      <w:r>
        <w:rPr>
          <w:rStyle w:val="DefaultParagraphFont"/>
        </w:rPr>
        <w:t>7208 AC</w:t>
      </w:r>
      <w:r>
        <w:rPr>
          <w:rStyle w:val="DefaultParagraphFont"/>
        </w:rPr>
        <w:t>，其尺寸为</w:t>
      </w:r>
      <w:r>
        <w:rPr>
          <w:rStyle w:val="DefaultParagraphFont"/>
        </w:rPr>
        <w:t>d</w:t>
      </w:r>
      <w:r>
        <w:rPr>
          <w:rStyle w:val="DefaultParagraphFont"/>
        </w:rPr>
        <w:t>×</w:t>
      </w:r>
      <w:r>
        <w:rPr>
          <w:rStyle w:val="DefaultParagraphFont"/>
        </w:rPr>
        <w:t>D</w:t>
      </w:r>
      <w:r>
        <w:rPr>
          <w:rStyle w:val="DefaultParagraphFont"/>
        </w:rPr>
        <w:t>×</w:t>
      </w:r>
      <w:r>
        <w:rPr>
          <w:rStyle w:val="DefaultParagraphFont"/>
        </w:rPr>
        <w:t>B=40</w:t>
      </w:r>
      <w:r>
        <w:rPr>
          <w:rStyle w:val="DefaultParagraphFont"/>
        </w:rPr>
        <w:t>×</w:t>
      </w:r>
      <w:r>
        <w:rPr>
          <w:rStyle w:val="DefaultParagraphFont"/>
        </w:rPr>
        <w:t>80</w:t>
      </w:r>
      <w:r>
        <w:rPr>
          <w:rStyle w:val="DefaultParagraphFont"/>
        </w:rPr>
        <w:t>×</w:t>
      </w:r>
      <w:r>
        <w:rPr>
          <w:rStyle w:val="DefaultParagraphFont"/>
        </w:rPr>
        <w:t>18 mm</w:t>
      </w:r>
      <w:r>
        <w:rPr>
          <w:rStyle w:val="DefaultParagraphFont"/>
        </w:rPr>
        <w:t>，故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12</w:t>
      </w:r>
      <w:r>
        <w:rPr>
          <w:rStyle w:val="DefaultParagraphFont"/>
        </w:rPr>
        <w:t>=d</w:t>
      </w:r>
      <w:r>
        <w:rPr>
          <w:rStyle w:val="DefaultParagraphFont"/>
          <w:vertAlign w:val="subscript"/>
        </w:rPr>
        <w:t>56</w:t>
      </w:r>
      <w:r>
        <w:rPr>
          <w:rStyle w:val="DefaultParagraphFont"/>
        </w:rPr>
        <w:t>=40 mm</w:t>
      </w:r>
      <w:r>
        <w:rPr>
          <w:rStyle w:val="DefaultParagraphFont"/>
        </w:rPr>
        <w:t>。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5)</w:t>
      </w:r>
      <w:r>
        <w:rPr>
          <w:rStyle w:val="DefaultParagraphFont"/>
        </w:rPr>
        <w:t>由非定位轴肩</w:t>
      </w:r>
      <w:r>
        <w:rPr>
          <w:rStyle w:val="DefaultParagraphFont"/>
        </w:rPr>
        <w:t>,</w:t>
      </w:r>
      <w:r>
        <w:rPr>
          <w:rStyle w:val="DefaultParagraphFont"/>
        </w:rPr>
        <w:t>取安装大齿轮处的轴段的直径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45</w:t>
      </w:r>
      <w:r>
        <w:rPr>
          <w:rStyle w:val="DefaultParagraphFont"/>
        </w:rPr>
        <w:t>=45 mm</w:t>
      </w:r>
      <w:r>
        <w:rPr>
          <w:rStyle w:val="DefaultParagraphFont"/>
        </w:rPr>
        <w:t>；齿轮的右端与右轴承之间采用挡油环定位。已知高速大齿轮齿轮轮毂的宽度</w:t>
      </w:r>
      <w:r>
        <w:rPr>
          <w:rStyle w:val="DefaultParagraphFont"/>
        </w:rPr>
        <w:t>b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=60 mm</w:t>
      </w:r>
      <w:r>
        <w:rPr>
          <w:rStyle w:val="DefaultParagraphFont"/>
        </w:rPr>
        <w:t>，为了可靠的压紧齿轮，</w:t>
      </w:r>
      <w:r>
        <w:rPr>
          <w:rStyle w:val="DefaultParagraphFont"/>
        </w:rPr>
        <w:t>此轴段应略短于轮毂宽度，故取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45</w:t>
      </w:r>
      <w:r>
        <w:rPr>
          <w:rStyle w:val="DefaultParagraphFont"/>
        </w:rPr>
        <w:t>=58 mm</w:t>
      </w:r>
      <w:r>
        <w:rPr>
          <w:rStyle w:val="DefaultParagraphFont"/>
        </w:rPr>
        <w:t>。齿轮的左端采用轴肩定位</w:t>
      </w:r>
      <w:r>
        <w:rPr>
          <w:rStyle w:val="DefaultParagraphFont"/>
        </w:rPr>
        <w:t>,</w:t>
      </w:r>
      <w:r>
        <w:rPr>
          <w:rStyle w:val="DefaultParagraphFont"/>
        </w:rPr>
        <w:t>由轴径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45</w:t>
      </w:r>
      <w:r>
        <w:rPr>
          <w:rStyle w:val="DefaultParagraphFont"/>
        </w:rPr>
        <w:t>=45 mm</w:t>
      </w:r>
      <w:r>
        <w:rPr>
          <w:rStyle w:val="DefaultParagraphFont"/>
        </w:rPr>
        <w:t>查表，取</w:t>
      </w:r>
      <w:r>
        <w:rPr>
          <w:rStyle w:val="DefaultParagraphFont"/>
        </w:rPr>
        <w:t>h=4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，则轴环处的直径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34</w:t>
      </w:r>
      <w:r>
        <w:rPr>
          <w:rStyle w:val="DefaultParagraphFont"/>
        </w:rPr>
        <w:t>=53 mm</w:t>
      </w:r>
      <w:r>
        <w:rPr>
          <w:rStyle w:val="DefaultParagraphFont"/>
        </w:rPr>
        <w:t>，取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34</w:t>
      </w:r>
      <w:r>
        <w:rPr>
          <w:rStyle w:val="DefaultParagraphFont"/>
        </w:rPr>
        <w:t>=8 mm</w:t>
      </w:r>
      <w:r>
        <w:rPr>
          <w:rStyle w:val="DefaultParagraphFont"/>
        </w:rPr>
        <w:t>。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6)</w:t>
      </w:r>
      <w:r>
        <w:rPr>
          <w:rStyle w:val="DefaultParagraphFont"/>
        </w:rPr>
        <w:t>左端滚动轴承采用挡油环进行轴向定位。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7)</w:t>
      </w:r>
      <w:r>
        <w:rPr>
          <w:rStyle w:val="DefaultParagraphFont"/>
        </w:rPr>
        <w:t>考虑材料和加工的经济性，应将低速小齿轮和轴分开设计与制造。已知低速小齿轮的轮毂宽度为</w:t>
      </w:r>
      <w:r>
        <w:rPr>
          <w:rStyle w:val="DefaultParagraphFont"/>
        </w:rPr>
        <w:t>b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=85 mm</w:t>
      </w:r>
      <w:r>
        <w:rPr>
          <w:rStyle w:val="DefaultParagraphFont"/>
        </w:rPr>
        <w:t>，为了使挡油环端面可靠地压紧齿轮，此轴段应略短于轮毂宽度，故取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23</w:t>
      </w:r>
      <w:r>
        <w:rPr>
          <w:rStyle w:val="DefaultParagraphFont"/>
        </w:rPr>
        <w:t>=83 mm</w:t>
      </w:r>
      <w:r>
        <w:rPr>
          <w:rStyle w:val="DefaultParagraphFont"/>
        </w:rPr>
        <w:t>，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23</w:t>
      </w:r>
      <w:r>
        <w:rPr>
          <w:rStyle w:val="DefaultParagraphFont"/>
        </w:rPr>
        <w:t>=45 mm</w:t>
      </w:r>
      <w:r>
        <w:rPr>
          <w:rStyle w:val="DefaultParagraphFont"/>
        </w:rPr>
        <w:t>。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8)</w:t>
      </w:r>
      <w:r>
        <w:rPr>
          <w:rStyle w:val="DefaultParagraphFont"/>
        </w:rPr>
        <w:t>取低速级小齿轮距箱体内壁之距离Δ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=10 mm</w:t>
      </w:r>
      <w:r>
        <w:rPr>
          <w:rStyle w:val="DefaultParagraphFont"/>
        </w:rPr>
        <w:t>，高速级大齿轮距箱体内壁之距离Δ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=12.5 mm</w:t>
      </w:r>
      <w:r>
        <w:rPr>
          <w:rStyle w:val="DefaultParagraphFont"/>
        </w:rPr>
        <w:t>，高速级大齿轮和低速级小齿轮距离Δ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=8 mm</w:t>
      </w:r>
      <w:r>
        <w:rPr>
          <w:rStyle w:val="DefaultParagraphFont"/>
        </w:rPr>
        <w:t>。考虑箱体的铸造误差，在确定滚动轴承位置时，应距箱体内壁一段距离Δ，取Δ</w:t>
      </w:r>
      <w:r>
        <w:rPr>
          <w:rStyle w:val="DefaultParagraphFont"/>
        </w:rPr>
        <w:t>=10 mm</w:t>
      </w:r>
      <w:r>
        <w:rPr>
          <w:rStyle w:val="DefaultParagraphFont"/>
        </w:rPr>
        <w:t>，则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=B+Δ+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Δ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56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=B+Δ+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Δ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12.5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42.5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至此，已初步确定了轴的各段直径和长度。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9)</w:t>
      </w:r>
      <w:r>
        <w:rPr>
          <w:rStyle w:val="DefaultParagraphFont"/>
        </w:rPr>
        <w:t>轴上零件的周向定位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齿轮与轴的周向定位采用平键链接</w:t>
      </w:r>
      <w:r>
        <w:rPr>
          <w:rStyle w:val="DefaultParagraphFont"/>
        </w:rPr>
        <w:t>,</w:t>
      </w:r>
      <w:r>
        <w:rPr>
          <w:rStyle w:val="DefaultParagraphFont"/>
        </w:rPr>
        <w:t>小齿轮与轴的联接选用</w:t>
      </w:r>
      <w:r>
        <w:rPr>
          <w:rStyle w:val="DefaultParagraphFont"/>
        </w:rPr>
        <w:t>A</w:t>
      </w:r>
      <w:r>
        <w:rPr>
          <w:rStyle w:val="DefaultParagraphFont"/>
        </w:rPr>
        <w:t>型键，按机械设计手册查得截面尺寸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>
        <w:rPr>
          <w:rStyle w:val="DefaultParagraphFont"/>
        </w:rPr>
        <w:t>h=</w:t>
      </w:r>
      <w:r w:rsidR="00F10911">
        <w:rPr>
          <w:rStyle w:val="DefaultParagraphFont"/>
        </w:rPr>
        <w:t>14</w:t>
      </w:r>
      <w:r>
        <w:rPr>
          <w:rStyle w:val="DefaultParagraphFont"/>
        </w:rPr>
        <w:t>×</w:t>
      </w:r>
      <w:r w:rsidR="00F10911">
        <w:rPr>
          <w:rStyle w:val="DefaultParagraphFont"/>
        </w:rPr>
        <w:t>9</w:t>
      </w:r>
      <w:r>
        <w:rPr>
          <w:rStyle w:val="DefaultParagraphFont"/>
        </w:rPr>
        <w:t>mm</w:t>
      </w:r>
      <w:r>
        <w:rPr>
          <w:rStyle w:val="DefaultParagraphFont"/>
        </w:rPr>
        <w:t>，长度</w:t>
      </w:r>
      <w:r w:rsidR="00F10911">
        <w:rPr>
          <w:rStyle w:val="DefaultParagraphFont"/>
        </w:rPr>
        <w:t>L=70</w:t>
      </w:r>
      <w:r>
        <w:rPr>
          <w:rStyle w:val="DefaultParagraphFont"/>
        </w:rPr>
        <w:t>mm</w:t>
      </w:r>
      <w:r>
        <w:rPr>
          <w:rStyle w:val="DefaultParagraphFont"/>
        </w:rPr>
        <w:t>。大齿轮与轴的联接选用</w:t>
      </w:r>
      <w:r>
        <w:rPr>
          <w:rStyle w:val="DefaultParagraphFont"/>
        </w:rPr>
        <w:t>A</w:t>
      </w:r>
      <w:r>
        <w:rPr>
          <w:rStyle w:val="DefaultParagraphFont"/>
        </w:rPr>
        <w:t>型键，按机械设计手册查得截面尺寸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>
        <w:rPr>
          <w:rStyle w:val="DefaultParagraphFont"/>
        </w:rPr>
        <w:t>h=</w:t>
      </w:r>
      <w:r w:rsidR="00F10911">
        <w:rPr>
          <w:rStyle w:val="DefaultParagraphFont"/>
        </w:rPr>
        <w:t>14</w:t>
      </w:r>
      <w:r>
        <w:rPr>
          <w:rStyle w:val="DefaultParagraphFont"/>
        </w:rPr>
        <w:t>×</w:t>
      </w:r>
      <w:r w:rsidR="00F10911">
        <w:rPr>
          <w:rStyle w:val="DefaultParagraphFont"/>
        </w:rPr>
        <w:t>9</w:t>
      </w:r>
      <w:r>
        <w:rPr>
          <w:rStyle w:val="DefaultParagraphFont"/>
        </w:rPr>
        <w:t>mm</w:t>
      </w:r>
      <w:r>
        <w:rPr>
          <w:rStyle w:val="DefaultParagraphFont"/>
        </w:rPr>
        <w:t>，长度</w:t>
      </w:r>
      <w:r w:rsidR="00F10911">
        <w:rPr>
          <w:rStyle w:val="DefaultParagraphFont"/>
        </w:rPr>
        <w:t xml:space="preserve">L=50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为了保证齿轮与轴配合由良好的对中性</w:t>
      </w:r>
      <w:r>
        <w:rPr>
          <w:rStyle w:val="DefaultParagraphFont"/>
        </w:rPr>
        <w:t>,</w:t>
      </w:r>
      <w:r>
        <w:rPr>
          <w:rStyle w:val="DefaultParagraphFont"/>
        </w:rPr>
        <w:t>故选择齿轮轮毂与轴的配合为</w:t>
      </w:r>
      <w:r>
        <w:rPr>
          <w:rStyle w:val="DefaultParagraphFont"/>
        </w:rPr>
        <w:t>H7/n6,</w:t>
      </w:r>
      <w:r>
        <w:rPr>
          <w:rStyle w:val="DefaultParagraphFont"/>
        </w:rPr>
        <w:t>滚动轴承与轴的周向定位是由过渡配合来保证的，此处选轴的直径尺寸公差为</w:t>
      </w:r>
      <w:r>
        <w:rPr>
          <w:rStyle w:val="DefaultParagraphFont"/>
        </w:rPr>
        <w:t>H7/k6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10)</w:t>
      </w:r>
      <w:r>
        <w:rPr>
          <w:rStyle w:val="DefaultParagraphFont"/>
        </w:rPr>
        <w:t>确定轴上圆角和倒角尺寸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根据表，取轴端倒角为</w:t>
      </w:r>
      <w:r>
        <w:rPr>
          <w:rStyle w:val="DefaultParagraphFont"/>
        </w:rPr>
        <w:t>C1.5,</w:t>
      </w:r>
      <w:r>
        <w:rPr>
          <w:rStyle w:val="DefaultParagraphFont"/>
        </w:rPr>
        <w:t>各轴肩处的圆角半径则由各轴肩决定。</w:t>
      </w:r>
    </w:p>
    <w:p w:rsidR="001C481B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 w:rsidR="00F10911">
        <w:rPr>
          <w:rStyle w:val="DefaultParagraphFont"/>
          <w:sz w:val="21"/>
          <w:szCs w:val="21"/>
        </w:rPr>
        <w:t>6</w:t>
      </w:r>
      <w:r>
        <w:rPr>
          <w:rStyle w:val="DefaultParagraphFont"/>
          <w:sz w:val="21"/>
          <w:szCs w:val="21"/>
        </w:rPr>
        <w:t>-2</w:t>
      </w:r>
      <w:r>
        <w:rPr>
          <w:rStyle w:val="DefaultParagraphFont"/>
          <w:sz w:val="21"/>
          <w:szCs w:val="21"/>
        </w:rPr>
        <w:t>轴的直径和长度</w:t>
      </w:r>
    </w:p>
    <w:tbl>
      <w:tblPr>
        <w:tblStyle w:val="TableGrid"/>
        <w:tblW w:w="0" w:type="auto"/>
        <w:tblLook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blPrEx>
          <w:tblW w:w="0" w:type="auto"/>
          <w:tblLook w:val="04A0"/>
        </w:tblPrEx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轴段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</w:t>
            </w:r>
          </w:p>
        </w:tc>
      </w:tr>
      <w:tr>
        <w:tblPrEx>
          <w:tblW w:w="0" w:type="auto"/>
          <w:tblLook w:val="04A0"/>
        </w:tblPrEx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直径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40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45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53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45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40</w:t>
            </w:r>
          </w:p>
        </w:tc>
      </w:tr>
      <w:tr>
        <w:tblPrEx>
          <w:tblW w:w="0" w:type="auto"/>
          <w:tblLook w:val="04A0"/>
        </w:tblPrEx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长度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40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83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58</w:t>
            </w:r>
          </w:p>
        </w:tc>
        <w:tc>
          <w:tcPr>
            <w:tcW w:w="1600" w:type="dxa"/>
          </w:tcPr>
          <w:p w:rsidR="001C481B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42.5</w:t>
            </w:r>
          </w:p>
        </w:tc>
      </w:tr>
    </w:tbl>
    <w:p w:rsidR="001C481B">
      <w:pPr>
        <w:rPr>
          <w:rStyle w:val="DefaultParagraphFont"/>
          <w:rFonts w:hint="default"/>
        </w:rPr>
      </w:pP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高速级大齿轮所受的圆周力（</w:t>
      </w:r>
      <w:r>
        <w:rPr>
          <w:rStyle w:val="DefaultParagraphFont"/>
        </w:rPr>
        <w:t>d2</w:t>
      </w:r>
      <w:r>
        <w:rPr>
          <w:rStyle w:val="DefaultParagraphFont"/>
        </w:rPr>
        <w:t>为高速级大齿轮的分度圆直径）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232610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292.01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1593.16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高速级大齿轮所受的径向力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t2</m:t>
              </m:r>
            </m:sub>
          </m:sSub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tan α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cos β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1593.16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tan 20°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 xml:space="preserve">cos 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15.047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°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600.45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高速级大齿轮所受的轴向力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×tan β=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1593.16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×tan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15.047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°=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428.29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低速级小齿轮所受的圆周力（</w:t>
      </w:r>
      <w:r>
        <w:rPr>
          <w:rStyle w:val="DefaultParagraphFont"/>
        </w:rPr>
        <w:t>d3</w:t>
      </w:r>
      <w:r>
        <w:rPr>
          <w:rStyle w:val="DefaultParagraphFont"/>
        </w:rPr>
        <w:t>为低速级小齿轮的分度圆直径）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232610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78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5964.36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低速级小齿轮所受的径向力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tan α=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5964.36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hAnsi="Cambria Math" w:hint="default"/>
            </w:rPr>
            <m:t>tan20</m:t>
          </m:r>
          <m:r>
            <m:rPr>
              <m:sty m:val="p"/>
            </m:rPr>
            <w:rPr>
              <w:rStyle w:val="DefaultParagraphFont"/>
              <w:rFonts w:ascii="Cambria Math" w:hAnsi="Cambria Math"/>
            </w:rPr>
            <m:t>°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2170.85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</w:t>
      </w:r>
      <w:r>
        <w:rPr>
          <w:rStyle w:val="DefaultParagraphFont"/>
        </w:rPr>
        <w:t>7208 AC</w:t>
      </w:r>
      <w:r w:rsidR="00F10911">
        <w:rPr>
          <w:rStyle w:val="DefaultParagraphFont"/>
        </w:rPr>
        <w:t xml:space="preserve"> </w:t>
      </w:r>
      <w:r>
        <w:rPr>
          <w:rStyle w:val="DefaultParagraphFont"/>
        </w:rPr>
        <w:t>角接触</w:t>
      </w:r>
      <w:r>
        <w:rPr>
          <w:rStyle w:val="DefaultParagraphFont"/>
        </w:rPr>
        <w:t>查手册得压力中心</w:t>
      </w:r>
      <w:r w:rsidR="00F10911">
        <w:rPr>
          <w:rStyle w:val="DefaultParagraphFont"/>
        </w:rPr>
        <w:t xml:space="preserve">a=23 </w:t>
      </w:r>
      <w:r>
        <w:rPr>
          <w:rStyle w:val="DefaultParagraphFont"/>
        </w:rPr>
        <w:t>mm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轴承压力中心到低速级小齿轮中点距离</w:t>
      </w:r>
      <w:r>
        <w:rPr>
          <w:rStyle w:val="DefaultParagraphFont"/>
        </w:rPr>
        <w:t>: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B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-a=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57.5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低速级小齿轮中点到高速级大齿轮中点距离</w:t>
      </w:r>
      <w:r>
        <w:rPr>
          <w:rStyle w:val="DefaultParagraphFont"/>
        </w:rPr>
        <w:t>: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B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B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80.5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高速级大齿轮中点到轴承压力中心距离</w:t>
      </w:r>
      <w:r>
        <w:rPr>
          <w:rStyle w:val="DefaultParagraphFont"/>
        </w:rPr>
        <w:t>: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B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-a=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42.5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47.5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①计算轴的支反力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水平支反力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t3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l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l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5964.36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80.5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47.5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1593.16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47.5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57.5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80.5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47.5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4523.52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t3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t2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l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l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5964.36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57.5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1593.16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57.5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80.5</m:t>
                  </m:r>
                </m:e>
              </m:d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57.5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80.5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47.5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3034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垂直支反力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r2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-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r3</m:t>
                  </m:r>
                </m:sub>
              </m:sSub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l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l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F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a2</m:t>
                      </m:r>
                    </m:sub>
                  </m:sSub>
                  <m:sSub>
                    <m:sSub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sSub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</m:t>
                      </m:r>
                    </m:e>
                    <m:sub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2</m:t>
                      </m:r>
                    </m:sub>
                  </m:sSub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600.45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47.5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-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2170.85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80.5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47.5</m:t>
                  </m:r>
                </m:e>
              </m:d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428.29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×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292.01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den>
              </m:f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57.5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80.5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47.5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-1007.09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600.45-(-1007.09)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2170.85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-563.31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②计算轴的弯矩，并做弯矩图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B</w:t>
      </w:r>
      <w:r>
        <w:rPr>
          <w:rStyle w:val="DefaultParagraphFont"/>
        </w:rPr>
        <w:t>处的水平弯矩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BH1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4523.52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57.5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260102.4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BH2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BH1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260102.4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C</w:t>
      </w:r>
      <w:r>
        <w:rPr>
          <w:rStyle w:val="DefaultParagraphFont"/>
        </w:rPr>
        <w:t>处的水平弯矩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CH1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3034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47.5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144115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CH2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CH1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144115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C</w:t>
      </w:r>
      <w:r>
        <w:rPr>
          <w:rStyle w:val="DefaultParagraphFont"/>
        </w:rPr>
        <w:t>处的垂直弯矩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hAnsi="Cambria Math" w:hint="default"/>
            </w:rPr>
            <m:t>-563.31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47.5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428.29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292.01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35775.26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CV2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hAnsi="Cambria Math" w:hint="default"/>
            </w:rPr>
            <m:t>-563.31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47.5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-26757.23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B</w:t>
      </w:r>
      <w:r>
        <w:rPr>
          <w:rStyle w:val="DefaultParagraphFont"/>
        </w:rPr>
        <w:t>处的垂直弯矩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hAnsi="Cambria Math" w:hint="default"/>
            </w:rPr>
            <m:t>-1007.09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57.5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-57907.68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BV2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-57907.68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分别作水平面的弯矩图（图</w:t>
      </w:r>
      <w:r>
        <w:rPr>
          <w:rStyle w:val="DefaultParagraphFont"/>
        </w:rPr>
        <w:t>b</w:t>
      </w:r>
      <w:r>
        <w:rPr>
          <w:rStyle w:val="DefaultParagraphFont"/>
        </w:rPr>
        <w:t>）和垂直面弯矩图（图</w:t>
      </w:r>
      <w:r>
        <w:rPr>
          <w:rStyle w:val="DefaultParagraphFont"/>
        </w:rPr>
        <w:t>c</w:t>
      </w:r>
      <w:r>
        <w:rPr>
          <w:rStyle w:val="DefaultParagraphFont"/>
        </w:rPr>
        <w:t>）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B</w:t>
      </w:r>
      <w:r>
        <w:rPr>
          <w:rStyle w:val="DefaultParagraphFont"/>
        </w:rPr>
        <w:t>处的合成弯矩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BH1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BV1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260102.4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-57907.68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266470.56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266470.56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C</w:t>
      </w:r>
      <w:r>
        <w:rPr>
          <w:rStyle w:val="DefaultParagraphFont"/>
        </w:rPr>
        <w:t>处的合成弯矩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CH1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CV1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144115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35775.26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148489.07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CH2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CV2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144115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-26757.23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146577.91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作合成弯矩图（图</w:t>
      </w:r>
      <w:r>
        <w:rPr>
          <w:rStyle w:val="DefaultParagraphFont"/>
        </w:rPr>
        <w:t>d</w:t>
      </w:r>
      <w:r>
        <w:rPr>
          <w:rStyle w:val="DefaultParagraphFont"/>
        </w:rPr>
        <w:t>）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T=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232610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作转矩图（图</w:t>
      </w:r>
      <w:r>
        <w:rPr>
          <w:rStyle w:val="DefaultParagraphFont"/>
        </w:rPr>
        <w:t>e</w:t>
      </w:r>
      <w:r>
        <w:rPr>
          <w:rStyle w:val="DefaultParagraphFont"/>
        </w:rPr>
        <w:t>）</w:t>
      </w:r>
    </w:p>
    <w:p w:rsidR="005A2338" w:rsidP="005A2338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rFonts w:hint="default"/>
        </w:rPr>
        <w:pict>
          <v:shape id="_x0000_i1026" type="#_x0000_t75" style="height:650pt;width:420pt">
            <v:imagedata r:id="rId9" o:title=""/>
          </v:shape>
        </w:pict>
      </w:r>
    </w:p>
    <w:p w:rsidR="001C481B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 w:rsidR="00FB6EC2">
        <w:rPr>
          <w:rStyle w:val="DefaultParagraphFont"/>
          <w:sz w:val="21"/>
          <w:szCs w:val="21"/>
        </w:rPr>
        <w:t>6</w:t>
      </w:r>
      <w:r>
        <w:rPr>
          <w:rStyle w:val="DefaultParagraphFont"/>
          <w:sz w:val="21"/>
          <w:szCs w:val="21"/>
        </w:rPr>
        <w:t>-4</w:t>
      </w:r>
      <w:r>
        <w:rPr>
          <w:rStyle w:val="DefaultParagraphFont"/>
          <w:sz w:val="21"/>
          <w:szCs w:val="21"/>
        </w:rPr>
        <w:t>中间轴受力及弯矩图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11)</w:t>
      </w:r>
      <w:r>
        <w:rPr>
          <w:rStyle w:val="DefaultParagraphFont"/>
        </w:rPr>
        <w:t>校核轴的强度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因</w:t>
      </w:r>
      <w:r w:rsidR="00FB6EC2">
        <w:rPr>
          <w:rStyle w:val="DefaultParagraphFont"/>
        </w:rPr>
        <w:t>B</w:t>
      </w:r>
      <w:r>
        <w:rPr>
          <w:rStyle w:val="DefaultParagraphFont"/>
        </w:rPr>
        <w:t>右侧弯矩大，且作用有转矩，故</w:t>
      </w:r>
      <w:r w:rsidR="00FB6EC2">
        <w:rPr>
          <w:rStyle w:val="DefaultParagraphFont"/>
        </w:rPr>
        <w:t>B</w:t>
      </w:r>
      <w:r>
        <w:rPr>
          <w:rStyle w:val="DefaultParagraphFont"/>
        </w:rPr>
        <w:t>右侧为危险剖面</w:t>
      </w:r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抗弯截面系数为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W=π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bt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d-t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=π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45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45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4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7900.22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mm³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抗扭截面系数为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=π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bt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d-t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=π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45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45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4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16846.4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mm³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最大弯曲应力为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σ=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266470.56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7900.22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33.73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剪切应力为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τ=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W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232610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16846.4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13.81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1C481B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按弯扭合成强度进行校核计算，对于单向传动的转轴，转矩按脉动循环处理，故取折合系数α</w:t>
      </w:r>
      <w:r>
        <w:rPr>
          <w:rStyle w:val="DefaultParagraphFont"/>
        </w:rPr>
        <w:t>=0.6</w:t>
      </w:r>
      <w:r>
        <w:rPr>
          <w:rStyle w:val="DefaultParagraphFont"/>
        </w:rPr>
        <w:t>，则当量应力为</w:t>
      </w:r>
    </w:p>
    <w:p w:rsidR="001C481B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+4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ατ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33.73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+4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0.6×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13.81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37.58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1C481B" w:rsidP="00ED2692">
      <w:pPr>
        <w:ind w:firstLine="480" w:firstLineChars="200"/>
        <w:rPr>
          <w:rStyle w:val="DefaultParagraphFont"/>
          <w:rFonts w:hint="default"/>
        </w:rPr>
        <w:sectPr w:rsidSect="001C481B">
          <w:type w:val="continuous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  <w:r>
        <w:rPr>
          <w:rStyle w:val="DefaultParagraphFont"/>
        </w:rPr>
        <w:t>查表得</w:t>
      </w:r>
      <w:r w:rsidR="007D43D4">
        <w:rPr>
          <w:rStyle w:val="DefaultParagraphFont"/>
        </w:rPr>
        <w:t>40Cr(调质)</w:t>
      </w:r>
      <w:r>
        <w:rPr>
          <w:rStyle w:val="DefaultParagraphFont"/>
        </w:rPr>
        <w:t>处理，抗拉强度极限σ</w:t>
      </w:r>
      <w:r w:rsidRPr="002F0B87">
        <w:rPr>
          <w:rStyle w:val="DefaultParagraphFont"/>
          <w:vertAlign w:val="subscript"/>
        </w:rPr>
        <w:t>B</w:t>
      </w:r>
      <w:r>
        <w:rPr>
          <w:rStyle w:val="DefaultParagraphFont"/>
        </w:rPr>
        <w:t>=</w:t>
      </w:r>
      <w:r w:rsidR="007D43D4">
        <w:rPr>
          <w:rStyle w:val="DefaultParagraphFont"/>
        </w:rPr>
        <w:t>640</w:t>
      </w:r>
      <w:r>
        <w:rPr>
          <w:rStyle w:val="DefaultParagraphFont"/>
        </w:rPr>
        <w:t>MPa</w:t>
      </w:r>
      <w:r>
        <w:rPr>
          <w:rStyle w:val="DefaultParagraphFont"/>
        </w:rPr>
        <w:t>，则轴的许用弯曲应力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-1b]=</w:t>
      </w:r>
      <w:r w:rsidR="007D43D4">
        <w:rPr>
          <w:rStyle w:val="DefaultParagraphFont"/>
        </w:rPr>
        <w:t>60</w:t>
      </w:r>
      <w:r>
        <w:rPr>
          <w:rStyle w:val="DefaultParagraphFont"/>
        </w:rPr>
        <w:t>MPa</w:t>
      </w:r>
      <w:r>
        <w:rPr>
          <w:rStyle w:val="DefaultParagraphFont"/>
        </w:rPr>
        <w:t>，σ</w:t>
      </w:r>
      <w:r>
        <w:rPr>
          <w:rStyle w:val="DefaultParagraphFont"/>
        </w:rPr>
        <w:t>ca&lt;[</w:t>
      </w:r>
      <w:r>
        <w:rPr>
          <w:rStyle w:val="DefaultParagraphFont"/>
        </w:rPr>
        <w:t>σ</w:t>
      </w:r>
      <w:r>
        <w:rPr>
          <w:rStyle w:val="DefaultParagraphFont"/>
        </w:rPr>
        <w:t>-1b]</w:t>
      </w:r>
      <w:r>
        <w:rPr>
          <w:rStyle w:val="DefaultParagraphFont"/>
        </w:rPr>
        <w:t>，所以强度满足要求。</w:t>
      </w:r>
    </w:p>
    <w:p w:rsidR="000B232C" w:rsidP="004D400C">
      <w:pPr>
        <w:pStyle w:val="Heading2"/>
        <w:spacing w:before="326" w:after="326"/>
        <w:rPr>
          <w:rStyle w:val="DefaultParagraphFont"/>
          <w:rFonts w:hint="default"/>
        </w:rPr>
      </w:pPr>
      <w:bookmarkStart w:id="44" w:name="_Toc256000037"/>
      <w:r>
        <w:rPr>
          <w:rStyle w:val="DefaultParagraphFont"/>
        </w:rPr>
        <w:t>6</w:t>
      </w:r>
      <w:r w:rsidR="00887D05">
        <w:rPr>
          <w:rStyle w:val="DefaultParagraphFont"/>
        </w:rPr>
        <w:t>.3</w:t>
      </w:r>
      <w:r w:rsidR="00887D05">
        <w:rPr>
          <w:rStyle w:val="DefaultParagraphFont"/>
        </w:rPr>
        <w:t>低速轴设计计算</w:t>
      </w:r>
      <w:bookmarkEnd w:id="44"/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1)</w:t>
      </w:r>
      <w:r>
        <w:rPr>
          <w:rStyle w:val="DefaultParagraphFont"/>
        </w:rPr>
        <w:t>求低速轴上的功率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、转速</w:t>
      </w:r>
      <w:r>
        <w:rPr>
          <w:rStyle w:val="DefaultParagraphFont"/>
        </w:rPr>
        <w:t>n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和转矩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3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=4.61kW</w:t>
      </w:r>
      <w:r>
        <w:rPr>
          <w:rStyle w:val="DefaultParagraphFont"/>
        </w:rPr>
        <w:t>；</w:t>
      </w:r>
      <w:r>
        <w:rPr>
          <w:rStyle w:val="DefaultParagraphFont"/>
        </w:rPr>
        <w:t>n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=51.09r/min</w:t>
      </w:r>
      <w:r>
        <w:rPr>
          <w:rStyle w:val="DefaultParagraphFont"/>
        </w:rPr>
        <w:t>；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=862.09N</w:t>
      </w:r>
      <w:r>
        <w:rPr>
          <w:rStyle w:val="DefaultParagraphFont"/>
        </w:rPr>
        <w:t>•</w:t>
      </w:r>
      <w:r>
        <w:rPr>
          <w:rStyle w:val="DefaultParagraphFont"/>
        </w:rPr>
        <w:t>m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2)</w:t>
      </w:r>
      <w:r>
        <w:rPr>
          <w:rStyle w:val="DefaultParagraphFont"/>
        </w:rPr>
        <w:t>初步确定轴的最小直径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先初步估算轴的最小直径，选取轴的材料为</w:t>
      </w:r>
      <w:r w:rsidR="00546C28">
        <w:rPr>
          <w:rStyle w:val="DefaultParagraphFont"/>
        </w:rPr>
        <w:t>45(调质)</w:t>
      </w:r>
      <w:r>
        <w:rPr>
          <w:rStyle w:val="DefaultParagraphFont"/>
        </w:rPr>
        <w:t>，硬度为</w:t>
      </w:r>
      <w:r w:rsidR="00546C28">
        <w:rPr>
          <w:rStyle w:val="DefaultParagraphFont"/>
        </w:rPr>
        <w:t>217-255HBW</w:t>
      </w:r>
      <w:r>
        <w:rPr>
          <w:rStyle w:val="DefaultParagraphFont"/>
        </w:rPr>
        <w:t>，根据表，取</w:t>
      </w:r>
      <w:r>
        <w:rPr>
          <w:rStyle w:val="DefaultParagraphFont"/>
        </w:rPr>
        <w:t>A</w:t>
      </w:r>
      <w:r>
        <w:rPr>
          <w:rStyle w:val="DefaultParagraphFont"/>
          <w:vertAlign w:val="subscript"/>
        </w:rPr>
        <w:t>0</w:t>
      </w:r>
      <w:r>
        <w:rPr>
          <w:rStyle w:val="DefaultParagraphFont"/>
        </w:rPr>
        <w:t>=112</w:t>
      </w:r>
      <w:r>
        <w:rPr>
          <w:rStyle w:val="DefaultParagraphFont"/>
        </w:rPr>
        <w:t>，得</w:t>
      </w:r>
      <w:r>
        <w:rPr>
          <w:rStyle w:val="DefaultParagraphFont"/>
        </w:rPr>
        <w:t>: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≥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0</m:t>
              </m:r>
            </m:sub>
          </m:sSub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P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112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ad>
            <m:radPr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deg>
            <m:e>
              <m:ctrlPr>
                <w:rPr>
                  <w:rStyle w:val="DefaultParagraphFont"/>
                </w:rPr>
              </m:ctrlPr>
              <m:f>
                <m:f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fPr>
                <m:num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4.61</m:t>
                  </m:r>
                </m:num>
                <m:den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51.09</m:t>
                  </m:r>
                </m:den>
              </m:f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50.23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低速轴的最小直径是安装联轴器的轴径，由于安装键将轴径增大</w:t>
      </w:r>
      <w:r>
        <w:rPr>
          <w:rStyle w:val="DefaultParagraphFont"/>
        </w:rPr>
        <w:t>5%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1+0.0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50.23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52.74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低速轴的最小直径是安装联轴器处轴的直径</w:t>
      </w:r>
      <w:r>
        <w:rPr>
          <w:rStyle w:val="DefaultParagraphFont"/>
        </w:rPr>
        <w:t>d12</w:t>
      </w:r>
      <w:r>
        <w:rPr>
          <w:rStyle w:val="DefaultParagraphFont"/>
        </w:rPr>
        <w:t>，为了使所选的轴直径</w:t>
      </w:r>
      <w:r>
        <w:rPr>
          <w:rStyle w:val="DefaultParagraphFont"/>
        </w:rPr>
        <w:t>d12</w:t>
      </w:r>
      <w:r>
        <w:rPr>
          <w:rStyle w:val="DefaultParagraphFont"/>
        </w:rPr>
        <w:t>与联轴器的孔径相适应，故需同时选取联轴器型号。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联轴器的计算转矩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ca</w:t>
      </w:r>
      <w:r>
        <w:rPr>
          <w:rStyle w:val="DefaultParagraphFont"/>
        </w:rPr>
        <w:t>=K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×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3</w:t>
      </w:r>
      <w:r>
        <w:rPr>
          <w:rStyle w:val="DefaultParagraphFont"/>
        </w:rPr>
        <w:t>，查表，考虑工况，故取</w:t>
      </w:r>
      <w:r>
        <w:rPr>
          <w:rStyle w:val="DefaultParagraphFont"/>
        </w:rPr>
        <w:t>K</w:t>
      </w:r>
      <w:r>
        <w:rPr>
          <w:rStyle w:val="DefaultParagraphFont"/>
          <w:vertAlign w:val="subscript"/>
        </w:rPr>
        <w:t>A</w:t>
      </w:r>
      <w:r w:rsidR="00734203">
        <w:rPr>
          <w:rStyle w:val="DefaultParagraphFont"/>
        </w:rPr>
        <w:t>=1.3</w:t>
      </w:r>
      <w:r>
        <w:rPr>
          <w:rStyle w:val="DefaultParagraphFont"/>
        </w:rPr>
        <w:t>，则</w:t>
      </w:r>
      <w:r>
        <w:rPr>
          <w:rStyle w:val="DefaultParagraphFont"/>
        </w:rPr>
        <w:t>: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K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1120.72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按照计算转矩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ca</w:t>
      </w:r>
      <w:r>
        <w:rPr>
          <w:rStyle w:val="DefaultParagraphFont"/>
        </w:rPr>
        <w:t>应小于联轴器公称转矩的条件，查标准或手册，选用</w:t>
      </w:r>
      <w:r>
        <w:rPr>
          <w:rStyle w:val="DefaultParagraphFont"/>
        </w:rPr>
        <w:t>LX4</w:t>
      </w:r>
      <w:r>
        <w:rPr>
          <w:rStyle w:val="DefaultParagraphFont"/>
        </w:rPr>
        <w:t>型联轴器。半联轴器的孔径为</w:t>
      </w:r>
      <w:r>
        <w:rPr>
          <w:rStyle w:val="DefaultParagraphFont"/>
        </w:rPr>
        <w:t>55</w:t>
      </w:r>
      <w:r>
        <w:rPr>
          <w:rStyle w:val="DefaultParagraphFont"/>
        </w:rPr>
        <w:t>mm</w:t>
      </w:r>
      <w:r>
        <w:rPr>
          <w:rStyle w:val="DefaultParagraphFont"/>
        </w:rPr>
        <w:t>，故取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12</w:t>
      </w:r>
      <w:r>
        <w:rPr>
          <w:rStyle w:val="DefaultParagraphFont"/>
        </w:rPr>
        <w:t>=55 mm</w:t>
      </w:r>
      <w:r>
        <w:rPr>
          <w:rStyle w:val="DefaultParagraphFont"/>
        </w:rPr>
        <w:t>，半联轴器与轴配合的毂孔长度为</w:t>
      </w:r>
      <w:r>
        <w:rPr>
          <w:rStyle w:val="DefaultParagraphFont"/>
        </w:rPr>
        <w:t>112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。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3)</w:t>
      </w:r>
      <w:r>
        <w:rPr>
          <w:rStyle w:val="DefaultParagraphFont"/>
        </w:rPr>
        <w:t>轴的结构设计图</w:t>
      </w:r>
    </w:p>
    <w:p w:rsidR="00887D05" w:rsidP="00887D05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000" cy="2774406"/>
            <wp:effectExtent l="0" t="0" r="3175" b="6985"/>
            <wp:wrapTopAndBottom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展开式二级圆柱齿轮减速器+低速轴+脂润滑+毡圈油封+深沟球.jpg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2774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232C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>
        <w:rPr>
          <w:rStyle w:val="DefaultParagraphFont"/>
          <w:sz w:val="21"/>
          <w:szCs w:val="21"/>
        </w:rPr>
        <w:t>6-5</w:t>
      </w:r>
      <w:r>
        <w:rPr>
          <w:rStyle w:val="DefaultParagraphFont"/>
          <w:sz w:val="21"/>
          <w:szCs w:val="21"/>
        </w:rPr>
        <w:t>低速轴示意图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为了满足半联轴器的轴向定位要求，Ⅰ</w:t>
      </w:r>
      <w:r>
        <w:rPr>
          <w:rStyle w:val="DefaultParagraphFont"/>
        </w:rPr>
        <w:t>-</w:t>
      </w:r>
      <w:r>
        <w:rPr>
          <w:rStyle w:val="DefaultParagraphFont"/>
        </w:rPr>
        <w:t>Ⅱ轴段右端需制出一轴肩，故取Ⅱ</w:t>
      </w:r>
      <w:r>
        <w:rPr>
          <w:rStyle w:val="DefaultParagraphFont"/>
        </w:rPr>
        <w:t>-</w:t>
      </w:r>
      <w:r>
        <w:rPr>
          <w:rStyle w:val="DefaultParagraphFont"/>
        </w:rPr>
        <w:t>Ⅲ段的直径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23</w:t>
      </w:r>
      <w:r>
        <w:rPr>
          <w:rStyle w:val="DefaultParagraphFont"/>
        </w:rPr>
        <w:t>=65 mm</w:t>
      </w:r>
      <w:r>
        <w:rPr>
          <w:rStyle w:val="DefaultParagraphFont"/>
        </w:rPr>
        <w:t>。半联轴器与轴配合的轮毂长度</w:t>
      </w:r>
      <w:r>
        <w:rPr>
          <w:rStyle w:val="DefaultParagraphFont"/>
        </w:rPr>
        <w:t>L=112</w:t>
      </w:r>
      <w:r>
        <w:rPr>
          <w:rStyle w:val="DefaultParagraphFont"/>
        </w:rPr>
        <w:t xml:space="preserve"> mm,</w:t>
      </w:r>
      <w:r>
        <w:rPr>
          <w:rStyle w:val="DefaultParagraphFont"/>
        </w:rPr>
        <w:t>为了保证轴端挡圈只压在联轴器上而不压在轴的端面上，故Ⅰ</w:t>
      </w:r>
      <w:r>
        <w:rPr>
          <w:rStyle w:val="DefaultParagraphFont"/>
        </w:rPr>
        <w:t>-</w:t>
      </w:r>
      <w:r>
        <w:rPr>
          <w:rStyle w:val="DefaultParagraphFont"/>
        </w:rPr>
        <w:t>Ⅱ段的长度应比</w:t>
      </w:r>
      <w:r>
        <w:rPr>
          <w:rStyle w:val="DefaultParagraphFont"/>
        </w:rPr>
        <w:t>L</w:t>
      </w:r>
      <w:r>
        <w:rPr>
          <w:rStyle w:val="DefaultParagraphFont"/>
        </w:rPr>
        <w:t>略短一些，现取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12</w:t>
      </w:r>
      <w:r>
        <w:rPr>
          <w:rStyle w:val="DefaultParagraphFont"/>
        </w:rPr>
        <w:t>=110mm</w:t>
      </w:r>
      <w:r>
        <w:rPr>
          <w:rStyle w:val="DefaultParagraphFont"/>
        </w:rPr>
        <w:t>。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4)</w:t>
      </w:r>
      <w:r>
        <w:rPr>
          <w:rStyle w:val="DefaultParagraphFont"/>
        </w:rPr>
        <w:t>初步选择滚动轴承。因轴承受径向力的作用，故选用</w:t>
      </w:r>
      <w:r>
        <w:rPr>
          <w:rStyle w:val="DefaultParagraphFont"/>
        </w:rPr>
        <w:t>角接触</w:t>
      </w:r>
      <w:r>
        <w:rPr>
          <w:rStyle w:val="DefaultParagraphFont"/>
        </w:rPr>
        <w:t>轴承。参照工作要求并根据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23</w:t>
      </w:r>
      <w:r>
        <w:rPr>
          <w:rStyle w:val="DefaultParagraphFont"/>
        </w:rPr>
        <w:t>=65 mm</w:t>
      </w:r>
      <w:r>
        <w:rPr>
          <w:rStyle w:val="DefaultParagraphFont"/>
        </w:rPr>
        <w:t>，由轴承产品目录中选择</w:t>
      </w:r>
      <w:r>
        <w:rPr>
          <w:rStyle w:val="DefaultParagraphFont"/>
        </w:rPr>
        <w:t>角接触</w:t>
      </w:r>
      <w:r>
        <w:rPr>
          <w:rStyle w:val="DefaultParagraphFont"/>
        </w:rPr>
        <w:t>轴承</w:t>
      </w:r>
      <w:r>
        <w:rPr>
          <w:rStyle w:val="DefaultParagraphFont"/>
        </w:rPr>
        <w:t>7214 AC</w:t>
      </w:r>
      <w:r>
        <w:rPr>
          <w:rStyle w:val="DefaultParagraphFont"/>
        </w:rPr>
        <w:t>，其尺寸为</w:t>
      </w:r>
      <w:r>
        <w:rPr>
          <w:rStyle w:val="DefaultParagraphFont"/>
        </w:rPr>
        <w:t>d</w:t>
      </w:r>
      <w:r>
        <w:rPr>
          <w:rStyle w:val="DefaultParagraphFont"/>
        </w:rPr>
        <w:t>×</w:t>
      </w:r>
      <w:r>
        <w:rPr>
          <w:rStyle w:val="DefaultParagraphFont"/>
        </w:rPr>
        <w:t>D</w:t>
      </w:r>
      <w:r>
        <w:rPr>
          <w:rStyle w:val="DefaultParagraphFont"/>
        </w:rPr>
        <w:t>×</w:t>
      </w:r>
      <w:r>
        <w:rPr>
          <w:rStyle w:val="DefaultParagraphFont"/>
        </w:rPr>
        <w:t>B=70</w:t>
      </w:r>
      <w:r>
        <w:rPr>
          <w:rStyle w:val="DefaultParagraphFont"/>
        </w:rPr>
        <w:t>×</w:t>
      </w:r>
      <w:r>
        <w:rPr>
          <w:rStyle w:val="DefaultParagraphFont"/>
        </w:rPr>
        <w:t>125</w:t>
      </w:r>
      <w:r>
        <w:rPr>
          <w:rStyle w:val="DefaultParagraphFont"/>
        </w:rPr>
        <w:t>×</w:t>
      </w:r>
      <w:r>
        <w:rPr>
          <w:rStyle w:val="DefaultParagraphFont"/>
        </w:rPr>
        <w:t>24mm</w:t>
      </w:r>
      <w:r>
        <w:rPr>
          <w:rStyle w:val="DefaultParagraphFont"/>
        </w:rPr>
        <w:t>，故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34</w:t>
      </w:r>
      <w:r>
        <w:rPr>
          <w:rStyle w:val="DefaultParagraphFont"/>
        </w:rPr>
        <w:t>=d</w:t>
      </w:r>
      <w:r>
        <w:rPr>
          <w:rStyle w:val="DefaultParagraphFont"/>
          <w:vertAlign w:val="subscript"/>
        </w:rPr>
        <w:t>78</w:t>
      </w:r>
      <w:r>
        <w:rPr>
          <w:rStyle w:val="DefaultParagraphFont"/>
        </w:rPr>
        <w:t>=70 mm</w:t>
      </w:r>
      <w:r>
        <w:rPr>
          <w:rStyle w:val="DefaultParagraphFont"/>
        </w:rPr>
        <w:t>。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轴承挡油环定位，由手册上查得</w:t>
      </w:r>
      <w:r>
        <w:rPr>
          <w:rStyle w:val="DefaultParagraphFont"/>
        </w:rPr>
        <w:t>7214 AC</w:t>
      </w:r>
      <w:r>
        <w:rPr>
          <w:rStyle w:val="DefaultParagraphFont"/>
        </w:rPr>
        <w:t>型轴承的定位轴肩高度</w:t>
      </w:r>
      <w:r>
        <w:rPr>
          <w:rStyle w:val="DefaultParagraphFont"/>
        </w:rPr>
        <w:t>h=2 mm</w:t>
      </w:r>
      <w:r>
        <w:rPr>
          <w:rStyle w:val="DefaultParagraphFont"/>
        </w:rPr>
        <w:t>，因此，取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45</w:t>
      </w:r>
      <w:r>
        <w:rPr>
          <w:rStyle w:val="DefaultParagraphFont"/>
        </w:rPr>
        <w:t>=74 mm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5)</w:t>
      </w:r>
      <w:r>
        <w:rPr>
          <w:rStyle w:val="DefaultParagraphFont"/>
        </w:rPr>
        <w:t>取安装齿轮处的轴段的直径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67</w:t>
      </w:r>
      <w:r>
        <w:rPr>
          <w:rStyle w:val="DefaultParagraphFont"/>
        </w:rPr>
        <w:t>=74 mm</w:t>
      </w:r>
      <w:r>
        <w:rPr>
          <w:rStyle w:val="DefaultParagraphFont"/>
        </w:rPr>
        <w:t>；已知低速级大齿轮轮毂的宽度为</w:t>
      </w:r>
      <w:r>
        <w:rPr>
          <w:rStyle w:val="DefaultParagraphFont"/>
        </w:rPr>
        <w:t>b</w:t>
      </w:r>
      <w:r>
        <w:rPr>
          <w:rStyle w:val="DefaultParagraphFont"/>
          <w:vertAlign w:val="subscript"/>
        </w:rPr>
        <w:t>4</w:t>
      </w:r>
      <w:r>
        <w:rPr>
          <w:rStyle w:val="DefaultParagraphFont"/>
        </w:rPr>
        <w:t>=80 mm</w:t>
      </w:r>
      <w:r>
        <w:rPr>
          <w:rStyle w:val="DefaultParagraphFont"/>
        </w:rPr>
        <w:t>，为了使挡油环端面可靠地压紧齿轮，此轴段应略短于轮毂宽度，故取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67</w:t>
      </w:r>
      <w:r>
        <w:rPr>
          <w:rStyle w:val="DefaultParagraphFont"/>
        </w:rPr>
        <w:t>=78 mm</w:t>
      </w:r>
      <w:r>
        <w:rPr>
          <w:rStyle w:val="DefaultParagraphFont"/>
        </w:rPr>
        <w:t>。齿轮的左端采用轴肩定位，由轴径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45</w:t>
      </w:r>
      <w:r>
        <w:rPr>
          <w:rStyle w:val="DefaultParagraphFont"/>
        </w:rPr>
        <w:t>=74 mm</w:t>
      </w:r>
      <w:r>
        <w:rPr>
          <w:rStyle w:val="DefaultParagraphFont"/>
        </w:rPr>
        <w:t>，故取取</w:t>
      </w:r>
      <w:r>
        <w:rPr>
          <w:rStyle w:val="DefaultParagraphFont"/>
        </w:rPr>
        <w:t>h</w:t>
      </w:r>
      <w:r w:rsidR="00366BA5">
        <w:rPr>
          <w:rStyle w:val="DefaultParagraphFont"/>
        </w:rPr>
        <w:t xml:space="preserve"> </w:t>
      </w:r>
      <w:r>
        <w:rPr>
          <w:rStyle w:val="DefaultParagraphFont"/>
        </w:rPr>
        <w:t>=3 mm</w:t>
      </w:r>
      <w:r>
        <w:rPr>
          <w:rStyle w:val="DefaultParagraphFont"/>
        </w:rPr>
        <w:t>，则轴环处的直径</w:t>
      </w:r>
      <w:r>
        <w:rPr>
          <w:rStyle w:val="DefaultParagraphFont"/>
        </w:rPr>
        <w:t>d</w:t>
      </w:r>
      <w:r>
        <w:rPr>
          <w:rStyle w:val="DefaultParagraphFont"/>
          <w:vertAlign w:val="subscript"/>
        </w:rPr>
        <w:t>56</w:t>
      </w:r>
      <w:r w:rsidR="00366BA5">
        <w:rPr>
          <w:rStyle w:val="DefaultParagraphFont"/>
        </w:rPr>
        <w:t>=80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，取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56</w:t>
      </w:r>
      <w:r>
        <w:rPr>
          <w:rStyle w:val="DefaultParagraphFont"/>
        </w:rPr>
        <w:t>=8 mm</w:t>
      </w:r>
      <w:r>
        <w:rPr>
          <w:rStyle w:val="DefaultParagraphFont"/>
        </w:rPr>
        <w:t>。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6)</w:t>
      </w:r>
      <w:r>
        <w:rPr>
          <w:rStyle w:val="DefaultParagraphFont"/>
        </w:rPr>
        <w:t>轴承端盖厚度</w:t>
      </w:r>
      <w:r>
        <w:rPr>
          <w:rStyle w:val="DefaultParagraphFont"/>
        </w:rPr>
        <w:t>e=10</w:t>
      </w:r>
      <w:r w:rsidR="00E9761C">
        <w:rPr>
          <w:rStyle w:val="DefaultParagraphFont"/>
        </w:rPr>
        <w:t xml:space="preserve"> mm</w:t>
      </w:r>
      <w:r>
        <w:rPr>
          <w:rStyle w:val="DefaultParagraphFont"/>
        </w:rPr>
        <w:t>，垫片厚度Δ</w:t>
      </w:r>
      <w:r>
        <w:rPr>
          <w:rStyle w:val="DefaultParagraphFont"/>
          <w:vertAlign w:val="subscript"/>
        </w:rPr>
        <w:t>t</w:t>
      </w:r>
      <w:r>
        <w:rPr>
          <w:rStyle w:val="DefaultParagraphFont"/>
        </w:rPr>
        <w:t>=2</w:t>
      </w:r>
      <w:r w:rsidR="00E9761C">
        <w:rPr>
          <w:rStyle w:val="DefaultParagraphFont"/>
        </w:rPr>
        <w:t xml:space="preserve"> mm</w:t>
      </w:r>
      <w:r>
        <w:rPr>
          <w:rStyle w:val="DefaultParagraphFont"/>
        </w:rPr>
        <w:t>，根据轴承端盖便于装拆，保证轴承端盖的外端面与联轴器端面有一定距离</w:t>
      </w:r>
      <w:r>
        <w:rPr>
          <w:rStyle w:val="DefaultParagraphFont"/>
        </w:rPr>
        <w:t>K=20</w:t>
      </w:r>
      <w:r w:rsidR="00E9761C">
        <w:rPr>
          <w:rStyle w:val="DefaultParagraphFont"/>
        </w:rPr>
        <w:t xml:space="preserve"> mm</w:t>
      </w:r>
      <w:r>
        <w:rPr>
          <w:rStyle w:val="DefaultParagraphFont"/>
        </w:rPr>
        <w:t>，螺钉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=22mm</w:t>
      </w:r>
      <w:r>
        <w:rPr>
          <w:rStyle w:val="DefaultParagraphFont"/>
        </w:rPr>
        <w:t>，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=20mm</w:t>
      </w:r>
      <w:r>
        <w:rPr>
          <w:rStyle w:val="DefaultParagraphFont"/>
        </w:rPr>
        <w:t>，箱座壁厚δ</w:t>
      </w:r>
      <w:r w:rsidR="00734203">
        <w:rPr>
          <w:rStyle w:val="DefaultParagraphFont"/>
        </w:rPr>
        <w:t>=8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，</w:t>
      </w:r>
      <w:r w:rsidR="0025597E">
        <w:rPr>
          <w:rStyle w:val="DefaultParagraphFont"/>
        </w:rPr>
        <w:t>考虑箱体的铸造误差，在确定滚动轴承位置时，应距箱体内壁一段距离Δ，取Δ</w:t>
      </w:r>
      <w:r w:rsidR="0025597E">
        <w:rPr>
          <w:rStyle w:val="DefaultParagraphFont"/>
        </w:rPr>
        <w:t>=10 mm</w:t>
      </w:r>
      <w:r w:rsidR="0025597E">
        <w:rPr>
          <w:rStyle w:val="DefaultParagraphFont"/>
        </w:rPr>
        <w:t>，</w:t>
      </w:r>
      <w:r>
        <w:rPr>
          <w:rStyle w:val="DefaultParagraphFont"/>
        </w:rPr>
        <w:t>则轴承座宽度为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L=δ+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+5=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+5=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=L+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Δ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+e+K-B-Δ=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7)</w:t>
      </w:r>
      <w:r>
        <w:rPr>
          <w:rStyle w:val="DefaultParagraphFont"/>
        </w:rPr>
        <w:t>取低速级大齿轮距箱体内壁之距离Δ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</w:t>
      </w:r>
      <w:r w:rsidR="00E62B65">
        <w:rPr>
          <w:rStyle w:val="DefaultParagraphFont"/>
        </w:rPr>
        <w:t xml:space="preserve">12.5 </w:t>
      </w:r>
      <w:r>
        <w:rPr>
          <w:rStyle w:val="DefaultParagraphFont"/>
        </w:rPr>
        <w:t>mm</w:t>
      </w:r>
      <w:r>
        <w:rPr>
          <w:rStyle w:val="DefaultParagraphFont"/>
        </w:rPr>
        <w:t>，高速级大齿轮和低速级小齿轮距离Δ</w:t>
      </w:r>
      <w:r>
        <w:rPr>
          <w:rStyle w:val="DefaultParagraphFont"/>
          <w:vertAlign w:val="subscript"/>
        </w:rPr>
        <w:t>3</w:t>
      </w:r>
      <w:r w:rsidR="00E62B65">
        <w:rPr>
          <w:rStyle w:val="DefaultParagraphFont"/>
        </w:rPr>
        <w:t xml:space="preserve">=8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  <w:r w:rsidR="004B1760">
        <w:rPr>
          <w:rStyle w:val="DefaultParagraphFont"/>
        </w:rPr>
        <w:t>高速级大齿轮轮毂宽度</w:t>
      </w:r>
      <w:r w:rsidR="004B1760">
        <w:rPr>
          <w:rStyle w:val="DefaultParagraphFont"/>
        </w:rPr>
        <w:t>b</w:t>
      </w:r>
      <w:r w:rsidR="004B1760">
        <w:rPr>
          <w:rStyle w:val="DefaultParagraphFont"/>
          <w:vertAlign w:val="subscript"/>
        </w:rPr>
        <w:t>2</w:t>
      </w:r>
      <w:r w:rsidR="004B1760">
        <w:rPr>
          <w:rStyle w:val="DefaultParagraphFont"/>
        </w:rPr>
        <w:t>=60 mm</w:t>
      </w:r>
      <w:r w:rsidR="004B1760">
        <w:rPr>
          <w:rStyle w:val="DefaultParagraphFont"/>
        </w:rPr>
        <w:t>，</w:t>
      </w:r>
      <w:r>
        <w:rPr>
          <w:rStyle w:val="DefaultParagraphFont"/>
        </w:rPr>
        <w:t>则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34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=B+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Δ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Δ=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宋体" w:hAnsi="Cambria Math" w:hint="default"/>
            </w:rPr>
            <m:t>12.5+10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46.5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78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=B+Δ+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Δ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12.5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48.5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45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Δ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+2.5-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56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+2.5-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62.5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 xml:space="preserve"> mm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至此，已初步确定了轴的各段直径和长度。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8)</w:t>
      </w:r>
      <w:r>
        <w:rPr>
          <w:rStyle w:val="DefaultParagraphFont"/>
        </w:rPr>
        <w:t>轴上零件的周向定位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半联轴器与轴的周向定位采用平键链接</w:t>
      </w:r>
      <w:r w:rsidR="00B16372">
        <w:rPr>
          <w:rStyle w:val="DefaultParagraphFont"/>
        </w:rPr>
        <w:t>，半联轴器与轴的联接选用</w:t>
      </w:r>
      <w:r w:rsidR="00B16372">
        <w:rPr>
          <w:rStyle w:val="DefaultParagraphFont"/>
        </w:rPr>
        <w:t>A</w:t>
      </w:r>
      <w:r w:rsidR="00B16372">
        <w:rPr>
          <w:rStyle w:val="DefaultParagraphFont"/>
        </w:rPr>
        <w:t>型键，</w:t>
      </w:r>
      <w:r>
        <w:rPr>
          <w:rStyle w:val="DefaultParagraphFont"/>
        </w:rPr>
        <w:t>按机械设计手册查得截面尺寸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>
        <w:rPr>
          <w:rStyle w:val="DefaultParagraphFont"/>
        </w:rPr>
        <w:t>h=</w:t>
      </w:r>
      <w:r w:rsidR="00B7322B">
        <w:rPr>
          <w:rStyle w:val="DefaultParagraphFont"/>
        </w:rPr>
        <w:t>16</w:t>
      </w:r>
      <w:r>
        <w:rPr>
          <w:rStyle w:val="DefaultParagraphFont"/>
        </w:rPr>
        <w:t>×</w:t>
      </w:r>
      <w:r w:rsidR="00B7322B">
        <w:rPr>
          <w:rStyle w:val="DefaultParagraphFont"/>
        </w:rPr>
        <w:t>10</w:t>
      </w:r>
      <w:r>
        <w:rPr>
          <w:rStyle w:val="DefaultParagraphFont"/>
        </w:rPr>
        <w:t>mm</w:t>
      </w:r>
      <w:r>
        <w:rPr>
          <w:rStyle w:val="DefaultParagraphFont"/>
        </w:rPr>
        <w:t>，长度</w:t>
      </w:r>
      <w:r w:rsidR="00B7322B">
        <w:rPr>
          <w:rStyle w:val="DefaultParagraphFont"/>
        </w:rPr>
        <w:t xml:space="preserve">L=100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  <w:r w:rsidR="00B16372">
        <w:rPr>
          <w:rStyle w:val="DefaultParagraphFont"/>
        </w:rPr>
        <w:t>齿轮与轴的联接选用</w:t>
      </w:r>
      <w:r w:rsidR="00B16372">
        <w:rPr>
          <w:rStyle w:val="DefaultParagraphFont"/>
        </w:rPr>
        <w:t>A</w:t>
      </w:r>
      <w:r w:rsidR="00B16372">
        <w:rPr>
          <w:rStyle w:val="DefaultParagraphFont"/>
        </w:rPr>
        <w:t>型键，</w:t>
      </w:r>
      <w:r>
        <w:rPr>
          <w:rStyle w:val="DefaultParagraphFont"/>
        </w:rPr>
        <w:t>按机械设计手册查得截面尺寸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>
        <w:rPr>
          <w:rStyle w:val="DefaultParagraphFont"/>
        </w:rPr>
        <w:t>h=</w:t>
      </w:r>
      <w:r w:rsidR="00B7322B">
        <w:rPr>
          <w:rStyle w:val="DefaultParagraphFont"/>
        </w:rPr>
        <w:t>20</w:t>
      </w:r>
      <w:r>
        <w:rPr>
          <w:rStyle w:val="DefaultParagraphFont"/>
        </w:rPr>
        <w:t>×</w:t>
      </w:r>
      <w:r w:rsidR="00B7322B">
        <w:rPr>
          <w:rStyle w:val="DefaultParagraphFont"/>
        </w:rPr>
        <w:t xml:space="preserve">12 </w:t>
      </w:r>
      <w:r>
        <w:rPr>
          <w:rStyle w:val="DefaultParagraphFont"/>
        </w:rPr>
        <w:t>mm</w:t>
      </w:r>
      <w:r>
        <w:rPr>
          <w:rStyle w:val="DefaultParagraphFont"/>
        </w:rPr>
        <w:t>，长度</w:t>
      </w:r>
      <w:r w:rsidR="00B7322B">
        <w:rPr>
          <w:rStyle w:val="DefaultParagraphFont"/>
        </w:rPr>
        <w:t xml:space="preserve">L=70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齿轮、半联轴器与轴的周向定位采用平键链接</w:t>
      </w:r>
      <w:r>
        <w:rPr>
          <w:rStyle w:val="DefaultParagraphFont"/>
        </w:rPr>
        <w:t>,</w:t>
      </w:r>
      <w:r>
        <w:rPr>
          <w:rStyle w:val="DefaultParagraphFont"/>
        </w:rPr>
        <w:t>半联轴器与轴的配合为</w:t>
      </w:r>
      <w:r>
        <w:rPr>
          <w:rStyle w:val="DefaultParagraphFont"/>
        </w:rPr>
        <w:t>H7/k6,</w:t>
      </w:r>
      <w:r>
        <w:rPr>
          <w:rStyle w:val="DefaultParagraphFont"/>
        </w:rPr>
        <w:t>同时为了保证齿轮与轴配合由良好的对中性</w:t>
      </w:r>
      <w:r>
        <w:rPr>
          <w:rStyle w:val="DefaultParagraphFont"/>
        </w:rPr>
        <w:t>,</w:t>
      </w:r>
      <w:r>
        <w:rPr>
          <w:rStyle w:val="DefaultParagraphFont"/>
        </w:rPr>
        <w:t>故选择齿轮轮毂与轴的配合为</w:t>
      </w:r>
      <w:r>
        <w:rPr>
          <w:rStyle w:val="DefaultParagraphFont"/>
        </w:rPr>
        <w:t>H7/n6,</w:t>
      </w:r>
      <w:r>
        <w:rPr>
          <w:rStyle w:val="DefaultParagraphFont"/>
        </w:rPr>
        <w:t>滚动轴承与轴的周向定位是由过渡配合来保证的，此处选轴的直径尺寸公差为</w:t>
      </w:r>
      <w:r>
        <w:rPr>
          <w:rStyle w:val="DefaultParagraphFont"/>
        </w:rPr>
        <w:t>H7/k6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9)</w:t>
      </w:r>
      <w:r>
        <w:rPr>
          <w:rStyle w:val="DefaultParagraphFont"/>
        </w:rPr>
        <w:t>确定轴上圆角和倒角尺寸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根据表，取轴端倒角为</w:t>
      </w:r>
      <w:r>
        <w:rPr>
          <w:rStyle w:val="DefaultParagraphFont"/>
        </w:rPr>
        <w:t>C1.5,</w:t>
      </w:r>
      <w:r>
        <w:rPr>
          <w:rStyle w:val="DefaultParagraphFont"/>
        </w:rPr>
        <w:t>各轴肩处的圆角半径则由各轴肩决定。</w:t>
      </w:r>
    </w:p>
    <w:p w:rsidR="000B232C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 w:rsidR="00B7322B">
        <w:rPr>
          <w:rStyle w:val="DefaultParagraphFont"/>
          <w:sz w:val="21"/>
          <w:szCs w:val="21"/>
        </w:rPr>
        <w:t>6</w:t>
      </w:r>
      <w:r>
        <w:rPr>
          <w:rStyle w:val="DefaultParagraphFont"/>
          <w:sz w:val="21"/>
          <w:szCs w:val="21"/>
        </w:rPr>
        <w:t>-3</w:t>
      </w:r>
      <w:r>
        <w:rPr>
          <w:rStyle w:val="DefaultParagraphFont"/>
          <w:sz w:val="21"/>
          <w:szCs w:val="21"/>
        </w:rPr>
        <w:t>轴的直径和长度</w:t>
      </w:r>
    </w:p>
    <w:tbl>
      <w:tblPr>
        <w:tblStyle w:val="TableGrid"/>
        <w:tblW w:w="0" w:type="auto"/>
        <w:tblLook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blPrEx>
          <w:tblW w:w="0" w:type="auto"/>
          <w:tblLook w:val="04A0"/>
        </w:tblPrEx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轴段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</w:t>
            </w:r>
          </w:p>
        </w:tc>
      </w:tr>
      <w:tr>
        <w:tblPrEx>
          <w:tblW w:w="0" w:type="auto"/>
          <w:tblLook w:val="04A0"/>
        </w:tblPrEx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直径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55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65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70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74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80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74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70</w:t>
            </w:r>
          </w:p>
        </w:tc>
      </w:tr>
      <w:tr>
        <w:tblPrEx>
          <w:tblW w:w="0" w:type="auto"/>
          <w:tblLook w:val="04A0"/>
        </w:tblPrEx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长度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110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53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46.5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62.5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78</w:t>
            </w:r>
          </w:p>
        </w:tc>
        <w:tc>
          <w:tcPr>
            <w:tcW w:w="1200" w:type="dxa"/>
          </w:tcPr>
          <w:p w:rsidR="000B23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48.5</w:t>
            </w:r>
          </w:p>
        </w:tc>
      </w:tr>
    </w:tbl>
    <w:p w:rsidR="000B232C">
      <w:pPr>
        <w:rPr>
          <w:rStyle w:val="DefaultParagraphFont"/>
          <w:rFonts w:hint="default"/>
        </w:rPr>
      </w:pP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低速级大齿轮所受的圆周力（</w:t>
      </w:r>
      <w:r>
        <w:rPr>
          <w:rStyle w:val="DefaultParagraphFont"/>
        </w:rPr>
        <w:t>d4</w:t>
      </w:r>
      <w:r>
        <w:rPr>
          <w:rStyle w:val="DefaultParagraphFont"/>
        </w:rPr>
        <w:t>为低速级大齿轮的分度圆直径）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t4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4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=2×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862090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303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5690.36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低速级大齿轮所受的径向力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r4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t4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×tan α=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5690.36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×tan 20°=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2071.12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</w:t>
      </w:r>
      <w:r>
        <w:rPr>
          <w:rStyle w:val="DefaultParagraphFont"/>
        </w:rPr>
        <w:t>7214 AC</w:t>
      </w:r>
      <w:r w:rsidR="00BC46F7">
        <w:rPr>
          <w:rStyle w:val="DefaultParagraphFont"/>
        </w:rPr>
        <w:t xml:space="preserve"> </w:t>
      </w:r>
      <w:r>
        <w:rPr>
          <w:rStyle w:val="DefaultParagraphFont"/>
        </w:rPr>
        <w:t>角接触</w:t>
      </w:r>
      <w:r>
        <w:rPr>
          <w:rStyle w:val="DefaultParagraphFont"/>
        </w:rPr>
        <w:t>查手册得压力中心</w:t>
      </w:r>
      <w:r>
        <w:rPr>
          <w:rStyle w:val="DefaultParagraphFont"/>
        </w:rPr>
        <w:t>a=</w:t>
      </w:r>
      <w:r w:rsidR="00BC46F7">
        <w:rPr>
          <w:rStyle w:val="DefaultParagraphFont"/>
        </w:rPr>
        <w:t xml:space="preserve">35.1 </w:t>
      </w:r>
      <w:r>
        <w:rPr>
          <w:rStyle w:val="DefaultParagraphFont"/>
        </w:rPr>
        <w:t>mm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+a=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110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53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35.1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143.1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6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-a=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 w:hint="default"/>
                </w:rPr>
                <m:t>80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62.5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46.5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35.1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145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7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-a=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48.5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-2+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hAnsi="Cambria Math" w:hint="default"/>
                </w:rPr>
                <m:t>80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35.1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74.5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①计算轴的支反力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水平支反力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5690.36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74.5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74.5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1931.35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5690.36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74.5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3759.01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垂直支反力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2071.12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 w:hint="default"/>
                </w:rPr>
                <m:t>74.5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74.5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702.95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l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2071.12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145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74.5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1368.17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②计算轴的弯矩，并做弯矩图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C</w:t>
      </w:r>
      <w:r>
        <w:rPr>
          <w:rStyle w:val="DefaultParagraphFont"/>
        </w:rPr>
        <w:t>处的水平弯矩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CH1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NH1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1931.35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145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280045.75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C</w:t>
      </w:r>
      <w:r>
        <w:rPr>
          <w:rStyle w:val="DefaultParagraphFont"/>
        </w:rPr>
        <w:t>处的垂直弯矩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CV1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NV1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702.95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145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101927.75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分别作水平面的弯矩图（图</w:t>
      </w:r>
      <w:r>
        <w:rPr>
          <w:rStyle w:val="DefaultParagraphFont"/>
        </w:rPr>
        <w:t>b</w:t>
      </w:r>
      <w:r>
        <w:rPr>
          <w:rStyle w:val="DefaultParagraphFont"/>
        </w:rPr>
        <w:t>）和垂直面弯矩图（图</w:t>
      </w:r>
      <w:r>
        <w:rPr>
          <w:rStyle w:val="DefaultParagraphFont"/>
        </w:rPr>
        <w:t>c</w:t>
      </w:r>
      <w:r>
        <w:rPr>
          <w:rStyle w:val="DefaultParagraphFont"/>
        </w:rPr>
        <w:t>）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截面</w:t>
      </w:r>
      <w:r>
        <w:rPr>
          <w:rStyle w:val="DefaultParagraphFont"/>
        </w:rPr>
        <w:t>C</w:t>
      </w:r>
      <w:r>
        <w:rPr>
          <w:rStyle w:val="DefaultParagraphFont"/>
        </w:rPr>
        <w:t>处的合成弯矩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CH1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Sup>
                <m:sSub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M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CV1</m:t>
                  </m:r>
                </m:sub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280045.75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101927.75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298018.27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③作合成弯矩图（图</w:t>
      </w:r>
      <w:r>
        <w:rPr>
          <w:rStyle w:val="DefaultParagraphFont"/>
        </w:rPr>
        <w:t>d</w:t>
      </w:r>
      <w:r>
        <w:rPr>
          <w:rStyle w:val="DefaultParagraphFont"/>
        </w:rPr>
        <w:t>）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T=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862090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N•mm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作转矩图（图</w:t>
      </w:r>
      <w:r>
        <w:rPr>
          <w:rStyle w:val="DefaultParagraphFont"/>
        </w:rPr>
        <w:t>e</w:t>
      </w:r>
      <w:r>
        <w:rPr>
          <w:rStyle w:val="DefaultParagraphFont"/>
        </w:rPr>
        <w:t>）</w:t>
      </w:r>
    </w:p>
    <w:p w:rsidR="00887D05" w:rsidP="00887D05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rFonts w:hint="default"/>
        </w:rPr>
        <w:pict>
          <v:shape id="_x0000_i1027" type="#_x0000_t75" style="height:650pt;width:420pt">
            <v:imagedata r:id="rId11" o:title=""/>
          </v:shape>
        </w:pict>
      </w:r>
    </w:p>
    <w:p w:rsidR="000B232C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 w:rsidR="00D9757D">
        <w:rPr>
          <w:rStyle w:val="DefaultParagraphFont"/>
          <w:sz w:val="21"/>
          <w:szCs w:val="21"/>
        </w:rPr>
        <w:t>6</w:t>
      </w:r>
      <w:r>
        <w:rPr>
          <w:rStyle w:val="DefaultParagraphFont"/>
          <w:sz w:val="21"/>
          <w:szCs w:val="21"/>
        </w:rPr>
        <w:t>-6</w:t>
      </w:r>
      <w:r>
        <w:rPr>
          <w:rStyle w:val="DefaultParagraphFont"/>
          <w:sz w:val="21"/>
          <w:szCs w:val="21"/>
        </w:rPr>
        <w:t>低速轴受力及弯矩图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10)</w:t>
      </w:r>
      <w:r>
        <w:rPr>
          <w:rStyle w:val="DefaultParagraphFont"/>
        </w:rPr>
        <w:t>校核轴的强度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因</w:t>
      </w:r>
      <w:r>
        <w:rPr>
          <w:rStyle w:val="DefaultParagraphFont"/>
        </w:rPr>
        <w:t>C</w:t>
      </w:r>
      <w:r>
        <w:rPr>
          <w:rStyle w:val="DefaultParagraphFont"/>
        </w:rPr>
        <w:t>左侧弯矩大，且作用有转矩，故</w:t>
      </w:r>
      <w:r>
        <w:rPr>
          <w:rStyle w:val="DefaultParagraphFont"/>
        </w:rPr>
        <w:t>C</w:t>
      </w:r>
      <w:r>
        <w:rPr>
          <w:rStyle w:val="DefaultParagraphFont"/>
        </w:rPr>
        <w:t>左侧为危险剖面</w:t>
      </w:r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抗弯截面系数为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W=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bt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d-t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74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74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5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74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36565.88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mm³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抗扭截面系数为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d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bt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d-t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π×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74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3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-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20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5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×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74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5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2×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74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76348.65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mm³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最大弯曲应力为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σ=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M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W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298018.27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36565.88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8.15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剪切应力为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τ=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T</m:t>
              </m:r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W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T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862090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76348.65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11.29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0B23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按弯扭合成强度进行校核计算，对于单向传动的转轴，转矩按脉动循环处理，故取折合系数α</w:t>
      </w:r>
      <w:r>
        <w:rPr>
          <w:rStyle w:val="DefaultParagraphFont"/>
        </w:rPr>
        <w:t>=0.6</w:t>
      </w:r>
      <w:r>
        <w:rPr>
          <w:rStyle w:val="DefaultParagraphFont"/>
        </w:rPr>
        <w:t>，则当量应力为</w:t>
      </w:r>
    </w:p>
    <w:p w:rsidR="000B23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ca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σ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+4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ατ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8.15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+4</m:t>
              </m: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d>
                    <m:d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dPr>
                    <m:e>
                      <m:ctrlPr>
                        <w:rPr>
                          <w:rStyle w:val="DefaultParagraphFont"/>
                        </w:rPr>
                      </m:ctrlP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/>
                        </w:rPr>
                        <m:t>0.6×</m:t>
                      </m:r>
                      <m:r>
                        <m:rPr>
                          <m:sty m:val="p"/>
                        </m:rPr>
                        <w:rPr>
                          <w:rStyle w:val="DefaultParagraphFont"/>
                          <w:rFonts w:ascii="Cambria Math" w:eastAsia="Cambria Math" w:hAnsi="Cambria Math" w:hint="default"/>
                        </w:rPr>
                        <m:t>11.29</m:t>
                      </m:r>
                    </m:e>
                  </m:d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15.81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</m:oMath>
      </m:oMathPara>
    </w:p>
    <w:p w:rsidR="000B232C" w:rsidP="004D400C">
      <w:pPr>
        <w:ind w:firstLine="480" w:firstLineChars="200"/>
        <w:rPr>
          <w:rStyle w:val="DefaultParagraphFont"/>
          <w:rFonts w:hint="default"/>
        </w:rPr>
        <w:sectPr w:rsidSect="000B232C">
          <w:type w:val="continuous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  <w:r>
        <w:rPr>
          <w:rStyle w:val="DefaultParagraphFont"/>
        </w:rPr>
        <w:t>查表得</w:t>
      </w:r>
      <w:r w:rsidR="00850631">
        <w:rPr>
          <w:rStyle w:val="DefaultParagraphFont"/>
        </w:rPr>
        <w:t>40Cr(调质)</w:t>
      </w:r>
      <w:r>
        <w:rPr>
          <w:rStyle w:val="DefaultParagraphFont"/>
        </w:rPr>
        <w:t>处理，抗拉强度极限σ</w:t>
      </w:r>
      <w:r>
        <w:rPr>
          <w:rStyle w:val="DefaultParagraphFont"/>
        </w:rPr>
        <w:t>B=</w:t>
      </w:r>
      <w:r w:rsidR="00850631">
        <w:rPr>
          <w:rStyle w:val="DefaultParagraphFont"/>
        </w:rPr>
        <w:t>640</w:t>
      </w:r>
      <w:r>
        <w:rPr>
          <w:rStyle w:val="DefaultParagraphFont"/>
        </w:rPr>
        <w:t>MPa</w:t>
      </w:r>
      <w:r>
        <w:rPr>
          <w:rStyle w:val="DefaultParagraphFont"/>
        </w:rPr>
        <w:t>，则轴的许用弯曲应力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 w:rsidR="00850631">
        <w:rPr>
          <w:rStyle w:val="DefaultParagraphFont"/>
        </w:rPr>
        <w:t>-1b]=60</w:t>
      </w:r>
      <w:r>
        <w:rPr>
          <w:rStyle w:val="DefaultParagraphFont"/>
        </w:rPr>
        <w:t>MPa</w:t>
      </w:r>
      <w:r>
        <w:rPr>
          <w:rStyle w:val="DefaultParagraphFont"/>
        </w:rPr>
        <w:t>，σ</w:t>
      </w:r>
      <w:r>
        <w:rPr>
          <w:rStyle w:val="DefaultParagraphFont"/>
        </w:rPr>
        <w:t>ca&lt;[</w:t>
      </w:r>
      <w:r>
        <w:rPr>
          <w:rStyle w:val="DefaultParagraphFont"/>
        </w:rPr>
        <w:t>σ</w:t>
      </w:r>
      <w:r>
        <w:rPr>
          <w:rStyle w:val="DefaultParagraphFont"/>
        </w:rPr>
        <w:t>-1b]</w:t>
      </w:r>
      <w:r>
        <w:rPr>
          <w:rStyle w:val="DefaultParagraphFont"/>
        </w:rPr>
        <w:t>，所以强度满足要求。</w:t>
      </w:r>
    </w:p>
    <w:p w:rsidR="00F27A68" w:rsidP="0049692C">
      <w:pPr>
        <w:pStyle w:val="Heading1"/>
        <w:spacing w:before="326" w:after="326"/>
        <w:rPr>
          <w:rStyle w:val="DefaultParagraphFont"/>
          <w:rFonts w:hint="default"/>
        </w:rPr>
      </w:pPr>
      <w:bookmarkStart w:id="45" w:name="_Toc256000038"/>
      <w:r>
        <w:rPr>
          <w:rStyle w:val="DefaultParagraphFont"/>
        </w:rPr>
        <w:t>七</w:t>
      </w:r>
      <w:r w:rsidR="00323F2B">
        <w:rPr>
          <w:rStyle w:val="DefaultParagraphFont"/>
        </w:rPr>
        <w:t xml:space="preserve"> </w:t>
      </w:r>
      <w:r w:rsidR="00323F2B">
        <w:rPr>
          <w:rStyle w:val="DefaultParagraphFont"/>
        </w:rPr>
        <w:t>滚动轴承计算与校核</w:t>
      </w:r>
      <w:bookmarkEnd w:id="45"/>
    </w:p>
    <w:p w:rsidR="00F27A68" w:rsidP="0049692C">
      <w:pPr>
        <w:pStyle w:val="Heading2"/>
        <w:spacing w:before="326" w:after="326"/>
        <w:rPr>
          <w:rStyle w:val="DefaultParagraphFont"/>
          <w:rFonts w:hint="default"/>
        </w:rPr>
      </w:pPr>
      <w:bookmarkStart w:id="46" w:name="_Toc256000039"/>
      <w:r>
        <w:rPr>
          <w:rStyle w:val="DefaultParagraphFont"/>
        </w:rPr>
        <w:t>7</w:t>
      </w:r>
      <w:r w:rsidR="00323F2B">
        <w:rPr>
          <w:rStyle w:val="DefaultParagraphFont"/>
        </w:rPr>
        <w:t>.1</w:t>
      </w:r>
      <w:r w:rsidR="00323F2B">
        <w:rPr>
          <w:rStyle w:val="DefaultParagraphFont"/>
        </w:rPr>
        <w:t>高速轴上的轴承计算与校核</w:t>
      </w:r>
      <w:bookmarkEnd w:id="46"/>
    </w:p>
    <w:p w:rsidR="00F27A68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 w:rsidR="0049692C">
        <w:rPr>
          <w:rStyle w:val="DefaultParagraphFont"/>
          <w:sz w:val="21"/>
          <w:szCs w:val="21"/>
        </w:rPr>
        <w:t>7</w:t>
      </w:r>
      <w:r>
        <w:rPr>
          <w:rStyle w:val="DefaultParagraphFont"/>
          <w:sz w:val="21"/>
          <w:szCs w:val="21"/>
        </w:rPr>
        <w:t>-1</w:t>
      </w:r>
      <w:r>
        <w:rPr>
          <w:rStyle w:val="DefaultParagraphFont"/>
          <w:sz w:val="21"/>
          <w:szCs w:val="21"/>
        </w:rPr>
        <w:t>轴承参数表</w:t>
      </w:r>
    </w:p>
    <w:tbl>
      <w:tblPr>
        <w:tblStyle w:val="TableGrid"/>
        <w:tblW w:w="0" w:type="auto"/>
        <w:tblLook w:val="04A0"/>
      </w:tblPr>
      <w:tblGrid>
        <w:gridCol w:w="1920"/>
        <w:gridCol w:w="1920"/>
        <w:gridCol w:w="1920"/>
        <w:gridCol w:w="1920"/>
        <w:gridCol w:w="1920"/>
      </w:tblGrid>
      <w:tr>
        <w:tblPrEx>
          <w:tblW w:w="0" w:type="auto"/>
          <w:tblLook w:val="04A0"/>
        </w:tblPrEx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轴承型号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内径</w:t>
            </w:r>
            <w:r>
              <w:rPr>
                <w:rStyle w:val="DefaultParagraphFont"/>
                <w:sz w:val="21"/>
                <w:szCs w:val="21"/>
              </w:rPr>
              <w:t>d(mm)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外径</w:t>
            </w:r>
            <w:r>
              <w:rPr>
                <w:rStyle w:val="DefaultParagraphFont"/>
                <w:sz w:val="21"/>
                <w:szCs w:val="21"/>
              </w:rPr>
              <w:t>D(mm)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宽度</w:t>
            </w:r>
            <w:r>
              <w:rPr>
                <w:rStyle w:val="DefaultParagraphFont"/>
                <w:sz w:val="21"/>
                <w:szCs w:val="21"/>
              </w:rPr>
              <w:t>B(mm)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基本额定动载荷</w:t>
            </w:r>
            <w:r>
              <w:rPr>
                <w:rStyle w:val="DefaultParagraphFont"/>
                <w:sz w:val="21"/>
                <w:szCs w:val="21"/>
              </w:rPr>
              <w:t>(kN)</w:t>
            </w:r>
          </w:p>
        </w:tc>
      </w:tr>
      <w:tr>
        <w:tblPrEx>
          <w:tblW w:w="0" w:type="auto"/>
          <w:tblLook w:val="04A0"/>
        </w:tblPrEx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7208 AC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40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80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18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35.2</w:t>
            </w:r>
          </w:p>
        </w:tc>
      </w:tr>
    </w:tbl>
    <w:p w:rsidR="00F27A68">
      <w:pPr>
        <w:rPr>
          <w:rStyle w:val="DefaultParagraphFont"/>
          <w:rFonts w:hint="default"/>
        </w:rPr>
      </w:pP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根据前面的计算，选用</w:t>
      </w:r>
      <w:r w:rsidR="00291457">
        <w:rPr>
          <w:rStyle w:val="DefaultParagraphFont"/>
        </w:rPr>
        <w:t>7208 AC 角接触</w:t>
      </w:r>
      <w:r>
        <w:rPr>
          <w:rStyle w:val="DefaultParagraphFont"/>
        </w:rPr>
        <w:t>轴承，内径</w:t>
      </w:r>
      <w:r>
        <w:rPr>
          <w:rStyle w:val="DefaultParagraphFont"/>
        </w:rPr>
        <w:t>d=</w:t>
      </w:r>
      <w:r w:rsidR="00D44553">
        <w:rPr>
          <w:rStyle w:val="DefaultParagraphFont"/>
        </w:rPr>
        <w:t xml:space="preserve">40 </w:t>
      </w:r>
      <w:r>
        <w:rPr>
          <w:rStyle w:val="DefaultParagraphFont"/>
        </w:rPr>
        <w:t>mm</w:t>
      </w:r>
      <w:r>
        <w:rPr>
          <w:rStyle w:val="DefaultParagraphFont"/>
        </w:rPr>
        <w:t>，外径</w:t>
      </w:r>
      <w:r>
        <w:rPr>
          <w:rStyle w:val="DefaultParagraphFont"/>
        </w:rPr>
        <w:t>D=</w:t>
      </w:r>
      <w:r w:rsidR="00D44553">
        <w:rPr>
          <w:rStyle w:val="DefaultParagraphFont"/>
        </w:rPr>
        <w:t xml:space="preserve">80 </w:t>
      </w:r>
      <w:r>
        <w:rPr>
          <w:rStyle w:val="DefaultParagraphFont"/>
        </w:rPr>
        <w:t>mm</w:t>
      </w:r>
      <w:r>
        <w:rPr>
          <w:rStyle w:val="DefaultParagraphFont"/>
        </w:rPr>
        <w:t>，宽度</w:t>
      </w:r>
      <w:r>
        <w:rPr>
          <w:rStyle w:val="DefaultParagraphFont"/>
        </w:rPr>
        <w:t>B=</w:t>
      </w:r>
      <w:r w:rsidR="00D44553">
        <w:rPr>
          <w:rStyle w:val="DefaultParagraphFont"/>
        </w:rPr>
        <w:t xml:space="preserve">18 </w:t>
      </w:r>
      <w:r>
        <w:rPr>
          <w:rStyle w:val="DefaultParagraphFont"/>
        </w:rPr>
        <w:t>mm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轴承基本额定动载荷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=</w:t>
      </w:r>
      <w:r w:rsidR="00D44553">
        <w:rPr>
          <w:rStyle w:val="DefaultParagraphFont"/>
        </w:rPr>
        <w:t xml:space="preserve">35.2 </w:t>
      </w:r>
      <w:r>
        <w:rPr>
          <w:rStyle w:val="DefaultParagraphFont"/>
        </w:rPr>
        <w:t>kN</w:t>
      </w:r>
      <w:r>
        <w:rPr>
          <w:rStyle w:val="DefaultParagraphFont"/>
        </w:rPr>
        <w:t>，额定静载荷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0r</w:t>
      </w:r>
      <w:r>
        <w:rPr>
          <w:rStyle w:val="DefaultParagraphFont"/>
        </w:rPr>
        <w:t>=</w:t>
      </w:r>
      <w:r w:rsidR="00D44553">
        <w:rPr>
          <w:rStyle w:val="DefaultParagraphFont"/>
        </w:rPr>
        <w:t xml:space="preserve">24.5 </w:t>
      </w:r>
      <w:r>
        <w:rPr>
          <w:rStyle w:val="DefaultParagraphFont"/>
        </w:rPr>
        <w:t>kN</w:t>
      </w:r>
      <w:r>
        <w:rPr>
          <w:rStyle w:val="DefaultParagraphFont"/>
        </w:rPr>
        <w:t>，轴承采用正装。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要求寿命为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</w:rPr>
        <w:t>=</w:t>
      </w:r>
      <w:r w:rsidR="00D44553">
        <w:rPr>
          <w:rStyle w:val="DefaultParagraphFont"/>
        </w:rPr>
        <w:t xml:space="preserve">60000 </w:t>
      </w:r>
      <w:r>
        <w:rPr>
          <w:rStyle w:val="DefaultParagraphFont"/>
        </w:rPr>
        <w:t>h</w:t>
      </w:r>
      <w:r>
        <w:rPr>
          <w:rStyle w:val="DefaultParagraphFont"/>
        </w:rPr>
        <w:t>。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当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/F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≤</w:t>
      </w:r>
      <w:r>
        <w:rPr>
          <w:rStyle w:val="DefaultParagraphFont"/>
        </w:rPr>
        <w:t>0.68</w:t>
      </w:r>
      <w:r>
        <w:rPr>
          <w:rStyle w:val="DefaultParagraphFont"/>
        </w:rPr>
        <w:t>时，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=F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当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/F_r&gt;0.68</w:t>
      </w:r>
      <w:r>
        <w:rPr>
          <w:rStyle w:val="DefaultParagraphFont"/>
        </w:rPr>
        <w:t>，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=1F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+0.87F</w:t>
      </w:r>
      <w:r>
        <w:rPr>
          <w:rStyle w:val="DefaultParagraphFont"/>
          <w:vertAlign w:val="subscript"/>
        </w:rPr>
        <w:t>a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由前面的计算已知轴水平和垂直面的支反力，则可以计算得到合成支反力：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NV1</m:t>
                  </m:r>
                </m:sub>
              </m:sSub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426.03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230.48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484.38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NV2</m:t>
                  </m:r>
                </m:sub>
              </m:sSub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1237.71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396.57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1299.69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N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484.38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329.38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N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1299.69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883.79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由前面计算可知轴向力</w:t>
      </w:r>
      <w:r>
        <w:rPr>
          <w:rStyle w:val="DefaultParagraphFont"/>
        </w:rPr>
        <w:t>Fae=</w:t>
      </w:r>
      <w:r w:rsidR="006528A1">
        <w:rPr>
          <w:rStyle w:val="DefaultParagraphFont"/>
        </w:rPr>
        <w:t xml:space="preserve">447.26 </w:t>
      </w:r>
      <w:r>
        <w:rPr>
          <w:rStyle w:val="DefaultParagraphFont"/>
        </w:rPr>
        <w:t>N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Fae+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1331.05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&gt;</m:t>
          </m:r>
          <m:r>
            <w:rPr>
              <w:rStyle w:val="DefaultParagraphFont"/>
              <w:rFonts w:ascii="Cambria Math" w:eastAsia="Cambria Math" w:hAnsi="Cambria Math" w:hint="default"/>
            </w:rPr>
            <m:t xml:space="preserve"> 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329.38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由计算可知，轴承</w:t>
      </w:r>
      <w:r>
        <w:rPr>
          <w:rStyle w:val="DefaultParagraphFont"/>
        </w:rPr>
        <w:t>1</w:t>
      </w:r>
      <w:r>
        <w:rPr>
          <w:rStyle w:val="DefaultParagraphFont"/>
        </w:rPr>
        <w:t>被“压紧”，轴承</w:t>
      </w:r>
      <w:r>
        <w:rPr>
          <w:rStyle w:val="DefaultParagraphFont"/>
        </w:rPr>
        <w:t>2</w:t>
      </w:r>
      <w:r>
        <w:rPr>
          <w:rStyle w:val="DefaultParagraphFont"/>
        </w:rPr>
        <w:t>被“放松”</w:t>
      </w:r>
      <w:r w:rsidR="00323F2B">
        <w:rPr>
          <w:rStyle w:val="DefaultParagraphFont"/>
        </w:rPr>
        <w:t>。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ae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447.26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883.79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1331.05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883.79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n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1331.05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484.38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2.748 &gt;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0.68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n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883.79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1299.69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0.68 &lt;= 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0.68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查表得</w:t>
      </w:r>
      <w:r>
        <w:rPr>
          <w:rStyle w:val="DefaultParagraphFont"/>
        </w:rPr>
        <w:t>X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E53BAF">
        <w:rPr>
          <w:rStyle w:val="DefaultParagraphFont"/>
        </w:rPr>
        <w:t>0.41</w:t>
      </w:r>
      <w:r>
        <w:rPr>
          <w:rStyle w:val="DefaultParagraphFont"/>
        </w:rPr>
        <w:t>，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E53BAF">
        <w:rPr>
          <w:rStyle w:val="DefaultParagraphFont"/>
        </w:rPr>
        <w:t>0.87</w:t>
      </w:r>
      <w:r>
        <w:rPr>
          <w:rStyle w:val="DefaultParagraphFont"/>
        </w:rPr>
        <w:t>，</w:t>
      </w:r>
      <w:r>
        <w:rPr>
          <w:rStyle w:val="DefaultParagraphFont"/>
        </w:rPr>
        <w:t>X</w:t>
      </w:r>
      <w:r>
        <w:rPr>
          <w:rStyle w:val="DefaultParagraphFont"/>
          <w:vertAlign w:val="subscript"/>
        </w:rPr>
        <w:t>2</w:t>
      </w:r>
      <w:r w:rsidR="00E53BAF">
        <w:rPr>
          <w:rStyle w:val="DefaultParagraphFont"/>
        </w:rPr>
        <w:t>=1</w:t>
      </w:r>
      <w:r>
        <w:rPr>
          <w:rStyle w:val="DefaultParagraphFont"/>
        </w:rPr>
        <w:t>，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2</w:t>
      </w:r>
      <w:r w:rsidR="00E53BAF">
        <w:rPr>
          <w:rStyle w:val="DefaultParagraphFont"/>
        </w:rPr>
        <w:t>=0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查表可知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t</w:t>
      </w:r>
      <w:r w:rsidR="00865096">
        <w:rPr>
          <w:rStyle w:val="DefaultParagraphFont"/>
        </w:rPr>
        <w:t>=1</w:t>
      </w:r>
      <w:r>
        <w:rPr>
          <w:rStyle w:val="DefaultParagraphFont"/>
        </w:rPr>
        <w:t>，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p</w:t>
      </w:r>
      <w:r w:rsidR="00865096">
        <w:rPr>
          <w:rStyle w:val="DefaultParagraphFont"/>
        </w:rPr>
        <w:t>=1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X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0.41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484.38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0.87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1331.05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1356.61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X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1299.69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883.79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1299.69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取两轴承当量动载荷较大值带入轴承寿命计算公式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10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6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60n</m:t>
              </m:r>
            </m:den>
          </m:f>
          <m:sSup>
            <m:sSupPr>
              <m:ctrlPr>
                <w:rPr>
                  <w:rStyle w:val="DefaultParagraphFont"/>
                  <w:rFonts w:ascii="Cambria Math" w:hAnsi="Cambria Math"/>
                </w:rPr>
              </m:ctrlPr>
            </m:sSupPr>
            <m:e>
              <m:ctrlPr>
                <w:rPr>
                  <w:rStyle w:val="DefaultParagraphFont"/>
                </w:rPr>
              </m:ctrlP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f>
                    <m:f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fPr>
                    <m:num>
                      <m:ctrlPr>
                        <w:rPr>
                          <w:rStyle w:val="DefaultParagraphFont"/>
                        </w:rPr>
                      </m:ctrlP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f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t</m:t>
                          </m:r>
                        </m:sub>
                      </m:sSub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C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r</m:t>
                          </m:r>
                        </m:sub>
                      </m:sSub>
                    </m:num>
                    <m:den>
                      <m:ctrlPr>
                        <w:rPr>
                          <w:rStyle w:val="DefaultParagraphFont"/>
                        </w:rPr>
                      </m:ctrlP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f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P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r</m:t>
                          </m:r>
                        </m:sub>
                      </m:sSub>
                    </m:den>
                  </m:f>
                </m:e>
              </m:d>
            </m:e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300151.12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</m:t>
          </m:r>
          <m:r>
            <w:rPr>
              <w:rStyle w:val="DefaultParagraphFont"/>
              <w:rFonts w:ascii="Cambria Math" w:eastAsia="Cambria Math" w:hAnsi="Cambria Math"/>
            </w:rPr>
            <m:t>&gt;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60000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由此可知该轴承的工作寿命足够。</w:t>
      </w:r>
    </w:p>
    <w:p w:rsidR="00F27A68" w:rsidP="0049692C">
      <w:pPr>
        <w:pStyle w:val="Heading2"/>
        <w:spacing w:before="326" w:after="326"/>
        <w:rPr>
          <w:rStyle w:val="DefaultParagraphFont"/>
          <w:rFonts w:hint="default"/>
        </w:rPr>
      </w:pPr>
      <w:bookmarkStart w:id="47" w:name="_Toc256000040"/>
      <w:r>
        <w:rPr>
          <w:rStyle w:val="DefaultParagraphFont"/>
        </w:rPr>
        <w:t>7</w:t>
      </w:r>
      <w:r w:rsidR="00323F2B">
        <w:rPr>
          <w:rStyle w:val="DefaultParagraphFont"/>
        </w:rPr>
        <w:t>.2</w:t>
      </w:r>
      <w:r w:rsidR="00B20CEA">
        <w:rPr>
          <w:rStyle w:val="DefaultParagraphFont"/>
        </w:rPr>
        <w:t>中间</w:t>
      </w:r>
      <w:r w:rsidR="00323F2B">
        <w:rPr>
          <w:rStyle w:val="DefaultParagraphFont"/>
        </w:rPr>
        <w:t>轴上的轴承计算与校核</w:t>
      </w:r>
      <w:bookmarkEnd w:id="47"/>
    </w:p>
    <w:p w:rsidR="00F27A68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 w:rsidR="00A63A3F">
        <w:rPr>
          <w:rStyle w:val="DefaultParagraphFont"/>
          <w:sz w:val="21"/>
          <w:szCs w:val="21"/>
        </w:rPr>
        <w:t>7</w:t>
      </w:r>
      <w:r>
        <w:rPr>
          <w:rStyle w:val="DefaultParagraphFont"/>
          <w:sz w:val="21"/>
          <w:szCs w:val="21"/>
        </w:rPr>
        <w:t>-2</w:t>
      </w:r>
      <w:r>
        <w:rPr>
          <w:rStyle w:val="DefaultParagraphFont"/>
          <w:sz w:val="21"/>
          <w:szCs w:val="21"/>
        </w:rPr>
        <w:t>轴承参数表</w:t>
      </w:r>
    </w:p>
    <w:tbl>
      <w:tblPr>
        <w:tblStyle w:val="TableGrid"/>
        <w:tblW w:w="0" w:type="auto"/>
        <w:tblLook w:val="04A0"/>
      </w:tblPr>
      <w:tblGrid>
        <w:gridCol w:w="1920"/>
        <w:gridCol w:w="1920"/>
        <w:gridCol w:w="1920"/>
        <w:gridCol w:w="1920"/>
        <w:gridCol w:w="1920"/>
      </w:tblGrid>
      <w:tr>
        <w:tblPrEx>
          <w:tblW w:w="0" w:type="auto"/>
          <w:tblLook w:val="04A0"/>
        </w:tblPrEx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轴承型号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内径</w:t>
            </w:r>
            <w:r>
              <w:rPr>
                <w:rStyle w:val="DefaultParagraphFont"/>
                <w:sz w:val="21"/>
                <w:szCs w:val="21"/>
              </w:rPr>
              <w:t>d(mm)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外径</w:t>
            </w:r>
            <w:r>
              <w:rPr>
                <w:rStyle w:val="DefaultParagraphFont"/>
                <w:sz w:val="21"/>
                <w:szCs w:val="21"/>
              </w:rPr>
              <w:t>D(mm)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宽度</w:t>
            </w:r>
            <w:r>
              <w:rPr>
                <w:rStyle w:val="DefaultParagraphFont"/>
                <w:sz w:val="21"/>
                <w:szCs w:val="21"/>
              </w:rPr>
              <w:t>B(mm)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基本额定动载荷</w:t>
            </w:r>
            <w:r>
              <w:rPr>
                <w:rStyle w:val="DefaultParagraphFont"/>
                <w:sz w:val="21"/>
                <w:szCs w:val="21"/>
              </w:rPr>
              <w:t>(kN)</w:t>
            </w:r>
          </w:p>
        </w:tc>
      </w:tr>
      <w:tr>
        <w:tblPrEx>
          <w:tblW w:w="0" w:type="auto"/>
          <w:tblLook w:val="04A0"/>
        </w:tblPrEx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7208 AC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40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80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18</w:t>
            </w:r>
          </w:p>
        </w:tc>
        <w:tc>
          <w:tcPr>
            <w:tcW w:w="1920" w:type="dxa"/>
          </w:tcPr>
          <w:p w:rsidR="00F27A68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35.2</w:t>
            </w:r>
          </w:p>
        </w:tc>
      </w:tr>
    </w:tbl>
    <w:p w:rsidR="00F27A68">
      <w:pPr>
        <w:rPr>
          <w:rStyle w:val="DefaultParagraphFont"/>
          <w:rFonts w:hint="default"/>
        </w:rPr>
      </w:pP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根据前面的计算，选用</w:t>
      </w:r>
      <w:r w:rsidR="00F1514B">
        <w:rPr>
          <w:rStyle w:val="DefaultParagraphFont"/>
        </w:rPr>
        <w:t>7208 AC</w:t>
      </w:r>
      <w:r w:rsidR="00085B16">
        <w:rPr>
          <w:rStyle w:val="DefaultParagraphFont"/>
        </w:rPr>
        <w:t xml:space="preserve"> </w:t>
      </w:r>
      <w:r w:rsidR="00F1514B">
        <w:rPr>
          <w:rStyle w:val="DefaultParagraphFont"/>
        </w:rPr>
        <w:t>角接触</w:t>
      </w:r>
      <w:r>
        <w:rPr>
          <w:rStyle w:val="DefaultParagraphFont"/>
        </w:rPr>
        <w:t>轴承，内径</w:t>
      </w:r>
      <w:r>
        <w:rPr>
          <w:rStyle w:val="DefaultParagraphFont"/>
        </w:rPr>
        <w:t>d=</w:t>
      </w:r>
      <w:r w:rsidR="00F1514B">
        <w:rPr>
          <w:rStyle w:val="DefaultParagraphFont"/>
        </w:rPr>
        <w:t>40</w:t>
      </w:r>
      <w:r>
        <w:rPr>
          <w:rStyle w:val="DefaultParagraphFont"/>
        </w:rPr>
        <w:t>mm</w:t>
      </w:r>
      <w:r>
        <w:rPr>
          <w:rStyle w:val="DefaultParagraphFont"/>
        </w:rPr>
        <w:t>，外径</w:t>
      </w:r>
      <w:r>
        <w:rPr>
          <w:rStyle w:val="DefaultParagraphFont"/>
        </w:rPr>
        <w:t>D=</w:t>
      </w:r>
      <w:r w:rsidR="00F1514B">
        <w:rPr>
          <w:rStyle w:val="DefaultParagraphFont"/>
        </w:rPr>
        <w:t>80</w:t>
      </w:r>
      <w:r>
        <w:rPr>
          <w:rStyle w:val="DefaultParagraphFont"/>
        </w:rPr>
        <w:t>mm</w:t>
      </w:r>
      <w:r>
        <w:rPr>
          <w:rStyle w:val="DefaultParagraphFont"/>
        </w:rPr>
        <w:t>，宽度</w:t>
      </w:r>
      <w:r>
        <w:rPr>
          <w:rStyle w:val="DefaultParagraphFont"/>
        </w:rPr>
        <w:t>B=</w:t>
      </w:r>
      <w:r w:rsidR="00F1514B">
        <w:rPr>
          <w:rStyle w:val="DefaultParagraphFont"/>
        </w:rPr>
        <w:t>18</w:t>
      </w:r>
      <w:r>
        <w:rPr>
          <w:rStyle w:val="DefaultParagraphFont"/>
        </w:rPr>
        <w:t>mm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轴承基本额定动载荷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=</w:t>
      </w:r>
      <w:r w:rsidR="00F1514B">
        <w:rPr>
          <w:rStyle w:val="DefaultParagraphFont"/>
        </w:rPr>
        <w:t>35.2</w:t>
      </w:r>
      <w:r w:rsidR="00085B16">
        <w:rPr>
          <w:rStyle w:val="DefaultParagraphFont"/>
        </w:rPr>
        <w:t xml:space="preserve"> </w:t>
      </w:r>
      <w:r>
        <w:rPr>
          <w:rStyle w:val="DefaultParagraphFont"/>
        </w:rPr>
        <w:t>kN</w:t>
      </w:r>
      <w:r>
        <w:rPr>
          <w:rStyle w:val="DefaultParagraphFont"/>
        </w:rPr>
        <w:t>，额定静载荷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0r</w:t>
      </w:r>
      <w:r>
        <w:rPr>
          <w:rStyle w:val="DefaultParagraphFont"/>
        </w:rPr>
        <w:t>=</w:t>
      </w:r>
      <w:r w:rsidR="00F1514B">
        <w:rPr>
          <w:rStyle w:val="DefaultParagraphFont"/>
        </w:rPr>
        <w:t>24.5</w:t>
      </w:r>
      <w:r w:rsidR="00085B16">
        <w:rPr>
          <w:rStyle w:val="DefaultParagraphFont"/>
        </w:rPr>
        <w:t xml:space="preserve"> </w:t>
      </w:r>
      <w:r>
        <w:rPr>
          <w:rStyle w:val="DefaultParagraphFont"/>
        </w:rPr>
        <w:t>kN</w:t>
      </w:r>
      <w:r>
        <w:rPr>
          <w:rStyle w:val="DefaultParagraphFont"/>
        </w:rPr>
        <w:t>，轴承采用正装。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要求寿命为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</w:rPr>
        <w:t>=</w:t>
      </w:r>
      <w:r w:rsidR="00085B16">
        <w:rPr>
          <w:rStyle w:val="DefaultParagraphFont"/>
        </w:rPr>
        <w:t xml:space="preserve">60000 </w:t>
      </w:r>
      <w:r>
        <w:rPr>
          <w:rStyle w:val="DefaultParagraphFont"/>
        </w:rPr>
        <w:t>h</w:t>
      </w:r>
      <w:r>
        <w:rPr>
          <w:rStyle w:val="DefaultParagraphFont"/>
        </w:rPr>
        <w:t>。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当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/F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≤</w:t>
      </w:r>
      <w:r>
        <w:rPr>
          <w:rStyle w:val="DefaultParagraphFont"/>
        </w:rPr>
        <w:t>0.68</w:t>
      </w:r>
      <w:r>
        <w:rPr>
          <w:rStyle w:val="DefaultParagraphFont"/>
        </w:rPr>
        <w:t>时，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=F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当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/F_r&gt;0.68</w:t>
      </w:r>
      <w:r>
        <w:rPr>
          <w:rStyle w:val="DefaultParagraphFont"/>
        </w:rPr>
        <w:t>，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=1F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+0.87F</w:t>
      </w:r>
      <w:r>
        <w:rPr>
          <w:rStyle w:val="DefaultParagraphFont"/>
          <w:vertAlign w:val="subscript"/>
        </w:rPr>
        <w:t>a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由前面的计算已知轴水平和垂直面的支反力，则可以计算得到合成支反力：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NV1</m:t>
                  </m:r>
                </m:sub>
              </m:sSub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4523.52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-1007.09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4634.27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NV2</m:t>
                  </m:r>
                </m:sub>
              </m:sSub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3034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-563.31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3085.85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N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4634.27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3151.304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N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3085.85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2098.378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由前面计算可知轴向力</w:t>
      </w:r>
      <w:r>
        <w:rPr>
          <w:rStyle w:val="DefaultParagraphFont"/>
        </w:rPr>
        <w:t>Fae=</w:t>
      </w:r>
      <w:r w:rsidR="00F1514B">
        <w:rPr>
          <w:rStyle w:val="DefaultParagraphFont"/>
        </w:rPr>
        <w:t>428.29</w:t>
      </w:r>
      <w:r w:rsidR="003149E0">
        <w:rPr>
          <w:rStyle w:val="DefaultParagraphFont"/>
        </w:rPr>
        <w:t xml:space="preserve"> </w:t>
      </w:r>
      <w:r>
        <w:rPr>
          <w:rStyle w:val="DefaultParagraphFont"/>
        </w:rPr>
        <w:t>N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Fae+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2526.668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&lt;</m:t>
          </m:r>
          <m:r>
            <w:rPr>
              <w:rStyle w:val="DefaultParagraphFont"/>
              <w:rFonts w:ascii="Cambria Math" w:eastAsia="Cambria Math" w:hAnsi="Cambria Math" w:hint="default"/>
            </w:rPr>
            <m:t xml:space="preserve">  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3151.304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由计算可知，轴承</w:t>
      </w:r>
      <w:r>
        <w:rPr>
          <w:rStyle w:val="DefaultParagraphFont"/>
        </w:rPr>
        <w:t>1</w:t>
      </w:r>
      <w:r w:rsidR="00150251">
        <w:rPr>
          <w:rStyle w:val="DefaultParagraphFont"/>
        </w:rPr>
        <w:t>被“放松</w:t>
      </w:r>
      <w:r>
        <w:rPr>
          <w:rStyle w:val="DefaultParagraphFont"/>
        </w:rPr>
        <w:t>”，轴承</w:t>
      </w:r>
      <w:r>
        <w:rPr>
          <w:rStyle w:val="DefaultParagraphFont"/>
        </w:rPr>
        <w:t>2</w:t>
      </w:r>
      <w:r w:rsidR="00150251">
        <w:rPr>
          <w:rStyle w:val="DefaultParagraphFont"/>
        </w:rPr>
        <w:t>被“压紧</w:t>
      </w:r>
      <w:r>
        <w:rPr>
          <w:rStyle w:val="DefaultParagraphFont"/>
        </w:rPr>
        <w:t>”</w:t>
      </w:r>
      <w:r w:rsidR="00323F2B">
        <w:rPr>
          <w:rStyle w:val="DefaultParagraphFont"/>
        </w:rPr>
        <w:t>。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3151.304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-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宋体" w:hAnsi="Cambria Math" w:hint="default"/>
                </w:rPr>
                <m:t>ae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=3151.304-428.29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2723.014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N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3151.304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4634.27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0.68 &lt;= </m:t>
          </m:r>
          <m:r>
            <w:rPr>
              <w:rStyle w:val="DefaultParagraphFont"/>
              <w:rFonts w:ascii="Cambria Math" w:eastAsia="Cambria Math" w:hAnsi="Cambria Math"/>
            </w:rPr>
            <m:t>0.68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N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2723.014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3085.85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0.882 &gt;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0.68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查表得</w:t>
      </w:r>
      <w:r>
        <w:rPr>
          <w:rStyle w:val="DefaultParagraphFont"/>
        </w:rPr>
        <w:t>X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F1514B">
        <w:rPr>
          <w:rStyle w:val="DefaultParagraphFont"/>
        </w:rPr>
        <w:t>1</w:t>
      </w:r>
      <w:r>
        <w:rPr>
          <w:rStyle w:val="DefaultParagraphFont"/>
        </w:rPr>
        <w:t>，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</w:t>
      </w:r>
      <w:r w:rsidR="00F1514B">
        <w:rPr>
          <w:rStyle w:val="DefaultParagraphFont"/>
        </w:rPr>
        <w:t>0</w:t>
      </w:r>
      <w:r>
        <w:rPr>
          <w:rStyle w:val="DefaultParagraphFont"/>
        </w:rPr>
        <w:t>，</w:t>
      </w:r>
      <w:r>
        <w:rPr>
          <w:rStyle w:val="DefaultParagraphFont"/>
        </w:rPr>
        <w:t>X</w:t>
      </w:r>
      <w:r>
        <w:rPr>
          <w:rStyle w:val="DefaultParagraphFont"/>
          <w:vertAlign w:val="subscript"/>
        </w:rPr>
        <w:t>2</w:t>
      </w:r>
      <w:r w:rsidR="00FD7A25">
        <w:rPr>
          <w:rStyle w:val="DefaultParagraphFont"/>
        </w:rPr>
        <w:t>=</w:t>
      </w:r>
      <w:r w:rsidR="00F1514B">
        <w:rPr>
          <w:rStyle w:val="DefaultParagraphFont"/>
        </w:rPr>
        <w:t>0.41</w:t>
      </w:r>
      <w:r>
        <w:rPr>
          <w:rStyle w:val="DefaultParagraphFont"/>
        </w:rPr>
        <w:t>，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2</w:t>
      </w:r>
      <w:r w:rsidR="00FD7A25">
        <w:rPr>
          <w:rStyle w:val="DefaultParagraphFont"/>
        </w:rPr>
        <w:t>=</w:t>
      </w:r>
      <w:r w:rsidR="00F1514B">
        <w:rPr>
          <w:rStyle w:val="DefaultParagraphFont"/>
        </w:rPr>
        <w:t>0.87</w:t>
      </w:r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查表可知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t</w:t>
      </w:r>
      <w:r w:rsidR="00FD7A25">
        <w:rPr>
          <w:rStyle w:val="DefaultParagraphFont"/>
        </w:rPr>
        <w:t>=</w:t>
      </w:r>
      <w:r w:rsidR="00865096">
        <w:rPr>
          <w:rStyle w:val="DefaultParagraphFont"/>
        </w:rPr>
        <w:t>1</w:t>
      </w:r>
      <w:r>
        <w:rPr>
          <w:rStyle w:val="DefaultParagraphFont"/>
        </w:rPr>
        <w:t>，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p</w:t>
      </w:r>
      <w:r w:rsidR="00FD7A25">
        <w:rPr>
          <w:rStyle w:val="DefaultParagraphFont"/>
        </w:rPr>
        <w:t>=</w:t>
      </w:r>
      <w:r w:rsidR="00865096">
        <w:rPr>
          <w:rStyle w:val="DefaultParagraphFont"/>
        </w:rPr>
        <w:t>1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X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4634.27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3151.304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4634.27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X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0.41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3085.85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0.87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2723.014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3634.22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F27A68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取两轴承当量动载荷较大值带入轴承寿命计算公式</w:t>
      </w:r>
    </w:p>
    <w:p w:rsidR="00F27A68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10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6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60n</m:t>
              </m:r>
            </m:den>
          </m:f>
          <m:sSup>
            <m:sSupPr>
              <m:ctrlPr>
                <w:rPr>
                  <w:rStyle w:val="DefaultParagraphFont"/>
                  <w:rFonts w:ascii="Cambria Math" w:hAnsi="Cambria Math"/>
                </w:rPr>
              </m:ctrlPr>
            </m:sSupPr>
            <m:e>
              <m:ctrlPr>
                <w:rPr>
                  <w:rStyle w:val="DefaultParagraphFont"/>
                </w:rPr>
              </m:ctrlP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f>
                    <m:f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fPr>
                    <m:num>
                      <m:ctrlPr>
                        <w:rPr>
                          <w:rStyle w:val="DefaultParagraphFont"/>
                        </w:rPr>
                      </m:ctrlP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f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t</m:t>
                          </m:r>
                        </m:sub>
                      </m:sSub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C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r</m:t>
                          </m:r>
                        </m:sub>
                      </m:sSub>
                    </m:num>
                    <m:den>
                      <m:ctrlPr>
                        <w:rPr>
                          <w:rStyle w:val="DefaultParagraphFont"/>
                        </w:rPr>
                      </m:ctrlP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f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P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r</m:t>
                          </m:r>
                        </m:sub>
                      </m:sSub>
                    </m:den>
                  </m:f>
                </m:e>
              </m:d>
            </m:e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60268.37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</m:t>
          </m:r>
          <m:r>
            <w:rPr>
              <w:rStyle w:val="DefaultParagraphFont"/>
              <w:rFonts w:ascii="Cambria Math" w:eastAsia="Cambria Math" w:hAnsi="Cambria Math"/>
            </w:rPr>
            <m:t>&gt;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60000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</m:t>
          </m:r>
        </m:oMath>
      </m:oMathPara>
    </w:p>
    <w:p w:rsidR="00F27A68" w:rsidP="0042587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由此可知该轴承的工作寿命足够。</w:t>
      </w:r>
    </w:p>
    <w:p w:rsidR="00887130" w:rsidP="00887130">
      <w:pPr>
        <w:pStyle w:val="Heading2"/>
        <w:spacing w:before="326" w:after="326"/>
        <w:rPr>
          <w:rStyle w:val="DefaultParagraphFont"/>
          <w:rFonts w:hint="default"/>
        </w:rPr>
      </w:pPr>
      <w:bookmarkStart w:id="48" w:name="_Toc256000041"/>
      <w:r>
        <w:rPr>
          <w:rStyle w:val="DefaultParagraphFont"/>
        </w:rPr>
        <w:t>7.3</w:t>
      </w:r>
      <w:r>
        <w:rPr>
          <w:rStyle w:val="DefaultParagraphFont"/>
        </w:rPr>
        <w:t>低速轴上的轴承计算与校核</w:t>
      </w:r>
      <w:bookmarkEnd w:id="48"/>
    </w:p>
    <w:p w:rsidR="00887130" w:rsidP="00887130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>
        <w:rPr>
          <w:rStyle w:val="DefaultParagraphFont"/>
          <w:sz w:val="21"/>
          <w:szCs w:val="21"/>
        </w:rPr>
        <w:t>7-3</w:t>
      </w:r>
      <w:r>
        <w:rPr>
          <w:rStyle w:val="DefaultParagraphFont"/>
          <w:sz w:val="21"/>
          <w:szCs w:val="21"/>
        </w:rPr>
        <w:t>轴承参数表</w:t>
      </w:r>
    </w:p>
    <w:tbl>
      <w:tblPr>
        <w:tblStyle w:val="TableGrid"/>
        <w:tblW w:w="0" w:type="auto"/>
        <w:tblLook w:val="04A0"/>
      </w:tblPr>
      <w:tblGrid>
        <w:gridCol w:w="1920"/>
        <w:gridCol w:w="1920"/>
        <w:gridCol w:w="1920"/>
        <w:gridCol w:w="1920"/>
        <w:gridCol w:w="1920"/>
      </w:tblGrid>
      <w:tr w:rsidTr="00DC6FE7">
        <w:tblPrEx>
          <w:tblW w:w="0" w:type="auto"/>
          <w:tblLook w:val="04A0"/>
        </w:tblPrEx>
        <w:tc>
          <w:tcPr>
            <w:tcW w:w="1920" w:type="dxa"/>
          </w:tcPr>
          <w:p w:rsidR="00887130" w:rsidP="00DC6FE7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轴承型号</w:t>
            </w:r>
          </w:p>
        </w:tc>
        <w:tc>
          <w:tcPr>
            <w:tcW w:w="1920" w:type="dxa"/>
          </w:tcPr>
          <w:p w:rsidR="00887130" w:rsidP="00DC6FE7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内径</w:t>
            </w:r>
            <w:r>
              <w:rPr>
                <w:rStyle w:val="DefaultParagraphFont"/>
                <w:sz w:val="21"/>
                <w:szCs w:val="21"/>
              </w:rPr>
              <w:t>d(mm)</w:t>
            </w:r>
          </w:p>
        </w:tc>
        <w:tc>
          <w:tcPr>
            <w:tcW w:w="1920" w:type="dxa"/>
          </w:tcPr>
          <w:p w:rsidR="00887130" w:rsidP="00DC6FE7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外径</w:t>
            </w:r>
            <w:r>
              <w:rPr>
                <w:rStyle w:val="DefaultParagraphFont"/>
                <w:sz w:val="21"/>
                <w:szCs w:val="21"/>
              </w:rPr>
              <w:t>D(mm)</w:t>
            </w:r>
          </w:p>
        </w:tc>
        <w:tc>
          <w:tcPr>
            <w:tcW w:w="1920" w:type="dxa"/>
          </w:tcPr>
          <w:p w:rsidR="00887130" w:rsidP="00DC6FE7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宽度</w:t>
            </w:r>
            <w:r>
              <w:rPr>
                <w:rStyle w:val="DefaultParagraphFont"/>
                <w:sz w:val="21"/>
                <w:szCs w:val="21"/>
              </w:rPr>
              <w:t>B(mm)</w:t>
            </w:r>
          </w:p>
        </w:tc>
        <w:tc>
          <w:tcPr>
            <w:tcW w:w="1920" w:type="dxa"/>
          </w:tcPr>
          <w:p w:rsidR="00887130" w:rsidP="00DC6FE7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基本额定动载荷</w:t>
            </w:r>
            <w:r>
              <w:rPr>
                <w:rStyle w:val="DefaultParagraphFont"/>
                <w:sz w:val="21"/>
                <w:szCs w:val="21"/>
              </w:rPr>
              <w:t>(kN)</w:t>
            </w:r>
          </w:p>
        </w:tc>
      </w:tr>
      <w:tr w:rsidTr="00DC6FE7">
        <w:tblPrEx>
          <w:tblW w:w="0" w:type="auto"/>
          <w:tblLook w:val="04A0"/>
        </w:tblPrEx>
        <w:tc>
          <w:tcPr>
            <w:tcW w:w="1920" w:type="dxa"/>
          </w:tcPr>
          <w:p w:rsidR="00887130" w:rsidP="00DC6FE7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7214 AC</w:t>
            </w:r>
          </w:p>
        </w:tc>
        <w:tc>
          <w:tcPr>
            <w:tcW w:w="1920" w:type="dxa"/>
          </w:tcPr>
          <w:p w:rsidR="00887130" w:rsidP="00DC6FE7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70</w:t>
            </w:r>
          </w:p>
        </w:tc>
        <w:tc>
          <w:tcPr>
            <w:tcW w:w="1920" w:type="dxa"/>
          </w:tcPr>
          <w:p w:rsidR="00887130" w:rsidP="00DC6FE7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125</w:t>
            </w:r>
          </w:p>
        </w:tc>
        <w:tc>
          <w:tcPr>
            <w:tcW w:w="1920" w:type="dxa"/>
          </w:tcPr>
          <w:p w:rsidR="00887130" w:rsidP="00DC6FE7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24</w:t>
            </w:r>
          </w:p>
        </w:tc>
        <w:tc>
          <w:tcPr>
            <w:tcW w:w="1920" w:type="dxa"/>
          </w:tcPr>
          <w:p w:rsidR="00887130" w:rsidP="00DC6FE7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69.2</w:t>
            </w:r>
          </w:p>
        </w:tc>
      </w:tr>
    </w:tbl>
    <w:p w:rsidR="00887130" w:rsidP="00887130">
      <w:pPr>
        <w:rPr>
          <w:rStyle w:val="DefaultParagraphFont"/>
          <w:rFonts w:hint="default"/>
        </w:rPr>
      </w:pPr>
    </w:p>
    <w:p w:rsidR="00887130" w:rsidP="00887130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根据前面的计算，选用</w:t>
      </w:r>
      <w:r>
        <w:rPr>
          <w:rStyle w:val="DefaultParagraphFont"/>
        </w:rPr>
        <w:t>7214 AC 角接触</w:t>
      </w:r>
      <w:r>
        <w:rPr>
          <w:rStyle w:val="DefaultParagraphFont"/>
        </w:rPr>
        <w:t>轴承，内径</w:t>
      </w:r>
      <w:r>
        <w:rPr>
          <w:rStyle w:val="DefaultParagraphFont"/>
        </w:rPr>
        <w:t>d=70mm</w:t>
      </w:r>
      <w:r>
        <w:rPr>
          <w:rStyle w:val="DefaultParagraphFont"/>
        </w:rPr>
        <w:t>，外径</w:t>
      </w:r>
      <w:r>
        <w:rPr>
          <w:rStyle w:val="DefaultParagraphFont"/>
        </w:rPr>
        <w:t>D=125mm</w:t>
      </w:r>
      <w:r>
        <w:rPr>
          <w:rStyle w:val="DefaultParagraphFont"/>
        </w:rPr>
        <w:t>，宽度</w:t>
      </w:r>
      <w:r>
        <w:rPr>
          <w:rStyle w:val="DefaultParagraphFont"/>
        </w:rPr>
        <w:t>B=24mm</w:t>
      </w:r>
    </w:p>
    <w:p w:rsidR="00887130" w:rsidP="00887130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轴承基本额定动载荷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=69.2 kN</w:t>
      </w:r>
      <w:r>
        <w:rPr>
          <w:rStyle w:val="DefaultParagraphFont"/>
        </w:rPr>
        <w:t>，额定静载荷</w:t>
      </w:r>
      <w:r>
        <w:rPr>
          <w:rStyle w:val="DefaultParagraphFont"/>
        </w:rPr>
        <w:t>C</w:t>
      </w:r>
      <w:r>
        <w:rPr>
          <w:rStyle w:val="DefaultParagraphFont"/>
          <w:vertAlign w:val="subscript"/>
        </w:rPr>
        <w:t>0r</w:t>
      </w:r>
      <w:r>
        <w:rPr>
          <w:rStyle w:val="DefaultParagraphFont"/>
        </w:rPr>
        <w:t>=57.5 kN</w:t>
      </w:r>
      <w:r>
        <w:rPr>
          <w:rStyle w:val="DefaultParagraphFont"/>
        </w:rPr>
        <w:t>，轴承采用正装。</w:t>
      </w:r>
    </w:p>
    <w:p w:rsidR="00887130" w:rsidP="00887130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要求寿命为</w:t>
      </w:r>
      <w:r>
        <w:rPr>
          <w:rStyle w:val="DefaultParagraphFont"/>
        </w:rPr>
        <w:t>L</w:t>
      </w:r>
      <w:r>
        <w:rPr>
          <w:rStyle w:val="DefaultParagraphFont"/>
          <w:vertAlign w:val="subscript"/>
        </w:rPr>
        <w:t>h</w:t>
      </w:r>
      <w:r>
        <w:rPr>
          <w:rStyle w:val="DefaultParagraphFont"/>
        </w:rPr>
        <w:t>=60000 h</w:t>
      </w:r>
      <w:r>
        <w:rPr>
          <w:rStyle w:val="DefaultParagraphFont"/>
        </w:rPr>
        <w:t>。</w:t>
      </w:r>
    </w:p>
    <w:p w:rsidR="00887130" w:rsidP="00887130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当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/F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≤</w:t>
      </w:r>
      <w:r>
        <w:rPr>
          <w:rStyle w:val="DefaultParagraphFont"/>
        </w:rPr>
        <w:t>0.68</w:t>
      </w:r>
      <w:r>
        <w:rPr>
          <w:rStyle w:val="DefaultParagraphFont"/>
        </w:rPr>
        <w:t>时，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=F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当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a</w:t>
      </w:r>
      <w:r>
        <w:rPr>
          <w:rStyle w:val="DefaultParagraphFont"/>
        </w:rPr>
        <w:t>/F_r&gt;0.68</w:t>
      </w:r>
      <w:r>
        <w:rPr>
          <w:rStyle w:val="DefaultParagraphFont"/>
        </w:rPr>
        <w:t>，</w:t>
      </w:r>
      <w:r>
        <w:rPr>
          <w:rStyle w:val="DefaultParagraphFont"/>
        </w:rPr>
        <w:t>P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=1F</w:t>
      </w:r>
      <w:r>
        <w:rPr>
          <w:rStyle w:val="DefaultParagraphFont"/>
          <w:vertAlign w:val="subscript"/>
        </w:rPr>
        <w:t>r</w:t>
      </w:r>
      <w:r>
        <w:rPr>
          <w:rStyle w:val="DefaultParagraphFont"/>
        </w:rPr>
        <w:t>+0.87F</w:t>
      </w:r>
      <w:r>
        <w:rPr>
          <w:rStyle w:val="DefaultParagraphFont"/>
          <w:vertAlign w:val="subscript"/>
        </w:rPr>
        <w:t>a</w:t>
      </w:r>
    </w:p>
    <w:p w:rsidR="00887130" w:rsidP="00887130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由前面的计算已知轴水平和垂直面的支反力，则可以计算得到合成支反力：</w:t>
      </w:r>
    </w:p>
    <w:p w:rsidR="00887130" w:rsidP="00887130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NH1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NV1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NV1</m:t>
                  </m:r>
                </m:sub>
              </m:sSub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1931.35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702.95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2055.3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887130" w:rsidP="00887130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NH2</m:t>
                  </m:r>
                </m:sub>
              </m:sSub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+</m:t>
              </m: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NV2</m:t>
                  </m:r>
                </m:sub>
              </m:sSub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NV2</m:t>
                  </m:r>
                </m:sub>
              </m:sSub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ad>
            <m:radPr>
              <m:degHide/>
              <m:ctrlPr>
                <w:rPr>
                  <w:rStyle w:val="DefaultParagraphFont"/>
                  <w:rFonts w:ascii="Cambria Math" w:hAnsi="Cambria Math"/>
                </w:rPr>
              </m:ctrlPr>
            </m:radPr>
            <m:deg>
              <m:ctrlPr>
                <w:rPr>
                  <w:rStyle w:val="DefaultParagraphFont"/>
                </w:rPr>
              </m:ctrlPr>
            </m:deg>
            <m:e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3759.01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+</m:t>
              </m:r>
              <m:sSup>
                <m:sSupPr>
                  <m:ctrlPr>
                    <w:rPr>
                      <w:rStyle w:val="DefaultParagraphFont"/>
                      <w:rFonts w:ascii="Cambria Math" w:eastAsia="Cambria Math" w:hAnsi="Cambria Math" w:hint="default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1368.17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4000.26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887130" w:rsidP="00887130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N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2055.3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1397.6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887130" w:rsidP="00887130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N</m:t>
              </m: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=0.68×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4000.26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2720.18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887130" w:rsidP="00887130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由前面计算可知轴向力</w:t>
      </w:r>
      <w:r w:rsidR="00865096">
        <w:rPr>
          <w:rStyle w:val="DefaultParagraphFont"/>
        </w:rPr>
        <w:t>Fae=0</w:t>
      </w:r>
      <w:r>
        <w:rPr>
          <w:rStyle w:val="DefaultParagraphFont"/>
        </w:rPr>
        <w:t xml:space="preserve"> N</w:t>
      </w:r>
    </w:p>
    <w:p w:rsidR="00887130" w:rsidP="00887130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Fae+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2720.18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&gt;</m:t>
          </m:r>
          <m:r>
            <w:rPr>
              <w:rStyle w:val="DefaultParagraphFont"/>
              <w:rFonts w:ascii="Cambria Math" w:eastAsia="Cambria Math" w:hAnsi="Cambria Math" w:hint="default"/>
            </w:rPr>
            <m:t xml:space="preserve">  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1397.6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887130" w:rsidP="00887130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由计算可知，轴承</w:t>
      </w:r>
      <w:r>
        <w:rPr>
          <w:rStyle w:val="DefaultParagraphFont"/>
        </w:rPr>
        <w:t>1</w:t>
      </w:r>
      <w:r>
        <w:rPr>
          <w:rStyle w:val="DefaultParagraphFont"/>
        </w:rPr>
        <w:t>被“压紧”，轴承</w:t>
      </w:r>
      <w:r>
        <w:rPr>
          <w:rStyle w:val="DefaultParagraphFont"/>
        </w:rPr>
        <w:t>2</w:t>
      </w:r>
      <w:r>
        <w:rPr>
          <w:rStyle w:val="DefaultParagraphFont"/>
        </w:rPr>
        <w:t>被“放松”。</w:t>
      </w:r>
    </w:p>
    <w:p w:rsidR="00887130" w:rsidP="00887130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ae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2720.18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2720.18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887130" w:rsidP="00887130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d2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2720.18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887130" w:rsidP="00887130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a1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N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2720.18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2055.3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1.323 &gt; </m:t>
          </m:r>
          <m:r>
            <w:rPr>
              <w:rStyle w:val="DefaultParagraphFont"/>
              <w:rFonts w:ascii="Cambria Math" w:eastAsia="Cambria Math" w:hAnsi="Cambria Math"/>
            </w:rPr>
            <m:t>0.68</m:t>
          </m:r>
        </m:oMath>
      </m:oMathPara>
    </w:p>
    <w:p w:rsidR="00887130" w:rsidP="00887130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a2</m:t>
                  </m:r>
                </m:sub>
              </m:sSub>
            </m:num>
            <m:den>
              <m:ctrlPr>
                <w:rPr>
                  <w:rStyle w:val="DefaultParagraphFont"/>
                </w:rPr>
              </m:ctrlPr>
              <m:sSub>
                <m:sSub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b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F</m:t>
                  </m:r>
                </m:e>
                <m:sub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 w:hint="default"/>
                    </w:rPr>
                    <m:t>N</m:t>
                  </m: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2720.18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 w:hint="default"/>
                </w:rPr>
                <m:t>4000.26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0.68 &lt;=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0.68</m:t>
          </m:r>
        </m:oMath>
      </m:oMathPara>
    </w:p>
    <w:p w:rsidR="00887130" w:rsidP="00887130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查表得</w:t>
      </w:r>
      <w:r>
        <w:rPr>
          <w:rStyle w:val="DefaultParagraphFont"/>
        </w:rPr>
        <w:t>X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=0.41</w:t>
      </w:r>
      <w:r>
        <w:rPr>
          <w:rStyle w:val="DefaultParagraphFont"/>
        </w:rPr>
        <w:t>，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1</w:t>
      </w:r>
      <w:r>
        <w:rPr>
          <w:rStyle w:val="DefaultParagraphFont"/>
        </w:rPr>
        <w:t>=0.87</w:t>
      </w:r>
      <w:r>
        <w:rPr>
          <w:rStyle w:val="DefaultParagraphFont"/>
        </w:rPr>
        <w:t>，</w:t>
      </w:r>
      <w:r>
        <w:rPr>
          <w:rStyle w:val="DefaultParagraphFont"/>
        </w:rPr>
        <w:t>X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=1</w:t>
      </w:r>
      <w:r>
        <w:rPr>
          <w:rStyle w:val="DefaultParagraphFont"/>
        </w:rPr>
        <w:t>，</w:t>
      </w:r>
      <w:r>
        <w:rPr>
          <w:rStyle w:val="DefaultParagraphFont"/>
        </w:rPr>
        <w:t>Y</w:t>
      </w:r>
      <w:r>
        <w:rPr>
          <w:rStyle w:val="DefaultParagraphFont"/>
          <w:vertAlign w:val="subscript"/>
        </w:rPr>
        <w:t>2</w:t>
      </w:r>
      <w:r>
        <w:rPr>
          <w:rStyle w:val="DefaultParagraphFont"/>
        </w:rPr>
        <w:t>=0</w:t>
      </w:r>
    </w:p>
    <w:p w:rsidR="00887130" w:rsidP="00887130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查表可知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t</w:t>
      </w:r>
      <w:r w:rsidR="00865096">
        <w:rPr>
          <w:rStyle w:val="DefaultParagraphFont"/>
        </w:rPr>
        <w:t>=1</w:t>
      </w:r>
      <w:r>
        <w:rPr>
          <w:rStyle w:val="DefaultParagraphFont"/>
        </w:rPr>
        <w:t>，</w:t>
      </w:r>
      <w:r>
        <w:rPr>
          <w:rStyle w:val="DefaultParagraphFont"/>
        </w:rPr>
        <w:t>f</w:t>
      </w:r>
      <w:r>
        <w:rPr>
          <w:rStyle w:val="DefaultParagraphFont"/>
          <w:vertAlign w:val="subscript"/>
        </w:rPr>
        <w:t>p</w:t>
      </w:r>
      <w:r w:rsidR="00865096">
        <w:rPr>
          <w:rStyle w:val="DefaultParagraphFont"/>
        </w:rPr>
        <w:t>=1</w:t>
      </w:r>
    </w:p>
    <w:p w:rsidR="00887130" w:rsidP="00887130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X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0.41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2055.3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0.87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2720.18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3209.23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887130" w:rsidP="00887130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r2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X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N2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Y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F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a2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4000.26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0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2720.18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4000.26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N</m:t>
          </m:r>
        </m:oMath>
      </m:oMathPara>
    </w:p>
    <w:p w:rsidR="00887130" w:rsidP="00887130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取两轴承当量动载荷较大值带入轴承寿命计算公式</w:t>
      </w:r>
    </w:p>
    <w:p w:rsidR="00887130" w:rsidP="00887130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L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sSup>
                <m:sSup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sSupPr>
                <m:e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10</m:t>
                  </m:r>
                </m:e>
                <m:sup>
                  <m:ctrlPr>
                    <w:rPr>
                      <w:rStyle w:val="DefaultParagraphFont"/>
                    </w:rPr>
                  </m:ctrlPr>
                  <m:r>
                    <m:rPr>
                      <m:sty m:val="p"/>
                    </m:rPr>
                    <w:rPr>
                      <w:rStyle w:val="DefaultParagraphFont"/>
                      <w:rFonts w:ascii="Cambria Math" w:eastAsia="Cambria Math" w:hAnsi="Cambria Math"/>
                    </w:rPr>
                    <m:t>6</m:t>
                  </m:r>
                </m:sup>
              </m:sSup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60n</m:t>
              </m:r>
            </m:den>
          </m:f>
          <m:sSup>
            <m:sSupPr>
              <m:ctrlPr>
                <w:rPr>
                  <w:rStyle w:val="DefaultParagraphFont"/>
                  <w:rFonts w:ascii="Cambria Math" w:hAnsi="Cambria Math"/>
                </w:rPr>
              </m:ctrlPr>
            </m:sSupPr>
            <m:e>
              <m:ctrlPr>
                <w:rPr>
                  <w:rStyle w:val="DefaultParagraphFont"/>
                </w:rPr>
              </m:ctrlPr>
              <m:d>
                <m:dPr>
                  <m:ctrlPr>
                    <w:rPr>
                      <w:rStyle w:val="DefaultParagraphFont"/>
                      <w:rFonts w:ascii="Cambria Math" w:hAnsi="Cambria Math"/>
                    </w:rPr>
                  </m:ctrlPr>
                </m:dPr>
                <m:e>
                  <m:ctrlPr>
                    <w:rPr>
                      <w:rStyle w:val="DefaultParagraphFont"/>
                    </w:rPr>
                  </m:ctrlPr>
                  <m:f>
                    <m:fPr>
                      <m:ctrlPr>
                        <w:rPr>
                          <w:rStyle w:val="DefaultParagraphFont"/>
                          <w:rFonts w:ascii="Cambria Math" w:hAnsi="Cambria Math"/>
                        </w:rPr>
                      </m:ctrlPr>
                    </m:fPr>
                    <m:num>
                      <m:ctrlPr>
                        <w:rPr>
                          <w:rStyle w:val="DefaultParagraphFont"/>
                        </w:rPr>
                      </m:ctrlP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f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t</m:t>
                          </m:r>
                        </m:sub>
                      </m:sSub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C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r</m:t>
                          </m:r>
                        </m:sub>
                      </m:sSub>
                    </m:num>
                    <m:den>
                      <m:ctrlPr>
                        <w:rPr>
                          <w:rStyle w:val="DefaultParagraphFont"/>
                        </w:rPr>
                      </m:ctrlPr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f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p</m:t>
                          </m:r>
                        </m:sub>
                      </m:sSub>
                      <m:sSub>
                        <m:sSubPr>
                          <m:ctrlPr>
                            <w:rPr>
                              <w:rStyle w:val="DefaultParagraphFont"/>
                              <w:rFonts w:ascii="Cambria Math" w:hAnsi="Cambria Math"/>
                            </w:rPr>
                          </m:ctrlPr>
                        </m:sSubPr>
                        <m:e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P</m:t>
                          </m:r>
                        </m:e>
                        <m:sub>
                          <m:ctrlPr>
                            <w:rPr>
                              <w:rStyle w:val="DefaultParagraphFont"/>
                            </w:rPr>
                          </m:ctrlPr>
                          <m:r>
                            <m:rPr>
                              <m:sty m:val="p"/>
                            </m:rPr>
                            <w:rPr>
                              <w:rStyle w:val="DefaultParagraphFont"/>
                              <w:rFonts w:ascii="Cambria Math" w:eastAsia="Cambria Math" w:hAnsi="Cambria Math"/>
                            </w:rPr>
                            <m:t>r</m:t>
                          </m:r>
                        </m:sub>
                      </m:sSub>
                    </m:den>
                  </m:f>
                </m:e>
              </m:d>
            </m:e>
            <m:sup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1688754.31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</m:t>
          </m:r>
          <m:r>
            <w:rPr>
              <w:rStyle w:val="DefaultParagraphFont"/>
              <w:rFonts w:ascii="Cambria Math" w:eastAsia="Cambria Math" w:hAnsi="Cambria Math"/>
            </w:rPr>
            <m:t>&gt;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60000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</m:t>
          </m:r>
        </m:oMath>
      </m:oMathPara>
    </w:p>
    <w:p w:rsidR="00887130" w:rsidRPr="00887130" w:rsidP="00887130">
      <w:pPr>
        <w:ind w:firstLine="480" w:firstLineChars="200"/>
        <w:rPr>
          <w:rStyle w:val="DefaultParagraphFont"/>
          <w:rFonts w:hint="default"/>
        </w:rPr>
        <w:sectPr w:rsidSect="00F27A68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  <w:r>
        <w:rPr>
          <w:rStyle w:val="DefaultParagraphFont"/>
        </w:rPr>
        <w:t>由此可知该轴承的工作寿命足够。</w:t>
      </w:r>
    </w:p>
    <w:p w:rsidR="00AB4CA4" w:rsidP="00FA5031">
      <w:pPr>
        <w:pStyle w:val="Heading1"/>
        <w:spacing w:before="326" w:after="326"/>
        <w:rPr>
          <w:rStyle w:val="DefaultParagraphFont"/>
          <w:rFonts w:hint="default"/>
        </w:rPr>
      </w:pPr>
      <w:bookmarkStart w:id="49" w:name="_Toc256000042"/>
      <w:r>
        <w:rPr>
          <w:rStyle w:val="DefaultParagraphFont"/>
        </w:rPr>
        <w:t>八</w:t>
      </w:r>
      <w:r w:rsidR="00A262C6">
        <w:rPr>
          <w:rStyle w:val="DefaultParagraphFont"/>
        </w:rPr>
        <w:t xml:space="preserve"> </w:t>
      </w:r>
      <w:r w:rsidR="00A262C6">
        <w:rPr>
          <w:rStyle w:val="DefaultParagraphFont"/>
        </w:rPr>
        <w:t>键联接设计与校核</w:t>
      </w:r>
      <w:bookmarkEnd w:id="49"/>
    </w:p>
    <w:p w:rsidR="00AB4CA4" w:rsidP="00FA5031">
      <w:pPr>
        <w:pStyle w:val="Heading2"/>
        <w:spacing w:before="326" w:after="326"/>
        <w:rPr>
          <w:rStyle w:val="DefaultParagraphFont"/>
          <w:rFonts w:hint="default"/>
        </w:rPr>
      </w:pPr>
      <w:bookmarkStart w:id="50" w:name="_Toc256000043"/>
      <w:r>
        <w:rPr>
          <w:rStyle w:val="DefaultParagraphFont"/>
        </w:rPr>
        <w:t>8.</w:t>
      </w:r>
      <w:r w:rsidR="00A262C6">
        <w:rPr>
          <w:rStyle w:val="DefaultParagraphFont"/>
        </w:rPr>
        <w:t>1</w:t>
      </w:r>
      <w:r w:rsidR="00A262C6">
        <w:rPr>
          <w:rStyle w:val="DefaultParagraphFont"/>
        </w:rPr>
        <w:t>高速轴</w:t>
      </w:r>
      <w:r w:rsidR="001D23A5">
        <w:rPr>
          <w:rStyle w:val="DefaultParagraphFont"/>
        </w:rPr>
        <w:t>最小径上</w:t>
      </w:r>
      <w:r w:rsidR="00A262C6">
        <w:rPr>
          <w:rStyle w:val="DefaultParagraphFont"/>
        </w:rPr>
        <w:t>键连接校核</w:t>
      </w:r>
      <w:bookmarkEnd w:id="50"/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选用</w:t>
      </w:r>
      <w:r>
        <w:rPr>
          <w:rStyle w:val="DefaultParagraphFont"/>
        </w:rPr>
        <w:t>A</w:t>
      </w:r>
      <w:r>
        <w:rPr>
          <w:rStyle w:val="DefaultParagraphFont"/>
        </w:rPr>
        <w:t>型键，查表得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 w:rsidR="00FA5031">
        <w:rPr>
          <w:rStyle w:val="DefaultParagraphFont"/>
        </w:rPr>
        <w:t>h=</w:t>
      </w:r>
      <w:r w:rsidR="00FA5031">
        <w:rPr>
          <w:rStyle w:val="DefaultParagraphFont"/>
        </w:rPr>
        <w:t>8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×</w:t>
      </w:r>
      <w:r w:rsidR="00FA5031">
        <w:rPr>
          <w:rStyle w:val="DefaultParagraphFont"/>
        </w:rPr>
        <w:t>7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（</w:t>
      </w:r>
      <w:r>
        <w:rPr>
          <w:rStyle w:val="DefaultParagraphFont"/>
        </w:rPr>
        <w:t>GB/T1096-2003</w:t>
      </w:r>
      <w:r>
        <w:rPr>
          <w:rStyle w:val="DefaultParagraphFont"/>
        </w:rPr>
        <w:t>）</w:t>
      </w:r>
      <w:r>
        <w:rPr>
          <w:rStyle w:val="DefaultParagraphFont"/>
        </w:rPr>
        <w:t>,</w:t>
      </w:r>
      <w:r>
        <w:rPr>
          <w:rStyle w:val="DefaultParagraphFont"/>
        </w:rPr>
        <w:t>键长</w:t>
      </w:r>
      <w:r w:rsidR="00FA5031">
        <w:rPr>
          <w:rStyle w:val="DefaultParagraphFont"/>
        </w:rPr>
        <w:t>70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键的工作长度</w:t>
      </w:r>
      <w:r w:rsidR="00FA5031">
        <w:rPr>
          <w:rStyle w:val="DefaultParagraphFont"/>
        </w:rPr>
        <w:t>l=L-b=</w:t>
      </w:r>
      <w:r w:rsidR="00FA5031">
        <w:rPr>
          <w:rStyle w:val="DefaultParagraphFont"/>
        </w:rPr>
        <w:t>62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</w:t>
      </w:r>
      <w:r w:rsidR="00A262C6">
        <w:rPr>
          <w:rStyle w:val="DefaultParagraphFont"/>
        </w:rPr>
        <w:t>材料为</w:t>
      </w:r>
      <w:r>
        <w:rPr>
          <w:rStyle w:val="DefaultParagraphFont"/>
        </w:rPr>
        <w:t>45(调质)</w:t>
      </w:r>
      <w:r w:rsidR="00A262C6">
        <w:rPr>
          <w:rStyle w:val="DefaultParagraphFont"/>
        </w:rPr>
        <w:t>，可求得键连接的许用挤压应力</w:t>
      </w:r>
      <w:r w:rsidR="00A262C6">
        <w:rPr>
          <w:rStyle w:val="DefaultParagraphFont"/>
        </w:rPr>
        <w:t>[</w:t>
      </w:r>
      <w:r w:rsidR="00A262C6">
        <w:rPr>
          <w:rStyle w:val="DefaultParagraphFont"/>
        </w:rPr>
        <w:t>σ</w:t>
      </w:r>
      <w:r w:rsidR="00A262C6">
        <w:rPr>
          <w:rStyle w:val="DefaultParagraphFont"/>
        </w:rPr>
        <w:t>]p=120MPa</w:t>
      </w:r>
      <w:r w:rsidR="00A262C6">
        <w:rPr>
          <w:rStyle w:val="DefaultParagraphFont"/>
        </w:rPr>
        <w:t>。</w:t>
      </w:r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键连接工作面的挤压应力</w:t>
      </w:r>
    </w:p>
    <w:p w:rsidR="00AB4CA4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4T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hld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  <m:r>
            <w:rPr>
              <w:rStyle w:val="DefaultParagraphFont"/>
              <w:rFonts w:ascii="Cambria Math" w:eastAsia="Cambria Math" w:hAnsi="Cambria Math"/>
            </w:rPr>
            <m:t>&lt;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=120MPa</m:t>
          </m:r>
        </m:oMath>
      </m:oMathPara>
    </w:p>
    <w:p w:rsidR="001D23A5" w:rsidP="001D23A5">
      <w:pPr>
        <w:pStyle w:val="Heading2"/>
        <w:spacing w:before="326" w:after="326"/>
        <w:rPr>
          <w:rStyle w:val="DefaultParagraphFont"/>
          <w:rFonts w:hint="default"/>
        </w:rPr>
      </w:pPr>
      <w:bookmarkStart w:id="51" w:name="_Toc256000044"/>
      <w:r>
        <w:rPr>
          <w:rStyle w:val="DefaultParagraphFont"/>
        </w:rPr>
        <w:t>8.2</w:t>
      </w:r>
      <w:r>
        <w:rPr>
          <w:rStyle w:val="DefaultParagraphFont"/>
        </w:rPr>
        <w:t>高速轴与齿轮键连接校核</w:t>
      </w:r>
      <w:bookmarkEnd w:id="51"/>
    </w:p>
    <w:p w:rsidR="001D23A5" w:rsidP="001D23A5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选用</w:t>
      </w:r>
      <w:r>
        <w:rPr>
          <w:rStyle w:val="DefaultParagraphFont"/>
        </w:rPr>
        <w:t>A</w:t>
      </w:r>
      <w:r>
        <w:rPr>
          <w:rStyle w:val="DefaultParagraphFont"/>
        </w:rPr>
        <w:t>型键，查表得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>
        <w:rPr>
          <w:rStyle w:val="DefaultParagraphFont"/>
        </w:rPr>
        <w:t>h=</w:t>
      </w:r>
      <w:r>
        <w:rPr>
          <w:rStyle w:val="DefaultParagraphFont"/>
        </w:rPr>
        <w:t>12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×</w:t>
      </w:r>
      <w:r>
        <w:rPr>
          <w:rStyle w:val="DefaultParagraphFont"/>
        </w:rPr>
        <w:t>8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（</w:t>
      </w:r>
      <w:r>
        <w:rPr>
          <w:rStyle w:val="DefaultParagraphFont"/>
        </w:rPr>
        <w:t>GB/T1096-2003</w:t>
      </w:r>
      <w:r>
        <w:rPr>
          <w:rStyle w:val="DefaultParagraphFont"/>
        </w:rPr>
        <w:t>）</w:t>
      </w:r>
      <w:r>
        <w:rPr>
          <w:rStyle w:val="DefaultParagraphFont"/>
        </w:rPr>
        <w:t>,</w:t>
      </w:r>
      <w:r>
        <w:rPr>
          <w:rStyle w:val="DefaultParagraphFont"/>
        </w:rPr>
        <w:t>键长</w:t>
      </w:r>
      <w:r>
        <w:rPr>
          <w:rStyle w:val="DefaultParagraphFont"/>
        </w:rPr>
        <w:t>56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。</w:t>
      </w:r>
    </w:p>
    <w:p w:rsidR="001D23A5" w:rsidP="001D23A5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键的工作长度</w:t>
      </w:r>
      <w:r>
        <w:rPr>
          <w:rStyle w:val="DefaultParagraphFont"/>
        </w:rPr>
        <w:t>l=L-b=</w:t>
      </w:r>
      <w:r>
        <w:rPr>
          <w:rStyle w:val="DefaultParagraphFont"/>
        </w:rPr>
        <w:t>44</w:t>
      </w:r>
      <w:r>
        <w:rPr>
          <w:rStyle w:val="DefaultParagraphFont"/>
        </w:rPr>
        <w:t xml:space="preserve"> mm</w:t>
      </w:r>
    </w:p>
    <w:p w:rsidR="001D23A5" w:rsidP="001D23A5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键材料为</w:t>
      </w:r>
      <w:r>
        <w:rPr>
          <w:rStyle w:val="DefaultParagraphFont"/>
        </w:rPr>
        <w:t>45(调质)</w:t>
      </w:r>
      <w:r>
        <w:rPr>
          <w:rStyle w:val="DefaultParagraphFont"/>
        </w:rPr>
        <w:t>，可求得键连接的许用挤压应力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]p=120MPa</w:t>
      </w:r>
      <w:r>
        <w:rPr>
          <w:rStyle w:val="DefaultParagraphFont"/>
        </w:rPr>
        <w:t>。</w:t>
      </w:r>
    </w:p>
    <w:p w:rsidR="001D23A5" w:rsidP="001D23A5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键连接工作面的挤压应力</w:t>
      </w:r>
    </w:p>
    <w:p w:rsidR="001D23A5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4T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hld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11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  <m:r>
            <w:rPr>
              <w:rStyle w:val="DefaultParagraphFont"/>
              <w:rFonts w:ascii="Cambria Math" w:eastAsia="Cambria Math" w:hAnsi="Cambria Math"/>
            </w:rPr>
            <m:t>&lt;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=120MPa</m:t>
          </m:r>
        </m:oMath>
      </m:oMathPara>
    </w:p>
    <w:p w:rsidR="00402DC7" w:rsidP="00402DC7">
      <w:pPr>
        <w:pStyle w:val="Heading2"/>
        <w:spacing w:before="326" w:after="326"/>
        <w:rPr>
          <w:rStyle w:val="DefaultParagraphFont"/>
          <w:rFonts w:hint="default"/>
        </w:rPr>
      </w:pPr>
      <w:bookmarkStart w:id="52" w:name="_Toc256000045"/>
      <w:r>
        <w:rPr>
          <w:rStyle w:val="DefaultParagraphFont"/>
        </w:rPr>
        <w:t>8.3</w:t>
      </w:r>
      <w:r>
        <w:rPr>
          <w:rStyle w:val="DefaultParagraphFont"/>
        </w:rPr>
        <w:t>中间轴与大齿轮键连接校核</w:t>
      </w:r>
      <w:bookmarkEnd w:id="52"/>
    </w:p>
    <w:p w:rsidR="00402DC7" w:rsidP="00402DC7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选用</w:t>
      </w:r>
      <w:r>
        <w:rPr>
          <w:rStyle w:val="DefaultParagraphFont"/>
        </w:rPr>
        <w:t>A</w:t>
      </w:r>
      <w:r>
        <w:rPr>
          <w:rStyle w:val="DefaultParagraphFont"/>
        </w:rPr>
        <w:t>型键，查表得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>
        <w:rPr>
          <w:rStyle w:val="DefaultParagraphFont"/>
        </w:rPr>
        <w:t>h=</w:t>
      </w:r>
      <w:r>
        <w:rPr>
          <w:rStyle w:val="DefaultParagraphFont"/>
        </w:rPr>
        <w:t>14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×</w:t>
      </w:r>
      <w:r>
        <w:rPr>
          <w:rStyle w:val="DefaultParagraphFont"/>
        </w:rPr>
        <w:t>9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（</w:t>
      </w:r>
      <w:r>
        <w:rPr>
          <w:rStyle w:val="DefaultParagraphFont"/>
        </w:rPr>
        <w:t>GB/T1096-2003</w:t>
      </w:r>
      <w:r>
        <w:rPr>
          <w:rStyle w:val="DefaultParagraphFont"/>
        </w:rPr>
        <w:t>）</w:t>
      </w:r>
      <w:r>
        <w:rPr>
          <w:rStyle w:val="DefaultParagraphFont"/>
        </w:rPr>
        <w:t>,</w:t>
      </w:r>
      <w:r>
        <w:rPr>
          <w:rStyle w:val="DefaultParagraphFont"/>
        </w:rPr>
        <w:t>键长</w:t>
      </w:r>
      <w:r>
        <w:rPr>
          <w:rStyle w:val="DefaultParagraphFont"/>
        </w:rPr>
        <w:t>50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。</w:t>
      </w:r>
    </w:p>
    <w:p w:rsidR="00402DC7" w:rsidP="00402DC7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键的工作长度</w:t>
      </w:r>
      <w:r>
        <w:rPr>
          <w:rStyle w:val="DefaultParagraphFont"/>
        </w:rPr>
        <w:t>l=L-b=</w:t>
      </w:r>
      <w:r>
        <w:rPr>
          <w:rStyle w:val="DefaultParagraphFont"/>
        </w:rPr>
        <w:t>36</w:t>
      </w:r>
      <w:r>
        <w:rPr>
          <w:rStyle w:val="DefaultParagraphFont"/>
        </w:rPr>
        <w:t xml:space="preserve"> mm</w:t>
      </w:r>
    </w:p>
    <w:p w:rsidR="00402DC7" w:rsidP="00402DC7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大齿轮材料为</w:t>
      </w:r>
      <w:r>
        <w:rPr>
          <w:rStyle w:val="DefaultParagraphFont"/>
        </w:rPr>
        <w:t>45(调质)</w:t>
      </w:r>
      <w:r>
        <w:rPr>
          <w:rStyle w:val="DefaultParagraphFont"/>
        </w:rPr>
        <w:t>，可求得键连接的许用挤压应力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]p=120MPa</w:t>
      </w:r>
      <w:r>
        <w:rPr>
          <w:rStyle w:val="DefaultParagraphFont"/>
        </w:rPr>
        <w:t>。</w:t>
      </w:r>
    </w:p>
    <w:p w:rsidR="00402DC7" w:rsidP="00402DC7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键连接工作面的挤压应力</w:t>
      </w:r>
    </w:p>
    <w:p w:rsidR="00402DC7" w:rsidP="00402DC7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4T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hld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64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  <m:r>
            <w:rPr>
              <w:rStyle w:val="DefaultParagraphFont"/>
              <w:rFonts w:ascii="Cambria Math" w:eastAsia="Cambria Math" w:hAnsi="Cambria Math"/>
            </w:rPr>
            <m:t>&lt;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=120MPa</m:t>
          </m:r>
        </m:oMath>
      </m:oMathPara>
    </w:p>
    <w:p w:rsidR="00402DC7" w:rsidP="00402DC7">
      <w:pPr>
        <w:pStyle w:val="Heading2"/>
        <w:spacing w:before="326" w:after="326"/>
        <w:rPr>
          <w:rStyle w:val="DefaultParagraphFont"/>
          <w:rFonts w:hint="default"/>
        </w:rPr>
      </w:pPr>
      <w:bookmarkStart w:id="53" w:name="_Toc256000046"/>
      <w:r>
        <w:rPr>
          <w:rStyle w:val="DefaultParagraphFont"/>
        </w:rPr>
        <w:t>8.4</w:t>
      </w:r>
      <w:r>
        <w:rPr>
          <w:rStyle w:val="DefaultParagraphFont"/>
        </w:rPr>
        <w:t>中间轴与小齿轮键连接校核</w:t>
      </w:r>
      <w:bookmarkEnd w:id="53"/>
    </w:p>
    <w:p w:rsidR="00402DC7" w:rsidP="00402DC7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选用</w:t>
      </w:r>
      <w:r>
        <w:rPr>
          <w:rStyle w:val="DefaultParagraphFont"/>
        </w:rPr>
        <w:t>A</w:t>
      </w:r>
      <w:r>
        <w:rPr>
          <w:rStyle w:val="DefaultParagraphFont"/>
        </w:rPr>
        <w:t>型键，查表得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>
        <w:rPr>
          <w:rStyle w:val="DefaultParagraphFont"/>
        </w:rPr>
        <w:t>h=</w:t>
      </w:r>
      <w:r>
        <w:rPr>
          <w:rStyle w:val="DefaultParagraphFont"/>
        </w:rPr>
        <w:t>14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×</w:t>
      </w:r>
      <w:r>
        <w:rPr>
          <w:rStyle w:val="DefaultParagraphFont"/>
        </w:rPr>
        <w:t>9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（</w:t>
      </w:r>
      <w:r>
        <w:rPr>
          <w:rStyle w:val="DefaultParagraphFont"/>
        </w:rPr>
        <w:t>GB/T1096-2003</w:t>
      </w:r>
      <w:r>
        <w:rPr>
          <w:rStyle w:val="DefaultParagraphFont"/>
        </w:rPr>
        <w:t>）</w:t>
      </w:r>
      <w:r>
        <w:rPr>
          <w:rStyle w:val="DefaultParagraphFont"/>
        </w:rPr>
        <w:t>,</w:t>
      </w:r>
      <w:r>
        <w:rPr>
          <w:rStyle w:val="DefaultParagraphFont"/>
        </w:rPr>
        <w:t>键长</w:t>
      </w:r>
      <w:r>
        <w:rPr>
          <w:rStyle w:val="DefaultParagraphFont"/>
        </w:rPr>
        <w:t>70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。</w:t>
      </w:r>
    </w:p>
    <w:p w:rsidR="00402DC7" w:rsidP="00402DC7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键的工作长度</w:t>
      </w:r>
      <w:r>
        <w:rPr>
          <w:rStyle w:val="DefaultParagraphFont"/>
        </w:rPr>
        <w:t>l=L-b=</w:t>
      </w:r>
      <w:r>
        <w:rPr>
          <w:rStyle w:val="DefaultParagraphFont"/>
        </w:rPr>
        <w:t>56</w:t>
      </w:r>
      <w:r>
        <w:rPr>
          <w:rStyle w:val="DefaultParagraphFont"/>
        </w:rPr>
        <w:t xml:space="preserve"> mm</w:t>
      </w:r>
    </w:p>
    <w:p w:rsidR="00402DC7" w:rsidP="00402DC7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键材料为</w:t>
      </w:r>
      <w:r>
        <w:rPr>
          <w:rStyle w:val="DefaultParagraphFont"/>
        </w:rPr>
        <w:t>45(调质)</w:t>
      </w:r>
      <w:r>
        <w:rPr>
          <w:rStyle w:val="DefaultParagraphFont"/>
        </w:rPr>
        <w:t>，可求得键连接的许用挤压应力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]p=120MPa</w:t>
      </w:r>
      <w:r>
        <w:rPr>
          <w:rStyle w:val="DefaultParagraphFont"/>
        </w:rPr>
        <w:t>。</w:t>
      </w:r>
    </w:p>
    <w:p w:rsidR="00402DC7" w:rsidP="00402DC7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键连接工作面的挤压应力</w:t>
      </w:r>
    </w:p>
    <w:p w:rsidR="00402DC7" w:rsidRPr="00402DC7">
      <w:pPr>
        <w:pStyle w:val="BodyText"/>
        <w:spacing w:after="0"/>
        <w:ind w:firstLine="480"/>
        <w:rPr>
          <w:rStyle w:val="DefaultParagraphFont"/>
          <w:rFonts w:eastAsia="宋体"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4T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hld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42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  <m:r>
            <w:rPr>
              <w:rStyle w:val="DefaultParagraphFont"/>
              <w:rFonts w:ascii="Cambria Math" w:eastAsia="Cambria Math" w:hAnsi="Cambria Math"/>
            </w:rPr>
            <m:t>&lt;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=120MPa</m:t>
          </m:r>
        </m:oMath>
      </m:oMathPara>
    </w:p>
    <w:p w:rsidR="00AB4CA4" w:rsidP="00FA5031">
      <w:pPr>
        <w:pStyle w:val="Heading2"/>
        <w:spacing w:before="326" w:after="326"/>
        <w:rPr>
          <w:rStyle w:val="DefaultParagraphFont"/>
          <w:rFonts w:hint="default"/>
        </w:rPr>
      </w:pPr>
      <w:bookmarkStart w:id="54" w:name="_Toc256000047"/>
      <w:r>
        <w:rPr>
          <w:rStyle w:val="DefaultParagraphFont"/>
        </w:rPr>
        <w:t>8.</w:t>
      </w:r>
      <w:r w:rsidR="00402DC7">
        <w:rPr>
          <w:rStyle w:val="DefaultParagraphFont"/>
        </w:rPr>
        <w:t>5</w:t>
      </w:r>
      <w:r w:rsidR="001D23A5">
        <w:rPr>
          <w:rStyle w:val="DefaultParagraphFont"/>
        </w:rPr>
        <w:t>低速轴与</w:t>
      </w:r>
      <w:r w:rsidR="00A262C6">
        <w:rPr>
          <w:rStyle w:val="DefaultParagraphFont"/>
        </w:rPr>
        <w:t>齿轮键连接校核</w:t>
      </w:r>
      <w:bookmarkEnd w:id="54"/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选用</w:t>
      </w:r>
      <w:r>
        <w:rPr>
          <w:rStyle w:val="DefaultParagraphFont"/>
        </w:rPr>
        <w:t>A</w:t>
      </w:r>
      <w:r>
        <w:rPr>
          <w:rStyle w:val="DefaultParagraphFont"/>
        </w:rPr>
        <w:t>型键，查表得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 w:rsidR="00FA5031">
        <w:rPr>
          <w:rStyle w:val="DefaultParagraphFont"/>
        </w:rPr>
        <w:t>h=</w:t>
      </w:r>
      <w:r w:rsidR="00FA5031">
        <w:rPr>
          <w:rStyle w:val="DefaultParagraphFont"/>
        </w:rPr>
        <w:t>20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×</w:t>
      </w:r>
      <w:r w:rsidR="00FA5031">
        <w:rPr>
          <w:rStyle w:val="DefaultParagraphFont"/>
        </w:rPr>
        <w:t>12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（</w:t>
      </w:r>
      <w:r>
        <w:rPr>
          <w:rStyle w:val="DefaultParagraphFont"/>
        </w:rPr>
        <w:t>GB/T1096-2003</w:t>
      </w:r>
      <w:r>
        <w:rPr>
          <w:rStyle w:val="DefaultParagraphFont"/>
        </w:rPr>
        <w:t>）</w:t>
      </w:r>
      <w:r>
        <w:rPr>
          <w:rStyle w:val="DefaultParagraphFont"/>
        </w:rPr>
        <w:t>,</w:t>
      </w:r>
      <w:r>
        <w:rPr>
          <w:rStyle w:val="DefaultParagraphFont"/>
        </w:rPr>
        <w:t>键长</w:t>
      </w:r>
      <w:r w:rsidR="00FA5031">
        <w:rPr>
          <w:rStyle w:val="DefaultParagraphFont"/>
        </w:rPr>
        <w:t>70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键的工作长度</w:t>
      </w:r>
      <w:r>
        <w:rPr>
          <w:rStyle w:val="DefaultParagraphFont"/>
        </w:rPr>
        <w:t>l=L-b=</w:t>
      </w:r>
      <w:r w:rsidR="00FA5031">
        <w:rPr>
          <w:rStyle w:val="DefaultParagraphFont"/>
        </w:rPr>
        <w:t>50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大齿轮材料为</w:t>
      </w:r>
      <w:r w:rsidR="00FA5031">
        <w:rPr>
          <w:rStyle w:val="DefaultParagraphFont"/>
        </w:rPr>
        <w:t>45(调质)</w:t>
      </w:r>
      <w:r>
        <w:rPr>
          <w:rStyle w:val="DefaultParagraphFont"/>
        </w:rPr>
        <w:t>，可求得键连接的许用挤压应力</w:t>
      </w:r>
      <w:r>
        <w:rPr>
          <w:rStyle w:val="DefaultParagraphFont"/>
        </w:rPr>
        <w:t>[</w:t>
      </w:r>
      <w:r>
        <w:rPr>
          <w:rStyle w:val="DefaultParagraphFont"/>
        </w:rPr>
        <w:t>σ</w:t>
      </w:r>
      <w:r>
        <w:rPr>
          <w:rStyle w:val="DefaultParagraphFont"/>
        </w:rPr>
        <w:t>]p=120MPa</w:t>
      </w:r>
      <w:r>
        <w:rPr>
          <w:rStyle w:val="DefaultParagraphFont"/>
        </w:rPr>
        <w:t>。</w:t>
      </w:r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键连接工作面的挤压应力</w:t>
      </w:r>
    </w:p>
    <w:p w:rsidR="00AB4CA4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4T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hld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78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  <m:r>
            <w:rPr>
              <w:rStyle w:val="DefaultParagraphFont"/>
              <w:rFonts w:ascii="Cambria Math" w:eastAsia="Cambria Math" w:hAnsi="Cambria Math"/>
            </w:rPr>
            <m:t>&lt;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=120MPa</m:t>
          </m:r>
        </m:oMath>
      </m:oMathPara>
    </w:p>
    <w:p w:rsidR="00AB4CA4" w:rsidP="00FA5031">
      <w:pPr>
        <w:pStyle w:val="Heading2"/>
        <w:spacing w:before="326" w:after="326"/>
        <w:rPr>
          <w:rStyle w:val="DefaultParagraphFont"/>
          <w:rFonts w:hint="default"/>
        </w:rPr>
      </w:pPr>
      <w:bookmarkStart w:id="55" w:name="_Toc256000048"/>
      <w:r>
        <w:rPr>
          <w:rStyle w:val="DefaultParagraphFont"/>
        </w:rPr>
        <w:t>8.</w:t>
      </w:r>
      <w:r w:rsidR="00402DC7">
        <w:rPr>
          <w:rStyle w:val="DefaultParagraphFont"/>
        </w:rPr>
        <w:t>6</w:t>
      </w:r>
      <w:r w:rsidR="001D23A5">
        <w:rPr>
          <w:rStyle w:val="DefaultParagraphFont"/>
        </w:rPr>
        <w:t>低速轴最小径</w:t>
      </w:r>
      <w:r w:rsidR="00A262C6">
        <w:rPr>
          <w:rStyle w:val="DefaultParagraphFont"/>
        </w:rPr>
        <w:t>键连接校核</w:t>
      </w:r>
      <w:bookmarkEnd w:id="55"/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选用</w:t>
      </w:r>
      <w:r>
        <w:rPr>
          <w:rStyle w:val="DefaultParagraphFont"/>
        </w:rPr>
        <w:t>A</w:t>
      </w:r>
      <w:r>
        <w:rPr>
          <w:rStyle w:val="DefaultParagraphFont"/>
        </w:rPr>
        <w:t>型键，查表得</w:t>
      </w:r>
      <w:r>
        <w:rPr>
          <w:rStyle w:val="DefaultParagraphFont"/>
        </w:rPr>
        <w:t>b</w:t>
      </w:r>
      <w:r>
        <w:rPr>
          <w:rStyle w:val="DefaultParagraphFont"/>
        </w:rPr>
        <w:t>×</w:t>
      </w:r>
      <w:r w:rsidR="00FA5031">
        <w:rPr>
          <w:rStyle w:val="DefaultParagraphFont"/>
        </w:rPr>
        <w:t>h=</w:t>
      </w:r>
      <w:r w:rsidR="00FA5031">
        <w:rPr>
          <w:rStyle w:val="DefaultParagraphFont"/>
        </w:rPr>
        <w:t>16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×</w:t>
      </w:r>
      <w:r w:rsidR="00FA5031">
        <w:rPr>
          <w:rStyle w:val="DefaultParagraphFont"/>
        </w:rPr>
        <w:t>10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（</w:t>
      </w:r>
      <w:r>
        <w:rPr>
          <w:rStyle w:val="DefaultParagraphFont"/>
        </w:rPr>
        <w:t>GB/T1096-2003</w:t>
      </w:r>
      <w:r>
        <w:rPr>
          <w:rStyle w:val="DefaultParagraphFont"/>
        </w:rPr>
        <w:t>）</w:t>
      </w:r>
      <w:r>
        <w:rPr>
          <w:rStyle w:val="DefaultParagraphFont"/>
        </w:rPr>
        <w:t>,</w:t>
      </w:r>
      <w:r>
        <w:rPr>
          <w:rStyle w:val="DefaultParagraphFont"/>
        </w:rPr>
        <w:t>键长</w:t>
      </w:r>
      <w:r w:rsidR="00FA5031">
        <w:rPr>
          <w:rStyle w:val="DefaultParagraphFont"/>
        </w:rPr>
        <w:t>100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键的工作长度</w:t>
      </w:r>
      <w:r w:rsidR="00FA5031">
        <w:rPr>
          <w:rStyle w:val="DefaultParagraphFont"/>
        </w:rPr>
        <w:t>l=L-b=</w:t>
      </w:r>
      <w:r w:rsidR="00FA5031">
        <w:rPr>
          <w:rStyle w:val="DefaultParagraphFont"/>
        </w:rPr>
        <w:t>84</w:t>
      </w:r>
      <w:r w:rsidR="00FA5031">
        <w:rPr>
          <w:rStyle w:val="DefaultParagraphFont"/>
        </w:rPr>
        <w:t xml:space="preserve"> </w:t>
      </w:r>
      <w:r>
        <w:rPr>
          <w:rStyle w:val="DefaultParagraphFont"/>
        </w:rPr>
        <w:t>mm</w:t>
      </w:r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</w:t>
      </w:r>
      <w:r w:rsidR="00A262C6">
        <w:rPr>
          <w:rStyle w:val="DefaultParagraphFont"/>
        </w:rPr>
        <w:t>材料为</w:t>
      </w:r>
      <w:r>
        <w:rPr>
          <w:rStyle w:val="DefaultParagraphFont"/>
        </w:rPr>
        <w:t>45(调质)</w:t>
      </w:r>
      <w:r w:rsidR="00A262C6">
        <w:rPr>
          <w:rStyle w:val="DefaultParagraphFont"/>
        </w:rPr>
        <w:t>，可求得键连接的许用挤压应力</w:t>
      </w:r>
      <w:r w:rsidR="00A262C6">
        <w:rPr>
          <w:rStyle w:val="DefaultParagraphFont"/>
        </w:rPr>
        <w:t>[</w:t>
      </w:r>
      <w:r w:rsidR="00A262C6">
        <w:rPr>
          <w:rStyle w:val="DefaultParagraphFont"/>
        </w:rPr>
        <w:t>σ</w:t>
      </w:r>
      <w:r w:rsidR="00A262C6">
        <w:rPr>
          <w:rStyle w:val="DefaultParagraphFont"/>
        </w:rPr>
        <w:t>]p=120MPa</w:t>
      </w:r>
      <w:r w:rsidR="00A262C6">
        <w:rPr>
          <w:rStyle w:val="DefaultParagraphFont"/>
        </w:rPr>
        <w:t>。</w:t>
      </w:r>
    </w:p>
    <w:p w:rsidR="00AB4CA4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键连接工作面的挤压应力</w:t>
      </w:r>
    </w:p>
    <w:p w:rsidR="00AB4CA4" w:rsidRPr="00FA5031" w:rsidP="00FA5031">
      <w:pPr>
        <w:pStyle w:val="BodyText"/>
        <w:spacing w:after="0"/>
        <w:ind w:firstLine="480"/>
        <w:rPr>
          <w:rStyle w:val="DefaultParagraphFont"/>
          <w:rFonts w:eastAsia="宋体" w:hint="default"/>
        </w:rPr>
        <w:sectPr w:rsidSect="00AB4CA4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  <m:oMathPara>
        <m:oMath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σ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f>
            <m:fPr>
              <m:ctrlPr>
                <w:rPr>
                  <w:rStyle w:val="DefaultParagraphFont"/>
                  <w:rFonts w:ascii="Cambria Math" w:hAnsi="Cambria Math"/>
                </w:rPr>
              </m:ctrlPr>
            </m:fPr>
            <m:num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4T</m:t>
              </m:r>
            </m:num>
            <m:den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hld</m:t>
              </m:r>
            </m:den>
          </m:f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 xml:space="preserve">75 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MPa</m:t>
          </m:r>
          <m:r>
            <w:rPr>
              <w:rStyle w:val="DefaultParagraphFont"/>
              <w:rFonts w:ascii="Cambria Math" w:eastAsia="Cambria Math" w:hAnsi="Cambria Math"/>
            </w:rPr>
            <m:t>&lt;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[σ]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=120MPa</m:t>
          </m:r>
        </m:oMath>
      </m:oMathPara>
    </w:p>
    <w:p w:rsidR="00A21FAE" w:rsidP="0020622C">
      <w:pPr>
        <w:pStyle w:val="Heading1"/>
        <w:spacing w:before="326" w:after="326"/>
        <w:rPr>
          <w:rStyle w:val="DefaultParagraphFont"/>
          <w:rFonts w:hint="default"/>
        </w:rPr>
      </w:pPr>
      <w:bookmarkStart w:id="56" w:name="_Toc256000049"/>
      <w:r>
        <w:rPr>
          <w:rStyle w:val="DefaultParagraphFont"/>
        </w:rPr>
        <w:t>九</w:t>
      </w:r>
      <w:r w:rsidR="0071105F">
        <w:rPr>
          <w:rStyle w:val="DefaultParagraphFont"/>
        </w:rPr>
        <w:t xml:space="preserve">  </w:t>
      </w:r>
      <w:r w:rsidR="0071105F">
        <w:rPr>
          <w:rStyle w:val="DefaultParagraphFont"/>
        </w:rPr>
        <w:t>联轴器的选型</w:t>
      </w:r>
      <w:bookmarkEnd w:id="56"/>
    </w:p>
    <w:p w:rsidR="00A21FAE" w:rsidP="0020622C">
      <w:pPr>
        <w:pStyle w:val="Heading2"/>
        <w:spacing w:before="326" w:after="326"/>
        <w:rPr>
          <w:rStyle w:val="DefaultParagraphFont"/>
          <w:rFonts w:hint="default"/>
        </w:rPr>
      </w:pPr>
      <w:bookmarkStart w:id="57" w:name="_Toc256000050"/>
      <w:r>
        <w:rPr>
          <w:rStyle w:val="DefaultParagraphFont"/>
        </w:rPr>
        <w:t>9</w:t>
      </w:r>
      <w:r w:rsidR="0071105F">
        <w:rPr>
          <w:rStyle w:val="DefaultParagraphFont"/>
        </w:rPr>
        <w:t>.1</w:t>
      </w:r>
      <w:r w:rsidR="0071105F">
        <w:rPr>
          <w:rStyle w:val="DefaultParagraphFont"/>
        </w:rPr>
        <w:t>高速轴上联轴器</w:t>
      </w:r>
      <w:bookmarkEnd w:id="57"/>
    </w:p>
    <w:p w:rsidR="00A21FA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（</w:t>
      </w:r>
      <w:r>
        <w:rPr>
          <w:rStyle w:val="DefaultParagraphFont"/>
        </w:rPr>
        <w:t>1</w:t>
      </w:r>
      <w:r>
        <w:rPr>
          <w:rStyle w:val="DefaultParagraphFont"/>
        </w:rPr>
        <w:t>）计算载荷</w:t>
      </w:r>
    </w:p>
    <w:p w:rsidR="00A21FA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由表查得载荷系数</w:t>
      </w:r>
      <w:r>
        <w:rPr>
          <w:rStyle w:val="DefaultParagraphFont"/>
        </w:rPr>
        <w:t>K=</w:t>
      </w:r>
      <w:r w:rsidR="008451ED">
        <w:rPr>
          <w:rStyle w:val="DefaultParagraphFont"/>
        </w:rPr>
        <w:t>1.3</w:t>
      </w:r>
    </w:p>
    <w:p w:rsidR="00A21FA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计算转矩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c</w:t>
      </w:r>
      <w:r>
        <w:rPr>
          <w:rStyle w:val="DefaultParagraphFont"/>
        </w:rPr>
        <w:t>=K</w:t>
      </w:r>
      <w:r>
        <w:rPr>
          <w:rStyle w:val="DefaultParagraphFont"/>
        </w:rPr>
        <w:t>×</w:t>
      </w:r>
      <w:r>
        <w:rPr>
          <w:rStyle w:val="DefaultParagraphFont"/>
        </w:rPr>
        <w:t>T=</w:t>
      </w:r>
      <w:r w:rsidR="008451ED">
        <w:rPr>
          <w:rStyle w:val="DefaultParagraphFont"/>
        </w:rPr>
        <w:t>1.3</w:t>
      </w:r>
      <w:r>
        <w:rPr>
          <w:rStyle w:val="DefaultParagraphFont"/>
        </w:rPr>
        <w:t>×</w:t>
      </w:r>
      <w:r w:rsidR="008451ED">
        <w:rPr>
          <w:rStyle w:val="DefaultParagraphFont"/>
        </w:rPr>
        <w:t>48.24=62.71</w:t>
      </w:r>
      <w:r>
        <w:rPr>
          <w:rStyle w:val="DefaultParagraphFont"/>
        </w:rPr>
        <w:t>N</w:t>
      </w:r>
      <w:r>
        <w:rPr>
          <w:rStyle w:val="DefaultParagraphFont"/>
        </w:rPr>
        <w:t>•</w:t>
      </w:r>
      <w:r>
        <w:rPr>
          <w:rStyle w:val="DefaultParagraphFont"/>
        </w:rPr>
        <w:t>m</w:t>
      </w:r>
    </w:p>
    <w:p w:rsidR="00A21FA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（</w:t>
      </w:r>
      <w:r>
        <w:rPr>
          <w:rStyle w:val="DefaultParagraphFont"/>
        </w:rPr>
        <w:t>2</w:t>
      </w:r>
      <w:r>
        <w:rPr>
          <w:rStyle w:val="DefaultParagraphFont"/>
        </w:rPr>
        <w:t>）选择联轴器的型号</w:t>
      </w:r>
    </w:p>
    <w:p w:rsidR="00A21FA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轴伸出端安装的联轴器初选为</w:t>
      </w:r>
      <w:r w:rsidR="008451ED">
        <w:rPr>
          <w:rStyle w:val="DefaultParagraphFont"/>
        </w:rPr>
        <w:t>LX3</w:t>
      </w:r>
      <w:r>
        <w:rPr>
          <w:rStyle w:val="DefaultParagraphFont"/>
        </w:rPr>
        <w:t>弹性柱销联轴器（</w:t>
      </w:r>
      <w:r>
        <w:rPr>
          <w:rStyle w:val="DefaultParagraphFont"/>
        </w:rPr>
        <w:t>GB/T5014-2017</w:t>
      </w:r>
      <w:r>
        <w:rPr>
          <w:rStyle w:val="DefaultParagraphFont"/>
        </w:rPr>
        <w:t>），公称转矩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n</w:t>
      </w:r>
      <w:r>
        <w:rPr>
          <w:rStyle w:val="DefaultParagraphFont"/>
        </w:rPr>
        <w:t>=</w:t>
      </w:r>
      <w:r w:rsidR="008451ED">
        <w:rPr>
          <w:rStyle w:val="DefaultParagraphFont"/>
        </w:rPr>
        <w:t xml:space="preserve">1250 </w:t>
      </w:r>
      <w:r>
        <w:rPr>
          <w:rStyle w:val="DefaultParagraphFont"/>
        </w:rPr>
        <w:t>N</w:t>
      </w:r>
      <w:r>
        <w:rPr>
          <w:rStyle w:val="DefaultParagraphFont"/>
        </w:rPr>
        <w:t>•</w:t>
      </w:r>
      <w:r>
        <w:rPr>
          <w:rStyle w:val="DefaultParagraphFont"/>
        </w:rPr>
        <w:t>m</w:t>
      </w:r>
      <w:r>
        <w:rPr>
          <w:rStyle w:val="DefaultParagraphFont"/>
        </w:rPr>
        <w:t>，许用转速</w:t>
      </w:r>
      <w:r>
        <w:rPr>
          <w:rStyle w:val="DefaultParagraphFont"/>
        </w:rPr>
        <w:t>[n]=</w:t>
      </w:r>
      <w:r w:rsidR="008451ED">
        <w:rPr>
          <w:rStyle w:val="DefaultParagraphFont"/>
        </w:rPr>
        <w:t xml:space="preserve">4750 </w:t>
      </w:r>
      <w:r>
        <w:rPr>
          <w:rStyle w:val="DefaultParagraphFont"/>
        </w:rPr>
        <w:t>r/min</w:t>
      </w:r>
      <w:r>
        <w:rPr>
          <w:rStyle w:val="DefaultParagraphFont"/>
        </w:rPr>
        <w:t>，</w:t>
      </w:r>
      <w:r>
        <w:rPr>
          <w:rStyle w:val="DefaultParagraphFont"/>
        </w:rPr>
        <w:t>Y</w:t>
      </w:r>
      <w:r>
        <w:rPr>
          <w:rStyle w:val="DefaultParagraphFont"/>
        </w:rPr>
        <w:t>型轴孔，主动端孔直径</w:t>
      </w:r>
      <w:r>
        <w:rPr>
          <w:rStyle w:val="DefaultParagraphFont"/>
        </w:rPr>
        <w:t>d=</w:t>
      </w:r>
      <w:r w:rsidR="008451ED">
        <w:rPr>
          <w:rStyle w:val="DefaultParagraphFont"/>
        </w:rPr>
        <w:t>38</w:t>
      </w:r>
      <w:r w:rsidR="008451ED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，轴孔长度</w:t>
      </w:r>
      <w:r w:rsidR="008451ED">
        <w:rPr>
          <w:rStyle w:val="DefaultParagraphFont"/>
        </w:rPr>
        <w:t>L=82</w:t>
      </w:r>
      <w:r w:rsidR="008451ED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。从动端孔直径</w:t>
      </w:r>
      <w:r w:rsidR="00B44713">
        <w:rPr>
          <w:rStyle w:val="DefaultParagraphFont"/>
        </w:rPr>
        <w:t>d=30</w:t>
      </w:r>
      <w:r w:rsidR="008451ED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，轴孔长度</w:t>
      </w:r>
      <w:r w:rsidR="00B44713">
        <w:rPr>
          <w:rStyle w:val="DefaultParagraphFont"/>
        </w:rPr>
        <w:t>L=82</w:t>
      </w:r>
      <w:r w:rsidR="008451ED">
        <w:rPr>
          <w:rStyle w:val="DefaultParagraphFont"/>
        </w:rPr>
        <w:t xml:space="preserve"> </w:t>
      </w:r>
      <w:r>
        <w:rPr>
          <w:rStyle w:val="DefaultParagraphFont"/>
        </w:rPr>
        <w:t>mm</w:t>
      </w:r>
      <w:r>
        <w:rPr>
          <w:rStyle w:val="DefaultParagraphFont"/>
        </w:rPr>
        <w:t>。</w:t>
      </w:r>
    </w:p>
    <w:p w:rsidR="00A21FAE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c</w:t>
      </w:r>
      <w:r>
        <w:rPr>
          <w:rStyle w:val="DefaultParagraphFont"/>
        </w:rPr>
        <w:t>=</w:t>
      </w:r>
      <w:r w:rsidR="008451ED">
        <w:rPr>
          <w:rStyle w:val="DefaultParagraphFont"/>
        </w:rPr>
        <w:t xml:space="preserve">62.71 </w:t>
      </w:r>
      <w:r>
        <w:rPr>
          <w:rStyle w:val="DefaultParagraphFont"/>
        </w:rPr>
        <w:t>N</w:t>
      </w:r>
      <w:r>
        <w:rPr>
          <w:rStyle w:val="DefaultParagraphFont"/>
        </w:rPr>
        <w:t>•</w:t>
      </w:r>
      <w:r>
        <w:rPr>
          <w:rStyle w:val="DefaultParagraphFont"/>
        </w:rPr>
        <w:t>m&lt;</w:t>
      </w:r>
      <w:r w:rsidR="008451ED">
        <w:rPr>
          <w:rStyle w:val="DefaultParagraphFont"/>
        </w:rPr>
        <w:t xml:space="preserve">1250 </w:t>
      </w:r>
      <w:r>
        <w:rPr>
          <w:rStyle w:val="DefaultParagraphFont"/>
        </w:rPr>
        <w:t>N</w:t>
      </w:r>
      <w:r>
        <w:rPr>
          <w:rStyle w:val="DefaultParagraphFont"/>
        </w:rPr>
        <w:t>•</w:t>
      </w:r>
      <w:r>
        <w:rPr>
          <w:rStyle w:val="DefaultParagraphFont"/>
        </w:rPr>
        <w:t>m</w:t>
      </w:r>
    </w:p>
    <w:p w:rsidR="00A21FAE" w:rsidP="002062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n=</w:t>
      </w:r>
      <w:r w:rsidR="008451ED">
        <w:rPr>
          <w:rStyle w:val="DefaultParagraphFont"/>
        </w:rPr>
        <w:t xml:space="preserve">970 r/min&lt;4750 </w:t>
      </w:r>
      <w:r>
        <w:rPr>
          <w:rStyle w:val="DefaultParagraphFont"/>
        </w:rPr>
        <w:t>r/min</w:t>
      </w:r>
    </w:p>
    <w:p w:rsidR="00584DEF" w:rsidP="00584DEF">
      <w:pPr>
        <w:pStyle w:val="Heading2"/>
        <w:spacing w:before="326" w:after="326"/>
        <w:rPr>
          <w:rStyle w:val="DefaultParagraphFont"/>
          <w:rFonts w:hint="default"/>
        </w:rPr>
      </w:pPr>
      <w:bookmarkStart w:id="58" w:name="_Toc256000051"/>
      <w:r>
        <w:rPr>
          <w:rStyle w:val="DefaultParagraphFont"/>
        </w:rPr>
        <w:t>9.2</w:t>
      </w:r>
      <w:r>
        <w:rPr>
          <w:rStyle w:val="DefaultParagraphFont"/>
        </w:rPr>
        <w:t>低速轴上联轴器</w:t>
      </w:r>
      <w:bookmarkEnd w:id="58"/>
    </w:p>
    <w:p w:rsidR="00584DEF" w:rsidP="00584DE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（</w:t>
      </w:r>
      <w:r>
        <w:rPr>
          <w:rStyle w:val="DefaultParagraphFont"/>
        </w:rPr>
        <w:t>1</w:t>
      </w:r>
      <w:r>
        <w:rPr>
          <w:rStyle w:val="DefaultParagraphFont"/>
        </w:rPr>
        <w:t>）计算载荷</w:t>
      </w:r>
    </w:p>
    <w:p w:rsidR="00584DEF" w:rsidP="00584DE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由表查得载荷系数</w:t>
      </w:r>
      <w:r>
        <w:rPr>
          <w:rStyle w:val="DefaultParagraphFont"/>
        </w:rPr>
        <w:t>K=1.3</w:t>
      </w:r>
    </w:p>
    <w:p w:rsidR="00584DEF" w:rsidP="00584DE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计算转矩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c</w:t>
      </w:r>
      <w:r>
        <w:rPr>
          <w:rStyle w:val="DefaultParagraphFont"/>
        </w:rPr>
        <w:t>=K</w:t>
      </w:r>
      <w:r>
        <w:rPr>
          <w:rStyle w:val="DefaultParagraphFont"/>
        </w:rPr>
        <w:t>×</w:t>
      </w:r>
      <w:r>
        <w:rPr>
          <w:rStyle w:val="DefaultParagraphFont"/>
        </w:rPr>
        <w:t>T=1.3</w:t>
      </w:r>
      <w:r>
        <w:rPr>
          <w:rStyle w:val="DefaultParagraphFont"/>
        </w:rPr>
        <w:t>×</w:t>
      </w:r>
      <w:r w:rsidR="00E6053E">
        <w:rPr>
          <w:rStyle w:val="DefaultParagraphFont"/>
        </w:rPr>
        <w:t>862.09</w:t>
      </w:r>
      <w:r>
        <w:rPr>
          <w:rStyle w:val="DefaultParagraphFont"/>
        </w:rPr>
        <w:t>=1120.72N</w:t>
      </w:r>
      <w:r>
        <w:rPr>
          <w:rStyle w:val="DefaultParagraphFont"/>
        </w:rPr>
        <w:t>•</w:t>
      </w:r>
      <w:r>
        <w:rPr>
          <w:rStyle w:val="DefaultParagraphFont"/>
        </w:rPr>
        <w:t>m</w:t>
      </w:r>
    </w:p>
    <w:p w:rsidR="00584DEF" w:rsidP="00584DE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（</w:t>
      </w:r>
      <w:r>
        <w:rPr>
          <w:rStyle w:val="DefaultParagraphFont"/>
        </w:rPr>
        <w:t>2</w:t>
      </w:r>
      <w:r>
        <w:rPr>
          <w:rStyle w:val="DefaultParagraphFont"/>
        </w:rPr>
        <w:t>）选择联轴器的型号</w:t>
      </w:r>
    </w:p>
    <w:p w:rsidR="00584DEF" w:rsidP="00584DE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轴伸出端安装的联轴器初选为</w:t>
      </w:r>
      <w:r>
        <w:rPr>
          <w:rStyle w:val="DefaultParagraphFont"/>
        </w:rPr>
        <w:t>LX4</w:t>
      </w:r>
      <w:r>
        <w:rPr>
          <w:rStyle w:val="DefaultParagraphFont"/>
        </w:rPr>
        <w:t>弹性柱销联轴器（</w:t>
      </w:r>
      <w:r>
        <w:rPr>
          <w:rStyle w:val="DefaultParagraphFont"/>
        </w:rPr>
        <w:t>GB/T5014-2017</w:t>
      </w:r>
      <w:r>
        <w:rPr>
          <w:rStyle w:val="DefaultParagraphFont"/>
        </w:rPr>
        <w:t>），公称转矩</w:t>
      </w: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n</w:t>
      </w:r>
      <w:r>
        <w:rPr>
          <w:rStyle w:val="DefaultParagraphFont"/>
        </w:rPr>
        <w:t>=2500 N</w:t>
      </w:r>
      <w:r>
        <w:rPr>
          <w:rStyle w:val="DefaultParagraphFont"/>
        </w:rPr>
        <w:t>•</w:t>
      </w:r>
      <w:r>
        <w:rPr>
          <w:rStyle w:val="DefaultParagraphFont"/>
        </w:rPr>
        <w:t>m</w:t>
      </w:r>
      <w:r>
        <w:rPr>
          <w:rStyle w:val="DefaultParagraphFont"/>
        </w:rPr>
        <w:t>，许用转速</w:t>
      </w:r>
      <w:r>
        <w:rPr>
          <w:rStyle w:val="DefaultParagraphFont"/>
        </w:rPr>
        <w:t>[n]=3870 r/min</w:t>
      </w:r>
      <w:r>
        <w:rPr>
          <w:rStyle w:val="DefaultParagraphFont"/>
        </w:rPr>
        <w:t>，</w:t>
      </w:r>
      <w:r>
        <w:rPr>
          <w:rStyle w:val="DefaultParagraphFont"/>
        </w:rPr>
        <w:t>Y</w:t>
      </w:r>
      <w:r>
        <w:rPr>
          <w:rStyle w:val="DefaultParagraphFont"/>
        </w:rPr>
        <w:t>型轴孔，主动端孔直径</w:t>
      </w:r>
      <w:r>
        <w:rPr>
          <w:rStyle w:val="DefaultParagraphFont"/>
        </w:rPr>
        <w:t>d=55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，轴孔长度</w:t>
      </w:r>
      <w:r>
        <w:rPr>
          <w:rStyle w:val="DefaultParagraphFont"/>
        </w:rPr>
        <w:t>L=112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。从动端孔直径</w:t>
      </w:r>
      <w:r w:rsidR="00B44713">
        <w:rPr>
          <w:rStyle w:val="DefaultParagraphFont"/>
        </w:rPr>
        <w:t>d=55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，轴孔长度</w:t>
      </w:r>
      <w:r w:rsidR="00B44713">
        <w:rPr>
          <w:rStyle w:val="DefaultParagraphFont"/>
        </w:rPr>
        <w:t>L=112</w:t>
      </w:r>
      <w:r>
        <w:rPr>
          <w:rStyle w:val="DefaultParagraphFont"/>
        </w:rPr>
        <w:t xml:space="preserve"> mm</w:t>
      </w:r>
      <w:r>
        <w:rPr>
          <w:rStyle w:val="DefaultParagraphFont"/>
        </w:rPr>
        <w:t>。</w:t>
      </w:r>
    </w:p>
    <w:p w:rsidR="00584DEF" w:rsidP="00584DE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T</w:t>
      </w:r>
      <w:r>
        <w:rPr>
          <w:rStyle w:val="DefaultParagraphFont"/>
          <w:vertAlign w:val="subscript"/>
        </w:rPr>
        <w:t>c</w:t>
      </w:r>
      <w:r>
        <w:rPr>
          <w:rStyle w:val="DefaultParagraphFont"/>
        </w:rPr>
        <w:t>=1120.72 N</w:t>
      </w:r>
      <w:r>
        <w:rPr>
          <w:rStyle w:val="DefaultParagraphFont"/>
        </w:rPr>
        <w:t>•</w:t>
      </w:r>
      <w:r>
        <w:rPr>
          <w:rStyle w:val="DefaultParagraphFont"/>
        </w:rPr>
        <w:t>m&lt;2500 N</w:t>
      </w:r>
      <w:r>
        <w:rPr>
          <w:rStyle w:val="DefaultParagraphFont"/>
        </w:rPr>
        <w:t>•</w:t>
      </w:r>
      <w:r>
        <w:rPr>
          <w:rStyle w:val="DefaultParagraphFont"/>
        </w:rPr>
        <w:t>m</w:t>
      </w:r>
    </w:p>
    <w:p w:rsidR="00584DEF" w:rsidP="00584DEF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n=51.09 r/min&lt;3870 r/min</w:t>
      </w:r>
    </w:p>
    <w:p w:rsidR="00584DEF" w:rsidRPr="00584DEF" w:rsidP="0020622C">
      <w:pPr>
        <w:ind w:firstLine="480" w:firstLineChars="200"/>
        <w:rPr>
          <w:rStyle w:val="DefaultParagraphFont"/>
          <w:rFonts w:hint="default"/>
        </w:rPr>
        <w:sectPr w:rsidSect="00A21FAE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</w:p>
    <w:p w:rsidR="00001B69" w:rsidP="00D853A6">
      <w:pPr>
        <w:pStyle w:val="Heading1"/>
        <w:spacing w:before="326" w:after="326"/>
        <w:rPr>
          <w:rStyle w:val="DefaultParagraphFont"/>
          <w:rFonts w:hint="default"/>
        </w:rPr>
      </w:pPr>
      <w:bookmarkStart w:id="59" w:name="_Toc256000052"/>
      <w:r>
        <w:rPr>
          <w:rStyle w:val="DefaultParagraphFont"/>
        </w:rPr>
        <w:t>十</w:t>
      </w:r>
      <w:r w:rsidR="00317041">
        <w:rPr>
          <w:rStyle w:val="DefaultParagraphFont"/>
        </w:rPr>
        <w:t xml:space="preserve"> </w:t>
      </w:r>
      <w:r w:rsidR="00317041">
        <w:rPr>
          <w:rStyle w:val="DefaultParagraphFont"/>
        </w:rPr>
        <w:t>减速器的密封与润滑</w:t>
      </w:r>
      <w:bookmarkEnd w:id="59"/>
    </w:p>
    <w:p w:rsidR="00001B69" w:rsidP="00D853A6">
      <w:pPr>
        <w:pStyle w:val="Heading2"/>
        <w:spacing w:before="326" w:after="326"/>
        <w:rPr>
          <w:rStyle w:val="DefaultParagraphFont"/>
          <w:rFonts w:hint="default"/>
        </w:rPr>
      </w:pPr>
      <w:bookmarkStart w:id="60" w:name="_Toc256000053"/>
      <w:r>
        <w:rPr>
          <w:rStyle w:val="DefaultParagraphFont"/>
        </w:rPr>
        <w:t>10.</w:t>
      </w:r>
      <w:r w:rsidR="00317041">
        <w:rPr>
          <w:rStyle w:val="DefaultParagraphFont"/>
        </w:rPr>
        <w:t>1</w:t>
      </w:r>
      <w:r w:rsidR="00317041">
        <w:rPr>
          <w:rStyle w:val="DefaultParagraphFont"/>
        </w:rPr>
        <w:t>减速器的密封</w:t>
      </w:r>
      <w:bookmarkEnd w:id="60"/>
    </w:p>
    <w:p w:rsidR="00001B6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为防止箱体内润滑剂外泄和外部杂质进入箱体内部影响箱体工作，在构成箱体的各零件间，如箱盖与箱座间、及外伸轴的输出、输入轴与轴承盖间，需设置不同形式的密封装置。对于无相对运动的结合面，常用密封胶、耐油橡胶垫圈等；对于旋转零件如外伸轴的密封，则需根据其不同的运动速度和密封要求考虑不同的密封件和结构。本设计中由于密封界面的相对速度较小，故采用接触式密封。输入轴与轴承盖间</w:t>
      </w:r>
      <w:r>
        <w:rPr>
          <w:rStyle w:val="DefaultParagraphFont"/>
        </w:rPr>
        <w:t>V&lt;3m/s</w:t>
      </w:r>
      <w:r>
        <w:rPr>
          <w:rStyle w:val="DefaultParagraphFont"/>
        </w:rPr>
        <w:t>，输出轴与轴承盖间也为</w:t>
      </w:r>
      <w:r>
        <w:rPr>
          <w:rStyle w:val="DefaultParagraphFont"/>
        </w:rPr>
        <w:t>V&lt;3m/s</w:t>
      </w:r>
      <w:r>
        <w:rPr>
          <w:rStyle w:val="DefaultParagraphFont"/>
        </w:rPr>
        <w:t>，故均采用半粗羊毛毡封油圈。</w:t>
      </w:r>
    </w:p>
    <w:p w:rsidR="00001B69" w:rsidP="00D853A6">
      <w:pPr>
        <w:pStyle w:val="Heading2"/>
        <w:spacing w:before="326" w:after="326"/>
        <w:rPr>
          <w:rStyle w:val="DefaultParagraphFont"/>
          <w:rFonts w:hint="default"/>
        </w:rPr>
      </w:pPr>
      <w:bookmarkStart w:id="61" w:name="_Toc256000054"/>
      <w:r>
        <w:rPr>
          <w:rStyle w:val="DefaultParagraphFont"/>
        </w:rPr>
        <w:t>10.</w:t>
      </w:r>
      <w:r w:rsidR="00317041">
        <w:rPr>
          <w:rStyle w:val="DefaultParagraphFont"/>
        </w:rPr>
        <w:t>2</w:t>
      </w:r>
      <w:r w:rsidR="00317041">
        <w:rPr>
          <w:rStyle w:val="DefaultParagraphFont"/>
        </w:rPr>
        <w:t>齿轮的润滑</w:t>
      </w:r>
      <w:bookmarkEnd w:id="61"/>
    </w:p>
    <w:p w:rsidR="00001B6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通用的闭式齿轮传动，其润滑方式根据齿轮的圆周速度大小决定。由于大齿轮的圆周速度</w:t>
      </w:r>
      <w:r>
        <w:rPr>
          <w:rStyle w:val="DefaultParagraphFont"/>
        </w:rPr>
        <w:t>v</w:t>
      </w:r>
      <w:r>
        <w:rPr>
          <w:rStyle w:val="DefaultParagraphFont"/>
        </w:rPr>
        <w:t>≤</w:t>
      </w:r>
      <w:r>
        <w:rPr>
          <w:rStyle w:val="DefaultParagraphFont"/>
        </w:rPr>
        <w:t>12m/s</w:t>
      </w:r>
      <w:r>
        <w:rPr>
          <w:rStyle w:val="DefaultParagraphFont"/>
        </w:rPr>
        <w:t>，将大齿轮的轮齿浸入油池进行浸油润滑。这样，齿轮在传动时，就把润滑油带到啮合的齿面上，同时也将油甩到箱壁上，借以散热</w:t>
      </w:r>
    </w:p>
    <w:p w:rsidR="00001B6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齿轮浸入油中的深度通常不宜超过一个齿高，但一般亦不应小于</w:t>
      </w:r>
      <w:r>
        <w:rPr>
          <w:rStyle w:val="DefaultParagraphFont"/>
        </w:rPr>
        <w:t>10mm</w:t>
      </w:r>
      <w:r>
        <w:rPr>
          <w:rStyle w:val="DefaultParagraphFont"/>
        </w:rPr>
        <w:t>。为了避免齿轮转动时将沉积在油池底部的污物搅起，造成齿面磨损，大齿轮齿顶距离油池地面距离不小于</w:t>
      </w:r>
      <w:r>
        <w:rPr>
          <w:rStyle w:val="DefaultParagraphFont"/>
        </w:rPr>
        <w:t>30mm</w:t>
      </w:r>
      <w:r>
        <w:rPr>
          <w:rStyle w:val="DefaultParagraphFont"/>
        </w:rPr>
        <w:t>，暂取齿顶距箱体内底面距离为</w:t>
      </w:r>
      <w:r>
        <w:rPr>
          <w:rStyle w:val="DefaultParagraphFont"/>
        </w:rPr>
        <w:t>30mm,</w:t>
      </w:r>
      <w:r>
        <w:rPr>
          <w:rStyle w:val="DefaultParagraphFont"/>
        </w:rPr>
        <w:t>实际油面根据实际结构变化。由于大齿轮全齿高</w:t>
      </w:r>
      <w:r>
        <w:rPr>
          <w:rStyle w:val="DefaultParagraphFont"/>
        </w:rPr>
        <w:t>h=4.5mm&lt;10mm</w:t>
      </w:r>
      <w:r>
        <w:rPr>
          <w:rStyle w:val="DefaultParagraphFont"/>
        </w:rPr>
        <w:t>，取浸油深度为</w:t>
      </w:r>
      <w:r>
        <w:rPr>
          <w:rStyle w:val="DefaultParagraphFont"/>
        </w:rPr>
        <w:t>10mm</w:t>
      </w:r>
      <w:r>
        <w:rPr>
          <w:rStyle w:val="DefaultParagraphFont"/>
        </w:rPr>
        <w:t>。则油的深度</w:t>
      </w:r>
      <w:r>
        <w:rPr>
          <w:rStyle w:val="DefaultParagraphFont"/>
        </w:rPr>
        <w:t>H=30+10=40mm</w:t>
      </w:r>
      <w:r w:rsidR="00F717E6">
        <w:rPr>
          <w:rStyle w:val="DefaultParagraphFont"/>
        </w:rPr>
        <w:t>。</w:t>
      </w:r>
    </w:p>
    <w:p w:rsidR="00001B69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根据齿轮圆周速度查表选用工业闭式齿轮油（</w:t>
      </w:r>
      <w:r>
        <w:rPr>
          <w:rStyle w:val="DefaultParagraphFont"/>
        </w:rPr>
        <w:t>GB5903-2011</w:t>
      </w:r>
      <w:r>
        <w:rPr>
          <w:rStyle w:val="DefaultParagraphFont"/>
        </w:rPr>
        <w:t>），牌号为</w:t>
      </w:r>
      <w:r>
        <w:rPr>
          <w:rStyle w:val="DefaultParagraphFont"/>
        </w:rPr>
        <w:t>L-CKC320</w:t>
      </w:r>
      <w:r>
        <w:rPr>
          <w:rStyle w:val="DefaultParagraphFont"/>
        </w:rPr>
        <w:t>润滑油，黏度推荐值为</w:t>
      </w:r>
      <w:r>
        <w:rPr>
          <w:rStyle w:val="DefaultParagraphFont"/>
        </w:rPr>
        <w:t>288</w:t>
      </w:r>
      <w:r>
        <w:rPr>
          <w:rStyle w:val="DefaultParagraphFont"/>
        </w:rPr>
        <w:t>～</w:t>
      </w:r>
      <w:r>
        <w:rPr>
          <w:rStyle w:val="DefaultParagraphFont"/>
        </w:rPr>
        <w:t>352cSt</w:t>
      </w:r>
    </w:p>
    <w:p w:rsidR="00001B69" w:rsidP="00D853A6">
      <w:pPr>
        <w:pStyle w:val="Heading2"/>
        <w:spacing w:before="326" w:after="326"/>
        <w:rPr>
          <w:rStyle w:val="DefaultParagraphFont"/>
          <w:rFonts w:hint="default"/>
        </w:rPr>
      </w:pPr>
      <w:bookmarkStart w:id="62" w:name="_Toc256000055"/>
      <w:r>
        <w:rPr>
          <w:rStyle w:val="DefaultParagraphFont"/>
        </w:rPr>
        <w:t>10.</w:t>
      </w:r>
      <w:r w:rsidR="00317041">
        <w:rPr>
          <w:rStyle w:val="DefaultParagraphFont"/>
        </w:rPr>
        <w:t>3</w:t>
      </w:r>
      <w:r w:rsidR="00317041">
        <w:rPr>
          <w:rStyle w:val="DefaultParagraphFont"/>
        </w:rPr>
        <w:t>轴承的润滑</w:t>
      </w:r>
      <w:bookmarkEnd w:id="62"/>
    </w:p>
    <w:p w:rsidR="00001B69" w:rsidP="00D853A6">
      <w:pPr>
        <w:ind w:firstLine="480" w:firstLineChars="200"/>
        <w:rPr>
          <w:rStyle w:val="DefaultParagraphFont"/>
          <w:rFonts w:hint="default"/>
        </w:rPr>
        <w:sectPr w:rsidSect="00001B69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  <w:r>
        <w:rPr>
          <w:rStyle w:val="DefaultParagraphFont"/>
        </w:rPr>
        <w:t>滚动轴承的润滑剂可以是脂润滑、润滑油或固体润滑剂。选择何种润滑方式可以根据齿轮圆周速度判断。由于</w:t>
      </w:r>
      <w:r w:rsidR="00D853A6">
        <w:rPr>
          <w:rStyle w:val="DefaultParagraphFont"/>
        </w:rPr>
        <w:t>齿轮圆周速度</w:t>
      </w:r>
      <w:r w:rsidR="00D853A6">
        <w:rPr>
          <w:rStyle w:val="DefaultParagraphFont"/>
        </w:rPr>
        <w:t>v</w:t>
      </w:r>
      <w:r>
        <w:rPr>
          <w:rStyle w:val="DefaultParagraphFont"/>
        </w:rPr>
        <w:t>≤</w:t>
      </w:r>
      <w:r>
        <w:rPr>
          <w:rStyle w:val="DefaultParagraphFont"/>
        </w:rPr>
        <w:t>2m/s</w:t>
      </w:r>
      <w:r>
        <w:rPr>
          <w:rStyle w:val="DefaultParagraphFont"/>
        </w:rPr>
        <w:t>，所以均选择脂润滑。采用脂润滑轴承的时候，为避免稀油稀释油脂，需用挡油环将轴承与箱体内部隔开，且轴承与箱体内壁需保持一定的距离。在本箱体设计中滚动轴承距箱体内壁距离</w:t>
      </w:r>
      <w:r>
        <w:rPr>
          <w:rStyle w:val="DefaultParagraphFont"/>
        </w:rPr>
        <w:t>10mm</w:t>
      </w:r>
      <w:r>
        <w:rPr>
          <w:rStyle w:val="DefaultParagraphFont"/>
        </w:rPr>
        <w:t>，故选用通用锂基润滑脂</w:t>
      </w:r>
      <w:r>
        <w:rPr>
          <w:rStyle w:val="DefaultParagraphFont"/>
        </w:rPr>
        <w:t>(GB/T7324-1987)</w:t>
      </w:r>
      <w:r>
        <w:rPr>
          <w:rStyle w:val="DefaultParagraphFont"/>
        </w:rPr>
        <w:t>，它适用于宽温度范围内各种机械设备的润滑，选用牌号为</w:t>
      </w:r>
      <w:r>
        <w:rPr>
          <w:rStyle w:val="DefaultParagraphFont"/>
        </w:rPr>
        <w:t>ZL-1</w:t>
      </w:r>
      <w:r>
        <w:rPr>
          <w:rStyle w:val="DefaultParagraphFont"/>
        </w:rPr>
        <w:t>的润滑脂。</w:t>
      </w:r>
    </w:p>
    <w:p w:rsidR="00327C2C" w:rsidP="00224D41">
      <w:pPr>
        <w:pStyle w:val="Heading1"/>
        <w:spacing w:before="326" w:after="326"/>
        <w:rPr>
          <w:rStyle w:val="DefaultParagraphFont"/>
          <w:rFonts w:hint="default"/>
        </w:rPr>
      </w:pPr>
      <w:bookmarkStart w:id="63" w:name="_Toc256000056"/>
      <w:r>
        <w:rPr>
          <w:rStyle w:val="DefaultParagraphFont"/>
        </w:rPr>
        <w:t>十一</w:t>
      </w:r>
      <w:r w:rsidR="00A22A8C">
        <w:rPr>
          <w:rStyle w:val="DefaultParagraphFont"/>
        </w:rPr>
        <w:t xml:space="preserve"> </w:t>
      </w:r>
      <w:r w:rsidR="00A22A8C">
        <w:rPr>
          <w:rStyle w:val="DefaultParagraphFont"/>
        </w:rPr>
        <w:t>减速器附件</w:t>
      </w:r>
      <w:bookmarkEnd w:id="63"/>
    </w:p>
    <w:p w:rsidR="00327C2C" w:rsidP="00224D41">
      <w:pPr>
        <w:pStyle w:val="Heading2"/>
        <w:spacing w:before="326" w:after="326"/>
        <w:rPr>
          <w:rStyle w:val="DefaultParagraphFont"/>
          <w:rFonts w:hint="default"/>
        </w:rPr>
      </w:pPr>
      <w:bookmarkStart w:id="64" w:name="_Toc256000057"/>
      <w:r>
        <w:rPr>
          <w:rStyle w:val="DefaultParagraphFont"/>
        </w:rPr>
        <w:t>11.</w:t>
      </w:r>
      <w:r w:rsidR="00A22A8C">
        <w:rPr>
          <w:rStyle w:val="DefaultParagraphFont"/>
        </w:rPr>
        <w:t>1</w:t>
      </w:r>
      <w:r w:rsidR="00A22A8C">
        <w:rPr>
          <w:rStyle w:val="DefaultParagraphFont"/>
        </w:rPr>
        <w:t>油面指示器</w:t>
      </w:r>
      <w:bookmarkEnd w:id="64"/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用来指示箱内油面的高度，油标位在便于观察减速器油面及油面稳定之处。油尺安置的部位不能太低，以防油进入油尺座孔而溢出。</w:t>
      </w:r>
    </w:p>
    <w:p w:rsidR="00E516E5" w:rsidP="00363DB2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000" cy="5435643"/>
            <wp:effectExtent l="0" t="0" r="3175" b="6985"/>
            <wp:wrapTopAndBottom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杆式油标M12.jpg"/>
                    <pic:cNvPicPr/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5435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C2C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 w:rsidR="008A429F">
        <w:rPr>
          <w:rStyle w:val="DefaultParagraphFont"/>
          <w:sz w:val="21"/>
          <w:szCs w:val="21"/>
        </w:rPr>
        <w:t>11</w:t>
      </w:r>
      <w:r>
        <w:rPr>
          <w:rStyle w:val="DefaultParagraphFont"/>
          <w:sz w:val="21"/>
          <w:szCs w:val="21"/>
        </w:rPr>
        <w:t>-1</w:t>
      </w:r>
      <w:r>
        <w:rPr>
          <w:rStyle w:val="DefaultParagraphFont"/>
          <w:sz w:val="21"/>
          <w:szCs w:val="21"/>
        </w:rPr>
        <w:t>杆式油标</w:t>
      </w:r>
    </w:p>
    <w:p w:rsidR="00327C2C" w:rsidP="00224D41">
      <w:pPr>
        <w:pStyle w:val="Heading2"/>
        <w:spacing w:before="326" w:after="326"/>
        <w:rPr>
          <w:rStyle w:val="DefaultParagraphFont"/>
          <w:rFonts w:hint="default"/>
        </w:rPr>
      </w:pPr>
      <w:bookmarkStart w:id="65" w:name="_Toc256000058"/>
      <w:r>
        <w:rPr>
          <w:rStyle w:val="DefaultParagraphFont"/>
        </w:rPr>
        <w:t>11.</w:t>
      </w:r>
      <w:r w:rsidR="00A22A8C">
        <w:rPr>
          <w:rStyle w:val="DefaultParagraphFont"/>
        </w:rPr>
        <w:t>2</w:t>
      </w:r>
      <w:r w:rsidR="00A22A8C">
        <w:rPr>
          <w:rStyle w:val="DefaultParagraphFont"/>
        </w:rPr>
        <w:t>通气器</w:t>
      </w:r>
      <w:bookmarkEnd w:id="65"/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由于减速器运转时，机体内温度升高，气压增大，为便于排气，在机盖顶部的窥视孔改上安装通气器，以便达到体内为压力平衡。</w:t>
      </w:r>
    </w:p>
    <w:p w:rsidR="00E516E5" w:rsidP="00363DB2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80000" cy="3710000"/>
            <wp:effectExtent l="0" t="0" r="3175" b="6985"/>
            <wp:wrapTopAndBottom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连星手提式M10.jpg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000" cy="37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C2C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 w:rsidR="008A429F">
        <w:rPr>
          <w:rStyle w:val="DefaultParagraphFont"/>
          <w:sz w:val="21"/>
          <w:szCs w:val="21"/>
        </w:rPr>
        <w:t>11-</w:t>
      </w:r>
      <w:r>
        <w:rPr>
          <w:rStyle w:val="DefaultParagraphFont"/>
          <w:sz w:val="21"/>
          <w:szCs w:val="21"/>
        </w:rPr>
        <w:t>2</w:t>
      </w:r>
      <w:r>
        <w:rPr>
          <w:rStyle w:val="DefaultParagraphFont"/>
          <w:sz w:val="21"/>
          <w:szCs w:val="21"/>
        </w:rPr>
        <w:t>通气器</w:t>
      </w:r>
    </w:p>
    <w:p w:rsidR="00327C2C" w:rsidP="00224D41">
      <w:pPr>
        <w:pStyle w:val="Heading2"/>
        <w:spacing w:before="326" w:after="326"/>
        <w:rPr>
          <w:rStyle w:val="DefaultParagraphFont"/>
          <w:rFonts w:hint="default"/>
        </w:rPr>
      </w:pPr>
      <w:bookmarkStart w:id="66" w:name="_Toc256000059"/>
      <w:r>
        <w:rPr>
          <w:rStyle w:val="DefaultParagraphFont"/>
        </w:rPr>
        <w:t>11.</w:t>
      </w:r>
      <w:r w:rsidR="00A22A8C">
        <w:rPr>
          <w:rStyle w:val="DefaultParagraphFont"/>
        </w:rPr>
        <w:t>3</w:t>
      </w:r>
      <w:r w:rsidR="00A22A8C">
        <w:rPr>
          <w:rStyle w:val="DefaultParagraphFont"/>
        </w:rPr>
        <w:t>放油孔及放油螺塞</w:t>
      </w:r>
      <w:bookmarkEnd w:id="66"/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为排放减速器箱体内污油和便于清洗箱体内部，在箱座油池的最低处设置放油孔，箱体内底面做成斜面，向放油孔方向倾斜</w:t>
      </w:r>
      <w:r>
        <w:rPr>
          <w:rStyle w:val="DefaultParagraphFont"/>
        </w:rPr>
        <w:t>1</w:t>
      </w:r>
      <w:r>
        <w:rPr>
          <w:rStyle w:val="DefaultParagraphFont"/>
        </w:rPr>
        <w:t>°～</w:t>
      </w:r>
      <w:r>
        <w:rPr>
          <w:rStyle w:val="DefaultParagraphFont"/>
        </w:rPr>
        <w:t>2</w:t>
      </w:r>
      <w:r>
        <w:rPr>
          <w:rStyle w:val="DefaultParagraphFont"/>
        </w:rPr>
        <w:t>°，使油易于流出。</w:t>
      </w:r>
    </w:p>
    <w:p w:rsidR="00E516E5" w:rsidP="00363DB2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000" cy="3667953"/>
            <wp:effectExtent l="0" t="0" r="3175" b="6985"/>
            <wp:wrapTopAndBottom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放油塞M20.jpg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3667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C2C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 w:rsidR="008A429F">
        <w:rPr>
          <w:rStyle w:val="DefaultParagraphFont"/>
          <w:sz w:val="21"/>
          <w:szCs w:val="21"/>
        </w:rPr>
        <w:t>11-</w:t>
      </w:r>
      <w:r>
        <w:rPr>
          <w:rStyle w:val="DefaultParagraphFont"/>
          <w:sz w:val="21"/>
          <w:szCs w:val="21"/>
        </w:rPr>
        <w:t>3</w:t>
      </w:r>
      <w:r>
        <w:rPr>
          <w:rStyle w:val="DefaultParagraphFont"/>
          <w:sz w:val="21"/>
          <w:szCs w:val="21"/>
        </w:rPr>
        <w:t>放油塞</w:t>
      </w:r>
    </w:p>
    <w:p w:rsidR="00327C2C" w:rsidP="00224D41">
      <w:pPr>
        <w:pStyle w:val="Heading2"/>
        <w:spacing w:before="326" w:after="326"/>
        <w:rPr>
          <w:rStyle w:val="DefaultParagraphFont"/>
          <w:rFonts w:hint="default"/>
        </w:rPr>
      </w:pPr>
      <w:bookmarkStart w:id="67" w:name="_Toc256000060"/>
      <w:r>
        <w:rPr>
          <w:rStyle w:val="DefaultParagraphFont"/>
        </w:rPr>
        <w:t>11.</w:t>
      </w:r>
      <w:r w:rsidR="00A22A8C">
        <w:rPr>
          <w:rStyle w:val="DefaultParagraphFont"/>
        </w:rPr>
        <w:t>4</w:t>
      </w:r>
      <w:r w:rsidR="00A22A8C">
        <w:rPr>
          <w:rStyle w:val="DefaultParagraphFont"/>
        </w:rPr>
        <w:t>窥视孔和视孔盖</w:t>
      </w:r>
      <w:bookmarkEnd w:id="67"/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在机盖顶部开有窥视孔，能看到传动零件齿合区的位置，并有足够的空间，以便于能伸入进行操作，窥视孔有盖板，机体上开窥视孔与凸缘一块，有便于机械加工出支承盖板的表面并用垫片加强密封，盖板用铸铁制成。</w:t>
      </w:r>
    </w:p>
    <w:p w:rsidR="00CF26C5" w:rsidP="00CF26C5">
      <w:pPr>
        <w:jc w:val="center"/>
        <w:rPr>
          <w:rStyle w:val="DefaultParagraphFont"/>
          <w:rFonts w:hAnsi="宋体" w:hint="default"/>
        </w:rPr>
      </w:pPr>
      <w:r>
        <w:rPr>
          <w:rStyle w:val="DefaultParagraphFont"/>
          <w:rFonts w:hAnsi="宋体"/>
          <w:noProof/>
        </w:rPr>
        <w:drawing>
          <wp:inline distT="0" distB="0" distL="0" distR="0">
            <wp:extent cx="5276850" cy="4819650"/>
            <wp:effectExtent l="19050" t="0" r="0" b="0"/>
            <wp:docPr id="1" name="图片 1" descr="ksk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sk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81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C5" w:rsidP="00CF26C5">
      <w:pPr>
        <w:jc w:val="center"/>
        <w:rPr>
          <w:rStyle w:val="DefaultParagraphFont"/>
          <w:rFonts w:hAnsi="宋体" w:hint="default"/>
        </w:rPr>
      </w:pPr>
      <w:r>
        <w:rPr>
          <w:rStyle w:val="DefaultParagraphFont"/>
          <w:rFonts w:hAnsi="宋体"/>
        </w:rPr>
        <w:t>图</w:t>
      </w:r>
      <w:r w:rsidR="00E619EE">
        <w:rPr>
          <w:rStyle w:val="DefaultParagraphFont"/>
          <w:rFonts w:hAnsi="宋体"/>
        </w:rPr>
        <w:t>11</w:t>
      </w:r>
      <w:r>
        <w:rPr>
          <w:rStyle w:val="DefaultParagraphFont"/>
          <w:rFonts w:hAnsi="宋体"/>
        </w:rPr>
        <w:t xml:space="preserve">.4 </w:t>
      </w:r>
      <w:r>
        <w:rPr>
          <w:rStyle w:val="DefaultParagraphFont"/>
          <w:rFonts w:hAnsi="宋体"/>
        </w:rPr>
        <w:t>窥视孔盖示意图</w:t>
      </w:r>
    </w:p>
    <w:p w:rsidR="00CF26C5" w:rsidP="00CF26C5">
      <w:pPr>
        <w:ind w:firstLine="540"/>
        <w:rPr>
          <w:rStyle w:val="DefaultParagraphFont"/>
          <w:rFonts w:hAnsi="宋体" w:hint="default"/>
        </w:rPr>
      </w:pPr>
      <w:r>
        <w:rPr>
          <w:rStyle w:val="DefaultParagraphFont"/>
          <w:rFonts w:hAnsi="宋体"/>
        </w:rPr>
        <w:t>查辅导书手册可知具体尺寸如下：</w:t>
      </w:r>
    </w:p>
    <w:p w:rsidR="00CF26C5" w:rsidP="00CF26C5">
      <w:pPr>
        <w:ind w:firstLine="540"/>
        <w:rPr>
          <w:rStyle w:val="DefaultParagraphFont"/>
          <w:rFonts w:hAnsi="宋体" w:hint="default"/>
        </w:rPr>
      </w:pPr>
      <w:r>
        <w:rPr>
          <w:rStyle w:val="DefaultParagraphFont"/>
          <w:rFonts w:hAnsi="宋体"/>
        </w:rPr>
        <w:t>L1=200</w:t>
      </w:r>
      <w:r>
        <w:rPr>
          <w:rStyle w:val="DefaultParagraphFont"/>
          <w:rFonts w:hAnsi="宋体"/>
        </w:rPr>
        <w:t>，</w:t>
      </w:r>
      <w:r>
        <w:rPr>
          <w:rStyle w:val="DefaultParagraphFont"/>
          <w:rFonts w:hAnsi="宋体"/>
        </w:rPr>
        <w:t>L2=180</w:t>
      </w:r>
      <w:r>
        <w:rPr>
          <w:rStyle w:val="DefaultParagraphFont"/>
          <w:rFonts w:hAnsi="宋体"/>
        </w:rPr>
        <w:t>，</w:t>
      </w:r>
      <w:r>
        <w:rPr>
          <w:rStyle w:val="DefaultParagraphFont"/>
          <w:rFonts w:hAnsi="宋体"/>
        </w:rPr>
        <w:t>b1=140</w:t>
      </w:r>
      <w:r>
        <w:rPr>
          <w:rStyle w:val="DefaultParagraphFont"/>
          <w:rFonts w:hAnsi="宋体"/>
        </w:rPr>
        <w:t>，</w:t>
      </w:r>
      <w:r>
        <w:rPr>
          <w:rStyle w:val="DefaultParagraphFont"/>
          <w:rFonts w:hAnsi="宋体"/>
        </w:rPr>
        <w:t>b2=120</w:t>
      </w:r>
      <w:r>
        <w:rPr>
          <w:rStyle w:val="DefaultParagraphFont"/>
          <w:rFonts w:hAnsi="宋体"/>
        </w:rPr>
        <w:t>，</w:t>
      </w:r>
      <w:r>
        <w:rPr>
          <w:rStyle w:val="DefaultParagraphFont"/>
          <w:rFonts w:hAnsi="宋体"/>
        </w:rPr>
        <w:t>h=</w:t>
      </w:r>
      <w:r w:rsidRPr="00E619EE" w:rsidR="00E619EE">
        <w:rPr>
          <w:rStyle w:val="DefaultParagraphFont"/>
          <w:rFonts w:hAnsi="宋体" w:hint="default"/>
        </w:rPr>
        <w:t>4</w:t>
      </w:r>
      <w:r>
        <w:rPr>
          <w:rStyle w:val="DefaultParagraphFont"/>
          <w:rFonts w:hAnsi="宋体"/>
        </w:rPr>
        <w:t>mm</w:t>
      </w:r>
      <w:r>
        <w:rPr>
          <w:rStyle w:val="DefaultParagraphFont"/>
          <w:rFonts w:hAnsi="宋体"/>
        </w:rPr>
        <w:t>，</w:t>
      </w:r>
      <w:r>
        <w:rPr>
          <w:rStyle w:val="DefaultParagraphFont"/>
          <w:rFonts w:hAnsi="宋体"/>
        </w:rPr>
        <w:t>R=5mm</w:t>
      </w:r>
    </w:p>
    <w:p w:rsidR="00327C2C" w:rsidP="00224D41">
      <w:pPr>
        <w:pStyle w:val="Heading2"/>
        <w:spacing w:before="326" w:after="326"/>
        <w:rPr>
          <w:rStyle w:val="DefaultParagraphFont"/>
          <w:rFonts w:hint="default"/>
        </w:rPr>
      </w:pPr>
      <w:bookmarkStart w:id="68" w:name="_Toc256000061"/>
      <w:r>
        <w:rPr>
          <w:rStyle w:val="DefaultParagraphFont"/>
        </w:rPr>
        <w:t>11.</w:t>
      </w:r>
      <w:r w:rsidR="00A22A8C">
        <w:rPr>
          <w:rStyle w:val="DefaultParagraphFont"/>
        </w:rPr>
        <w:t>5</w:t>
      </w:r>
      <w:r w:rsidR="00A22A8C">
        <w:rPr>
          <w:rStyle w:val="DefaultParagraphFont"/>
        </w:rPr>
        <w:t>定位销</w:t>
      </w:r>
      <w:bookmarkEnd w:id="68"/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采用销</w:t>
      </w:r>
      <w:r>
        <w:rPr>
          <w:rStyle w:val="DefaultParagraphFont"/>
        </w:rPr>
        <w:t>GB/T117-2000</w:t>
      </w:r>
      <w:r>
        <w:rPr>
          <w:rStyle w:val="DefaultParagraphFont"/>
        </w:rPr>
        <w:t>，对由箱盖和箱座通过联接而组成的剖分式箱体，为保证其各部分在加工及装配时能够保持精确位置，特别是为保证箱体轴承座孔的加工精度及安装精度。</w:t>
      </w:r>
    </w:p>
    <w:p w:rsidR="00E516E5" w:rsidP="003E6266">
      <w:pPr>
        <w:adjustRightInd w:val="0"/>
        <w:jc w:val="center"/>
        <w:rPr>
          <w:rStyle w:val="DefaultParagraphFont"/>
          <w:rFonts w:hint="default"/>
        </w:rPr>
      </w:pPr>
      <w:r>
        <w:rPr>
          <w:rStyle w:val="DefaultParagraphFont"/>
          <w:rFonts w:hint="default"/>
          <w:noProof/>
        </w:rPr>
        <w:drawing>
          <wp:inline distT="0" distB="0" distL="0" distR="0">
            <wp:extent cx="3629025" cy="3695700"/>
            <wp:effectExtent l="1905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C2C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 w:rsidR="008A429F">
        <w:rPr>
          <w:rStyle w:val="DefaultParagraphFont"/>
          <w:sz w:val="21"/>
          <w:szCs w:val="21"/>
        </w:rPr>
        <w:t>11-</w:t>
      </w:r>
      <w:r>
        <w:rPr>
          <w:rStyle w:val="DefaultParagraphFont"/>
          <w:sz w:val="21"/>
          <w:szCs w:val="21"/>
        </w:rPr>
        <w:t>5</w:t>
      </w:r>
      <w:r>
        <w:rPr>
          <w:rStyle w:val="DefaultParagraphFont"/>
          <w:sz w:val="21"/>
          <w:szCs w:val="21"/>
        </w:rPr>
        <w:t>销</w:t>
      </w:r>
    </w:p>
    <w:p w:rsidR="00327C2C" w:rsidP="00224D41">
      <w:pPr>
        <w:pStyle w:val="Heading2"/>
        <w:spacing w:before="326" w:after="326"/>
        <w:rPr>
          <w:rStyle w:val="DefaultParagraphFont"/>
          <w:rFonts w:hint="default"/>
        </w:rPr>
      </w:pPr>
      <w:bookmarkStart w:id="69" w:name="_Toc256000062"/>
      <w:r>
        <w:rPr>
          <w:rStyle w:val="DefaultParagraphFont"/>
        </w:rPr>
        <w:t>11.</w:t>
      </w:r>
      <w:r w:rsidR="00A22A8C">
        <w:rPr>
          <w:rStyle w:val="DefaultParagraphFont"/>
        </w:rPr>
        <w:t>6</w:t>
      </w:r>
      <w:r w:rsidR="00A22A8C">
        <w:rPr>
          <w:rStyle w:val="DefaultParagraphFont"/>
        </w:rPr>
        <w:t>起盖螺钉</w:t>
      </w:r>
      <w:bookmarkEnd w:id="69"/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由于装配减速器时在箱体剖分面上涂有密封用的水玻璃或密封胶，因而在拆卸时往往因胶结紧密难于开盖，旋动起盖螺钉可将箱盖顶起。</w:t>
      </w:r>
    </w:p>
    <w:p w:rsidR="00E516E5" w:rsidP="00363DB2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0000" cy="3446313"/>
            <wp:effectExtent l="0" t="0" r="3175" b="6985"/>
            <wp:wrapTopAndBottom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10.jpg"/>
                    <pic:cNvPicPr/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3446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7C2C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 w:rsidR="008A429F">
        <w:rPr>
          <w:rStyle w:val="DefaultParagraphFont"/>
          <w:sz w:val="21"/>
          <w:szCs w:val="21"/>
        </w:rPr>
        <w:t>11-</w:t>
      </w:r>
      <w:r>
        <w:rPr>
          <w:rStyle w:val="DefaultParagraphFont"/>
          <w:sz w:val="21"/>
          <w:szCs w:val="21"/>
        </w:rPr>
        <w:t>6</w:t>
      </w:r>
      <w:r>
        <w:rPr>
          <w:rStyle w:val="DefaultParagraphFont"/>
          <w:sz w:val="21"/>
          <w:szCs w:val="21"/>
        </w:rPr>
        <w:t>起盖螺钉</w:t>
      </w:r>
    </w:p>
    <w:p w:rsidR="00327C2C" w:rsidP="00224D41">
      <w:pPr>
        <w:pStyle w:val="Heading2"/>
        <w:spacing w:before="326" w:after="326"/>
        <w:rPr>
          <w:rStyle w:val="DefaultParagraphFont"/>
          <w:rFonts w:hint="default"/>
        </w:rPr>
      </w:pPr>
      <w:bookmarkStart w:id="70" w:name="_Toc256000063"/>
      <w:r>
        <w:rPr>
          <w:rStyle w:val="DefaultParagraphFont"/>
        </w:rPr>
        <w:t>11.</w:t>
      </w:r>
      <w:r w:rsidR="00A22A8C">
        <w:rPr>
          <w:rStyle w:val="DefaultParagraphFont"/>
        </w:rPr>
        <w:t>7</w:t>
      </w:r>
      <w:r w:rsidR="00A22A8C">
        <w:rPr>
          <w:rStyle w:val="DefaultParagraphFont"/>
        </w:rPr>
        <w:t>起吊装置</w:t>
      </w:r>
      <w:bookmarkEnd w:id="70"/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起吊装置用于拆卸及搬运减速器。它常由箱盖上的吊孔和箱座凸缘下面的吊耳构成。也可采用吊环螺钉拧入箱盖以吊小型减速器或吊起箱盖。本设计中所采用吊孔（或吊环）和吊耳的示例和尺寸如下图所示：</w:t>
      </w:r>
    </w:p>
    <w:p w:rsidR="00E516E5" w:rsidP="00363DB2">
      <w:pPr>
        <w:adjustRightInd w:val="0"/>
        <w:rPr>
          <w:rStyle w:val="DefaultParagraphFont"/>
          <w:rFonts w:hint="default"/>
        </w:rPr>
      </w:pPr>
      <w:r>
        <w:rPr>
          <w:rStyle w:val="DefaultParagraphFont"/>
          <w:noProof/>
        </w:rPr>
        <w:drawing>
          <wp:inline distT="0" distB="0" distL="0" distR="0">
            <wp:extent cx="6036310" cy="2434786"/>
            <wp:effectExtent l="19050" t="0" r="254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6310" cy="2434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C2C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图</w:t>
      </w:r>
      <w:r w:rsidR="008A429F">
        <w:rPr>
          <w:rStyle w:val="DefaultParagraphFont"/>
          <w:sz w:val="21"/>
          <w:szCs w:val="21"/>
        </w:rPr>
        <w:t>11-</w:t>
      </w:r>
      <w:r>
        <w:rPr>
          <w:rStyle w:val="DefaultParagraphFont"/>
          <w:sz w:val="21"/>
          <w:szCs w:val="21"/>
        </w:rPr>
        <w:t>7</w:t>
      </w:r>
      <w:r>
        <w:rPr>
          <w:rStyle w:val="DefaultParagraphFont"/>
          <w:sz w:val="21"/>
          <w:szCs w:val="21"/>
        </w:rPr>
        <w:t>起盖螺钉</w:t>
      </w:r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吊孔尺寸计算：</w:t>
      </w:r>
    </w:p>
    <w:p w:rsidR="00327C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b≈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1.8～2.5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×δ1=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1.8～2.5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27C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d=b=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27C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R=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1～1.2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×d=</m:t>
          </m:r>
          <m:d>
            <m:dPr>
              <m:ctrlPr>
                <w:rPr>
                  <w:rStyle w:val="DefaultParagraphFont"/>
                  <w:rFonts w:ascii="Cambria Math" w:hAnsi="Cambria Math"/>
                </w:rPr>
              </m:ctrlPr>
            </m:d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1～1.2</m:t>
              </m:r>
            </m:e>
          </m:d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吊耳尺寸计算：</w:t>
      </w:r>
    </w:p>
    <w:p w:rsidR="00327C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K=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sSub>
            <m:sSubPr>
              <m:ctrlPr>
                <w:rPr>
                  <w:rStyle w:val="DefaultParagraphFont"/>
                  <w:rFonts w:ascii="Cambria Math" w:hAnsi="Cambria Math"/>
                </w:rPr>
              </m:ctrlPr>
            </m:sSubPr>
            <m:e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C</m:t>
              </m:r>
            </m:e>
            <m:sub>
              <m:ctrlPr>
                <w:rPr>
                  <w:rStyle w:val="DefaultParagraphFont"/>
                </w:rPr>
              </m:ctrlPr>
              <m:r>
                <m:rPr>
                  <m:sty m:val="p"/>
                </m:rPr>
                <w:rPr>
                  <w:rStyle w:val="DefaultParagraphFont"/>
                  <w:rFonts w:ascii="Cambria Math" w:eastAsia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+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16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27C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H=0.8K=0.8×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27C2C">
      <w:pPr>
        <w:pStyle w:val="BodyText"/>
        <w:spacing w:after="0"/>
        <w:ind w:firstLine="480"/>
        <w:rPr>
          <w:rStyle w:val="DefaultParagraphFont"/>
          <w:rFonts w:hint="default"/>
        </w:r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h=0.5H=0.5×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28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14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27C2C" w:rsidRPr="00B92EB3" w:rsidP="00B92EB3">
      <w:pPr>
        <w:pStyle w:val="BodyText"/>
        <w:spacing w:after="0"/>
        <w:ind w:firstLine="480"/>
        <w:rPr>
          <w:rStyle w:val="DefaultParagraphFont"/>
          <w:rFonts w:eastAsia="宋体" w:hint="default"/>
        </w:rPr>
        <w:sectPr w:rsidSect="00327C2C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  <m:oMathPara>
        <m:oMath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r=0.25K=0.25×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34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=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 w:hint="default"/>
            </w:rPr>
            <m:t>8.5r</m:t>
          </m:r>
          <m:r>
            <m:rPr>
              <m:sty m:val="p"/>
            </m:rPr>
            <w:rPr>
              <w:rStyle w:val="DefaultParagraphFont"/>
              <w:rFonts w:ascii="Cambria Math" w:eastAsia="Cambria Math" w:hAnsi="Cambria Math"/>
            </w:rPr>
            <m:t>mm</m:t>
          </m:r>
        </m:oMath>
      </m:oMathPara>
    </w:p>
    <w:p w:rsidR="00327C2C" w:rsidP="00224D41">
      <w:pPr>
        <w:pStyle w:val="Heading1"/>
        <w:spacing w:before="326" w:after="326"/>
        <w:rPr>
          <w:rStyle w:val="DefaultParagraphFont"/>
          <w:rFonts w:hint="default"/>
        </w:rPr>
      </w:pPr>
      <w:bookmarkStart w:id="71" w:name="_Toc256000064"/>
      <w:r>
        <w:rPr>
          <w:rStyle w:val="DefaultParagraphFont"/>
        </w:rPr>
        <w:t>十二</w:t>
      </w:r>
      <w:r w:rsidR="00A22A8C">
        <w:rPr>
          <w:rStyle w:val="DefaultParagraphFont"/>
        </w:rPr>
        <w:t xml:space="preserve"> </w:t>
      </w:r>
      <w:r w:rsidR="00A22A8C">
        <w:rPr>
          <w:rStyle w:val="DefaultParagraphFont"/>
        </w:rPr>
        <w:t>减速器箱体主要结构尺寸</w:t>
      </w:r>
      <w:bookmarkEnd w:id="71"/>
    </w:p>
    <w:p w:rsidR="00327C2C">
      <w:pPr>
        <w:ind w:firstLine="480" w:firstLineChars="200"/>
        <w:rPr>
          <w:rStyle w:val="DefaultParagraphFont"/>
          <w:rFonts w:hint="default"/>
        </w:rPr>
      </w:pPr>
      <w:r>
        <w:rPr>
          <w:rStyle w:val="DefaultParagraphFont"/>
        </w:rPr>
        <w:t>箱体是减速器中所有零件的基座，是支承和固定轴系部件、保证传动零件正确相对位置并承受作用在减速器上载荷的重要零件。箱体一般还兼作润滑油的油箱。机体结构尺寸，主要根据地脚螺栓的尺寸，再通过地板固定，而地脚螺尺寸又要根据两齿轮的中心距</w:t>
      </w:r>
      <w:r>
        <w:rPr>
          <w:rStyle w:val="DefaultParagraphFont"/>
        </w:rPr>
        <w:t>a</w:t>
      </w:r>
      <w:r>
        <w:rPr>
          <w:rStyle w:val="DefaultParagraphFont"/>
        </w:rPr>
        <w:t>来确定。设计减速器的具体结构尺寸如下表：</w:t>
      </w:r>
    </w:p>
    <w:p w:rsidR="00327C2C">
      <w:pPr>
        <w:spacing w:line="400" w:lineRule="exact"/>
        <w:jc w:val="center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>表</w:t>
      </w:r>
      <w:r w:rsidR="00B456D6">
        <w:rPr>
          <w:rStyle w:val="DefaultParagraphFont"/>
          <w:sz w:val="21"/>
          <w:szCs w:val="21"/>
        </w:rPr>
        <w:t>12</w:t>
      </w:r>
      <w:r>
        <w:rPr>
          <w:rStyle w:val="DefaultParagraphFont"/>
          <w:sz w:val="21"/>
          <w:szCs w:val="21"/>
        </w:rPr>
        <w:t>-1</w:t>
      </w:r>
      <w:r>
        <w:rPr>
          <w:rStyle w:val="DefaultParagraphFont"/>
          <w:sz w:val="21"/>
          <w:szCs w:val="21"/>
        </w:rPr>
        <w:t>箱体主要结构尺寸</w:t>
      </w:r>
    </w:p>
    <w:tbl>
      <w:tblPr>
        <w:tblStyle w:val="TableGrid"/>
        <w:tblW w:w="0" w:type="auto"/>
        <w:tblLayout w:type="fixed"/>
        <w:tblLook w:val="04A0"/>
      </w:tblPr>
      <w:tblGrid>
        <w:gridCol w:w="2570"/>
        <w:gridCol w:w="930"/>
        <w:gridCol w:w="4680"/>
        <w:gridCol w:w="1400"/>
      </w:tblGrid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箱座壁厚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δ</w:t>
            </w:r>
          </w:p>
        </w:tc>
        <w:tc>
          <w:tcPr>
            <w:tcW w:w="4680" w:type="dxa"/>
          </w:tcPr>
          <w:p w:rsidR="00327C2C" w:rsidP="009778B7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0.025a+1=0.025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 w:rsidR="009778B7">
              <w:rPr>
                <w:rStyle w:val="DefaultParagraphFont"/>
                <w:sz w:val="21"/>
                <w:szCs w:val="21"/>
              </w:rPr>
              <w:t>190.5</w:t>
            </w:r>
            <w:r w:rsidR="00AA561B">
              <w:rPr>
                <w:rStyle w:val="DefaultParagraphFont"/>
                <w:sz w:val="21"/>
                <w:szCs w:val="21"/>
              </w:rPr>
              <w:t>+3</w:t>
            </w:r>
            <w:r>
              <w:rPr>
                <w:rStyle w:val="DefaultParagraphFont"/>
                <w:sz w:val="21"/>
                <w:szCs w:val="21"/>
              </w:rPr>
              <w:t>≥</w:t>
            </w:r>
            <w:r>
              <w:rPr>
                <w:rStyle w:val="DefaultParagraphFont"/>
                <w:sz w:val="21"/>
                <w:szCs w:val="21"/>
              </w:rPr>
              <w:t>8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</w:t>
            </w:r>
            <w:r>
              <w:rPr>
                <w:rStyle w:val="DefaultParagraphFont"/>
                <w:sz w:val="21"/>
                <w:szCs w:val="21"/>
              </w:rPr>
              <w:t xml:space="preserve"> 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箱盖壁厚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δ</w:t>
            </w:r>
            <w:r>
              <w:rPr>
                <w:rStyle w:val="DefaultParagraphFont"/>
                <w:sz w:val="21"/>
                <w:szCs w:val="21"/>
              </w:rPr>
              <w:t>1</w:t>
            </w:r>
          </w:p>
        </w:tc>
        <w:tc>
          <w:tcPr>
            <w:tcW w:w="4680" w:type="dxa"/>
          </w:tcPr>
          <w:p w:rsidR="00327C2C" w:rsidP="009778B7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0.02a+1=0.02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 w:rsidR="009778B7">
              <w:rPr>
                <w:rStyle w:val="DefaultParagraphFont"/>
                <w:sz w:val="21"/>
                <w:szCs w:val="21"/>
              </w:rPr>
              <w:t>190.5</w:t>
            </w:r>
            <w:r w:rsidR="00AA561B">
              <w:rPr>
                <w:rStyle w:val="DefaultParagraphFont"/>
                <w:sz w:val="21"/>
                <w:szCs w:val="21"/>
              </w:rPr>
              <w:t>+3</w:t>
            </w:r>
            <w:r>
              <w:rPr>
                <w:rStyle w:val="DefaultParagraphFont"/>
                <w:sz w:val="21"/>
                <w:szCs w:val="21"/>
              </w:rPr>
              <w:t>≥</w:t>
            </w:r>
            <w:r>
              <w:rPr>
                <w:rStyle w:val="DefaultParagraphFont"/>
                <w:sz w:val="21"/>
                <w:szCs w:val="21"/>
              </w:rPr>
              <w:t>8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 xml:space="preserve">8 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箱盖凸缘厚度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b1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1.5</w:t>
            </w:r>
            <w:r>
              <w:rPr>
                <w:rStyle w:val="DefaultParagraphFont"/>
                <w:sz w:val="21"/>
                <w:szCs w:val="21"/>
              </w:rPr>
              <w:t>δ</w:t>
            </w:r>
            <w:r>
              <w:rPr>
                <w:rStyle w:val="DefaultParagraphFont"/>
                <w:sz w:val="21"/>
                <w:szCs w:val="21"/>
              </w:rPr>
              <w:t>1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 xml:space="preserve">12 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箱座凸缘厚度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b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1.5</w:t>
            </w:r>
            <w:r>
              <w:rPr>
                <w:rStyle w:val="DefaultParagraphFont"/>
                <w:sz w:val="21"/>
                <w:szCs w:val="21"/>
              </w:rPr>
              <w:t>δ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12</w:t>
            </w:r>
            <w:r>
              <w:rPr>
                <w:rStyle w:val="DefaultParagraphFont"/>
                <w:sz w:val="21"/>
                <w:szCs w:val="21"/>
              </w:rPr>
              <w:t xml:space="preserve"> 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箱座底凸缘厚度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b2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2.5</w:t>
            </w:r>
            <w:r>
              <w:rPr>
                <w:rStyle w:val="DefaultParagraphFont"/>
                <w:sz w:val="21"/>
                <w:szCs w:val="21"/>
              </w:rPr>
              <w:t>δ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 xml:space="preserve">20 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地脚螺栓的直径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df</w:t>
            </w:r>
          </w:p>
        </w:tc>
        <w:tc>
          <w:tcPr>
            <w:tcW w:w="4680" w:type="dxa"/>
          </w:tcPr>
          <w:p w:rsidR="00327C2C" w:rsidP="009778B7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0.036a+12=0.036</w:t>
            </w:r>
            <w:r>
              <w:rPr>
                <w:rStyle w:val="DefaultParagraphFont"/>
                <w:sz w:val="21"/>
                <w:szCs w:val="21"/>
              </w:rPr>
              <w:t>×</w:t>
            </w:r>
            <w:r w:rsidR="009778B7">
              <w:rPr>
                <w:rStyle w:val="DefaultParagraphFont"/>
                <w:sz w:val="21"/>
                <w:szCs w:val="21"/>
              </w:rPr>
              <w:t>190.5</w:t>
            </w:r>
            <w:r>
              <w:rPr>
                <w:rStyle w:val="DefaultParagraphFont"/>
                <w:sz w:val="21"/>
                <w:szCs w:val="21"/>
              </w:rPr>
              <w:t>+12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</w:t>
            </w:r>
            <w:r w:rsidR="009778B7">
              <w:rPr>
                <w:rStyle w:val="DefaultParagraphFont"/>
                <w:sz w:val="21"/>
                <w:szCs w:val="21"/>
              </w:rPr>
              <w:t>20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地脚螺栓的数目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n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轴承旁连接螺栓直径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d1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0.75df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</w:t>
            </w:r>
            <w:r w:rsidR="009778B7">
              <w:rPr>
                <w:rStyle w:val="DefaultParagraphFont"/>
                <w:sz w:val="21"/>
                <w:szCs w:val="21"/>
              </w:rPr>
              <w:t>16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盖与座连接螺栓直径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d2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(0.5</w:t>
            </w:r>
            <w:r>
              <w:rPr>
                <w:rStyle w:val="DefaultParagraphFont"/>
                <w:sz w:val="21"/>
                <w:szCs w:val="21"/>
              </w:rPr>
              <w:t>～</w:t>
            </w:r>
            <w:r>
              <w:rPr>
                <w:rStyle w:val="DefaultParagraphFont"/>
                <w:sz w:val="21"/>
                <w:szCs w:val="21"/>
              </w:rPr>
              <w:t>0.6)</w:t>
            </w:r>
            <w:r>
              <w:rPr>
                <w:rStyle w:val="DefaultParagraphFont"/>
                <w:sz w:val="21"/>
                <w:szCs w:val="21"/>
              </w:rPr>
              <w:t>df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</w:t>
            </w:r>
            <w:r w:rsidR="009778B7">
              <w:rPr>
                <w:rStyle w:val="DefaultParagraphFont"/>
                <w:sz w:val="21"/>
                <w:szCs w:val="21"/>
              </w:rPr>
              <w:t>10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轴承端盖螺钉直径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d3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(0.4</w:t>
            </w:r>
            <w:r>
              <w:rPr>
                <w:rStyle w:val="DefaultParagraphFont"/>
                <w:sz w:val="21"/>
                <w:szCs w:val="21"/>
              </w:rPr>
              <w:t>～</w:t>
            </w:r>
            <w:r>
              <w:rPr>
                <w:rStyle w:val="DefaultParagraphFont"/>
                <w:sz w:val="21"/>
                <w:szCs w:val="21"/>
              </w:rPr>
              <w:t>0.5)</w:t>
            </w:r>
            <w:r>
              <w:rPr>
                <w:rStyle w:val="DefaultParagraphFont"/>
                <w:sz w:val="21"/>
                <w:szCs w:val="21"/>
              </w:rPr>
              <w:t>df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</w:t>
            </w:r>
            <w:r w:rsidR="009778B7">
              <w:rPr>
                <w:rStyle w:val="DefaultParagraphFont"/>
                <w:sz w:val="21"/>
                <w:szCs w:val="21"/>
              </w:rPr>
              <w:t>8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视孔盖螺钉直径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d4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(0.3</w:t>
            </w:r>
            <w:r>
              <w:rPr>
                <w:rStyle w:val="DefaultParagraphFont"/>
                <w:sz w:val="21"/>
                <w:szCs w:val="21"/>
              </w:rPr>
              <w:t>～</w:t>
            </w:r>
            <w:r>
              <w:rPr>
                <w:rStyle w:val="DefaultParagraphFont"/>
                <w:sz w:val="21"/>
                <w:szCs w:val="21"/>
              </w:rPr>
              <w:t>0.4)</w:t>
            </w:r>
            <w:r>
              <w:rPr>
                <w:rStyle w:val="DefaultParagraphFont"/>
                <w:sz w:val="21"/>
                <w:szCs w:val="21"/>
              </w:rPr>
              <w:t>df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</w:t>
            </w:r>
            <w:r w:rsidR="009778B7">
              <w:rPr>
                <w:rStyle w:val="DefaultParagraphFont"/>
                <w:sz w:val="21"/>
                <w:szCs w:val="21"/>
              </w:rPr>
              <w:t>6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定位销直径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(0.7</w:t>
            </w:r>
            <w:r>
              <w:rPr>
                <w:rStyle w:val="DefaultParagraphFont"/>
                <w:sz w:val="21"/>
                <w:szCs w:val="21"/>
              </w:rPr>
              <w:t>～</w:t>
            </w:r>
            <w:r>
              <w:rPr>
                <w:rStyle w:val="DefaultParagraphFont"/>
                <w:sz w:val="21"/>
                <w:szCs w:val="21"/>
              </w:rPr>
              <w:t>0.8)d2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df</w:t>
            </w:r>
            <w:r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d1</w:t>
            </w:r>
            <w:r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d2</w:t>
            </w:r>
            <w:r>
              <w:rPr>
                <w:rStyle w:val="DefaultParagraphFont"/>
                <w:sz w:val="21"/>
                <w:szCs w:val="21"/>
              </w:rPr>
              <w:t>至外箱壁距离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C1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查表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26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  <w:r w:rsidR="00A22A8C"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22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  <w:r w:rsidR="00A22A8C"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18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df</w:t>
            </w:r>
            <w:r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d1</w:t>
            </w:r>
            <w:r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d2</w:t>
            </w:r>
            <w:r>
              <w:rPr>
                <w:rStyle w:val="DefaultParagraphFont"/>
                <w:sz w:val="21"/>
                <w:szCs w:val="21"/>
              </w:rPr>
              <w:t>至凸缘边缘距离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C2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查表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24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  <w:r w:rsidR="00A22A8C"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20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  <w:r w:rsidR="00A22A8C"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16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轴承旁凸台半径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R1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C2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20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外箱壁至轴承座端面距离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l1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C1+C2+(5</w:t>
            </w:r>
            <w:r>
              <w:rPr>
                <w:rStyle w:val="DefaultParagraphFont"/>
                <w:sz w:val="21"/>
                <w:szCs w:val="21"/>
              </w:rPr>
              <w:t>～</w:t>
            </w:r>
            <w:r>
              <w:rPr>
                <w:rStyle w:val="DefaultParagraphFont"/>
                <w:sz w:val="21"/>
                <w:szCs w:val="21"/>
              </w:rPr>
              <w:t>10)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47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大齿轮顶圆与内箱壁距离</w:t>
            </w:r>
          </w:p>
        </w:tc>
        <w:tc>
          <w:tcPr>
            <w:tcW w:w="930" w:type="dxa"/>
          </w:tcPr>
          <w:p w:rsidR="00327C2C" w:rsidP="00690B3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△</w:t>
            </w:r>
            <w:r w:rsidR="00690B3D">
              <w:rPr>
                <w:rStyle w:val="DefaultParagraphFont"/>
                <w:sz w:val="21"/>
                <w:szCs w:val="21"/>
              </w:rPr>
              <w:t>4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&gt;1.2</w:t>
            </w:r>
            <w:r>
              <w:rPr>
                <w:rStyle w:val="DefaultParagraphFont"/>
                <w:sz w:val="21"/>
                <w:szCs w:val="21"/>
              </w:rPr>
              <w:t>δ</w:t>
            </w:r>
          </w:p>
        </w:tc>
        <w:tc>
          <w:tcPr>
            <w:tcW w:w="1400" w:type="dxa"/>
          </w:tcPr>
          <w:p w:rsidR="00327C2C" w:rsidP="00690B3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12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小</w:t>
            </w:r>
            <w:r w:rsidR="00A22A8C">
              <w:rPr>
                <w:rStyle w:val="DefaultParagraphFont"/>
                <w:sz w:val="21"/>
                <w:szCs w:val="21"/>
              </w:rPr>
              <w:t>齿轮端面与内箱壁距离</w:t>
            </w:r>
          </w:p>
        </w:tc>
        <w:tc>
          <w:tcPr>
            <w:tcW w:w="930" w:type="dxa"/>
          </w:tcPr>
          <w:p w:rsidR="00327C2C" w:rsidP="00690B3D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△</w:t>
            </w:r>
            <w:r w:rsidR="00690B3D">
              <w:rPr>
                <w:rStyle w:val="DefaultParagraphFont"/>
                <w:sz w:val="21"/>
                <w:szCs w:val="21"/>
              </w:rPr>
              <w:t>1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&gt;</w:t>
            </w:r>
            <w:r>
              <w:rPr>
                <w:rStyle w:val="DefaultParagraphFont"/>
                <w:sz w:val="21"/>
                <w:szCs w:val="21"/>
              </w:rPr>
              <w:t>δ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10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箱盖、箱座肋厚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m1</w:t>
            </w:r>
            <w:r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m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m1</w:t>
            </w:r>
            <w:r>
              <w:rPr>
                <w:rStyle w:val="DefaultParagraphFont"/>
                <w:sz w:val="21"/>
                <w:szCs w:val="21"/>
              </w:rPr>
              <w:t>≈</w:t>
            </w:r>
            <w:r>
              <w:rPr>
                <w:rStyle w:val="DefaultParagraphFont"/>
                <w:sz w:val="21"/>
                <w:szCs w:val="21"/>
              </w:rPr>
              <w:t>0.85</w:t>
            </w:r>
            <w:r>
              <w:rPr>
                <w:rStyle w:val="DefaultParagraphFont"/>
                <w:sz w:val="21"/>
                <w:szCs w:val="21"/>
              </w:rPr>
              <w:t>×δ</w:t>
            </w:r>
            <w:r>
              <w:rPr>
                <w:rStyle w:val="DefaultParagraphFont"/>
                <w:sz w:val="21"/>
                <w:szCs w:val="21"/>
              </w:rPr>
              <w:t>1</w:t>
            </w:r>
            <w:r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m</w:t>
            </w:r>
            <w:r>
              <w:rPr>
                <w:rStyle w:val="DefaultParagraphFont"/>
                <w:sz w:val="21"/>
                <w:szCs w:val="21"/>
              </w:rPr>
              <w:t>≈</w:t>
            </w:r>
            <w:r>
              <w:rPr>
                <w:rStyle w:val="DefaultParagraphFont"/>
                <w:sz w:val="21"/>
                <w:szCs w:val="21"/>
              </w:rPr>
              <w:t>0.85</w:t>
            </w:r>
            <w:r>
              <w:rPr>
                <w:rStyle w:val="DefaultParagraphFont"/>
                <w:sz w:val="21"/>
                <w:szCs w:val="21"/>
              </w:rPr>
              <w:t>×δ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8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  <w:r w:rsidR="00A22A8C">
              <w:rPr>
                <w:rStyle w:val="DefaultParagraphFont"/>
                <w:sz w:val="21"/>
                <w:szCs w:val="21"/>
              </w:rPr>
              <w:t>、</w:t>
            </w:r>
            <w:r>
              <w:rPr>
                <w:rStyle w:val="DefaultParagraphFont"/>
                <w:sz w:val="21"/>
                <w:szCs w:val="21"/>
              </w:rPr>
              <w:t>8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高速轴承端盖外径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D1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D+(5</w:t>
            </w:r>
            <w:r>
              <w:rPr>
                <w:rStyle w:val="DefaultParagraphFont"/>
                <w:sz w:val="21"/>
                <w:szCs w:val="21"/>
              </w:rPr>
              <w:t>～</w:t>
            </w:r>
            <w:r>
              <w:rPr>
                <w:rStyle w:val="DefaultParagraphFont"/>
                <w:sz w:val="21"/>
                <w:szCs w:val="21"/>
              </w:rPr>
              <w:t>5.5)d3</w:t>
            </w:r>
            <w:r>
              <w:rPr>
                <w:rStyle w:val="DefaultParagraphFont"/>
                <w:sz w:val="21"/>
                <w:szCs w:val="21"/>
              </w:rPr>
              <w:t>；</w:t>
            </w:r>
            <w:r>
              <w:rPr>
                <w:rStyle w:val="DefaultParagraphFont"/>
                <w:sz w:val="21"/>
                <w:szCs w:val="21"/>
              </w:rPr>
              <w:t>D--</w:t>
            </w:r>
            <w:r>
              <w:rPr>
                <w:rStyle w:val="DefaultParagraphFont"/>
                <w:sz w:val="21"/>
                <w:szCs w:val="21"/>
              </w:rPr>
              <w:t>轴承外径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120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中间</w:t>
            </w:r>
            <w:r w:rsidR="00A22A8C">
              <w:rPr>
                <w:rStyle w:val="DefaultParagraphFont"/>
                <w:sz w:val="21"/>
                <w:szCs w:val="21"/>
              </w:rPr>
              <w:t>轴承端盖外径</w:t>
            </w:r>
          </w:p>
        </w:tc>
        <w:tc>
          <w:tcPr>
            <w:tcW w:w="93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</w:t>
            </w:r>
            <w:r w:rsidR="00902804">
              <w:rPr>
                <w:rStyle w:val="DefaultParagraphFont"/>
                <w:sz w:val="21"/>
                <w:szCs w:val="21"/>
              </w:rPr>
              <w:t>3</w:t>
            </w:r>
          </w:p>
        </w:tc>
        <w:tc>
          <w:tcPr>
            <w:tcW w:w="468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D+(5</w:t>
            </w:r>
            <w:r>
              <w:rPr>
                <w:rStyle w:val="DefaultParagraphFont"/>
                <w:sz w:val="21"/>
                <w:szCs w:val="21"/>
              </w:rPr>
              <w:t>～</w:t>
            </w:r>
            <w:r>
              <w:rPr>
                <w:rStyle w:val="DefaultParagraphFont"/>
                <w:sz w:val="21"/>
                <w:szCs w:val="21"/>
              </w:rPr>
              <w:t>5.5)d3</w:t>
            </w:r>
            <w:r>
              <w:rPr>
                <w:rStyle w:val="DefaultParagraphFont"/>
                <w:sz w:val="21"/>
                <w:szCs w:val="21"/>
              </w:rPr>
              <w:t>；</w:t>
            </w:r>
            <w:r>
              <w:rPr>
                <w:rStyle w:val="DefaultParagraphFont"/>
                <w:sz w:val="21"/>
                <w:szCs w:val="21"/>
              </w:rPr>
              <w:t>D--</w:t>
            </w:r>
            <w:r>
              <w:rPr>
                <w:rStyle w:val="DefaultParagraphFont"/>
                <w:sz w:val="21"/>
                <w:szCs w:val="21"/>
              </w:rPr>
              <w:t>轴承外径</w:t>
            </w:r>
          </w:p>
        </w:tc>
        <w:tc>
          <w:tcPr>
            <w:tcW w:w="1400" w:type="dxa"/>
          </w:tcPr>
          <w:p w:rsidR="00327C2C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120</w:t>
            </w:r>
            <w:r w:rsidR="00A22A8C">
              <w:rPr>
                <w:rStyle w:val="DefaultParagraphFont"/>
                <w:sz w:val="21"/>
                <w:szCs w:val="21"/>
              </w:rPr>
              <w:t>mm</w:t>
            </w:r>
          </w:p>
        </w:tc>
      </w:tr>
      <w:tr>
        <w:tblPrEx>
          <w:tblW w:w="0" w:type="auto"/>
          <w:tblLayout w:type="fixed"/>
          <w:tblLook w:val="04A0"/>
        </w:tblPrEx>
        <w:tc>
          <w:tcPr>
            <w:tcW w:w="2570" w:type="dxa"/>
          </w:tcPr>
          <w:p w:rsidR="00902804" w:rsidP="005112B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低速轴承端盖外径</w:t>
            </w:r>
          </w:p>
        </w:tc>
        <w:tc>
          <w:tcPr>
            <w:tcW w:w="930" w:type="dxa"/>
          </w:tcPr>
          <w:p w:rsidR="00902804" w:rsidP="005112B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D2</w:t>
            </w:r>
          </w:p>
        </w:tc>
        <w:tc>
          <w:tcPr>
            <w:tcW w:w="4680" w:type="dxa"/>
          </w:tcPr>
          <w:p w:rsidR="00902804" w:rsidP="005112B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D+(5</w:t>
            </w:r>
            <w:r>
              <w:rPr>
                <w:rStyle w:val="DefaultParagraphFont"/>
                <w:sz w:val="21"/>
                <w:szCs w:val="21"/>
              </w:rPr>
              <w:t>～</w:t>
            </w:r>
            <w:r>
              <w:rPr>
                <w:rStyle w:val="DefaultParagraphFont"/>
                <w:sz w:val="21"/>
                <w:szCs w:val="21"/>
              </w:rPr>
              <w:t>5.5)d3</w:t>
            </w:r>
            <w:r>
              <w:rPr>
                <w:rStyle w:val="DefaultParagraphFont"/>
                <w:sz w:val="21"/>
                <w:szCs w:val="21"/>
              </w:rPr>
              <w:t>；</w:t>
            </w:r>
            <w:r>
              <w:rPr>
                <w:rStyle w:val="DefaultParagraphFont"/>
                <w:sz w:val="21"/>
                <w:szCs w:val="21"/>
              </w:rPr>
              <w:t>D--</w:t>
            </w:r>
            <w:r>
              <w:rPr>
                <w:rStyle w:val="DefaultParagraphFont"/>
                <w:sz w:val="21"/>
                <w:szCs w:val="21"/>
              </w:rPr>
              <w:t>轴承外径</w:t>
            </w:r>
          </w:p>
        </w:tc>
        <w:tc>
          <w:tcPr>
            <w:tcW w:w="1400" w:type="dxa"/>
          </w:tcPr>
          <w:p w:rsidR="00902804" w:rsidP="005112BF">
            <w:pPr>
              <w:spacing w:line="400" w:lineRule="exact"/>
              <w:jc w:val="center"/>
              <w:rPr>
                <w:rStyle w:val="DefaultParagraphFont"/>
                <w:rFonts w:hint="default"/>
              </w:rPr>
            </w:pPr>
            <w:r>
              <w:rPr>
                <w:rStyle w:val="DefaultParagraphFont"/>
                <w:sz w:val="21"/>
                <w:szCs w:val="21"/>
              </w:rPr>
              <w:t>165mm</w:t>
            </w:r>
          </w:p>
        </w:tc>
      </w:tr>
    </w:tbl>
    <w:p w:rsidR="00327C2C" w:rsidP="000253B2">
      <w:pPr>
        <w:rPr>
          <w:rStyle w:val="DefaultParagraphFont"/>
          <w:rFonts w:hint="default"/>
        </w:rPr>
        <w:sectPr w:rsidSect="00327C2C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</w:p>
    <w:p w:rsidR="00925A1B" w:rsidP="00E94EEE">
      <w:pPr>
        <w:pStyle w:val="Heading1"/>
        <w:spacing w:before="326" w:after="326"/>
        <w:rPr>
          <w:rStyle w:val="DefaultParagraphFont"/>
          <w:rFonts w:hint="default"/>
        </w:rPr>
      </w:pPr>
      <w:bookmarkStart w:id="72" w:name="_Toc142851585"/>
      <w:bookmarkStart w:id="73" w:name="_Toc256000065"/>
      <w:r>
        <w:rPr>
          <w:rStyle w:val="DefaultParagraphFont"/>
        </w:rPr>
        <w:t>十三</w:t>
      </w:r>
      <w:r w:rsidR="00665E94">
        <w:rPr>
          <w:rStyle w:val="DefaultParagraphFont"/>
        </w:rPr>
        <w:t xml:space="preserve"> </w:t>
      </w:r>
      <w:r w:rsidR="00665E94">
        <w:rPr>
          <w:rStyle w:val="DefaultParagraphFont"/>
        </w:rPr>
        <w:t>设计小结</w:t>
      </w:r>
      <w:bookmarkEnd w:id="73"/>
      <w:bookmarkEnd w:id="72"/>
    </w:p>
    <w:p w:rsidR="00925A1B" w:rsidP="003F1816">
      <w:pPr>
        <w:ind w:firstLine="480" w:firstLineChars="200"/>
        <w:rPr>
          <w:rStyle w:val="DefaultParagraphFont"/>
          <w:rFonts w:hint="default"/>
        </w:rPr>
        <w:sectPr w:rsidSect="00925A1B">
          <w:type w:val="nextPage"/>
          <w:pgSz w:w="11906" w:h="16838"/>
          <w:pgMar w:top="1440" w:right="1200" w:bottom="1440" w:left="1200" w:header="851" w:footer="992" w:gutter="0"/>
          <w:cols w:space="425"/>
          <w:docGrid w:type="lines" w:linePitch="326"/>
        </w:sectPr>
      </w:pPr>
      <w:r>
        <w:rPr>
          <w:rStyle w:val="DefaultParagraphFont"/>
        </w:rPr>
        <w:t>这次关于</w:t>
      </w:r>
      <w:r w:rsidR="00A01ED0">
        <w:rPr>
          <w:rStyle w:val="DefaultParagraphFont"/>
        </w:rPr>
        <w:t>二级圆柱齿轮减速器拉力F=2800N，速度V=1.55m/s，直径D=580mm</w:t>
      </w:r>
      <w:r>
        <w:rPr>
          <w:rStyle w:val="DefaultParagraphFont"/>
        </w:rPr>
        <w:t>的课程设计使我们把理论与实际相结合、深入了解设计概念和设计过程的实践考验，提高了我们的机械设计能力。通过几个星期的设计实践，使我对机械设计有了更多的了解和认识</w:t>
      </w:r>
      <w:r>
        <w:rPr>
          <w:rStyle w:val="DefaultParagraphFont"/>
        </w:rPr>
        <w:t>.</w:t>
      </w:r>
      <w:r>
        <w:rPr>
          <w:rStyle w:val="DefaultParagraphFont"/>
        </w:rPr>
        <w:t>为我们以后的工作打下了坚实的基础。机械设计是机械工业的基础</w:t>
      </w:r>
      <w:r>
        <w:rPr>
          <w:rStyle w:val="DefaultParagraphFont"/>
        </w:rPr>
        <w:t>,</w:t>
      </w:r>
      <w:r>
        <w:rPr>
          <w:rStyle w:val="DefaultParagraphFont"/>
        </w:rPr>
        <w:t>是一门综合性相当强的技术课程，它融合了《机械原理》、《机械设计》、《工程力学》、《材料力学》、《公差与配合》、《</w:t>
      </w:r>
      <w:r>
        <w:rPr>
          <w:rStyle w:val="DefaultParagraphFont"/>
        </w:rPr>
        <w:t>CAD</w:t>
      </w:r>
      <w:r>
        <w:rPr>
          <w:rStyle w:val="DefaultParagraphFont"/>
        </w:rPr>
        <w:t>绘图软件》、《机械工程材料》、《机械设计手册》等学科的知识。这次的课程设计</w:t>
      </w:r>
      <w:r>
        <w:rPr>
          <w:rStyle w:val="DefaultParagraphFont"/>
        </w:rPr>
        <w:t>,</w:t>
      </w:r>
      <w:r>
        <w:rPr>
          <w:rStyle w:val="DefaultParagraphFont"/>
        </w:rPr>
        <w:t>对于培养我们理论联系实际的设计思想、训练综合运用机械设计和有关选修课程的理论、解决工程实际问题的能力、巩固加深和扩展有关机械设计方面的知识等方面有重要的作用。在这次的课程设计过程中</w:t>
      </w:r>
      <w:r>
        <w:rPr>
          <w:rStyle w:val="DefaultParagraphFont"/>
        </w:rPr>
        <w:t>,</w:t>
      </w:r>
      <w:r>
        <w:rPr>
          <w:rStyle w:val="DefaultParagraphFont"/>
        </w:rPr>
        <w:t>综合运用各门课程中所学的有关知识与技能</w:t>
      </w:r>
      <w:r>
        <w:rPr>
          <w:rStyle w:val="DefaultParagraphFont"/>
        </w:rPr>
        <w:t>,</w:t>
      </w:r>
      <w:r>
        <w:rPr>
          <w:rStyle w:val="DefaultParagraphFont"/>
        </w:rPr>
        <w:t>结合各个教学实践环节进行机械课程的设计</w:t>
      </w:r>
      <w:r>
        <w:rPr>
          <w:rStyle w:val="DefaultParagraphFont"/>
        </w:rPr>
        <w:t>,</w:t>
      </w:r>
      <w:r>
        <w:rPr>
          <w:rStyle w:val="DefaultParagraphFont"/>
        </w:rPr>
        <w:t>逐步提高了我的理论水平、构思能力和判断力</w:t>
      </w:r>
      <w:r>
        <w:rPr>
          <w:rStyle w:val="DefaultParagraphFont"/>
        </w:rPr>
        <w:t>,</w:t>
      </w:r>
      <w:r>
        <w:rPr>
          <w:rStyle w:val="DefaultParagraphFont"/>
        </w:rPr>
        <w:t>特别是提高了分析问题和解决问题的能力</w:t>
      </w:r>
      <w:r>
        <w:rPr>
          <w:rStyle w:val="DefaultParagraphFont"/>
        </w:rPr>
        <w:t>,</w:t>
      </w:r>
      <w:r>
        <w:rPr>
          <w:rStyle w:val="DefaultParagraphFont"/>
        </w:rPr>
        <w:t>为我们以后对专业产品和设备的设计打下了良好的基础。</w:t>
      </w:r>
    </w:p>
    <w:p w:rsidR="00327C2C" w:rsidP="00224D41">
      <w:pPr>
        <w:pStyle w:val="Heading1"/>
        <w:spacing w:before="326" w:after="326"/>
        <w:rPr>
          <w:rStyle w:val="DefaultParagraphFont"/>
          <w:rFonts w:hint="default"/>
        </w:rPr>
      </w:pPr>
      <w:bookmarkStart w:id="74" w:name="_Toc256000066"/>
      <w:r>
        <w:rPr>
          <w:rStyle w:val="DefaultParagraphFont"/>
        </w:rPr>
        <w:t>参考文献</w:t>
      </w:r>
      <w:bookmarkEnd w:id="74"/>
    </w:p>
    <w:p w:rsidR="00327C2C">
      <w:pPr>
        <w:spacing w:line="400" w:lineRule="exact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 xml:space="preserve">[1]  </w:t>
      </w:r>
      <w:r>
        <w:rPr>
          <w:rStyle w:val="DefaultParagraphFont"/>
          <w:sz w:val="21"/>
          <w:szCs w:val="21"/>
        </w:rPr>
        <w:t>濮良贵</w:t>
      </w:r>
      <w:r>
        <w:rPr>
          <w:rStyle w:val="DefaultParagraphFont"/>
          <w:sz w:val="21"/>
          <w:szCs w:val="21"/>
        </w:rPr>
        <w:t>.</w:t>
      </w:r>
      <w:r>
        <w:rPr>
          <w:rStyle w:val="DefaultParagraphFont"/>
          <w:sz w:val="21"/>
          <w:szCs w:val="21"/>
        </w:rPr>
        <w:t>机械设计第九版</w:t>
      </w:r>
      <w:r>
        <w:rPr>
          <w:rStyle w:val="DefaultParagraphFont"/>
          <w:sz w:val="21"/>
          <w:szCs w:val="21"/>
        </w:rPr>
        <w:t>.</w:t>
      </w:r>
      <w:r>
        <w:rPr>
          <w:rStyle w:val="DefaultParagraphFont"/>
          <w:sz w:val="21"/>
          <w:szCs w:val="21"/>
        </w:rPr>
        <w:t>西北工业大学出版社</w:t>
      </w:r>
    </w:p>
    <w:p w:rsidR="00327C2C">
      <w:pPr>
        <w:spacing w:line="400" w:lineRule="exact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 xml:space="preserve">[2]  </w:t>
      </w:r>
      <w:r>
        <w:rPr>
          <w:rStyle w:val="DefaultParagraphFont"/>
          <w:sz w:val="21"/>
          <w:szCs w:val="21"/>
        </w:rPr>
        <w:t>吴宗泽</w:t>
      </w:r>
      <w:r>
        <w:rPr>
          <w:rStyle w:val="DefaultParagraphFont"/>
          <w:sz w:val="21"/>
          <w:szCs w:val="21"/>
        </w:rPr>
        <w:t>.</w:t>
      </w:r>
      <w:r>
        <w:rPr>
          <w:rStyle w:val="DefaultParagraphFont"/>
          <w:sz w:val="21"/>
          <w:szCs w:val="21"/>
        </w:rPr>
        <w:t>机械设计课程设计手册第</w:t>
      </w:r>
      <w:r>
        <w:rPr>
          <w:rStyle w:val="DefaultParagraphFont"/>
          <w:sz w:val="21"/>
          <w:szCs w:val="21"/>
        </w:rPr>
        <w:t>4</w:t>
      </w:r>
      <w:r>
        <w:rPr>
          <w:rStyle w:val="DefaultParagraphFont"/>
          <w:sz w:val="21"/>
          <w:szCs w:val="21"/>
        </w:rPr>
        <w:t>版</w:t>
      </w:r>
      <w:r>
        <w:rPr>
          <w:rStyle w:val="DefaultParagraphFont"/>
          <w:sz w:val="21"/>
          <w:szCs w:val="21"/>
        </w:rPr>
        <w:t>.</w:t>
      </w:r>
      <w:r>
        <w:rPr>
          <w:rStyle w:val="DefaultParagraphFont"/>
          <w:sz w:val="21"/>
          <w:szCs w:val="21"/>
        </w:rPr>
        <w:t>高等教育出版社</w:t>
      </w:r>
    </w:p>
    <w:p w:rsidR="00327C2C">
      <w:pPr>
        <w:spacing w:line="400" w:lineRule="exact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 xml:space="preserve">[3]  </w:t>
      </w:r>
      <w:r>
        <w:rPr>
          <w:rStyle w:val="DefaultParagraphFont"/>
          <w:sz w:val="21"/>
          <w:szCs w:val="21"/>
        </w:rPr>
        <w:t>机械设计手册编委会</w:t>
      </w:r>
      <w:r>
        <w:rPr>
          <w:rStyle w:val="DefaultParagraphFont"/>
          <w:sz w:val="21"/>
          <w:szCs w:val="21"/>
        </w:rPr>
        <w:t xml:space="preserve">. </w:t>
      </w:r>
      <w:r>
        <w:rPr>
          <w:rStyle w:val="DefaultParagraphFont"/>
          <w:sz w:val="21"/>
          <w:szCs w:val="21"/>
        </w:rPr>
        <w:t>机械设计手册（第</w:t>
      </w:r>
      <w:r>
        <w:rPr>
          <w:rStyle w:val="DefaultParagraphFont"/>
          <w:sz w:val="21"/>
          <w:szCs w:val="21"/>
        </w:rPr>
        <w:t xml:space="preserve">1 </w:t>
      </w:r>
      <w:r>
        <w:rPr>
          <w:rStyle w:val="DefaultParagraphFont"/>
          <w:sz w:val="21"/>
          <w:szCs w:val="21"/>
        </w:rPr>
        <w:t>卷、第</w:t>
      </w:r>
      <w:r>
        <w:rPr>
          <w:rStyle w:val="DefaultParagraphFont"/>
          <w:sz w:val="21"/>
          <w:szCs w:val="21"/>
        </w:rPr>
        <w:t xml:space="preserve">2 </w:t>
      </w:r>
      <w:r>
        <w:rPr>
          <w:rStyle w:val="DefaultParagraphFont"/>
          <w:sz w:val="21"/>
          <w:szCs w:val="21"/>
        </w:rPr>
        <w:t>卷、第</w:t>
      </w:r>
      <w:r>
        <w:rPr>
          <w:rStyle w:val="DefaultParagraphFont"/>
          <w:sz w:val="21"/>
          <w:szCs w:val="21"/>
        </w:rPr>
        <w:t>3</w:t>
      </w:r>
      <w:r>
        <w:rPr>
          <w:rStyle w:val="DefaultParagraphFont"/>
          <w:sz w:val="21"/>
          <w:szCs w:val="21"/>
        </w:rPr>
        <w:t>卷）（新版）北京机械工业出版社，</w:t>
      </w:r>
      <w:r>
        <w:rPr>
          <w:rStyle w:val="DefaultParagraphFont"/>
          <w:sz w:val="21"/>
          <w:szCs w:val="21"/>
        </w:rPr>
        <w:t>2004</w:t>
      </w:r>
    </w:p>
    <w:p w:rsidR="00327C2C">
      <w:pPr>
        <w:spacing w:line="400" w:lineRule="exact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 xml:space="preserve">[4]  </w:t>
      </w:r>
      <w:r>
        <w:rPr>
          <w:rStyle w:val="DefaultParagraphFont"/>
          <w:sz w:val="21"/>
          <w:szCs w:val="21"/>
        </w:rPr>
        <w:t>周开勤主编</w:t>
      </w:r>
      <w:r>
        <w:rPr>
          <w:rStyle w:val="DefaultParagraphFont"/>
          <w:sz w:val="21"/>
          <w:szCs w:val="21"/>
        </w:rPr>
        <w:t>.</w:t>
      </w:r>
      <w:r>
        <w:rPr>
          <w:rStyle w:val="DefaultParagraphFont"/>
          <w:sz w:val="21"/>
          <w:szCs w:val="21"/>
        </w:rPr>
        <w:t>机械零件手册（第四版）</w:t>
      </w:r>
      <w:r>
        <w:rPr>
          <w:rStyle w:val="DefaultParagraphFont"/>
          <w:sz w:val="21"/>
          <w:szCs w:val="21"/>
        </w:rPr>
        <w:t>.</w:t>
      </w:r>
      <w:r>
        <w:rPr>
          <w:rStyle w:val="DefaultParagraphFont"/>
          <w:sz w:val="21"/>
          <w:szCs w:val="21"/>
        </w:rPr>
        <w:t>北京：高等教育出版社，</w:t>
      </w:r>
      <w:r>
        <w:rPr>
          <w:rStyle w:val="DefaultParagraphFont"/>
          <w:sz w:val="21"/>
          <w:szCs w:val="21"/>
        </w:rPr>
        <w:t>1994</w:t>
      </w:r>
    </w:p>
    <w:p w:rsidR="00327C2C">
      <w:pPr>
        <w:spacing w:line="400" w:lineRule="exact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 xml:space="preserve">[5]  </w:t>
      </w:r>
      <w:r>
        <w:rPr>
          <w:rStyle w:val="DefaultParagraphFont"/>
          <w:sz w:val="21"/>
          <w:szCs w:val="21"/>
        </w:rPr>
        <w:t>龚桂义主编</w:t>
      </w:r>
      <w:r>
        <w:rPr>
          <w:rStyle w:val="DefaultParagraphFont"/>
          <w:sz w:val="21"/>
          <w:szCs w:val="21"/>
        </w:rPr>
        <w:t>.</w:t>
      </w:r>
      <w:r>
        <w:rPr>
          <w:rStyle w:val="DefaultParagraphFont"/>
          <w:sz w:val="21"/>
          <w:szCs w:val="21"/>
        </w:rPr>
        <w:t>机械设计课程设计图册（第三版）</w:t>
      </w:r>
    </w:p>
    <w:p w:rsidR="00327C2C" w:rsidP="00224D41">
      <w:pPr>
        <w:spacing w:line="400" w:lineRule="exact"/>
        <w:rPr>
          <w:rStyle w:val="DefaultParagraphFont"/>
          <w:rFonts w:hint="default"/>
        </w:rPr>
      </w:pPr>
      <w:r>
        <w:rPr>
          <w:rStyle w:val="DefaultParagraphFont"/>
          <w:sz w:val="21"/>
          <w:szCs w:val="21"/>
        </w:rPr>
        <w:t xml:space="preserve">[6]  </w:t>
      </w:r>
      <w:r>
        <w:rPr>
          <w:rStyle w:val="DefaultParagraphFont"/>
          <w:sz w:val="21"/>
          <w:szCs w:val="21"/>
        </w:rPr>
        <w:t>徐灏主编</w:t>
      </w:r>
      <w:r>
        <w:rPr>
          <w:rStyle w:val="DefaultParagraphFont"/>
          <w:sz w:val="21"/>
          <w:szCs w:val="21"/>
        </w:rPr>
        <w:t>.</w:t>
      </w:r>
      <w:r>
        <w:rPr>
          <w:rStyle w:val="DefaultParagraphFont"/>
          <w:sz w:val="21"/>
          <w:szCs w:val="21"/>
        </w:rPr>
        <w:t>机械设计手册</w:t>
      </w:r>
      <w:r>
        <w:rPr>
          <w:rStyle w:val="DefaultParagraphFont"/>
          <w:sz w:val="21"/>
          <w:szCs w:val="21"/>
        </w:rPr>
        <w:t>.</w:t>
      </w:r>
      <w:r>
        <w:rPr>
          <w:rStyle w:val="DefaultParagraphFont"/>
          <w:sz w:val="21"/>
          <w:szCs w:val="21"/>
        </w:rPr>
        <w:t>北京：机械工业出版社，</w:t>
      </w:r>
      <w:r>
        <w:rPr>
          <w:rStyle w:val="DefaultParagraphFont"/>
          <w:sz w:val="21"/>
          <w:szCs w:val="21"/>
        </w:rPr>
        <w:t>1991</w:t>
      </w:r>
    </w:p>
    <w:sectPr w:rsidSect="00327C2C">
      <w:type w:val="nextPage"/>
      <w:pgSz w:w="11906" w:h="16838"/>
      <w:pgMar w:top="1440" w:right="1200" w:bottom="1440" w:left="1200" w:header="851" w:footer="992" w:gutter="0"/>
      <w:cols w:space="425"/>
      <w:docGrid w:type="lines"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95184886"/>
      <w:docPartObj>
        <w:docPartUnique/>
        <w:docPartGallery w:val="Page Numbers (Bottom of Page)"/>
      </w:docPartObj>
    </w:sdtPr>
    <w:sdtContent>
      <w:p w:rsidR="00AA2BA5">
        <w:pPr>
          <w:jc w:val="center"/>
          <w:rPr>
            <w:rFonts w:hint="default"/>
          </w:rPr>
        </w:pPr>
        <w:r>
          <w:fldChar w:fldCharType="begin"/>
        </w:r>
        <w:r w:rsidR="0094091E">
          <w:instrText>PAGE \* MERGEFORMAT</w:instrText>
        </w:r>
        <w:r>
          <w:fldChar w:fldCharType="separate"/>
        </w:r>
        <w:r w:rsidRPr="004D2AC8" w:rsidR="004D2AC8">
          <w:rPr>
            <w:rFonts w:hint="default"/>
            <w:noProof/>
            <w:sz w:val="21"/>
            <w:szCs w:val="21"/>
          </w:rPr>
          <w:t>57</w:t>
        </w:r>
        <w:r>
          <w:fldChar w:fldCharType="end"/>
        </w:r>
      </w:p>
    </w:sdtContent>
  </w:sdt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clrSchemeMapping w:bg1="light1" w:t1="dark1" w:bg2="light2" w:t2="dark2" w:accent1="accent1" w:accent2="accent2" w:accent3="accent3" w:accent4="accent4" w:accent5="accent5" w:accent6="accent6" w:hyperlink="hyperlink" w:followedHyperlink="followedHyperlink"/>
  <w:bordersDoNotSurroundHeader/>
  <w:bordersDoNotSurroundFooter/>
  <w:proofState w:spelling="clean"/>
  <w:doNotTrackMove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m:mathPr>
    <m:mathFont m:val="Cambria Math"/>
    <m:smallFrac/>
  </m:mathPr>
  <w:compat>
    <w:spaceForUL/>
    <w:balanceSingleByteDoubleByteWidth/>
    <w:doNotLeaveBackslashAlone/>
    <w:ulTrailSpace/>
    <w:doNotExpandShiftReturn/>
    <w:adjustLineHeightInTable/>
    <w:useFELayout/>
  </w:compat>
  <w:themeFontLang w:val="en-US" w:eastAsia="zh-C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D4462"/>
    <w:pPr>
      <w:widowControl w:val="0"/>
      <w:snapToGrid w:val="0"/>
      <w:spacing w:line="360" w:lineRule="auto"/>
    </w:pPr>
    <w:rPr>
      <w:rFonts w:hint="eastAsia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rsid w:val="00A00D66"/>
    <w:pPr>
      <w:keepNext/>
      <w:keepLines/>
      <w:spacing w:beforeLines="100" w:afterLines="100" w:line="240" w:lineRule="auto"/>
      <w:jc w:val="center"/>
      <w:outlineLvl w:val="0"/>
    </w:pPr>
    <w:rPr>
      <w:rFonts w:eastAsia="黑体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526B7F"/>
    <w:pPr>
      <w:keepNext/>
      <w:keepLines/>
      <w:adjustRightInd w:val="0"/>
      <w:spacing w:beforeLines="100" w:afterLines="100" w:line="240" w:lineRule="auto"/>
      <w:outlineLvl w:val="1"/>
    </w:pPr>
    <w:rPr>
      <w:rFonts w:eastAsia="黑体"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rsid w:val="00526B7F"/>
    <w:pPr>
      <w:keepNext/>
      <w:keepLines/>
      <w:adjustRightInd w:val="0"/>
      <w:spacing w:beforeLines="100" w:afterLines="100" w:line="240" w:lineRule="auto"/>
      <w:outlineLvl w:val="2"/>
    </w:pPr>
    <w:rPr>
      <w:rFonts w:eastAsia="黑体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AA1476"/>
    <w:pPr>
      <w:tabs>
        <w:tab w:val="center" w:pos="4153"/>
        <w:tab w:val="right" w:pos="8306"/>
      </w:tabs>
    </w:pPr>
    <w:rPr>
      <w:sz w:val="18"/>
      <w:szCs w:val="18"/>
    </w:rPr>
  </w:style>
  <w:style w:type="character" w:styleId="PageNumber">
    <w:name w:val="page number"/>
    <w:basedOn w:val="DefaultParagraphFont"/>
    <w:rsid w:val="00AA1476"/>
  </w:style>
  <w:style w:type="paragraph" w:styleId="Header">
    <w:name w:val="header"/>
    <w:basedOn w:val="Normal"/>
    <w:next w:val="Footer"/>
    <w:rsid w:val="00AA1476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376B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uiPriority w:val="99"/>
    <w:unhideWhenUsed/>
    <w:rsid w:val="002353C8"/>
    <w:pPr>
      <w:spacing w:before="120" w:after="120"/>
    </w:pPr>
  </w:style>
  <w:style w:type="paragraph" w:styleId="TOCHeading">
    <w:name w:val="TOC Heading"/>
    <w:basedOn w:val="Heading1"/>
    <w:next w:val="Normal"/>
    <w:uiPriority w:val="39"/>
    <w:unhideWhenUsed/>
    <w:qFormat/>
    <w:rsid w:val="003E052E"/>
    <w:pPr>
      <w:widowControl/>
      <w:spacing w:before="240" w:line="259" w:lineRule="auto"/>
      <w:jc w:val="left"/>
      <w:outlineLvl w:val="9"/>
    </w:pPr>
    <w:rPr>
      <w:rFonts w:ascii="Calibri Light" w:eastAsia="宋体" w:hAnsi="Calibri Light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7E4AB6"/>
    <w:pPr>
      <w:adjustRightInd w:val="0"/>
      <w:spacing w:line="400" w:lineRule="exact"/>
    </w:pPr>
  </w:style>
  <w:style w:type="character" w:styleId="Hyperlink">
    <w:name w:val="Hyperlink"/>
    <w:basedOn w:val="DefaultParagraphFont"/>
    <w:uiPriority w:val="99"/>
    <w:unhideWhenUsed/>
    <w:rsid w:val="003E052E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E4AB6"/>
    <w:pPr>
      <w:spacing w:line="400" w:lineRule="exact"/>
      <w:ind w:left="200" w:leftChars="200"/>
    </w:pPr>
  </w:style>
  <w:style w:type="paragraph" w:styleId="TOC3">
    <w:name w:val="toc 3"/>
    <w:basedOn w:val="Normal"/>
    <w:next w:val="Normal"/>
    <w:autoRedefine/>
    <w:uiPriority w:val="39"/>
    <w:unhideWhenUsed/>
    <w:rsid w:val="007E4AB6"/>
    <w:pPr>
      <w:adjustRightInd w:val="0"/>
      <w:spacing w:line="400" w:lineRule="exact"/>
      <w:ind w:left="200" w:leftChars="200"/>
    </w:pPr>
  </w:style>
  <w:style w:type="paragraph" w:styleId="BalloonText">
    <w:name w:val="Balloon Text"/>
    <w:basedOn w:val="Normal"/>
    <w:link w:val="Char"/>
    <w:rsid w:val="00467520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rsid w:val="0046752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jpeg" /><Relationship Id="rId11" Type="http://schemas.openxmlformats.org/officeDocument/2006/relationships/image" Target="media/image7.png" /><Relationship Id="rId12" Type="http://schemas.openxmlformats.org/officeDocument/2006/relationships/image" Target="media/image8.jpeg" /><Relationship Id="rId13" Type="http://schemas.openxmlformats.org/officeDocument/2006/relationships/image" Target="media/image9.jpeg" /><Relationship Id="rId14" Type="http://schemas.openxmlformats.org/officeDocument/2006/relationships/image" Target="media/image10.jpe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jpeg" /><Relationship Id="rId18" Type="http://schemas.openxmlformats.org/officeDocument/2006/relationships/image" Target="media/image14.png" /><Relationship Id="rId19" Type="http://schemas.openxmlformats.org/officeDocument/2006/relationships/theme" Target="theme/theme1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image" Target="media/image1.jpe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jpe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57</Pages>
  <Words>90</Words>
  <Characters>517</Characters>
  <Application>Microsoft Office Word</Application>
  <DocSecurity>0</DocSecurity>
  <Lines>4</Lines>
  <Paragraphs>1</Paragraphs>
  <ScaleCrop>false</ScaleCrop>
  <Company>Microsoft</Company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Aliyun User</dc:creator>
  <cp:lastModifiedBy>Administrator</cp:lastModifiedBy>
  <cp:revision>10</cp:revision>
  <dcterms:created xsi:type="dcterms:W3CDTF">2021-04-08T09:54:00Z</dcterms:created>
  <dcterms:modified xsi:type="dcterms:W3CDTF">2021-08-21T03:55:00Z</dcterms:modified>
</cp:coreProperties>
</file>