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3416" w:tblpY="834"/>
        <w:tblOverlap w:val="never"/>
        <w:tblW w:w="80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2393"/>
        <w:gridCol w:w="3269"/>
      </w:tblGrid>
      <w:tr w14:paraId="2404B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1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91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609" w:lineRule="exact"/>
              <w:jc w:val="left"/>
              <w:textAlignment w:val="center"/>
              <w:rPr>
                <w:rFonts w:hint="default" w:ascii="Times New Roman" w:hAnsi="Times New Roman" w:eastAsia="微软雅黑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525252"/>
                <w:sz w:val="52"/>
                <w:szCs w:val="52"/>
                <w:lang w:val="en-US" w:eastAsia="zh-CN"/>
              </w:rPr>
              <w:t>钟杨波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641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609" w:lineRule="exact"/>
              <w:jc w:val="both"/>
              <w:textAlignment w:val="center"/>
              <w:rPr>
                <w:rFonts w:hint="default" w:ascii="Times New Roman" w:hAnsi="Times New Roman" w:eastAsia="微软雅黑" w:cs="Times New Roman"/>
                <w:color w:val="525252"/>
                <w:sz w:val="44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73737"/>
                <w:sz w:val="20"/>
                <w:lang w:val="en-US" w:eastAsia="zh-CN"/>
              </w:rPr>
              <w:t>联系</w:t>
            </w:r>
            <w:r>
              <w:rPr>
                <w:rFonts w:hint="default" w:ascii="Times New Roman" w:hAnsi="Times New Roman" w:eastAsia="微软雅黑" w:cs="Times New Roman"/>
                <w:b/>
                <w:color w:val="373737"/>
                <w:sz w:val="20"/>
              </w:rPr>
              <w:t>电话：</w:t>
            </w:r>
            <w:r>
              <w:rPr>
                <w:rFonts w:hint="default" w:ascii="Times New Roman" w:hAnsi="Times New Roman" w:eastAsia="微软雅黑" w:cs="Times New Roman"/>
                <w:color w:val="373737"/>
                <w:sz w:val="20"/>
              </w:rPr>
              <w:t>1</w:t>
            </w:r>
            <w:r>
              <w:rPr>
                <w:rFonts w:hint="eastAsia" w:ascii="Times New Roman" w:hAnsi="Times New Roman" w:eastAsia="微软雅黑" w:cs="Times New Roman"/>
                <w:color w:val="373737"/>
                <w:sz w:val="20"/>
                <w:lang w:val="en-US" w:eastAsia="zh-CN"/>
              </w:rPr>
              <w:t>8551762037</w:t>
            </w:r>
          </w:p>
        </w:tc>
        <w:tc>
          <w:tcPr>
            <w:tcW w:w="326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C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609" w:lineRule="exact"/>
              <w:jc w:val="both"/>
              <w:textAlignment w:val="center"/>
              <w:rPr>
                <w:rFonts w:hint="default" w:ascii="Times New Roman" w:hAnsi="Times New Roman" w:eastAsia="微软雅黑" w:cs="Times New Roman"/>
                <w:color w:val="525252"/>
                <w:sz w:val="44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73737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FFFFF"/>
              </w:rPr>
              <w:t>yangbo.zhong@nuaa.edu.cn</w:t>
            </w:r>
          </w:p>
        </w:tc>
      </w:tr>
      <w:tr w14:paraId="0945B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391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40E93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jc w:val="both"/>
              <w:textAlignment w:val="center"/>
              <w:rPr>
                <w:rFonts w:hint="default" w:ascii="Times New Roman" w:hAnsi="Times New Roman" w:eastAsia="微软雅黑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73737"/>
                <w:sz w:val="20"/>
                <w:lang w:val="en-US" w:eastAsia="zh-CN"/>
              </w:rPr>
              <w:t>政治面貌</w:t>
            </w:r>
            <w:r>
              <w:rPr>
                <w:rFonts w:hint="default" w:ascii="Times New Roman" w:hAnsi="Times New Roman" w:eastAsia="微软雅黑" w:cs="Times New Roman"/>
                <w:b/>
                <w:color w:val="373737"/>
                <w:sz w:val="20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373737"/>
                <w:sz w:val="20"/>
                <w:lang w:val="en-US" w:eastAsia="zh-CN"/>
              </w:rPr>
              <w:t xml:space="preserve">共青团员 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594C4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jc w:val="both"/>
              <w:textAlignment w:val="center"/>
              <w:rPr>
                <w:rFonts w:hint="eastAsia" w:ascii="Times New Roman" w:hAnsi="Times New Roman" w:eastAsia="微软雅黑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73737"/>
                <w:sz w:val="20"/>
                <w:lang w:val="en-US" w:eastAsia="zh-CN"/>
              </w:rPr>
              <w:t>籍贯</w:t>
            </w:r>
            <w:r>
              <w:rPr>
                <w:rFonts w:hint="default" w:ascii="Times New Roman" w:hAnsi="Times New Roman" w:eastAsia="微软雅黑" w:cs="Times New Roman"/>
                <w:b/>
                <w:color w:val="373737"/>
                <w:sz w:val="20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373737"/>
                <w:sz w:val="20"/>
                <w:lang w:val="en-US" w:eastAsia="zh-CN"/>
              </w:rPr>
              <w:t>江西赣州</w:t>
            </w:r>
          </w:p>
        </w:tc>
        <w:tc>
          <w:tcPr>
            <w:tcW w:w="326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518D3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jc w:val="both"/>
              <w:textAlignment w:val="center"/>
              <w:rPr>
                <w:rFonts w:hint="default" w:ascii="Times New Roman" w:hAnsi="Times New Roman" w:eastAsia="微软雅黑" w:cs="Times New Roman"/>
                <w:b/>
                <w:color w:val="373737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73737"/>
                <w:sz w:val="20"/>
                <w:lang w:val="en-US" w:eastAsia="zh-CN"/>
              </w:rPr>
              <w:t>身份证号：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373737"/>
                <w:sz w:val="20"/>
                <w:lang w:val="en-US" w:eastAsia="zh-CN"/>
              </w:rPr>
              <w:t>360731200203204312</w:t>
            </w:r>
          </w:p>
        </w:tc>
      </w:tr>
      <w:tr w14:paraId="35129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53" w:type="dxa"/>
            <w:gridSpan w:val="3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24AF7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jc w:val="both"/>
              <w:textAlignment w:val="center"/>
              <w:rPr>
                <w:rFonts w:hint="default" w:ascii="Times New Roman" w:hAnsi="Times New Roman" w:eastAsia="微软雅黑" w:cs="Times New Roman"/>
                <w:b/>
                <w:color w:val="373737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73737"/>
                <w:sz w:val="18"/>
                <w:szCs w:val="18"/>
                <w:lang w:val="en-US" w:eastAsia="zh-CN"/>
              </w:rPr>
              <w:t>个人总结：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373737"/>
                <w:sz w:val="18"/>
                <w:szCs w:val="18"/>
                <w:lang w:val="en-US" w:eastAsia="zh-CN"/>
              </w:rPr>
              <w:t>热衷提升自己独立解决问题的能力，对技术有好奇心，持续关注前沿技术</w:t>
            </w:r>
          </w:p>
        </w:tc>
      </w:tr>
    </w:tbl>
    <w:p w14:paraId="3025F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497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353695</wp:posOffset>
            </wp:positionH>
            <wp:positionV relativeFrom="paragraph">
              <wp:posOffset>-107315</wp:posOffset>
            </wp:positionV>
            <wp:extent cx="864870" cy="1152525"/>
            <wp:effectExtent l="0" t="0" r="3810" b="5715"/>
            <wp:wrapNone/>
            <wp:docPr id="1" name="Drawing 0" descr="C:/Users/siaren/Pictures/Camera Roll/微信图片_20230918182636.jpg微信图片_2023091818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:/Users/siaren/Pictures/Camera Roll/微信图片_20230918182636.jpg微信图片_20230918182636"/>
                    <pic:cNvPicPr>
                      <a:picLocks noChangeAspect="1"/>
                    </pic:cNvPicPr>
                  </pic:nvPicPr>
                  <pic:blipFill>
                    <a:blip r:embed="rId4"/>
                    <a:srcRect t="3377" b="3377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66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53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微软雅黑" w:cs="Times New Roman"/>
          <w:lang w:val="en-US" w:eastAsia="zh-CN"/>
        </w:rPr>
      </w:pPr>
    </w:p>
    <w:p w14:paraId="429602DC">
      <w:pPr>
        <w:spacing w:before="0" w:after="0" w:line="145" w:lineRule="exact"/>
        <w:jc w:val="left"/>
        <w:rPr>
          <w:rFonts w:hint="default" w:ascii="Times New Roman" w:hAnsi="Times New Roman" w:cs="Times New Roma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5368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72F8BAE7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76225" cy="276225"/>
                  <wp:effectExtent l="0" t="0" r="3175" b="2540"/>
                  <wp:docPr id="2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 w14:paraId="4CC86D66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6"/>
              </w:rPr>
              <w:t>教育经历</w:t>
            </w:r>
          </w:p>
        </w:tc>
      </w:tr>
    </w:tbl>
    <w:p w14:paraId="1F82E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825615" cy="635"/>
                <wp:effectExtent l="0" t="0" r="0" b="0"/>
                <wp:wrapTopAndBottom/>
                <wp:docPr id="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2.1pt;height:0.05pt;width:537.45pt;mso-wrap-distance-bottom:0pt;mso-wrap-distance-top:0pt;z-index:251660288;mso-width-relative:page;mso-height-relative:page;" filled="f" stroked="t" coordsize="21600,21600" o:gfxdata="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pf83dUAAAAFAQAADwAAAAAAAAABACAAAAAiAAAAZHJzL2Rvd25yZXYu&#10;eG1sUEsBAhQAFAAAAAgAh07iQDs5M/X+AQAAyAMAAA4AAAAAAAAAAQAgAAAAJAEAAGRycy9lMm9E&#10;b2MueG1sUEsFBgAAAAAGAAYAWQEAAJQFAAAAAA=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62C7A6DE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202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b/>
          <w:sz w:val="22"/>
        </w:rPr>
        <w:t>.09-202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7</w:t>
      </w:r>
      <w:r>
        <w:rPr>
          <w:rFonts w:hint="default" w:ascii="Times New Roman" w:hAnsi="Times New Roman" w:eastAsia="微软雅黑" w:cs="Times New Roman"/>
          <w:b/>
          <w:sz w:val="22"/>
        </w:rPr>
        <w:t>.04</w:t>
      </w:r>
      <w:r>
        <w:rPr>
          <w:rFonts w:hint="default" w:ascii="Times New Roman" w:hAnsi="Times New Roman" w:eastAsia="微软雅黑" w:cs="Times New Roman"/>
          <w:b/>
          <w:sz w:val="22"/>
        </w:rPr>
        <w:tab/>
      </w:r>
      <w:r>
        <w:rPr>
          <w:rFonts w:hint="default" w:ascii="Times New Roman" w:hAnsi="Times New Roman" w:eastAsia="微软雅黑" w:cs="Times New Roman"/>
          <w:b/>
          <w:sz w:val="22"/>
          <w:lang w:val="en-US"/>
        </w:rPr>
        <w:t xml:space="preserve"> </w:t>
      </w:r>
      <w:r>
        <w:rPr>
          <w:rFonts w:hint="default" w:ascii="Times New Roman" w:hAnsi="Times New Roman" w:eastAsia="微软雅黑" w:cs="Times New Roman"/>
          <w:b/>
          <w:sz w:val="22"/>
        </w:rPr>
        <w:t>南京航空航天大学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default" w:ascii="Times New Roman" w:hAnsi="Times New Roman" w:eastAsia="微软雅黑" w:cs="Times New Roman"/>
          <w:b/>
          <w:bCs/>
          <w:color w:val="525252"/>
          <w:sz w:val="22"/>
        </w:rPr>
        <w:t>计算机技术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default" w:ascii="Times New Roman" w:hAnsi="Times New Roman" w:eastAsia="微软雅黑" w:cs="Times New Roman"/>
          <w:b/>
          <w:bCs/>
          <w:color w:val="525252"/>
          <w:sz w:val="22"/>
          <w:lang w:val="en-US" w:eastAsia="zh-Hans"/>
        </w:rPr>
        <w:t>硕士</w:t>
      </w:r>
    </w:p>
    <w:p w14:paraId="0BEAFF95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b/>
          <w:sz w:val="22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导师：易畅言教授；保研至南京航空航天大学计算机技术专业，研究方向为边缘计算与数字孪生网络</w:t>
      </w: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；</w:t>
      </w:r>
    </w:p>
    <w:p w14:paraId="2A88387B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20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20</w:t>
      </w:r>
      <w:r>
        <w:rPr>
          <w:rFonts w:hint="default" w:ascii="Times New Roman" w:hAnsi="Times New Roman" w:eastAsia="微软雅黑" w:cs="Times New Roman"/>
          <w:b/>
          <w:sz w:val="22"/>
        </w:rPr>
        <w:t>.09-202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b/>
          <w:sz w:val="22"/>
        </w:rPr>
        <w:t>.06</w:t>
      </w:r>
      <w:r>
        <w:rPr>
          <w:rFonts w:hint="default" w:ascii="Times New Roman" w:hAnsi="Times New Roman" w:eastAsia="微软雅黑" w:cs="Times New Roman"/>
          <w:b/>
          <w:sz w:val="22"/>
        </w:rPr>
        <w:tab/>
      </w:r>
      <w:r>
        <w:rPr>
          <w:rFonts w:hint="default" w:ascii="Times New Roman" w:hAnsi="Times New Roman" w:eastAsia="微软雅黑" w:cs="Times New Roman"/>
          <w:b/>
          <w:sz w:val="22"/>
        </w:rPr>
        <w:t>南京航空航天大学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val="en-US" w:eastAsia="zh-CN"/>
        </w:rPr>
        <w:t>计算机科学与技术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default" w:ascii="Times New Roman" w:hAnsi="Times New Roman" w:eastAsia="微软雅黑" w:cs="Times New Roman"/>
          <w:b/>
          <w:bCs/>
          <w:color w:val="525252"/>
          <w:sz w:val="22"/>
        </w:rPr>
        <w:t>本科</w:t>
      </w:r>
      <w:r>
        <w:rPr>
          <w:rFonts w:hint="default" w:ascii="Times New Roman" w:hAnsi="Times New Roman" w:eastAsia="微软雅黑" w:cs="Times New Roman"/>
          <w:b/>
          <w:sz w:val="22"/>
          <w:lang w:val="en-US"/>
        </w:rPr>
        <w:t xml:space="preserve"> </w:t>
      </w:r>
    </w:p>
    <w:p w14:paraId="5881822D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第一学年GPA：3.9（专业第一） 全部学年GPA：3.7；CET-6：506；</w:t>
      </w:r>
    </w:p>
    <w:tbl>
      <w:tblPr>
        <w:tblStyle w:val="3"/>
        <w:tblpPr w:leftFromText="180" w:rightFromText="180" w:vertAnchor="text" w:horzAnchor="page" w:tblpX="583" w:tblpY="5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7897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4FC59C9C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76225" cy="276225"/>
                  <wp:effectExtent l="0" t="0" r="3175" b="2540"/>
                  <wp:docPr id="4" name="Drawing 2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2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 w14:paraId="03011B2D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26"/>
                <w:lang w:val="en-US" w:eastAsia="zh-CN"/>
              </w:rPr>
              <w:t>项目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6"/>
              </w:rPr>
              <w:t>经历</w:t>
            </w:r>
          </w:p>
        </w:tc>
      </w:tr>
    </w:tbl>
    <w:p w14:paraId="33500B5D">
      <w:pPr>
        <w:spacing w:before="0" w:after="0" w:line="290" w:lineRule="exact"/>
        <w:jc w:val="left"/>
        <w:rPr>
          <w:rFonts w:hint="default" w:ascii="Times New Roman" w:hAnsi="Times New Roman" w:cs="Times New Roman"/>
        </w:rPr>
      </w:pPr>
    </w:p>
    <w:p w14:paraId="7D192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</w:p>
    <w:p w14:paraId="4490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-1920875</wp:posOffset>
                </wp:positionH>
                <wp:positionV relativeFrom="paragraph">
                  <wp:posOffset>61595</wp:posOffset>
                </wp:positionV>
                <wp:extent cx="6825615" cy="635"/>
                <wp:effectExtent l="0" t="0" r="0" b="0"/>
                <wp:wrapTopAndBottom/>
                <wp:docPr id="1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-151.25pt;margin-top:4.85pt;height:0.05pt;width:537.45pt;mso-wrap-distance-bottom:0pt;mso-wrap-distance-top:0pt;z-index:251660288;mso-width-relative:page;mso-height-relative:page;" filled="f" stroked="t" coordsize="21600,21600" o:gfxdata="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jffjNcAAAAIAQAADwAAAAAAAAABACAAAAAiAAAAZHJzL2Rvd25y&#10;ZXYueG1sUEsBAhQAFAAAAAgAh07iQIcUfzf/AQAAyAMAAA4AAAAAAAAAAQAgAAAAJgEAAGRycy9l&#10;Mm9Eb2MueG1sUEsFBgAAAAAGAAYAWQEAAJcFAAAAAA=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1184793E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2025.11 - 2025.12</w:t>
      </w:r>
      <w:r>
        <w:rPr>
          <w:rFonts w:hint="default" w:ascii="Times New Roman" w:hAnsi="Times New Roman" w:eastAsia="微软雅黑" w:cs="Times New Roman"/>
          <w:b/>
          <w:sz w:val="22"/>
        </w:rPr>
        <w:tab/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基于Raft共识算法的分布式KV存储数据库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val="en-US" w:eastAsia="zh-CN"/>
        </w:rPr>
        <w:t>独立开发</w:t>
      </w:r>
    </w:p>
    <w:p w14:paraId="2BA47804">
      <w:pPr>
        <w:tabs>
          <w:tab w:val="right" w:pos="10740"/>
        </w:tabs>
        <w:spacing w:before="0" w:after="0" w:line="377" w:lineRule="exact"/>
        <w:jc w:val="both"/>
        <w:textAlignment w:val="center"/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  <w:t>基于Raft共识算法的分布式K-V数据库，具备线性一致性和分区容错性，在少于半数节点发生故障仍可正常</w:t>
      </w:r>
    </w:p>
    <w:p w14:paraId="0056FD62">
      <w:pPr>
        <w:numPr>
          <w:numId w:val="0"/>
        </w:numPr>
        <w:tabs>
          <w:tab w:val="right" w:pos="10740"/>
        </w:tabs>
        <w:spacing w:before="0" w:after="0" w:line="377" w:lineRule="exact"/>
        <w:ind w:leftChars="0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  <w:t>对外提供服务。使用自定的跳表数据库SKipListPro完成K-V存储功能。</w:t>
      </w:r>
    </w:p>
    <w:p w14:paraId="0F12F8FF">
      <w:pPr>
        <w:numPr>
          <w:numId w:val="0"/>
        </w:numPr>
        <w:tabs>
          <w:tab w:val="right" w:pos="10740"/>
        </w:tabs>
        <w:spacing w:before="0" w:after="0" w:line="377" w:lineRule="exact"/>
        <w:ind w:leftChars="0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实现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eastAsia="zh-CN"/>
        </w:rPr>
        <w:t>Raft协议心跳发送与Leader选举机制</w:t>
      </w: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，通过定时线程池触发心跳、选举流程，维护集群节点正常状态；</w:t>
      </w:r>
    </w:p>
    <w:p w14:paraId="663CA61F">
      <w:pPr>
        <w:numPr>
          <w:numId w:val="0"/>
        </w:numPr>
        <w:tabs>
          <w:tab w:val="right" w:pos="10740"/>
        </w:tabs>
        <w:spacing w:before="0" w:after="0" w:line="377" w:lineRule="exact"/>
        <w:ind w:leftChars="0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实现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eastAsia="zh-CN"/>
        </w:rPr>
        <w:t>跳表存储引擎</w:t>
      </w: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，实现KV数据高效增删改查功能，支撑底层数据存储与状态机持久化；</w:t>
      </w:r>
    </w:p>
    <w:p w14:paraId="529E0FF8">
      <w:pPr>
        <w:numPr>
          <w:numId w:val="0"/>
        </w:numPr>
        <w:tabs>
          <w:tab w:val="right" w:pos="10740"/>
        </w:tabs>
        <w:spacing w:before="0" w:after="0" w:line="377" w:lineRule="exact"/>
        <w:ind w:leftChars="0"/>
        <w:jc w:val="left"/>
        <w:textAlignment w:val="center"/>
        <w:rPr>
          <w:rFonts w:hint="default" w:ascii="Times New Roman" w:hAnsi="Times New Roman" w:eastAsia="微软雅黑" w:cs="Times New Roman"/>
          <w:b/>
          <w:sz w:val="22"/>
          <w:lang w:val="en-US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实现Raft日志读写、复制与提交逻辑，Leader处理客户端请求，日志同步至Follower，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eastAsia="zh-CN"/>
        </w:rPr>
        <w:t>多数复制成功</w:t>
      </w: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后提交应用至KV存储。</w:t>
      </w:r>
    </w:p>
    <w:p w14:paraId="5C649137">
      <w:pPr>
        <w:spacing w:before="0" w:after="0" w:line="71" w:lineRule="exact"/>
        <w:jc w:val="left"/>
        <w:rPr>
          <w:rFonts w:hint="default" w:ascii="Times New Roman" w:hAnsi="Times New Roman" w:cs="Times New Roman"/>
        </w:rPr>
      </w:pPr>
    </w:p>
    <w:p w14:paraId="4E96563D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2025.09 - 2025.10</w:t>
      </w:r>
      <w:r>
        <w:rPr>
          <w:rFonts w:hint="default" w:ascii="Times New Roman" w:hAnsi="Times New Roman" w:eastAsia="微软雅黑" w:cs="Times New Roman"/>
          <w:b/>
          <w:sz w:val="22"/>
        </w:rPr>
        <w:tab/>
      </w:r>
      <w:r>
        <w:rPr>
          <w:rFonts w:hint="default" w:ascii="Times New Roman" w:hAnsi="Times New Roman" w:eastAsia="微软雅黑" w:cs="Times New Roman"/>
          <w:b/>
          <w:sz w:val="22"/>
        </w:rPr>
        <w:t>基于C++17的轻量级协程调度库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val="en-US" w:eastAsia="zh-CN"/>
        </w:rPr>
        <w:t>独立开发</w:t>
      </w:r>
    </w:p>
    <w:p w14:paraId="35549FEF">
      <w:pPr>
        <w:tabs>
          <w:tab w:val="right" w:pos="10740"/>
        </w:tabs>
        <w:spacing w:before="0" w:after="0" w:line="377" w:lineRule="exact"/>
        <w:jc w:val="both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  <w:t xml:space="preserve">基于C++17在Linux环境下实现协程库核心模块，通过ucontext_t实现了协程的轻量级调度，结合epoll和定时器，支持IO事件和定时器事件的回调。 </w:t>
      </w:r>
      <w:r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  <w:tab/>
      </w:r>
    </w:p>
    <w:p w14:paraId="7C98207A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基于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val="en-US" w:eastAsia="zh-CN"/>
        </w:rPr>
        <w:t>RAII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思想，封装了pthread，实现了互斥量、信号量、读写锁等线程同步机制；</w:t>
      </w:r>
    </w:p>
    <w:p w14:paraId="26312A71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设计并实现了基于ucontext_t的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val="en-US" w:eastAsia="zh-CN"/>
        </w:rPr>
        <w:t>非对称协程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，定义了三种协程状态，实现了子协程与主线程的切换；</w:t>
      </w:r>
    </w:p>
    <w:p w14:paraId="4F7267E1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实现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val="en-US" w:eastAsia="zh-CN"/>
        </w:rPr>
        <w:t>定时器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管理模块，支持定时任务注册、取消、刷新及超时回调提取，并与IO调度流程联动；</w:t>
      </w:r>
    </w:p>
    <w:p w14:paraId="7F70CF01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开发了N-M</w:t>
      </w:r>
      <w:r>
        <w:rPr>
          <w:rFonts w:hint="eastAsia" w:ascii="Times New Roman" w:hAnsi="Times New Roman" w:eastAsia="微软雅黑" w:cs="Times New Roman"/>
          <w:b/>
          <w:bCs/>
          <w:color w:val="666666"/>
          <w:sz w:val="20"/>
          <w:lang w:val="en-US" w:eastAsia="zh-CN"/>
        </w:rPr>
        <w:t>协程调度器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，使main函数线程能够参与调度，并结合epoll和定时器实现了IO协程调度。</w:t>
      </w:r>
    </w:p>
    <w:p w14:paraId="6595AA6F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2025.0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6</w:t>
      </w:r>
      <w:r>
        <w:rPr>
          <w:rFonts w:hint="default" w:ascii="Times New Roman" w:hAnsi="Times New Roman" w:eastAsia="微软雅黑" w:cs="Times New Roman"/>
          <w:b/>
          <w:sz w:val="22"/>
        </w:rPr>
        <w:t xml:space="preserve"> - 2025.</w:t>
      </w:r>
      <w:r>
        <w:rPr>
          <w:rFonts w:hint="eastAsia" w:ascii="Times New Roman" w:hAnsi="Times New Roman" w:eastAsia="微软雅黑" w:cs="Times New Roman"/>
          <w:b/>
          <w:sz w:val="22"/>
          <w:lang w:val="en-US" w:eastAsia="zh-CN"/>
        </w:rPr>
        <w:t>08</w:t>
      </w:r>
      <w:r>
        <w:rPr>
          <w:rFonts w:hint="default" w:ascii="Times New Roman" w:hAnsi="Times New Roman" w:eastAsia="微软雅黑" w:cs="Times New Roman"/>
          <w:b/>
          <w:sz w:val="22"/>
        </w:rPr>
        <w:tab/>
      </w:r>
      <w:r>
        <w:rPr>
          <w:rFonts w:hint="default" w:ascii="Times New Roman" w:hAnsi="Times New Roman" w:eastAsia="微软雅黑" w:cs="Times New Roman"/>
          <w:b/>
          <w:sz w:val="22"/>
        </w:rPr>
        <w:t>基于 C++/Python 的资源预约系统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eastAsia="zh-CN"/>
        </w:rPr>
        <w:t>｜</w:t>
      </w:r>
      <w:r>
        <w:rPr>
          <w:rFonts w:hint="eastAsia" w:ascii="Times New Roman" w:hAnsi="Times New Roman" w:eastAsia="微软雅黑" w:cs="Times New Roman"/>
          <w:b/>
          <w:bCs/>
          <w:color w:val="525252"/>
          <w:sz w:val="22"/>
          <w:lang w:val="en-US" w:eastAsia="zh-CN"/>
        </w:rPr>
        <w:t>独立开发</w:t>
      </w:r>
    </w:p>
    <w:p w14:paraId="2FFE6A73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color w:val="525252"/>
          <w:sz w:val="22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525252"/>
          <w:sz w:val="22"/>
          <w:lang w:val="en-US" w:eastAsia="zh-CN"/>
        </w:rPr>
        <w:t>基于C++与Python实现多用户资源预约系统，优化串行等待与资源竞争问题，将单次全流程</w:t>
      </w:r>
      <w:r>
        <w:rPr>
          <w:rFonts w:hint="eastAsia" w:ascii="Times New Roman" w:hAnsi="Times New Roman" w:eastAsia="微软雅黑" w:cs="Times New Roman"/>
          <w:color w:val="525252"/>
          <w:sz w:val="22"/>
          <w:lang w:val="en-US" w:eastAsia="zh-CN"/>
        </w:rPr>
        <w:t>平均</w:t>
      </w:r>
      <w:r>
        <w:rPr>
          <w:rFonts w:hint="default" w:ascii="Times New Roman" w:hAnsi="Times New Roman" w:eastAsia="微软雅黑" w:cs="Times New Roman"/>
          <w:color w:val="525252"/>
          <w:sz w:val="22"/>
          <w:lang w:val="en-US" w:eastAsia="zh-CN"/>
        </w:rPr>
        <w:t>处理时间从13.125s缩短至9.52s，验证码通过率提升至100%。</w:t>
      </w:r>
    </w:p>
    <w:p w14:paraId="538E524D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基于Chrome远程调试接口与JavaScript注入</w:t>
      </w:r>
      <w:r>
        <w:rPr>
          <w:rFonts w:hint="default" w:ascii="Times New Roman" w:hAnsi="Times New Roman" w:eastAsia="微软雅黑" w:cs="Times New Roman"/>
          <w:b w:val="0"/>
          <w:bCs w:val="0"/>
          <w:color w:val="666666"/>
          <w:sz w:val="20"/>
          <w:lang w:val="en-US" w:eastAsia="zh-CN"/>
        </w:rPr>
        <w:t>重排流程</w:t>
      </w: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，将验证码校验与预约提交并行化，优化预约关键路径；</w:t>
      </w:r>
    </w:p>
    <w:p w14:paraId="675D647D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定位验证码交互盲区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，</w:t>
      </w: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重构打码平台API调用流程，拆分文字识别与坐标点击阶段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，提升验证码通过率</w:t>
      </w: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；</w:t>
      </w:r>
    </w:p>
    <w:p w14:paraId="0729FD75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  <w:t>基于C++实现线程池与子进程调度模块，结合文件互斥锁、实时日志落盘与结果回传，保障系统并发稳定性与可观测性。</w:t>
      </w:r>
    </w:p>
    <w:tbl>
      <w:tblPr>
        <w:tblStyle w:val="3"/>
        <w:tblpPr w:leftFromText="180" w:rightFromText="180" w:vertAnchor="text" w:horzAnchor="page" w:tblpX="573" w:tblpY="5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4C03A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1AB0964B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76225" cy="276225"/>
                  <wp:effectExtent l="0" t="0" r="0" b="0"/>
                  <wp:docPr id="5" name="Drawing 3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3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 w14:paraId="241B4FC9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26"/>
                <w:lang w:val="en-US" w:eastAsia="zh-CN"/>
              </w:rPr>
              <w:t>专业技能</w:t>
            </w:r>
          </w:p>
        </w:tc>
      </w:tr>
    </w:tbl>
    <w:p w14:paraId="2570971F">
      <w:pPr>
        <w:spacing w:before="0" w:after="0" w:line="290" w:lineRule="exact"/>
        <w:jc w:val="left"/>
        <w:rPr>
          <w:rFonts w:hint="default" w:ascii="Times New Roman" w:hAnsi="Times New Roman" w:cs="Times New Roman"/>
        </w:rPr>
      </w:pPr>
    </w:p>
    <w:p w14:paraId="495CC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</w:p>
    <w:p w14:paraId="079A2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>
                <wp:simplePos x="0" y="0"/>
                <wp:positionH relativeFrom="column">
                  <wp:posOffset>-1917700</wp:posOffset>
                </wp:positionH>
                <wp:positionV relativeFrom="paragraph">
                  <wp:posOffset>57785</wp:posOffset>
                </wp:positionV>
                <wp:extent cx="6825615" cy="635"/>
                <wp:effectExtent l="0" t="6350" r="0" b="8890"/>
                <wp:wrapTopAndBottom/>
                <wp:docPr id="1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-151pt;margin-top:4.55pt;height:0.05pt;width:537.45pt;mso-wrap-distance-bottom:0pt;mso-wrap-distance-top:0pt;z-index:251661312;mso-width-relative:page;mso-height-relative:page;" filled="f" stroked="t" coordsize="21600,21600" o:gfxdata="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dbx7dcAAAAIAQAADwAAAAAAAAABACAAAAAiAAAAZHJzL2Rvd25y&#10;ZXYueG1sUEsBAhQAFAAAAAgAh07iQOUvFZT/AQAAyAMAAA4AAAAAAAAAAQAgAAAAJgEAAGRycy9l&#10;Mm9Eb2MueG1sUEsFBgAAAAAGAAYAWQEAAJcFAAAAAA=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381F2EE2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熟悉C++17及常用STL，具备多线程编程、内存与资源管理意识，能够在Linux环境下完成系统级开发与调试；</w:t>
      </w:r>
    </w:p>
    <w:p w14:paraId="5BE36EFA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熟悉MySQL核心原理，理解B+Tree、MVCC、锁机制与InnoDB日志体系，了解LSM-Tree存储模型；</w:t>
      </w:r>
    </w:p>
    <w:p w14:paraId="28920416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了解Python/Shell脚本语言，</w:t>
      </w: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熟练使用Git、CMake、GDB、</w:t>
      </w:r>
      <w:r>
        <w:rPr>
          <w:rFonts w:hint="eastAsia" w:ascii="Times New Roman" w:hAnsi="Times New Roman" w:eastAsia="微软雅黑" w:cs="Times New Roman"/>
          <w:color w:val="666666"/>
          <w:sz w:val="20"/>
          <w:lang w:val="en-US" w:eastAsia="zh-CN"/>
        </w:rPr>
        <w:t>Pytest</w:t>
      </w: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等开发调试工具；</w:t>
      </w:r>
    </w:p>
    <w:p w14:paraId="1C7E290A">
      <w:pPr>
        <w:spacing w:before="0" w:after="0" w:line="377" w:lineRule="exact"/>
        <w:textAlignment w:val="center"/>
        <w:rPr>
          <w:rFonts w:hint="default" w:ascii="Times New Roman" w:hAnsi="Times New Roman" w:eastAsia="微软雅黑" w:cs="Times New Roman"/>
          <w:color w:val="666666"/>
          <w:sz w:val="20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666666"/>
          <w:sz w:val="20"/>
          <w:lang w:eastAsia="zh-CN"/>
        </w:rPr>
        <w:t>具备AI辅助开发意识，能够使用大模型进行代码阅读、技术调研、Bug定位、测试补全与文档整理，提升开发与排障效率。</w:t>
      </w:r>
      <w:bookmarkStart w:id="0" w:name="_GoBack"/>
      <w:bookmarkEnd w:id="0"/>
    </w:p>
    <w:tbl>
      <w:tblPr>
        <w:tblStyle w:val="3"/>
        <w:tblpPr w:leftFromText="180" w:rightFromText="180" w:vertAnchor="text" w:horzAnchor="page" w:tblpX="563" w:tblpY="6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51392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111D709F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76225" cy="276225"/>
                  <wp:effectExtent l="0" t="0" r="3175" b="2540"/>
                  <wp:docPr id="6" name="Drawing 4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4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  <w:vAlign w:val="top"/>
          </w:tcPr>
          <w:p w14:paraId="70466202">
            <w:pPr>
              <w:spacing w:before="0" w:after="0" w:line="435" w:lineRule="exac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6"/>
              </w:rPr>
              <w:t>荣誉证书</w:t>
            </w:r>
          </w:p>
        </w:tc>
      </w:tr>
    </w:tbl>
    <w:p w14:paraId="75A22BDF">
      <w:pPr>
        <w:spacing w:before="0" w:after="0" w:line="290" w:lineRule="exact"/>
        <w:jc w:val="left"/>
        <w:rPr>
          <w:rFonts w:hint="default" w:ascii="Times New Roman" w:hAnsi="Times New Roman" w:cs="Times New Roman"/>
        </w:rPr>
      </w:pPr>
    </w:p>
    <w:p w14:paraId="73AA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</w:p>
    <w:p w14:paraId="2AB06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-1924050</wp:posOffset>
                </wp:positionH>
                <wp:positionV relativeFrom="paragraph">
                  <wp:posOffset>64135</wp:posOffset>
                </wp:positionV>
                <wp:extent cx="6825615" cy="635"/>
                <wp:effectExtent l="0" t="0" r="0" b="0"/>
                <wp:wrapTopAndBottom/>
                <wp:docPr id="1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-151.5pt;margin-top:5.05pt;height:0.05pt;width:537.45pt;mso-wrap-distance-bottom:0pt;mso-wrap-distance-top:0pt;z-index:251660288;mso-width-relative:page;mso-height-relative:page;" filled="f" stroked="t" coordsize="21600,21600" o:gfxdata="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lmaiLYAAAACgEAAA8AAAAAAAAAAQAgAAAAIgAAAGRycy9kb3du&#10;cmV2LnhtbFBLAQIUABQAAAAIAIdO4kAs8mvA/wEAAMgDAAAOAAAAAAAAAAEAIAAAACcBAABkcnMv&#10;ZTJvRG9jLnhtbFBLBQYAAAAABgAGAFkBAACYBQAAAAA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7D0F8F15">
      <w:pPr>
        <w:spacing w:before="0" w:after="0" w:line="377" w:lineRule="exact"/>
        <w:textAlignment w:val="center"/>
        <w:rPr>
          <w:rFonts w:hint="default" w:ascii="Times New Roman" w:hAnsi="Times New Roman" w:eastAsia="微软雅黑" w:cs="Times New Roman"/>
          <w:color w:val="666666"/>
          <w:sz w:val="20"/>
        </w:rPr>
      </w:pPr>
      <w:r>
        <w:rPr>
          <w:rFonts w:hint="default" w:ascii="Times New Roman" w:hAnsi="Times New Roman" w:eastAsia="微软雅黑" w:cs="Times New Roman"/>
          <w:color w:val="666666"/>
          <w:sz w:val="20"/>
        </w:rPr>
        <w:t>2023年美国大学生数学建模竞赛 Meritorious Winner</w:t>
      </w:r>
    </w:p>
    <w:p w14:paraId="02BE42C6">
      <w:pPr>
        <w:spacing w:before="0" w:after="0" w:line="377" w:lineRule="exact"/>
        <w:textAlignment w:val="center"/>
        <w:rPr>
          <w:rFonts w:hint="default" w:ascii="Times New Roman" w:hAnsi="Times New Roman" w:eastAsia="微软雅黑" w:cs="Times New Roman"/>
          <w:b/>
          <w:bCs/>
          <w:color w:val="666666"/>
          <w:sz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666666"/>
          <w:sz w:val="20"/>
        </w:rPr>
        <w:t>2020-2021 南京航空航天大学国家奖学金</w:t>
      </w:r>
    </w:p>
    <w:sectPr>
      <w:pgSz w:w="11906" w:h="16838"/>
      <w:pgMar w:top="578" w:right="578" w:bottom="578" w:left="57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RhZGY2MjAzMjAwYjQxMDZmN2RiNGQ3YTVhYzA0MTcifQ=="/>
  </w:docVars>
  <w:rsids>
    <w:rsidRoot w:val="00000000"/>
    <w:rsid w:val="027D3565"/>
    <w:rsid w:val="054E05C4"/>
    <w:rsid w:val="08BD6586"/>
    <w:rsid w:val="0E532506"/>
    <w:rsid w:val="0E8D3AFD"/>
    <w:rsid w:val="0F087A24"/>
    <w:rsid w:val="10CD754C"/>
    <w:rsid w:val="11F23106"/>
    <w:rsid w:val="12B476E9"/>
    <w:rsid w:val="155B2395"/>
    <w:rsid w:val="1CEB6DC6"/>
    <w:rsid w:val="1DFA2A58"/>
    <w:rsid w:val="1FDFA6ED"/>
    <w:rsid w:val="200770BD"/>
    <w:rsid w:val="233F124C"/>
    <w:rsid w:val="249A7467"/>
    <w:rsid w:val="256C5373"/>
    <w:rsid w:val="270432AD"/>
    <w:rsid w:val="2C4871BE"/>
    <w:rsid w:val="2C6F72CA"/>
    <w:rsid w:val="2FC66539"/>
    <w:rsid w:val="35A554CC"/>
    <w:rsid w:val="35A7F1CA"/>
    <w:rsid w:val="3667175C"/>
    <w:rsid w:val="396B34A1"/>
    <w:rsid w:val="39FF0735"/>
    <w:rsid w:val="3ADFE283"/>
    <w:rsid w:val="3BE51B7B"/>
    <w:rsid w:val="3D6B3026"/>
    <w:rsid w:val="3D6D5560"/>
    <w:rsid w:val="3E32264F"/>
    <w:rsid w:val="3EE74649"/>
    <w:rsid w:val="3FF3075B"/>
    <w:rsid w:val="3FFF4D69"/>
    <w:rsid w:val="42A16F03"/>
    <w:rsid w:val="47E25E27"/>
    <w:rsid w:val="4B771FE9"/>
    <w:rsid w:val="4BCE772F"/>
    <w:rsid w:val="4CAC7D9B"/>
    <w:rsid w:val="4EFD5288"/>
    <w:rsid w:val="541EB073"/>
    <w:rsid w:val="559F9150"/>
    <w:rsid w:val="55EF02AE"/>
    <w:rsid w:val="5BF5753A"/>
    <w:rsid w:val="5C8B6335"/>
    <w:rsid w:val="5D2E54D1"/>
    <w:rsid w:val="5DBB6200"/>
    <w:rsid w:val="5DFF4758"/>
    <w:rsid w:val="5FAFF097"/>
    <w:rsid w:val="5FCE8A34"/>
    <w:rsid w:val="5FFF700C"/>
    <w:rsid w:val="63755C09"/>
    <w:rsid w:val="63F445A4"/>
    <w:rsid w:val="6416019A"/>
    <w:rsid w:val="66093581"/>
    <w:rsid w:val="677F0216"/>
    <w:rsid w:val="69E55FAC"/>
    <w:rsid w:val="6A122A32"/>
    <w:rsid w:val="6BDB6387"/>
    <w:rsid w:val="6DAF6F69"/>
    <w:rsid w:val="702F9249"/>
    <w:rsid w:val="71CC633B"/>
    <w:rsid w:val="76CFC2E1"/>
    <w:rsid w:val="77CFE48B"/>
    <w:rsid w:val="77FA6393"/>
    <w:rsid w:val="77FE9DA2"/>
    <w:rsid w:val="79DF3EE0"/>
    <w:rsid w:val="7B6FB8F2"/>
    <w:rsid w:val="7DFFE314"/>
    <w:rsid w:val="7F7BCBC9"/>
    <w:rsid w:val="7F9A2F30"/>
    <w:rsid w:val="7FBEC8F5"/>
    <w:rsid w:val="7FCF640B"/>
    <w:rsid w:val="7FFCBB91"/>
    <w:rsid w:val="7FFFF253"/>
    <w:rsid w:val="AB7F61D7"/>
    <w:rsid w:val="AFDE9C1E"/>
    <w:rsid w:val="BDFB10DF"/>
    <w:rsid w:val="BFBBDED5"/>
    <w:rsid w:val="BFEF9A6D"/>
    <w:rsid w:val="C6F684A1"/>
    <w:rsid w:val="CEFF2BBE"/>
    <w:rsid w:val="DAD737AA"/>
    <w:rsid w:val="DAFF33D8"/>
    <w:rsid w:val="DEFF613B"/>
    <w:rsid w:val="DEFFE4A8"/>
    <w:rsid w:val="DF5B1258"/>
    <w:rsid w:val="E5BF7693"/>
    <w:rsid w:val="E9D7FA38"/>
    <w:rsid w:val="EDF66E8C"/>
    <w:rsid w:val="EEEFD70D"/>
    <w:rsid w:val="EFFE5A89"/>
    <w:rsid w:val="F3F47FFC"/>
    <w:rsid w:val="F5BFB52C"/>
    <w:rsid w:val="FB7E4F18"/>
    <w:rsid w:val="FBFCA6FF"/>
    <w:rsid w:val="FBFE987A"/>
    <w:rsid w:val="FDBFF7DF"/>
    <w:rsid w:val="FEE512A7"/>
    <w:rsid w:val="FFF5B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1067</Words>
  <Characters>1420</Characters>
  <Lines>1</Lines>
  <Paragraphs>1</Paragraphs>
  <TotalTime>1</TotalTime>
  <ScaleCrop>false</ScaleCrop>
  <LinksUpToDate>false</LinksUpToDate>
  <CharactersWithSpaces>1502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2020-06-05T13:22:00Z</dcterms:created>
  <dc:creator>FKYPLX2</dc:creator>
  <cp:lastModifiedBy>Yoyo</cp:lastModifiedBy>
  <dcterms:modified xsi:type="dcterms:W3CDTF">2026-06-01T08:21:20Z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ICV">
    <vt:lpwstr>46767474C32B4543A4232B2DA67F6BD1_13</vt:lpwstr>
  </property>
  <property fmtid="{D5CDD505-2E9C-101B-9397-08002B2CF9AE}" pid="6" name="KSOTemplateDocerSaveRecord">
    <vt:lpwstr>eyJoZGlkIjoiMTM0Nzk3ZmIwOTZkNjA0MmJkYjg2NGU4MjBkYTcxNjgiLCJ1c2VySWQiOiIxMTQyNDU4MTkwIn0=</vt:lpwstr>
  </property>
</Properties>
</file>