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2956" w14:textId="55322CD9" w:rsidR="00DE25A4" w:rsidRDefault="00DE25A4">
      <w:r>
        <w:t>8.</w:t>
      </w:r>
      <w:r w:rsidR="002B669E">
        <w:t xml:space="preserve"> Yes.</w:t>
      </w:r>
    </w:p>
    <w:p w14:paraId="3A4B85D1" w14:textId="22DCFFBC" w:rsidR="002B669E" w:rsidRDefault="002B669E">
      <w:r w:rsidRPr="002B669E">
        <w:drawing>
          <wp:anchor distT="0" distB="0" distL="114300" distR="114300" simplePos="0" relativeHeight="251659264" behindDoc="1" locked="0" layoutInCell="1" allowOverlap="1" wp14:anchorId="134B9E80" wp14:editId="7A98B12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1531" y="21318"/>
                <wp:lineTo x="21531" y="0"/>
                <wp:lineTo x="0" y="0"/>
              </wp:wrapPolygon>
            </wp:wrapTight>
            <wp:docPr id="6618604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0417" name="Picture 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591DD" w14:textId="78F474CF" w:rsidR="002B669E" w:rsidRDefault="002B669E">
      <w:r w:rsidRPr="002B669E">
        <w:drawing>
          <wp:anchor distT="0" distB="0" distL="114300" distR="114300" simplePos="0" relativeHeight="251658240" behindDoc="1" locked="0" layoutInCell="1" allowOverlap="1" wp14:anchorId="4DA6FE5A" wp14:editId="1EAABA42">
            <wp:simplePos x="0" y="0"/>
            <wp:positionH relativeFrom="column">
              <wp:posOffset>165100</wp:posOffset>
            </wp:positionH>
            <wp:positionV relativeFrom="paragraph">
              <wp:posOffset>216535</wp:posOffset>
            </wp:positionV>
            <wp:extent cx="2476500" cy="730250"/>
            <wp:effectExtent l="0" t="0" r="0" b="0"/>
            <wp:wrapTight wrapText="bothSides">
              <wp:wrapPolygon edited="0">
                <wp:start x="0" y="0"/>
                <wp:lineTo x="0" y="20849"/>
                <wp:lineTo x="21434" y="20849"/>
                <wp:lineTo x="21434" y="0"/>
                <wp:lineTo x="0" y="0"/>
              </wp:wrapPolygon>
            </wp:wrapTight>
            <wp:docPr id="14094751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518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No because there is only one content type.</w:t>
      </w:r>
    </w:p>
    <w:p w14:paraId="35F9626F" w14:textId="77777777" w:rsidR="002B669E" w:rsidRDefault="002B669E"/>
    <w:p w14:paraId="6F0EB54F" w14:textId="77777777" w:rsidR="002B669E" w:rsidRDefault="002B669E"/>
    <w:p w14:paraId="21966802" w14:textId="6AE7BE65" w:rsidR="002B669E" w:rsidRDefault="002B669E">
      <w:r>
        <w:t>10.</w:t>
      </w:r>
      <w:r w:rsidRPr="002B669E">
        <w:rPr>
          <w:noProof/>
        </w:rPr>
        <w:t xml:space="preserve"> </w:t>
      </w:r>
      <w:r>
        <w:rPr>
          <w:noProof/>
        </w:rPr>
        <w:t>Yes, a date follows the header</w:t>
      </w:r>
      <w:r w:rsidRPr="002B669E">
        <w:drawing>
          <wp:inline distT="0" distB="0" distL="0" distR="0" wp14:anchorId="580EB9BC" wp14:editId="3258DD3F">
            <wp:extent cx="5943600" cy="2246630"/>
            <wp:effectExtent l="0" t="0" r="0" b="1270"/>
            <wp:docPr id="4997707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0727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8958" w14:textId="1A878161" w:rsidR="002B669E" w:rsidRDefault="002B669E" w:rsidP="002B669E">
      <w:r>
        <w:t xml:space="preserve">11. </w:t>
      </w:r>
      <w:r w:rsidR="00F33283">
        <w:t xml:space="preserve">HTTP returns code 304 and did not </w:t>
      </w:r>
      <w:r w:rsidR="00F33283" w:rsidRPr="00F33283">
        <w:t>explicitly return the contents of the file</w:t>
      </w:r>
      <w:r w:rsidR="00F33283">
        <w:t>.</w:t>
      </w:r>
      <w:r w:rsidR="00F33283" w:rsidRPr="00F33283">
        <w:drawing>
          <wp:inline distT="0" distB="0" distL="0" distR="0" wp14:anchorId="72DF5B2A" wp14:editId="565272FF">
            <wp:extent cx="5943600" cy="2035175"/>
            <wp:effectExtent l="0" t="0" r="0" b="3175"/>
            <wp:docPr id="94142089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0899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CC1A" w14:textId="77777777" w:rsidR="002B669E" w:rsidRDefault="002B669E"/>
    <w:p w14:paraId="11E9D5B5" w14:textId="660C9C87" w:rsidR="005964E8" w:rsidRDefault="005964E8"/>
    <w:sectPr w:rsidR="0059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8"/>
    <w:rsid w:val="002B669E"/>
    <w:rsid w:val="00521EF8"/>
    <w:rsid w:val="005964E8"/>
    <w:rsid w:val="0075438E"/>
    <w:rsid w:val="00971E66"/>
    <w:rsid w:val="00DE25A4"/>
    <w:rsid w:val="00E90FF7"/>
    <w:rsid w:val="00F33283"/>
    <w:rsid w:val="00F7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D93E"/>
  <w15:chartTrackingRefBased/>
  <w15:docId w15:val="{92186688-ADCE-4015-AC4D-4D1F106E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CHRISTIANTO JOHAN</dc:creator>
  <cp:keywords/>
  <dc:description/>
  <cp:lastModifiedBy>HANSEL CHRISTIANTO JOHAN</cp:lastModifiedBy>
  <cp:revision>1</cp:revision>
  <dcterms:created xsi:type="dcterms:W3CDTF">2025-01-17T03:14:00Z</dcterms:created>
  <dcterms:modified xsi:type="dcterms:W3CDTF">2025-01-17T04:20:00Z</dcterms:modified>
</cp:coreProperties>
</file>