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287"/>
      </w:tblGrid>
      <w:tr w:rsidR="002F4942" w:rsidTr="00F93A32">
        <w:trPr>
          <w:trHeight w:val="2880"/>
          <w:jc w:val="center"/>
        </w:trPr>
        <w:tc>
          <w:tcPr>
            <w:tcW w:w="5000" w:type="pct"/>
          </w:tcPr>
          <w:p w:rsidR="002F4942" w:rsidRDefault="002F4942" w:rsidP="00F93A32">
            <w:pPr>
              <w:pStyle w:val="NoSpacing"/>
              <w:jc w:val="center"/>
              <w:rPr>
                <w:rFonts w:ascii="Cambria" w:hAnsi="Cambria"/>
                <w:caps/>
              </w:rPr>
            </w:pPr>
          </w:p>
        </w:tc>
      </w:tr>
      <w:tr w:rsidR="002F4942" w:rsidTr="00F93A32">
        <w:trPr>
          <w:trHeight w:val="1440"/>
          <w:jc w:val="center"/>
        </w:trPr>
        <w:tc>
          <w:tcPr>
            <w:tcW w:w="5000" w:type="pct"/>
            <w:tcBorders>
              <w:bottom w:val="single" w:sz="4" w:space="0" w:color="4F81BD"/>
            </w:tcBorders>
            <w:vAlign w:val="center"/>
          </w:tcPr>
          <w:p w:rsidR="002F4942" w:rsidRDefault="002F4942" w:rsidP="00F93A32">
            <w:pPr>
              <w:pStyle w:val="NoSpacing"/>
              <w:jc w:val="center"/>
              <w:rPr>
                <w:rFonts w:ascii="Cambria" w:hAnsi="Cambria"/>
                <w:sz w:val="80"/>
                <w:szCs w:val="80"/>
                <w:lang w:val="en-AU"/>
              </w:rPr>
            </w:pPr>
            <w:r>
              <w:rPr>
                <w:rFonts w:ascii="Cambria" w:hAnsi="Cambria"/>
                <w:sz w:val="80"/>
                <w:szCs w:val="80"/>
                <w:lang w:val="en-AU"/>
              </w:rPr>
              <w:t xml:space="preserve">SSW </w:t>
            </w:r>
          </w:p>
          <w:p w:rsidR="002F4942" w:rsidRDefault="002F4942" w:rsidP="00F93A32">
            <w:pPr>
              <w:pStyle w:val="NoSpacing"/>
              <w:jc w:val="center"/>
              <w:rPr>
                <w:rFonts w:ascii="Cambria" w:hAnsi="Cambria"/>
                <w:sz w:val="80"/>
                <w:szCs w:val="80"/>
              </w:rPr>
            </w:pPr>
            <w:r>
              <w:rPr>
                <w:rFonts w:ascii="Cambria" w:hAnsi="Cambria"/>
                <w:sz w:val="80"/>
                <w:szCs w:val="80"/>
                <w:lang w:val="en-AU"/>
              </w:rPr>
              <w:t>Management Report</w:t>
            </w:r>
          </w:p>
        </w:tc>
      </w:tr>
      <w:tr w:rsidR="002F4942" w:rsidTr="00F93A32">
        <w:trPr>
          <w:trHeight w:val="720"/>
          <w:jc w:val="center"/>
        </w:trPr>
        <w:tc>
          <w:tcPr>
            <w:tcW w:w="5000" w:type="pct"/>
            <w:tcBorders>
              <w:top w:val="single" w:sz="4" w:space="0" w:color="4F81BD"/>
            </w:tcBorders>
            <w:vAlign w:val="center"/>
          </w:tcPr>
          <w:p w:rsidR="002F4942" w:rsidRDefault="002F4942" w:rsidP="00F93A32">
            <w:pPr>
              <w:pStyle w:val="NoSpacing"/>
              <w:jc w:val="center"/>
              <w:rPr>
                <w:rFonts w:ascii="Cambria" w:hAnsi="Cambria"/>
                <w:sz w:val="44"/>
                <w:szCs w:val="44"/>
              </w:rPr>
            </w:pPr>
          </w:p>
          <w:p w:rsidR="002F4942" w:rsidRDefault="002F4942" w:rsidP="00F93A32">
            <w:pPr>
              <w:pStyle w:val="NoSpacing"/>
              <w:jc w:val="center"/>
              <w:rPr>
                <w:rFonts w:ascii="Cambria" w:hAnsi="Cambria"/>
                <w:sz w:val="44"/>
                <w:szCs w:val="44"/>
              </w:rPr>
            </w:pPr>
          </w:p>
          <w:p w:rsidR="002F4942" w:rsidRDefault="002F4942" w:rsidP="00F93A32">
            <w:pPr>
              <w:pStyle w:val="NoSpacing"/>
              <w:jc w:val="center"/>
              <w:rPr>
                <w:rFonts w:ascii="Cambria" w:hAnsi="Cambria"/>
                <w:sz w:val="44"/>
                <w:szCs w:val="44"/>
              </w:rPr>
            </w:pPr>
          </w:p>
          <w:p w:rsidR="002F4942" w:rsidRDefault="002F4942" w:rsidP="00F93A32">
            <w:pPr>
              <w:pStyle w:val="NoSpacing"/>
              <w:jc w:val="center"/>
              <w:rPr>
                <w:rFonts w:ascii="Cambria" w:hAnsi="Cambria"/>
                <w:sz w:val="44"/>
                <w:szCs w:val="44"/>
              </w:rPr>
            </w:pPr>
          </w:p>
          <w:p w:rsidR="002F4942" w:rsidRDefault="002F4942" w:rsidP="00F93A32">
            <w:pPr>
              <w:pStyle w:val="NoSpacing"/>
              <w:jc w:val="center"/>
              <w:rPr>
                <w:rFonts w:ascii="Cambria" w:hAnsi="Cambria"/>
                <w:sz w:val="44"/>
                <w:szCs w:val="44"/>
              </w:rPr>
            </w:pPr>
            <w:r>
              <w:rPr>
                <w:rFonts w:ascii="Cambria" w:hAnsi="Cambria"/>
                <w:sz w:val="44"/>
                <w:szCs w:val="44"/>
              </w:rPr>
              <w:t>Knowledge Management Systems</w:t>
            </w:r>
            <w:r>
              <w:rPr>
                <w:rFonts w:ascii="Cambria" w:hAnsi="Cambria"/>
                <w:sz w:val="44"/>
                <w:szCs w:val="44"/>
              </w:rPr>
              <w:br/>
              <w:t>-</w:t>
            </w:r>
            <w:r>
              <w:rPr>
                <w:rFonts w:ascii="Cambria" w:hAnsi="Cambria"/>
                <w:sz w:val="44"/>
                <w:szCs w:val="44"/>
              </w:rPr>
              <w:br/>
              <w:t>Wikis</w:t>
            </w:r>
          </w:p>
        </w:tc>
      </w:tr>
      <w:tr w:rsidR="002F4942" w:rsidRPr="00E263F6" w:rsidTr="00F93A32">
        <w:trPr>
          <w:trHeight w:val="360"/>
          <w:jc w:val="center"/>
        </w:trPr>
        <w:tc>
          <w:tcPr>
            <w:tcW w:w="5000" w:type="pct"/>
            <w:vAlign w:val="center"/>
          </w:tcPr>
          <w:p w:rsidR="002F4942" w:rsidRDefault="002F4942" w:rsidP="00F93A32">
            <w:pPr>
              <w:pStyle w:val="NoSpacing"/>
              <w:jc w:val="center"/>
              <w:rPr>
                <w:b/>
                <w:sz w:val="36"/>
                <w:szCs w:val="36"/>
              </w:rPr>
            </w:pPr>
          </w:p>
          <w:p w:rsidR="002F4942" w:rsidRDefault="002F4942" w:rsidP="00F93A32">
            <w:pPr>
              <w:pStyle w:val="NoSpacing"/>
              <w:jc w:val="center"/>
              <w:rPr>
                <w:b/>
                <w:sz w:val="36"/>
                <w:szCs w:val="36"/>
              </w:rPr>
            </w:pPr>
          </w:p>
          <w:p w:rsidR="002F4942" w:rsidRDefault="002F4942" w:rsidP="00F93A32">
            <w:pPr>
              <w:pStyle w:val="NoSpacing"/>
              <w:jc w:val="center"/>
              <w:rPr>
                <w:b/>
                <w:sz w:val="36"/>
                <w:szCs w:val="36"/>
              </w:rPr>
            </w:pPr>
            <w:r>
              <w:rPr>
                <w:b/>
                <w:sz w:val="36"/>
                <w:szCs w:val="36"/>
              </w:rPr>
              <w:t>10286084</w:t>
            </w:r>
          </w:p>
          <w:p w:rsidR="002F4942" w:rsidRDefault="002F4942" w:rsidP="00F93A32">
            <w:pPr>
              <w:pStyle w:val="NoSpacing"/>
              <w:jc w:val="center"/>
              <w:rPr>
                <w:b/>
                <w:sz w:val="36"/>
                <w:szCs w:val="36"/>
              </w:rPr>
            </w:pPr>
            <w:r>
              <w:rPr>
                <w:b/>
                <w:sz w:val="36"/>
                <w:szCs w:val="36"/>
              </w:rPr>
              <w:t>Glenn O’Sullivan</w:t>
            </w:r>
          </w:p>
          <w:p w:rsidR="002F4942" w:rsidRDefault="002F4942" w:rsidP="00F93A32">
            <w:pPr>
              <w:pStyle w:val="NoSpacing"/>
              <w:jc w:val="center"/>
              <w:rPr>
                <w:b/>
                <w:sz w:val="36"/>
                <w:szCs w:val="36"/>
              </w:rPr>
            </w:pPr>
          </w:p>
          <w:p w:rsidR="002F4942" w:rsidRPr="00E263F6" w:rsidRDefault="002F4942" w:rsidP="00F93A32">
            <w:pPr>
              <w:pStyle w:val="NoSpacing"/>
              <w:jc w:val="center"/>
              <w:rPr>
                <w:b/>
                <w:sz w:val="36"/>
                <w:szCs w:val="36"/>
              </w:rPr>
            </w:pPr>
            <w:r w:rsidRPr="00E263F6">
              <w:rPr>
                <w:b/>
                <w:sz w:val="36"/>
                <w:szCs w:val="36"/>
              </w:rPr>
              <w:t>10407500</w:t>
            </w:r>
          </w:p>
        </w:tc>
      </w:tr>
      <w:tr w:rsidR="002F4942" w:rsidRPr="00E263F6" w:rsidTr="00F93A32">
        <w:trPr>
          <w:trHeight w:val="360"/>
          <w:jc w:val="center"/>
        </w:trPr>
        <w:tc>
          <w:tcPr>
            <w:tcW w:w="5000" w:type="pct"/>
            <w:vAlign w:val="center"/>
          </w:tcPr>
          <w:p w:rsidR="002F4942" w:rsidRPr="00E263F6" w:rsidRDefault="002F4942" w:rsidP="00F93A32">
            <w:pPr>
              <w:pStyle w:val="NoSpacing"/>
              <w:jc w:val="center"/>
              <w:rPr>
                <w:b/>
                <w:bCs/>
                <w:sz w:val="36"/>
                <w:szCs w:val="36"/>
              </w:rPr>
            </w:pPr>
            <w:r w:rsidRPr="00E263F6">
              <w:rPr>
                <w:b/>
                <w:bCs/>
                <w:sz w:val="36"/>
                <w:szCs w:val="36"/>
                <w:lang w:val="en-AU"/>
              </w:rPr>
              <w:t>Philip Olsen</w:t>
            </w:r>
          </w:p>
        </w:tc>
      </w:tr>
      <w:tr w:rsidR="002F4942" w:rsidRPr="00E263F6" w:rsidTr="00F93A32">
        <w:trPr>
          <w:trHeight w:val="360"/>
          <w:jc w:val="center"/>
        </w:trPr>
        <w:tc>
          <w:tcPr>
            <w:tcW w:w="5000" w:type="pct"/>
            <w:vAlign w:val="center"/>
          </w:tcPr>
          <w:p w:rsidR="002F4942" w:rsidRPr="00E263F6" w:rsidRDefault="002F4942" w:rsidP="00F93A32">
            <w:pPr>
              <w:pStyle w:val="NoSpacing"/>
              <w:jc w:val="center"/>
              <w:rPr>
                <w:b/>
                <w:bCs/>
                <w:sz w:val="36"/>
                <w:szCs w:val="36"/>
              </w:rPr>
            </w:pPr>
          </w:p>
        </w:tc>
      </w:tr>
    </w:tbl>
    <w:p w:rsidR="0014066E" w:rsidRPr="002A2E03" w:rsidRDefault="0014066E">
      <w:pPr>
        <w:rPr>
          <w:rFonts w:eastAsiaTheme="majorEastAsia" w:cs="Tahoma"/>
          <w:color w:val="17365D" w:themeColor="text2" w:themeShade="BF"/>
          <w:spacing w:val="5"/>
          <w:kern w:val="28"/>
          <w:sz w:val="52"/>
          <w:szCs w:val="52"/>
        </w:rPr>
      </w:pPr>
      <w:r w:rsidRPr="002A2E03">
        <w:rPr>
          <w:rFonts w:cs="Tahoma"/>
        </w:rPr>
        <w:br w:type="page"/>
      </w:r>
    </w:p>
    <w:p w:rsidR="0014066E" w:rsidRPr="002A2E03" w:rsidRDefault="0014066E" w:rsidP="00175D38">
      <w:pPr>
        <w:pStyle w:val="Heading1"/>
        <w:rPr>
          <w:rFonts w:ascii="Tahoma" w:hAnsi="Tahoma" w:cs="Tahoma"/>
        </w:rPr>
      </w:pPr>
      <w:bookmarkStart w:id="0" w:name="_Toc201740017"/>
      <w:r w:rsidRPr="002A2E03">
        <w:rPr>
          <w:rFonts w:ascii="Tahoma" w:hAnsi="Tahoma" w:cs="Tahoma"/>
        </w:rPr>
        <w:lastRenderedPageBreak/>
        <w:t>Executive Summary</w:t>
      </w:r>
      <w:bookmarkEnd w:id="0"/>
    </w:p>
    <w:p w:rsidR="00084C7E" w:rsidRDefault="00084C7E">
      <w:pPr>
        <w:rPr>
          <w:rFonts w:cs="Tahoma"/>
        </w:rPr>
      </w:pPr>
      <w:r>
        <w:rPr>
          <w:rFonts w:cs="Tahoma"/>
        </w:rPr>
        <w:t xml:space="preserve">There are two aims of this report; to understand the roles of and differences between the differing forms of knowledge management systems (KMS) compared to a wiki and to research and recommend a KMS that will meet all of SSW’s requirements. </w:t>
      </w:r>
    </w:p>
    <w:p w:rsidR="0002149E" w:rsidRDefault="0002149E">
      <w:pPr>
        <w:rPr>
          <w:rFonts w:cs="Tahoma"/>
        </w:rPr>
      </w:pPr>
    </w:p>
    <w:p w:rsidR="0002149E" w:rsidRPr="002A2E03" w:rsidRDefault="0002149E" w:rsidP="0002149E">
      <w:pPr>
        <w:rPr>
          <w:rFonts w:cs="Tahoma"/>
        </w:rPr>
      </w:pPr>
      <w:r w:rsidRPr="002A2E03">
        <w:rPr>
          <w:rFonts w:cs="Tahoma"/>
          <w:szCs w:val="22"/>
        </w:rPr>
        <w:t xml:space="preserve">Wikis are a collection of web pages that can be accessed and then edited by users through a simple mark-up language or “What You See Is What You Get” (WYSIWYG) editor. </w:t>
      </w:r>
    </w:p>
    <w:p w:rsidR="00084C7E" w:rsidRDefault="00084C7E">
      <w:pPr>
        <w:rPr>
          <w:rFonts w:cs="Tahoma"/>
        </w:rPr>
      </w:pPr>
    </w:p>
    <w:p w:rsidR="00084C7E" w:rsidRDefault="00084C7E">
      <w:pPr>
        <w:rPr>
          <w:rFonts w:cs="Tahoma"/>
        </w:rPr>
      </w:pPr>
      <w:r>
        <w:rPr>
          <w:rFonts w:cs="Tahoma"/>
        </w:rPr>
        <w:t xml:space="preserve">The report discovered the following general principles: </w:t>
      </w:r>
    </w:p>
    <w:p w:rsidR="00084C7E" w:rsidRDefault="00084C7E" w:rsidP="00084C7E">
      <w:pPr>
        <w:pStyle w:val="ListParagraph"/>
        <w:numPr>
          <w:ilvl w:val="0"/>
          <w:numId w:val="22"/>
        </w:numPr>
        <w:rPr>
          <w:rFonts w:cs="Tahoma"/>
        </w:rPr>
      </w:pPr>
      <w:r>
        <w:rPr>
          <w:rFonts w:cs="Tahoma"/>
        </w:rPr>
        <w:t>Blogs are best used for current news items, and opinion based information sharing</w:t>
      </w:r>
    </w:p>
    <w:p w:rsidR="00084C7E" w:rsidRDefault="00084C7E" w:rsidP="00084C7E">
      <w:pPr>
        <w:pStyle w:val="ListParagraph"/>
        <w:numPr>
          <w:ilvl w:val="0"/>
          <w:numId w:val="22"/>
        </w:numPr>
        <w:rPr>
          <w:rFonts w:cs="Tahoma"/>
        </w:rPr>
      </w:pPr>
      <w:r>
        <w:rPr>
          <w:rFonts w:cs="Tahoma"/>
        </w:rPr>
        <w:t>Wikis are best used for objective and general knowledge sharing amongst a user community</w:t>
      </w:r>
    </w:p>
    <w:p w:rsidR="00084C7E" w:rsidRDefault="00084C7E" w:rsidP="00084C7E">
      <w:pPr>
        <w:pStyle w:val="ListParagraph"/>
        <w:numPr>
          <w:ilvl w:val="0"/>
          <w:numId w:val="22"/>
        </w:numPr>
        <w:rPr>
          <w:rFonts w:cs="Tahoma"/>
        </w:rPr>
      </w:pPr>
      <w:r>
        <w:rPr>
          <w:rFonts w:cs="Tahoma"/>
        </w:rPr>
        <w:t xml:space="preserve">Discussion Boards are for detailed questions/discussions and can be either opinion based or objective </w:t>
      </w:r>
    </w:p>
    <w:p w:rsidR="00084C7E" w:rsidRDefault="00084C7E" w:rsidP="00084C7E">
      <w:pPr>
        <w:pStyle w:val="ListParagraph"/>
        <w:numPr>
          <w:ilvl w:val="0"/>
          <w:numId w:val="22"/>
        </w:numPr>
        <w:rPr>
          <w:rFonts w:cs="Tahoma"/>
        </w:rPr>
      </w:pPr>
      <w:r>
        <w:rPr>
          <w:rFonts w:cs="Tahoma"/>
        </w:rPr>
        <w:t>Knowledge bases are for expert information about a specific topic or product</w:t>
      </w:r>
    </w:p>
    <w:p w:rsidR="00084C7E" w:rsidRDefault="00084C7E" w:rsidP="00084C7E">
      <w:pPr>
        <w:rPr>
          <w:rFonts w:cs="Tahoma"/>
        </w:rPr>
      </w:pPr>
    </w:p>
    <w:p w:rsidR="00084C7E" w:rsidRDefault="00272EAB" w:rsidP="00084C7E">
      <w:pPr>
        <w:rPr>
          <w:rFonts w:cs="Tahoma"/>
        </w:rPr>
      </w:pPr>
      <w:r>
        <w:rPr>
          <w:rFonts w:cs="Tahoma"/>
        </w:rPr>
        <w:t>Following this research</w:t>
      </w:r>
      <w:r w:rsidR="00084C7E">
        <w:rPr>
          <w:rFonts w:cs="Tahoma"/>
        </w:rPr>
        <w:t xml:space="preserve">, we analysed the requirements of SSW and its environment and selected the most popular wiki solutions that were likely to meet the requirements. </w:t>
      </w:r>
      <w:r>
        <w:rPr>
          <w:rFonts w:cs="Tahoma"/>
        </w:rPr>
        <w:t>These requirements were:</w:t>
      </w:r>
    </w:p>
    <w:p w:rsidR="00272EAB" w:rsidRDefault="00272EAB" w:rsidP="00084C7E">
      <w:pPr>
        <w:rPr>
          <w:rFonts w:cs="Tahoma"/>
        </w:rPr>
      </w:pPr>
    </w:p>
    <w:p w:rsidR="0002149E" w:rsidRDefault="0002149E" w:rsidP="0002149E">
      <w:r w:rsidRPr="00E71F37">
        <w:rPr>
          <w:b/>
        </w:rPr>
        <w:t>Required</w:t>
      </w:r>
      <w:r>
        <w:rPr>
          <w:b/>
        </w:rPr>
        <w:t xml:space="preserve"> (In Priority Order)</w:t>
      </w:r>
    </w:p>
    <w:p w:rsidR="0002149E" w:rsidRDefault="0002149E" w:rsidP="0002149E">
      <w:pPr>
        <w:pStyle w:val="ListParagraph"/>
        <w:numPr>
          <w:ilvl w:val="0"/>
          <w:numId w:val="23"/>
        </w:numPr>
      </w:pPr>
      <w:r>
        <w:t>Edit button on each rule</w:t>
      </w:r>
    </w:p>
    <w:p w:rsidR="0002149E" w:rsidRDefault="0002149E" w:rsidP="00FD4901">
      <w:pPr>
        <w:pStyle w:val="ListParagraph"/>
        <w:numPr>
          <w:ilvl w:val="0"/>
          <w:numId w:val="23"/>
        </w:numPr>
      </w:pPr>
      <w:r>
        <w:t>Ability to design and customise the site appearance (e.g. CSS)</w:t>
      </w:r>
    </w:p>
    <w:p w:rsidR="0002149E" w:rsidRDefault="0002149E" w:rsidP="0002149E">
      <w:pPr>
        <w:pStyle w:val="ListParagraph"/>
        <w:numPr>
          <w:ilvl w:val="0"/>
          <w:numId w:val="23"/>
        </w:numPr>
      </w:pPr>
      <w:r>
        <w:t>Category per rule</w:t>
      </w:r>
    </w:p>
    <w:p w:rsidR="00FD4901" w:rsidRDefault="0002149E" w:rsidP="00084C7E">
      <w:pPr>
        <w:pStyle w:val="ListParagraph"/>
        <w:numPr>
          <w:ilvl w:val="0"/>
          <w:numId w:val="23"/>
        </w:numPr>
      </w:pPr>
      <w:r>
        <w:t>Comments per rule</w:t>
      </w:r>
    </w:p>
    <w:p w:rsidR="00FD4901" w:rsidRPr="00FD4901" w:rsidRDefault="00FD4901" w:rsidP="00FD4901">
      <w:pPr>
        <w:ind w:left="360"/>
      </w:pPr>
      <w:r>
        <w:t>... and 14 more</w:t>
      </w:r>
    </w:p>
    <w:p w:rsidR="00FD4901" w:rsidRDefault="00FD4901" w:rsidP="00084C7E">
      <w:pPr>
        <w:rPr>
          <w:rFonts w:cs="Tahoma"/>
        </w:rPr>
      </w:pPr>
    </w:p>
    <w:p w:rsidR="00272EAB" w:rsidRDefault="00272EAB" w:rsidP="00084C7E">
      <w:pPr>
        <w:rPr>
          <w:rFonts w:cs="Tahoma"/>
        </w:rPr>
      </w:pPr>
      <w:r>
        <w:rPr>
          <w:rFonts w:cs="Tahoma"/>
        </w:rPr>
        <w:t>Using a comparison table, we directly compared the 4 solutions; SharePoint, Confluence with SharePoint, MediaWiki and TWiki. SharePoint was selected as the base to compare to the other solutions as it was the best option in a direct comparison.</w:t>
      </w:r>
    </w:p>
    <w:p w:rsidR="00272EAB" w:rsidRDefault="00272EAB" w:rsidP="00084C7E">
      <w:pPr>
        <w:rPr>
          <w:rFonts w:cs="Tahoma"/>
        </w:rPr>
      </w:pPr>
    </w:p>
    <w:p w:rsidR="00272EAB" w:rsidRDefault="00272EAB" w:rsidP="00084C7E">
      <w:r>
        <w:rPr>
          <w:rFonts w:cs="Tahoma"/>
        </w:rPr>
        <w:t xml:space="preserve">The analysis found that despite TWiki having more complete functionality through user-made plugins, SharePoint was a better option for SSW by virtue of its development skills and ability to </w:t>
      </w:r>
      <w:r>
        <w:t>leverage SSW’s access to Microsoft resources as a Gold Partner.</w:t>
      </w:r>
    </w:p>
    <w:p w:rsidR="00272EAB" w:rsidRDefault="00272EAB" w:rsidP="00084C7E"/>
    <w:p w:rsidR="00272EAB" w:rsidRPr="00084C7E" w:rsidRDefault="00272EAB" w:rsidP="00084C7E">
      <w:pPr>
        <w:rPr>
          <w:rFonts w:cs="Tahoma"/>
        </w:rPr>
      </w:pPr>
      <w:r>
        <w:t>Implementation of SharePoint with the option of adding Confluence on top in the future if the functionality of SharePoints built-in wiki was unsatisfactory for SSW’s needs was recommended.</w:t>
      </w:r>
    </w:p>
    <w:p w:rsidR="0014066E" w:rsidRPr="002A2E03" w:rsidRDefault="0014066E">
      <w:pPr>
        <w:rPr>
          <w:rFonts w:eastAsiaTheme="majorEastAsia" w:cs="Tahoma"/>
          <w:color w:val="17365D" w:themeColor="text2" w:themeShade="BF"/>
          <w:spacing w:val="5"/>
          <w:kern w:val="28"/>
          <w:sz w:val="52"/>
          <w:szCs w:val="52"/>
        </w:rPr>
      </w:pPr>
      <w:r w:rsidRPr="002A2E03">
        <w:rPr>
          <w:rFonts w:cs="Tahoma"/>
        </w:rPr>
        <w:br w:type="page"/>
      </w:r>
    </w:p>
    <w:p w:rsidR="0014066E" w:rsidRPr="002A2E03" w:rsidRDefault="0014066E" w:rsidP="00175D38">
      <w:pPr>
        <w:pStyle w:val="Heading1"/>
        <w:rPr>
          <w:rFonts w:ascii="Tahoma" w:hAnsi="Tahoma" w:cs="Tahoma"/>
        </w:rPr>
      </w:pPr>
      <w:bookmarkStart w:id="1" w:name="_Toc201740018"/>
      <w:r w:rsidRPr="002A2E03">
        <w:rPr>
          <w:rFonts w:ascii="Tahoma" w:hAnsi="Tahoma" w:cs="Tahoma"/>
        </w:rPr>
        <w:lastRenderedPageBreak/>
        <w:t>Contents</w:t>
      </w:r>
      <w:bookmarkEnd w:id="1"/>
    </w:p>
    <w:sdt>
      <w:sdtPr>
        <w:rPr>
          <w:rFonts w:ascii="Tahoma" w:eastAsia="Times New Roman" w:hAnsi="Tahoma" w:cs="Tahoma"/>
          <w:b w:val="0"/>
          <w:bCs w:val="0"/>
          <w:color w:val="auto"/>
          <w:sz w:val="22"/>
          <w:szCs w:val="20"/>
          <w:lang w:val="en-AU"/>
        </w:rPr>
        <w:id w:val="415424896"/>
        <w:docPartObj>
          <w:docPartGallery w:val="Table of Contents"/>
          <w:docPartUnique/>
        </w:docPartObj>
      </w:sdtPr>
      <w:sdtContent>
        <w:p w:rsidR="00FC46FC" w:rsidRPr="002A2E03" w:rsidRDefault="00FC46FC">
          <w:pPr>
            <w:pStyle w:val="TOCHeading"/>
            <w:rPr>
              <w:rFonts w:ascii="Tahoma" w:hAnsi="Tahoma" w:cs="Tahoma"/>
            </w:rPr>
          </w:pPr>
          <w:r w:rsidRPr="002A2E03">
            <w:rPr>
              <w:rFonts w:ascii="Tahoma" w:hAnsi="Tahoma" w:cs="Tahoma"/>
            </w:rPr>
            <w:t>Contents</w:t>
          </w:r>
        </w:p>
        <w:p w:rsidR="00F93A32" w:rsidRDefault="00DA3E93">
          <w:pPr>
            <w:pStyle w:val="TOC1"/>
            <w:rPr>
              <w:rFonts w:asciiTheme="minorHAnsi" w:eastAsiaTheme="minorEastAsia" w:hAnsiTheme="minorHAnsi" w:cstheme="minorBidi"/>
              <w:szCs w:val="22"/>
              <w:lang w:eastAsia="en-AU"/>
            </w:rPr>
          </w:pPr>
          <w:r w:rsidRPr="002A2E03">
            <w:fldChar w:fldCharType="begin"/>
          </w:r>
          <w:r w:rsidR="00FC46FC" w:rsidRPr="002A2E03">
            <w:instrText xml:space="preserve"> TOC \o "1-2" \h \z \u </w:instrText>
          </w:r>
          <w:r w:rsidRPr="002A2E03">
            <w:fldChar w:fldCharType="separate"/>
          </w:r>
          <w:hyperlink w:anchor="_Toc201740017" w:history="1">
            <w:r w:rsidR="00F93A32" w:rsidRPr="009C6EA5">
              <w:rPr>
                <w:rStyle w:val="Hyperlink"/>
              </w:rPr>
              <w:t>Executive Summary</w:t>
            </w:r>
            <w:r w:rsidR="00F93A32">
              <w:rPr>
                <w:webHidden/>
              </w:rPr>
              <w:tab/>
            </w:r>
            <w:r>
              <w:rPr>
                <w:webHidden/>
              </w:rPr>
              <w:fldChar w:fldCharType="begin"/>
            </w:r>
            <w:r w:rsidR="00F93A32">
              <w:rPr>
                <w:webHidden/>
              </w:rPr>
              <w:instrText xml:space="preserve"> PAGEREF _Toc201740017 \h </w:instrText>
            </w:r>
            <w:r>
              <w:rPr>
                <w:webHidden/>
              </w:rPr>
            </w:r>
            <w:r>
              <w:rPr>
                <w:webHidden/>
              </w:rPr>
              <w:fldChar w:fldCharType="separate"/>
            </w:r>
            <w:r w:rsidR="00F93A32">
              <w:rPr>
                <w:webHidden/>
              </w:rPr>
              <w:t>2</w:t>
            </w:r>
            <w:r>
              <w:rPr>
                <w:webHidden/>
              </w:rPr>
              <w:fldChar w:fldCharType="end"/>
            </w:r>
          </w:hyperlink>
        </w:p>
        <w:p w:rsidR="00F93A32" w:rsidRDefault="00DA3E93">
          <w:pPr>
            <w:pStyle w:val="TOC1"/>
            <w:rPr>
              <w:rFonts w:asciiTheme="minorHAnsi" w:eastAsiaTheme="minorEastAsia" w:hAnsiTheme="minorHAnsi" w:cstheme="minorBidi"/>
              <w:szCs w:val="22"/>
              <w:lang w:eastAsia="en-AU"/>
            </w:rPr>
          </w:pPr>
          <w:hyperlink w:anchor="_Toc201740018" w:history="1">
            <w:r w:rsidR="00F93A32" w:rsidRPr="009C6EA5">
              <w:rPr>
                <w:rStyle w:val="Hyperlink"/>
              </w:rPr>
              <w:t>Contents</w:t>
            </w:r>
            <w:r w:rsidR="00F93A32">
              <w:rPr>
                <w:webHidden/>
              </w:rPr>
              <w:tab/>
            </w:r>
            <w:r>
              <w:rPr>
                <w:webHidden/>
              </w:rPr>
              <w:fldChar w:fldCharType="begin"/>
            </w:r>
            <w:r w:rsidR="00F93A32">
              <w:rPr>
                <w:webHidden/>
              </w:rPr>
              <w:instrText xml:space="preserve"> PAGEREF _Toc201740018 \h </w:instrText>
            </w:r>
            <w:r>
              <w:rPr>
                <w:webHidden/>
              </w:rPr>
            </w:r>
            <w:r>
              <w:rPr>
                <w:webHidden/>
              </w:rPr>
              <w:fldChar w:fldCharType="separate"/>
            </w:r>
            <w:r w:rsidR="00F93A32">
              <w:rPr>
                <w:webHidden/>
              </w:rPr>
              <w:t>4</w:t>
            </w:r>
            <w:r>
              <w:rPr>
                <w:webHidden/>
              </w:rPr>
              <w:fldChar w:fldCharType="end"/>
            </w:r>
          </w:hyperlink>
        </w:p>
        <w:p w:rsidR="00F93A32" w:rsidRDefault="00DA3E93">
          <w:pPr>
            <w:pStyle w:val="TOC1"/>
            <w:rPr>
              <w:rFonts w:asciiTheme="minorHAnsi" w:eastAsiaTheme="minorEastAsia" w:hAnsiTheme="minorHAnsi" w:cstheme="minorBidi"/>
              <w:szCs w:val="22"/>
              <w:lang w:eastAsia="en-AU"/>
            </w:rPr>
          </w:pPr>
          <w:hyperlink w:anchor="_Toc201740019" w:history="1">
            <w:r w:rsidR="00F93A32" w:rsidRPr="009C6EA5">
              <w:rPr>
                <w:rStyle w:val="Hyperlink"/>
              </w:rPr>
              <w:t>Introduction</w:t>
            </w:r>
            <w:r w:rsidR="00F93A32">
              <w:rPr>
                <w:webHidden/>
              </w:rPr>
              <w:tab/>
            </w:r>
            <w:r>
              <w:rPr>
                <w:webHidden/>
              </w:rPr>
              <w:fldChar w:fldCharType="begin"/>
            </w:r>
            <w:r w:rsidR="00F93A32">
              <w:rPr>
                <w:webHidden/>
              </w:rPr>
              <w:instrText xml:space="preserve"> PAGEREF _Toc201740019 \h </w:instrText>
            </w:r>
            <w:r>
              <w:rPr>
                <w:webHidden/>
              </w:rPr>
            </w:r>
            <w:r>
              <w:rPr>
                <w:webHidden/>
              </w:rPr>
              <w:fldChar w:fldCharType="separate"/>
            </w:r>
            <w:r w:rsidR="00F93A32">
              <w:rPr>
                <w:webHidden/>
              </w:rPr>
              <w:t>5</w:t>
            </w:r>
            <w:r>
              <w:rPr>
                <w:webHidden/>
              </w:rPr>
              <w:fldChar w:fldCharType="end"/>
            </w:r>
          </w:hyperlink>
        </w:p>
        <w:p w:rsidR="00F93A32" w:rsidRDefault="00DA3E93">
          <w:pPr>
            <w:pStyle w:val="TOC1"/>
            <w:rPr>
              <w:rFonts w:asciiTheme="minorHAnsi" w:eastAsiaTheme="minorEastAsia" w:hAnsiTheme="minorHAnsi" w:cstheme="minorBidi"/>
              <w:szCs w:val="22"/>
              <w:lang w:eastAsia="en-AU"/>
            </w:rPr>
          </w:pPr>
          <w:hyperlink w:anchor="_Toc201740020" w:history="1">
            <w:r w:rsidR="00F93A32" w:rsidRPr="009C6EA5">
              <w:rPr>
                <w:rStyle w:val="Hyperlink"/>
              </w:rPr>
              <w:t>Requirements</w:t>
            </w:r>
            <w:r w:rsidR="00F93A32">
              <w:rPr>
                <w:webHidden/>
              </w:rPr>
              <w:tab/>
            </w:r>
            <w:r>
              <w:rPr>
                <w:webHidden/>
              </w:rPr>
              <w:fldChar w:fldCharType="begin"/>
            </w:r>
            <w:r w:rsidR="00F93A32">
              <w:rPr>
                <w:webHidden/>
              </w:rPr>
              <w:instrText xml:space="preserve"> PAGEREF _Toc201740020 \h </w:instrText>
            </w:r>
            <w:r>
              <w:rPr>
                <w:webHidden/>
              </w:rPr>
            </w:r>
            <w:r>
              <w:rPr>
                <w:webHidden/>
              </w:rPr>
              <w:fldChar w:fldCharType="separate"/>
            </w:r>
            <w:r w:rsidR="00F93A32">
              <w:rPr>
                <w:webHidden/>
              </w:rPr>
              <w:t>6</w:t>
            </w:r>
            <w:r>
              <w:rPr>
                <w:webHidden/>
              </w:rPr>
              <w:fldChar w:fldCharType="end"/>
            </w:r>
          </w:hyperlink>
        </w:p>
        <w:p w:rsidR="00F93A32" w:rsidRDefault="00DA3E93">
          <w:pPr>
            <w:pStyle w:val="TOC1"/>
            <w:rPr>
              <w:rFonts w:asciiTheme="minorHAnsi" w:eastAsiaTheme="minorEastAsia" w:hAnsiTheme="minorHAnsi" w:cstheme="minorBidi"/>
              <w:szCs w:val="22"/>
              <w:lang w:eastAsia="en-AU"/>
            </w:rPr>
          </w:pPr>
          <w:hyperlink w:anchor="_Toc201740021" w:history="1">
            <w:r w:rsidR="00F93A32" w:rsidRPr="009C6EA5">
              <w:rPr>
                <w:rStyle w:val="Hyperlink"/>
              </w:rPr>
              <w:t>Scenarios</w:t>
            </w:r>
            <w:r w:rsidR="00F93A32">
              <w:rPr>
                <w:webHidden/>
              </w:rPr>
              <w:tab/>
            </w:r>
            <w:r>
              <w:rPr>
                <w:webHidden/>
              </w:rPr>
              <w:fldChar w:fldCharType="begin"/>
            </w:r>
            <w:r w:rsidR="00F93A32">
              <w:rPr>
                <w:webHidden/>
              </w:rPr>
              <w:instrText xml:space="preserve"> PAGEREF _Toc201740021 \h </w:instrText>
            </w:r>
            <w:r>
              <w:rPr>
                <w:webHidden/>
              </w:rPr>
            </w:r>
            <w:r>
              <w:rPr>
                <w:webHidden/>
              </w:rPr>
              <w:fldChar w:fldCharType="separate"/>
            </w:r>
            <w:r w:rsidR="00F93A32">
              <w:rPr>
                <w:webHidden/>
              </w:rPr>
              <w:t>7</w:t>
            </w:r>
            <w:r>
              <w:rPr>
                <w:webHidden/>
              </w:rPr>
              <w:fldChar w:fldCharType="end"/>
            </w:r>
          </w:hyperlink>
        </w:p>
        <w:p w:rsidR="00F93A32" w:rsidRDefault="00DA3E93">
          <w:pPr>
            <w:pStyle w:val="TOC2"/>
            <w:tabs>
              <w:tab w:val="right" w:leader="dot" w:pos="9061"/>
            </w:tabs>
            <w:rPr>
              <w:rFonts w:asciiTheme="minorHAnsi" w:eastAsiaTheme="minorEastAsia" w:hAnsiTheme="minorHAnsi" w:cstheme="minorBidi"/>
              <w:noProof/>
              <w:szCs w:val="22"/>
              <w:lang w:eastAsia="en-AU"/>
            </w:rPr>
          </w:pPr>
          <w:hyperlink w:anchor="_Toc201740022" w:history="1">
            <w:r w:rsidR="00F93A32" w:rsidRPr="009C6EA5">
              <w:rPr>
                <w:rStyle w:val="Hyperlink"/>
                <w:noProof/>
              </w:rPr>
              <w:t>Current</w:t>
            </w:r>
            <w:r w:rsidR="00F93A32">
              <w:rPr>
                <w:noProof/>
                <w:webHidden/>
              </w:rPr>
              <w:tab/>
            </w:r>
            <w:r>
              <w:rPr>
                <w:noProof/>
                <w:webHidden/>
              </w:rPr>
              <w:fldChar w:fldCharType="begin"/>
            </w:r>
            <w:r w:rsidR="00F93A32">
              <w:rPr>
                <w:noProof/>
                <w:webHidden/>
              </w:rPr>
              <w:instrText xml:space="preserve"> PAGEREF _Toc201740022 \h </w:instrText>
            </w:r>
            <w:r>
              <w:rPr>
                <w:noProof/>
                <w:webHidden/>
              </w:rPr>
            </w:r>
            <w:r>
              <w:rPr>
                <w:noProof/>
                <w:webHidden/>
              </w:rPr>
              <w:fldChar w:fldCharType="separate"/>
            </w:r>
            <w:r w:rsidR="00F93A32">
              <w:rPr>
                <w:noProof/>
                <w:webHidden/>
              </w:rPr>
              <w:t>7</w:t>
            </w:r>
            <w:r>
              <w:rPr>
                <w:noProof/>
                <w:webHidden/>
              </w:rPr>
              <w:fldChar w:fldCharType="end"/>
            </w:r>
          </w:hyperlink>
        </w:p>
        <w:p w:rsidR="00F93A32" w:rsidRDefault="00DA3E93">
          <w:pPr>
            <w:pStyle w:val="TOC1"/>
            <w:rPr>
              <w:rFonts w:asciiTheme="minorHAnsi" w:eastAsiaTheme="minorEastAsia" w:hAnsiTheme="minorHAnsi" w:cstheme="minorBidi"/>
              <w:szCs w:val="22"/>
              <w:lang w:eastAsia="en-AU"/>
            </w:rPr>
          </w:pPr>
          <w:hyperlink w:anchor="_Toc201740023" w:history="1">
            <w:r w:rsidR="00F93A32" w:rsidRPr="009C6EA5">
              <w:rPr>
                <w:rStyle w:val="Hyperlink"/>
              </w:rPr>
              <w:t>Comparison</w:t>
            </w:r>
            <w:r w:rsidR="00F93A32">
              <w:rPr>
                <w:webHidden/>
              </w:rPr>
              <w:tab/>
            </w:r>
            <w:r>
              <w:rPr>
                <w:webHidden/>
              </w:rPr>
              <w:fldChar w:fldCharType="begin"/>
            </w:r>
            <w:r w:rsidR="00F93A32">
              <w:rPr>
                <w:webHidden/>
              </w:rPr>
              <w:instrText xml:space="preserve"> PAGEREF _Toc201740023 \h </w:instrText>
            </w:r>
            <w:r>
              <w:rPr>
                <w:webHidden/>
              </w:rPr>
            </w:r>
            <w:r>
              <w:rPr>
                <w:webHidden/>
              </w:rPr>
              <w:fldChar w:fldCharType="separate"/>
            </w:r>
            <w:r w:rsidR="00F93A32">
              <w:rPr>
                <w:webHidden/>
              </w:rPr>
              <w:t>9</w:t>
            </w:r>
            <w:r>
              <w:rPr>
                <w:webHidden/>
              </w:rPr>
              <w:fldChar w:fldCharType="end"/>
            </w:r>
          </w:hyperlink>
        </w:p>
        <w:p w:rsidR="00F93A32" w:rsidRDefault="00DA3E93">
          <w:pPr>
            <w:pStyle w:val="TOC2"/>
            <w:tabs>
              <w:tab w:val="right" w:leader="dot" w:pos="9061"/>
            </w:tabs>
            <w:rPr>
              <w:rFonts w:asciiTheme="minorHAnsi" w:eastAsiaTheme="minorEastAsia" w:hAnsiTheme="minorHAnsi" w:cstheme="minorBidi"/>
              <w:noProof/>
              <w:szCs w:val="22"/>
              <w:lang w:eastAsia="en-AU"/>
            </w:rPr>
          </w:pPr>
          <w:hyperlink w:anchor="_Toc201740024" w:history="1">
            <w:r w:rsidR="00F93A32" w:rsidRPr="009C6EA5">
              <w:rPr>
                <w:rStyle w:val="Hyperlink"/>
                <w:rFonts w:cs="Tahoma"/>
                <w:noProof/>
              </w:rPr>
              <w:t>Wikis</w:t>
            </w:r>
            <w:r w:rsidR="00F93A32">
              <w:rPr>
                <w:noProof/>
                <w:webHidden/>
              </w:rPr>
              <w:tab/>
            </w:r>
            <w:r>
              <w:rPr>
                <w:noProof/>
                <w:webHidden/>
              </w:rPr>
              <w:fldChar w:fldCharType="begin"/>
            </w:r>
            <w:r w:rsidR="00F93A32">
              <w:rPr>
                <w:noProof/>
                <w:webHidden/>
              </w:rPr>
              <w:instrText xml:space="preserve"> PAGEREF _Toc201740024 \h </w:instrText>
            </w:r>
            <w:r>
              <w:rPr>
                <w:noProof/>
                <w:webHidden/>
              </w:rPr>
            </w:r>
            <w:r>
              <w:rPr>
                <w:noProof/>
                <w:webHidden/>
              </w:rPr>
              <w:fldChar w:fldCharType="separate"/>
            </w:r>
            <w:r w:rsidR="00F93A32">
              <w:rPr>
                <w:noProof/>
                <w:webHidden/>
              </w:rPr>
              <w:t>9</w:t>
            </w:r>
            <w:r>
              <w:rPr>
                <w:noProof/>
                <w:webHidden/>
              </w:rPr>
              <w:fldChar w:fldCharType="end"/>
            </w:r>
          </w:hyperlink>
        </w:p>
        <w:p w:rsidR="00F93A32" w:rsidRDefault="00DA3E93">
          <w:pPr>
            <w:pStyle w:val="TOC2"/>
            <w:tabs>
              <w:tab w:val="right" w:leader="dot" w:pos="9061"/>
            </w:tabs>
            <w:rPr>
              <w:rFonts w:asciiTheme="minorHAnsi" w:eastAsiaTheme="minorEastAsia" w:hAnsiTheme="minorHAnsi" w:cstheme="minorBidi"/>
              <w:noProof/>
              <w:szCs w:val="22"/>
              <w:lang w:eastAsia="en-AU"/>
            </w:rPr>
          </w:pPr>
          <w:hyperlink w:anchor="_Toc201740025" w:history="1">
            <w:r w:rsidR="00F93A32" w:rsidRPr="009C6EA5">
              <w:rPr>
                <w:rStyle w:val="Hyperlink"/>
                <w:rFonts w:cs="Tahoma"/>
                <w:noProof/>
              </w:rPr>
              <w:t>Blogs</w:t>
            </w:r>
            <w:r w:rsidR="00F93A32">
              <w:rPr>
                <w:noProof/>
                <w:webHidden/>
              </w:rPr>
              <w:tab/>
            </w:r>
            <w:r>
              <w:rPr>
                <w:noProof/>
                <w:webHidden/>
              </w:rPr>
              <w:fldChar w:fldCharType="begin"/>
            </w:r>
            <w:r w:rsidR="00F93A32">
              <w:rPr>
                <w:noProof/>
                <w:webHidden/>
              </w:rPr>
              <w:instrText xml:space="preserve"> PAGEREF _Toc201740025 \h </w:instrText>
            </w:r>
            <w:r>
              <w:rPr>
                <w:noProof/>
                <w:webHidden/>
              </w:rPr>
            </w:r>
            <w:r>
              <w:rPr>
                <w:noProof/>
                <w:webHidden/>
              </w:rPr>
              <w:fldChar w:fldCharType="separate"/>
            </w:r>
            <w:r w:rsidR="00F93A32">
              <w:rPr>
                <w:noProof/>
                <w:webHidden/>
              </w:rPr>
              <w:t>11</w:t>
            </w:r>
            <w:r>
              <w:rPr>
                <w:noProof/>
                <w:webHidden/>
              </w:rPr>
              <w:fldChar w:fldCharType="end"/>
            </w:r>
          </w:hyperlink>
        </w:p>
        <w:p w:rsidR="00F93A32" w:rsidRDefault="00DA3E93">
          <w:pPr>
            <w:pStyle w:val="TOC2"/>
            <w:tabs>
              <w:tab w:val="right" w:leader="dot" w:pos="9061"/>
            </w:tabs>
            <w:rPr>
              <w:rFonts w:asciiTheme="minorHAnsi" w:eastAsiaTheme="minorEastAsia" w:hAnsiTheme="minorHAnsi" w:cstheme="minorBidi"/>
              <w:noProof/>
              <w:szCs w:val="22"/>
              <w:lang w:eastAsia="en-AU"/>
            </w:rPr>
          </w:pPr>
          <w:hyperlink w:anchor="_Toc201740026" w:history="1">
            <w:r w:rsidR="00F93A32" w:rsidRPr="009C6EA5">
              <w:rPr>
                <w:rStyle w:val="Hyperlink"/>
                <w:rFonts w:cs="Tahoma"/>
                <w:noProof/>
              </w:rPr>
              <w:t>Discussion Boards</w:t>
            </w:r>
            <w:r w:rsidR="00F93A32">
              <w:rPr>
                <w:noProof/>
                <w:webHidden/>
              </w:rPr>
              <w:tab/>
            </w:r>
            <w:r>
              <w:rPr>
                <w:noProof/>
                <w:webHidden/>
              </w:rPr>
              <w:fldChar w:fldCharType="begin"/>
            </w:r>
            <w:r w:rsidR="00F93A32">
              <w:rPr>
                <w:noProof/>
                <w:webHidden/>
              </w:rPr>
              <w:instrText xml:space="preserve"> PAGEREF _Toc201740026 \h </w:instrText>
            </w:r>
            <w:r>
              <w:rPr>
                <w:noProof/>
                <w:webHidden/>
              </w:rPr>
            </w:r>
            <w:r>
              <w:rPr>
                <w:noProof/>
                <w:webHidden/>
              </w:rPr>
              <w:fldChar w:fldCharType="separate"/>
            </w:r>
            <w:r w:rsidR="00F93A32">
              <w:rPr>
                <w:noProof/>
                <w:webHidden/>
              </w:rPr>
              <w:t>14</w:t>
            </w:r>
            <w:r>
              <w:rPr>
                <w:noProof/>
                <w:webHidden/>
              </w:rPr>
              <w:fldChar w:fldCharType="end"/>
            </w:r>
          </w:hyperlink>
        </w:p>
        <w:p w:rsidR="00F93A32" w:rsidRDefault="00DA3E93">
          <w:pPr>
            <w:pStyle w:val="TOC2"/>
            <w:tabs>
              <w:tab w:val="right" w:leader="dot" w:pos="9061"/>
            </w:tabs>
            <w:rPr>
              <w:rFonts w:asciiTheme="minorHAnsi" w:eastAsiaTheme="minorEastAsia" w:hAnsiTheme="minorHAnsi" w:cstheme="minorBidi"/>
              <w:noProof/>
              <w:szCs w:val="22"/>
              <w:lang w:eastAsia="en-AU"/>
            </w:rPr>
          </w:pPr>
          <w:hyperlink w:anchor="_Toc201740027" w:history="1">
            <w:r w:rsidR="00F93A32" w:rsidRPr="009C6EA5">
              <w:rPr>
                <w:rStyle w:val="Hyperlink"/>
                <w:rFonts w:cs="Tahoma"/>
                <w:noProof/>
              </w:rPr>
              <w:t>Knowledge Bases</w:t>
            </w:r>
            <w:r w:rsidR="00F93A32">
              <w:rPr>
                <w:noProof/>
                <w:webHidden/>
              </w:rPr>
              <w:tab/>
            </w:r>
            <w:r>
              <w:rPr>
                <w:noProof/>
                <w:webHidden/>
              </w:rPr>
              <w:fldChar w:fldCharType="begin"/>
            </w:r>
            <w:r w:rsidR="00F93A32">
              <w:rPr>
                <w:noProof/>
                <w:webHidden/>
              </w:rPr>
              <w:instrText xml:space="preserve"> PAGEREF _Toc201740027 \h </w:instrText>
            </w:r>
            <w:r>
              <w:rPr>
                <w:noProof/>
                <w:webHidden/>
              </w:rPr>
            </w:r>
            <w:r>
              <w:rPr>
                <w:noProof/>
                <w:webHidden/>
              </w:rPr>
              <w:fldChar w:fldCharType="separate"/>
            </w:r>
            <w:r w:rsidR="00F93A32">
              <w:rPr>
                <w:noProof/>
                <w:webHidden/>
              </w:rPr>
              <w:t>15</w:t>
            </w:r>
            <w:r>
              <w:rPr>
                <w:noProof/>
                <w:webHidden/>
              </w:rPr>
              <w:fldChar w:fldCharType="end"/>
            </w:r>
          </w:hyperlink>
        </w:p>
        <w:p w:rsidR="00F93A32" w:rsidRDefault="00DA3E93">
          <w:pPr>
            <w:pStyle w:val="TOC1"/>
            <w:rPr>
              <w:rFonts w:asciiTheme="minorHAnsi" w:eastAsiaTheme="minorEastAsia" w:hAnsiTheme="minorHAnsi" w:cstheme="minorBidi"/>
              <w:szCs w:val="22"/>
              <w:lang w:eastAsia="en-AU"/>
            </w:rPr>
          </w:pPr>
          <w:hyperlink w:anchor="_Toc201740028" w:history="1">
            <w:r w:rsidR="00F93A32" w:rsidRPr="009C6EA5">
              <w:rPr>
                <w:rStyle w:val="Hyperlink"/>
              </w:rPr>
              <w:t>Analysis</w:t>
            </w:r>
            <w:r w:rsidR="00F93A32">
              <w:rPr>
                <w:webHidden/>
              </w:rPr>
              <w:tab/>
            </w:r>
            <w:r>
              <w:rPr>
                <w:webHidden/>
              </w:rPr>
              <w:fldChar w:fldCharType="begin"/>
            </w:r>
            <w:r w:rsidR="00F93A32">
              <w:rPr>
                <w:webHidden/>
              </w:rPr>
              <w:instrText xml:space="preserve"> PAGEREF _Toc201740028 \h </w:instrText>
            </w:r>
            <w:r>
              <w:rPr>
                <w:webHidden/>
              </w:rPr>
            </w:r>
            <w:r>
              <w:rPr>
                <w:webHidden/>
              </w:rPr>
              <w:fldChar w:fldCharType="separate"/>
            </w:r>
            <w:r w:rsidR="00F93A32">
              <w:rPr>
                <w:webHidden/>
              </w:rPr>
              <w:t>18</w:t>
            </w:r>
            <w:r>
              <w:rPr>
                <w:webHidden/>
              </w:rPr>
              <w:fldChar w:fldCharType="end"/>
            </w:r>
          </w:hyperlink>
        </w:p>
        <w:p w:rsidR="00F93A32" w:rsidRDefault="00DA3E93">
          <w:pPr>
            <w:pStyle w:val="TOC1"/>
            <w:rPr>
              <w:rFonts w:asciiTheme="minorHAnsi" w:eastAsiaTheme="minorEastAsia" w:hAnsiTheme="minorHAnsi" w:cstheme="minorBidi"/>
              <w:szCs w:val="22"/>
              <w:lang w:eastAsia="en-AU"/>
            </w:rPr>
          </w:pPr>
          <w:hyperlink w:anchor="_Toc201740029" w:history="1">
            <w:r w:rsidR="00F93A32" w:rsidRPr="009C6EA5">
              <w:rPr>
                <w:rStyle w:val="Hyperlink"/>
              </w:rPr>
              <w:t>Recommendation</w:t>
            </w:r>
            <w:r w:rsidR="00F93A32">
              <w:rPr>
                <w:webHidden/>
              </w:rPr>
              <w:tab/>
            </w:r>
            <w:r>
              <w:rPr>
                <w:webHidden/>
              </w:rPr>
              <w:fldChar w:fldCharType="begin"/>
            </w:r>
            <w:r w:rsidR="00F93A32">
              <w:rPr>
                <w:webHidden/>
              </w:rPr>
              <w:instrText xml:space="preserve"> PAGEREF _Toc201740029 \h </w:instrText>
            </w:r>
            <w:r>
              <w:rPr>
                <w:webHidden/>
              </w:rPr>
            </w:r>
            <w:r>
              <w:rPr>
                <w:webHidden/>
              </w:rPr>
              <w:fldChar w:fldCharType="separate"/>
            </w:r>
            <w:r w:rsidR="00F93A32">
              <w:rPr>
                <w:webHidden/>
              </w:rPr>
              <w:t>23</w:t>
            </w:r>
            <w:r>
              <w:rPr>
                <w:webHidden/>
              </w:rPr>
              <w:fldChar w:fldCharType="end"/>
            </w:r>
          </w:hyperlink>
        </w:p>
        <w:p w:rsidR="00F93A32" w:rsidRDefault="00DA3E93">
          <w:pPr>
            <w:pStyle w:val="TOC1"/>
            <w:rPr>
              <w:rFonts w:asciiTheme="minorHAnsi" w:eastAsiaTheme="minorEastAsia" w:hAnsiTheme="minorHAnsi" w:cstheme="minorBidi"/>
              <w:szCs w:val="22"/>
              <w:lang w:eastAsia="en-AU"/>
            </w:rPr>
          </w:pPr>
          <w:hyperlink w:anchor="_Toc201740030" w:history="1">
            <w:r w:rsidR="00F93A32" w:rsidRPr="009C6EA5">
              <w:rPr>
                <w:rStyle w:val="Hyperlink"/>
              </w:rPr>
              <w:t>Implementation</w:t>
            </w:r>
            <w:r w:rsidR="00F93A32">
              <w:rPr>
                <w:webHidden/>
              </w:rPr>
              <w:tab/>
            </w:r>
            <w:r>
              <w:rPr>
                <w:webHidden/>
              </w:rPr>
              <w:fldChar w:fldCharType="begin"/>
            </w:r>
            <w:r w:rsidR="00F93A32">
              <w:rPr>
                <w:webHidden/>
              </w:rPr>
              <w:instrText xml:space="preserve"> PAGEREF _Toc201740030 \h </w:instrText>
            </w:r>
            <w:r>
              <w:rPr>
                <w:webHidden/>
              </w:rPr>
            </w:r>
            <w:r>
              <w:rPr>
                <w:webHidden/>
              </w:rPr>
              <w:fldChar w:fldCharType="separate"/>
            </w:r>
            <w:r w:rsidR="00F93A32">
              <w:rPr>
                <w:webHidden/>
              </w:rPr>
              <w:t>25</w:t>
            </w:r>
            <w:r>
              <w:rPr>
                <w:webHidden/>
              </w:rPr>
              <w:fldChar w:fldCharType="end"/>
            </w:r>
          </w:hyperlink>
        </w:p>
        <w:p w:rsidR="00F93A32" w:rsidRDefault="00DA3E93">
          <w:pPr>
            <w:pStyle w:val="TOC1"/>
            <w:rPr>
              <w:rFonts w:asciiTheme="minorHAnsi" w:eastAsiaTheme="minorEastAsia" w:hAnsiTheme="minorHAnsi" w:cstheme="minorBidi"/>
              <w:szCs w:val="22"/>
              <w:lang w:eastAsia="en-AU"/>
            </w:rPr>
          </w:pPr>
          <w:hyperlink w:anchor="_Toc201740031" w:history="1">
            <w:r w:rsidR="00F93A32" w:rsidRPr="009C6EA5">
              <w:rPr>
                <w:rStyle w:val="Hyperlink"/>
              </w:rPr>
              <w:t>Conclusion</w:t>
            </w:r>
            <w:r w:rsidR="00F93A32">
              <w:rPr>
                <w:webHidden/>
              </w:rPr>
              <w:tab/>
            </w:r>
            <w:r>
              <w:rPr>
                <w:webHidden/>
              </w:rPr>
              <w:fldChar w:fldCharType="begin"/>
            </w:r>
            <w:r w:rsidR="00F93A32">
              <w:rPr>
                <w:webHidden/>
              </w:rPr>
              <w:instrText xml:space="preserve"> PAGEREF _Toc201740031 \h </w:instrText>
            </w:r>
            <w:r>
              <w:rPr>
                <w:webHidden/>
              </w:rPr>
            </w:r>
            <w:r>
              <w:rPr>
                <w:webHidden/>
              </w:rPr>
              <w:fldChar w:fldCharType="separate"/>
            </w:r>
            <w:r w:rsidR="00F93A32">
              <w:rPr>
                <w:webHidden/>
              </w:rPr>
              <w:t>31</w:t>
            </w:r>
            <w:r>
              <w:rPr>
                <w:webHidden/>
              </w:rPr>
              <w:fldChar w:fldCharType="end"/>
            </w:r>
          </w:hyperlink>
        </w:p>
        <w:p w:rsidR="00FC46FC" w:rsidRPr="002A2E03" w:rsidRDefault="00DA3E93">
          <w:pPr>
            <w:rPr>
              <w:rFonts w:cs="Tahoma"/>
            </w:rPr>
          </w:pPr>
          <w:r w:rsidRPr="002A2E03">
            <w:rPr>
              <w:rFonts w:cs="Tahoma"/>
              <w:noProof/>
            </w:rPr>
            <w:fldChar w:fldCharType="end"/>
          </w:r>
        </w:p>
      </w:sdtContent>
    </w:sdt>
    <w:p w:rsidR="0014066E" w:rsidRPr="002A2E03" w:rsidRDefault="0014066E">
      <w:pPr>
        <w:rPr>
          <w:rFonts w:eastAsiaTheme="majorEastAsia" w:cs="Tahoma"/>
          <w:color w:val="17365D" w:themeColor="text2" w:themeShade="BF"/>
          <w:spacing w:val="5"/>
          <w:kern w:val="28"/>
          <w:sz w:val="52"/>
          <w:szCs w:val="52"/>
        </w:rPr>
      </w:pPr>
      <w:r w:rsidRPr="002A2E03">
        <w:rPr>
          <w:rFonts w:cs="Tahoma"/>
        </w:rPr>
        <w:br w:type="page"/>
      </w:r>
    </w:p>
    <w:p w:rsidR="008A5A7A" w:rsidRPr="002A2E03" w:rsidRDefault="0014066E" w:rsidP="00175D38">
      <w:pPr>
        <w:pStyle w:val="Heading1"/>
        <w:rPr>
          <w:rFonts w:ascii="Tahoma" w:hAnsi="Tahoma" w:cs="Tahoma"/>
        </w:rPr>
      </w:pPr>
      <w:bookmarkStart w:id="2" w:name="_Toc201740019"/>
      <w:r w:rsidRPr="002A2E03">
        <w:rPr>
          <w:rFonts w:ascii="Tahoma" w:hAnsi="Tahoma" w:cs="Tahoma"/>
        </w:rPr>
        <w:lastRenderedPageBreak/>
        <w:t>Introduction</w:t>
      </w:r>
      <w:bookmarkEnd w:id="2"/>
    </w:p>
    <w:p w:rsidR="00A076D6" w:rsidRPr="002A2E03" w:rsidRDefault="00D024AB">
      <w:pPr>
        <w:rPr>
          <w:rFonts w:eastAsiaTheme="minorEastAsia" w:cs="Tahoma"/>
          <w:szCs w:val="22"/>
        </w:rPr>
      </w:pPr>
      <w:r w:rsidRPr="002A2E03">
        <w:rPr>
          <w:rFonts w:eastAsiaTheme="minorEastAsia" w:cs="Tahoma"/>
          <w:szCs w:val="22"/>
        </w:rPr>
        <w:t xml:space="preserve">The popularity of </w:t>
      </w:r>
      <w:r w:rsidR="00886721" w:rsidRPr="002A2E03">
        <w:rPr>
          <w:rFonts w:eastAsiaTheme="minorEastAsia" w:cs="Tahoma"/>
          <w:szCs w:val="22"/>
        </w:rPr>
        <w:t>knowledge</w:t>
      </w:r>
      <w:r w:rsidRPr="002A2E03">
        <w:rPr>
          <w:rFonts w:eastAsiaTheme="minorEastAsia" w:cs="Tahoma"/>
          <w:szCs w:val="22"/>
        </w:rPr>
        <w:t xml:space="preserve"> mana</w:t>
      </w:r>
      <w:r w:rsidR="00886721" w:rsidRPr="002A2E03">
        <w:rPr>
          <w:rFonts w:eastAsiaTheme="minorEastAsia" w:cs="Tahoma"/>
          <w:szCs w:val="22"/>
        </w:rPr>
        <w:t xml:space="preserve">gement systems </w:t>
      </w:r>
      <w:r w:rsidR="00083BCA" w:rsidRPr="002A2E03">
        <w:rPr>
          <w:rFonts w:eastAsiaTheme="minorEastAsia" w:cs="Tahoma"/>
          <w:szCs w:val="22"/>
        </w:rPr>
        <w:t xml:space="preserve">(KMS) </w:t>
      </w:r>
      <w:r w:rsidRPr="002A2E03">
        <w:rPr>
          <w:rFonts w:eastAsiaTheme="minorEastAsia" w:cs="Tahoma"/>
          <w:szCs w:val="22"/>
        </w:rPr>
        <w:t xml:space="preserve">has grown rapidly in </w:t>
      </w:r>
      <w:r w:rsidR="00083BCA" w:rsidRPr="002A2E03">
        <w:rPr>
          <w:rFonts w:eastAsiaTheme="minorEastAsia" w:cs="Tahoma"/>
          <w:szCs w:val="22"/>
        </w:rPr>
        <w:t>recent years as businesses strive</w:t>
      </w:r>
      <w:r w:rsidRPr="002A2E03">
        <w:rPr>
          <w:rFonts w:eastAsiaTheme="minorEastAsia" w:cs="Tahoma"/>
          <w:szCs w:val="22"/>
        </w:rPr>
        <w:t xml:space="preserve"> to manage and streamline the creation and display of information.</w:t>
      </w:r>
      <w:r w:rsidR="007415D7" w:rsidRPr="002A2E03">
        <w:rPr>
          <w:rFonts w:eastAsiaTheme="minorEastAsia" w:cs="Tahoma"/>
          <w:szCs w:val="22"/>
        </w:rPr>
        <w:t xml:space="preserve"> Some common examples of KMS are wikis, blogs, discussion boards and knowledge bases. Recently trends have shown the i</w:t>
      </w:r>
      <w:r w:rsidRPr="002A2E03">
        <w:rPr>
          <w:rFonts w:eastAsiaTheme="minorEastAsia" w:cs="Tahoma"/>
          <w:szCs w:val="22"/>
        </w:rPr>
        <w:t>ncreasing popularity of “social”</w:t>
      </w:r>
      <w:r w:rsidR="00886721" w:rsidRPr="002A2E03">
        <w:rPr>
          <w:rFonts w:eastAsiaTheme="minorEastAsia" w:cs="Tahoma"/>
          <w:szCs w:val="22"/>
        </w:rPr>
        <w:t xml:space="preserve"> K</w:t>
      </w:r>
      <w:r w:rsidRPr="002A2E03">
        <w:rPr>
          <w:rFonts w:eastAsiaTheme="minorEastAsia" w:cs="Tahoma"/>
          <w:szCs w:val="22"/>
        </w:rPr>
        <w:t>MS solutions</w:t>
      </w:r>
      <w:r w:rsidR="00E01F46" w:rsidRPr="002A2E03">
        <w:rPr>
          <w:rFonts w:eastAsiaTheme="minorEastAsia" w:cs="Tahoma"/>
          <w:szCs w:val="22"/>
        </w:rPr>
        <w:t>, such as wikis</w:t>
      </w:r>
      <w:r w:rsidRPr="002A2E03">
        <w:rPr>
          <w:rFonts w:eastAsiaTheme="minorEastAsia" w:cs="Tahoma"/>
          <w:szCs w:val="22"/>
        </w:rPr>
        <w:t xml:space="preserve">. </w:t>
      </w:r>
      <w:r w:rsidR="0051025F" w:rsidRPr="002A2E03">
        <w:rPr>
          <w:rFonts w:eastAsiaTheme="minorEastAsia" w:cs="Tahoma"/>
          <w:szCs w:val="22"/>
        </w:rPr>
        <w:t>By having</w:t>
      </w:r>
      <w:r w:rsidR="00A076D6" w:rsidRPr="002A2E03">
        <w:rPr>
          <w:rFonts w:eastAsiaTheme="minorEastAsia" w:cs="Tahoma"/>
          <w:szCs w:val="22"/>
        </w:rPr>
        <w:t xml:space="preserve"> user </w:t>
      </w:r>
      <w:r w:rsidR="0051025F" w:rsidRPr="002A2E03">
        <w:rPr>
          <w:rFonts w:eastAsiaTheme="minorEastAsia" w:cs="Tahoma"/>
          <w:szCs w:val="22"/>
        </w:rPr>
        <w:t xml:space="preserve">friendly, intuitive interfaces, </w:t>
      </w:r>
      <w:r w:rsidR="00E01F46" w:rsidRPr="002A2E03">
        <w:rPr>
          <w:rFonts w:eastAsiaTheme="minorEastAsia" w:cs="Tahoma"/>
          <w:szCs w:val="22"/>
        </w:rPr>
        <w:t>wikis</w:t>
      </w:r>
      <w:r w:rsidR="0051025F" w:rsidRPr="002A2E03">
        <w:rPr>
          <w:rFonts w:eastAsiaTheme="minorEastAsia" w:cs="Tahoma"/>
          <w:szCs w:val="22"/>
        </w:rPr>
        <w:t xml:space="preserve"> </w:t>
      </w:r>
      <w:r w:rsidRPr="002A2E03">
        <w:rPr>
          <w:rFonts w:eastAsiaTheme="minorEastAsia" w:cs="Tahoma"/>
          <w:szCs w:val="22"/>
        </w:rPr>
        <w:t>appeal to</w:t>
      </w:r>
      <w:r w:rsidR="00A076D6" w:rsidRPr="002A2E03">
        <w:rPr>
          <w:rFonts w:eastAsiaTheme="minorEastAsia" w:cs="Tahoma"/>
          <w:szCs w:val="22"/>
        </w:rPr>
        <w:t xml:space="preserve"> users who</w:t>
      </w:r>
      <w:r w:rsidR="0051025F" w:rsidRPr="002A2E03">
        <w:rPr>
          <w:rFonts w:eastAsiaTheme="minorEastAsia" w:cs="Tahoma"/>
          <w:szCs w:val="22"/>
        </w:rPr>
        <w:t xml:space="preserve"> then</w:t>
      </w:r>
      <w:r w:rsidR="00A076D6" w:rsidRPr="002A2E03">
        <w:rPr>
          <w:rFonts w:eastAsiaTheme="minorEastAsia" w:cs="Tahoma"/>
          <w:szCs w:val="22"/>
        </w:rPr>
        <w:t xml:space="preserve"> </w:t>
      </w:r>
      <w:r w:rsidRPr="002A2E03">
        <w:rPr>
          <w:rFonts w:eastAsiaTheme="minorEastAsia" w:cs="Tahoma"/>
          <w:szCs w:val="22"/>
        </w:rPr>
        <w:t xml:space="preserve">add and share their knowledge with others. </w:t>
      </w:r>
    </w:p>
    <w:p w:rsidR="00A076D6" w:rsidRPr="002A2E03" w:rsidRDefault="00A076D6">
      <w:pPr>
        <w:rPr>
          <w:rFonts w:eastAsiaTheme="minorEastAsia" w:cs="Tahoma"/>
          <w:szCs w:val="22"/>
        </w:rPr>
      </w:pPr>
    </w:p>
    <w:p w:rsidR="00A076D6" w:rsidRPr="002A2E03" w:rsidRDefault="00A076D6">
      <w:pPr>
        <w:rPr>
          <w:rFonts w:eastAsiaTheme="minorEastAsia" w:cs="Tahoma"/>
          <w:szCs w:val="22"/>
        </w:rPr>
      </w:pPr>
      <w:r w:rsidRPr="002A2E03">
        <w:rPr>
          <w:rFonts w:eastAsiaTheme="minorEastAsia" w:cs="Tahoma"/>
          <w:szCs w:val="22"/>
        </w:rPr>
        <w:t xml:space="preserve">The goal of this report is to analyse the suitability of various </w:t>
      </w:r>
      <w:r w:rsidR="009C366A" w:rsidRPr="002A2E03">
        <w:rPr>
          <w:rFonts w:eastAsiaTheme="minorEastAsia" w:cs="Tahoma"/>
          <w:szCs w:val="22"/>
        </w:rPr>
        <w:t>popular</w:t>
      </w:r>
      <w:r w:rsidR="00175D38" w:rsidRPr="002A2E03">
        <w:rPr>
          <w:rFonts w:eastAsiaTheme="minorEastAsia" w:cs="Tahoma"/>
          <w:szCs w:val="22"/>
        </w:rPr>
        <w:t xml:space="preserve"> KMS</w:t>
      </w:r>
      <w:r w:rsidR="00E01F46" w:rsidRPr="002A2E03">
        <w:rPr>
          <w:rFonts w:eastAsiaTheme="minorEastAsia" w:cs="Tahoma"/>
          <w:szCs w:val="22"/>
        </w:rPr>
        <w:t xml:space="preserve"> for implementation at SSW</w:t>
      </w:r>
      <w:r w:rsidRPr="002A2E03">
        <w:rPr>
          <w:rFonts w:eastAsiaTheme="minorEastAsia" w:cs="Tahoma"/>
          <w:szCs w:val="22"/>
        </w:rPr>
        <w:t>.</w:t>
      </w:r>
      <w:r w:rsidR="0051025F" w:rsidRPr="002A2E03">
        <w:rPr>
          <w:rFonts w:eastAsiaTheme="minorEastAsia" w:cs="Tahoma"/>
          <w:szCs w:val="22"/>
        </w:rPr>
        <w:t xml:space="preserve"> </w:t>
      </w:r>
      <w:r w:rsidR="009C366A" w:rsidRPr="002A2E03">
        <w:rPr>
          <w:rFonts w:eastAsiaTheme="minorEastAsia" w:cs="Tahoma"/>
          <w:szCs w:val="22"/>
        </w:rPr>
        <w:t xml:space="preserve">As </w:t>
      </w:r>
      <w:r w:rsidR="0051025F" w:rsidRPr="002A2E03">
        <w:rPr>
          <w:rFonts w:eastAsiaTheme="minorEastAsia" w:cs="Tahoma"/>
          <w:szCs w:val="22"/>
        </w:rPr>
        <w:t xml:space="preserve">SSW </w:t>
      </w:r>
      <w:r w:rsidR="009C366A" w:rsidRPr="002A2E03">
        <w:rPr>
          <w:rFonts w:eastAsiaTheme="minorEastAsia" w:cs="Tahoma"/>
          <w:szCs w:val="22"/>
        </w:rPr>
        <w:t>is</w:t>
      </w:r>
      <w:r w:rsidR="0051025F" w:rsidRPr="002A2E03">
        <w:rPr>
          <w:rFonts w:eastAsiaTheme="minorEastAsia" w:cs="Tahoma"/>
          <w:szCs w:val="22"/>
        </w:rPr>
        <w:t xml:space="preserve"> a Microsoft Gold Par</w:t>
      </w:r>
      <w:r w:rsidR="009C366A" w:rsidRPr="002A2E03">
        <w:rPr>
          <w:rFonts w:eastAsiaTheme="minorEastAsia" w:cs="Tahoma"/>
          <w:szCs w:val="22"/>
        </w:rPr>
        <w:t>tner and it has</w:t>
      </w:r>
      <w:r w:rsidR="0051025F" w:rsidRPr="002A2E03">
        <w:rPr>
          <w:rFonts w:eastAsiaTheme="minorEastAsia" w:cs="Tahoma"/>
          <w:szCs w:val="22"/>
        </w:rPr>
        <w:t xml:space="preserve"> .NET-centric skill sets</w:t>
      </w:r>
      <w:r w:rsidR="00E01F46" w:rsidRPr="002A2E03">
        <w:rPr>
          <w:rFonts w:eastAsiaTheme="minorEastAsia" w:cs="Tahoma"/>
          <w:szCs w:val="22"/>
        </w:rPr>
        <w:t>,</w:t>
      </w:r>
      <w:r w:rsidR="0051025F" w:rsidRPr="002A2E03">
        <w:rPr>
          <w:rFonts w:eastAsiaTheme="minorEastAsia" w:cs="Tahoma"/>
          <w:szCs w:val="22"/>
        </w:rPr>
        <w:t xml:space="preserve"> </w:t>
      </w:r>
      <w:r w:rsidR="00E01F46" w:rsidRPr="002A2E03">
        <w:rPr>
          <w:rFonts w:eastAsiaTheme="minorEastAsia" w:cs="Tahoma"/>
          <w:szCs w:val="22"/>
        </w:rPr>
        <w:t>the requirements of the system are focused towards a .NET or Microsoft solution</w:t>
      </w:r>
      <w:r w:rsidR="0051025F" w:rsidRPr="002A2E03">
        <w:rPr>
          <w:rFonts w:eastAsiaTheme="minorEastAsia" w:cs="Tahoma"/>
          <w:szCs w:val="22"/>
        </w:rPr>
        <w:t xml:space="preserve">. </w:t>
      </w:r>
      <w:r w:rsidRPr="002A2E03">
        <w:rPr>
          <w:rFonts w:eastAsiaTheme="minorEastAsia" w:cs="Tahoma"/>
          <w:szCs w:val="22"/>
        </w:rPr>
        <w:t xml:space="preserve">The report first aims to determine what features wikis lack in comparison to other </w:t>
      </w:r>
      <w:r w:rsidR="00886721" w:rsidRPr="002A2E03">
        <w:rPr>
          <w:rFonts w:eastAsiaTheme="minorEastAsia" w:cs="Tahoma"/>
          <w:szCs w:val="22"/>
        </w:rPr>
        <w:t>K</w:t>
      </w:r>
      <w:r w:rsidR="00E01F46" w:rsidRPr="002A2E03">
        <w:rPr>
          <w:rFonts w:eastAsiaTheme="minorEastAsia" w:cs="Tahoma"/>
          <w:szCs w:val="22"/>
        </w:rPr>
        <w:t>MS</w:t>
      </w:r>
      <w:r w:rsidRPr="002A2E03">
        <w:rPr>
          <w:rFonts w:eastAsiaTheme="minorEastAsia" w:cs="Tahoma"/>
          <w:szCs w:val="22"/>
        </w:rPr>
        <w:t xml:space="preserve"> </w:t>
      </w:r>
      <w:r w:rsidR="0051025F" w:rsidRPr="002A2E03">
        <w:rPr>
          <w:rFonts w:eastAsiaTheme="minorEastAsia" w:cs="Tahoma"/>
          <w:szCs w:val="22"/>
        </w:rPr>
        <w:t>(</w:t>
      </w:r>
      <w:r w:rsidRPr="002A2E03">
        <w:rPr>
          <w:rFonts w:eastAsiaTheme="minorEastAsia" w:cs="Tahoma"/>
          <w:szCs w:val="22"/>
        </w:rPr>
        <w:t>such as blogs, discussion boards and knowledge bases</w:t>
      </w:r>
      <w:r w:rsidR="0051025F" w:rsidRPr="002A2E03">
        <w:rPr>
          <w:rFonts w:eastAsiaTheme="minorEastAsia" w:cs="Tahoma"/>
          <w:szCs w:val="22"/>
        </w:rPr>
        <w:t>)</w:t>
      </w:r>
      <w:r w:rsidRPr="002A2E03">
        <w:rPr>
          <w:rFonts w:eastAsiaTheme="minorEastAsia" w:cs="Tahoma"/>
          <w:szCs w:val="22"/>
        </w:rPr>
        <w:t xml:space="preserve"> and determine if a wiki can be a </w:t>
      </w:r>
      <w:r w:rsidR="0051025F" w:rsidRPr="002A2E03">
        <w:rPr>
          <w:rFonts w:eastAsiaTheme="minorEastAsia" w:cs="Tahoma"/>
          <w:szCs w:val="22"/>
        </w:rPr>
        <w:t>holistic</w:t>
      </w:r>
      <w:r w:rsidRPr="002A2E03">
        <w:rPr>
          <w:rFonts w:eastAsiaTheme="minorEastAsia" w:cs="Tahoma"/>
          <w:szCs w:val="22"/>
        </w:rPr>
        <w:t xml:space="preserve"> solution </w:t>
      </w:r>
      <w:r w:rsidR="00886721" w:rsidRPr="002A2E03">
        <w:rPr>
          <w:rFonts w:eastAsiaTheme="minorEastAsia" w:cs="Tahoma"/>
          <w:szCs w:val="22"/>
        </w:rPr>
        <w:t>for knowledge management</w:t>
      </w:r>
      <w:r w:rsidRPr="002A2E03">
        <w:rPr>
          <w:rFonts w:eastAsiaTheme="minorEastAsia" w:cs="Tahoma"/>
          <w:szCs w:val="22"/>
        </w:rPr>
        <w:t xml:space="preserve"> or if </w:t>
      </w:r>
      <w:r w:rsidR="00886721" w:rsidRPr="002A2E03">
        <w:rPr>
          <w:rFonts w:eastAsiaTheme="minorEastAsia" w:cs="Tahoma"/>
          <w:szCs w:val="22"/>
        </w:rPr>
        <w:t>several systems</w:t>
      </w:r>
      <w:r w:rsidRPr="002A2E03">
        <w:rPr>
          <w:rFonts w:eastAsiaTheme="minorEastAsia" w:cs="Tahoma"/>
          <w:szCs w:val="22"/>
        </w:rPr>
        <w:t xml:space="preserve"> must be used in conjunction with one another. </w:t>
      </w:r>
    </w:p>
    <w:p w:rsidR="00A076D6" w:rsidRPr="002A2E03" w:rsidRDefault="00A076D6">
      <w:pPr>
        <w:rPr>
          <w:rFonts w:eastAsiaTheme="minorEastAsia" w:cs="Tahoma"/>
          <w:szCs w:val="22"/>
        </w:rPr>
      </w:pPr>
    </w:p>
    <w:p w:rsidR="0051025F" w:rsidRPr="002A2E03" w:rsidRDefault="00A076D6">
      <w:pPr>
        <w:rPr>
          <w:rFonts w:eastAsiaTheme="minorEastAsia" w:cs="Tahoma"/>
          <w:szCs w:val="22"/>
        </w:rPr>
      </w:pPr>
      <w:r w:rsidRPr="002A2E03">
        <w:rPr>
          <w:rFonts w:eastAsiaTheme="minorEastAsia" w:cs="Tahoma"/>
          <w:szCs w:val="22"/>
        </w:rPr>
        <w:t xml:space="preserve">Using the requirements </w:t>
      </w:r>
      <w:r w:rsidR="0051025F" w:rsidRPr="002A2E03">
        <w:rPr>
          <w:rFonts w:eastAsiaTheme="minorEastAsia" w:cs="Tahoma"/>
          <w:szCs w:val="22"/>
        </w:rPr>
        <w:t>elicited</w:t>
      </w:r>
      <w:r w:rsidRPr="002A2E03">
        <w:rPr>
          <w:rFonts w:eastAsiaTheme="minorEastAsia" w:cs="Tahoma"/>
          <w:szCs w:val="22"/>
        </w:rPr>
        <w:t xml:space="preserve"> from the client, the report will </w:t>
      </w:r>
      <w:r w:rsidR="0051025F" w:rsidRPr="002A2E03">
        <w:rPr>
          <w:rFonts w:eastAsiaTheme="minorEastAsia" w:cs="Tahoma"/>
          <w:szCs w:val="22"/>
        </w:rPr>
        <w:t xml:space="preserve">then </w:t>
      </w:r>
      <w:r w:rsidRPr="002A2E03">
        <w:rPr>
          <w:rFonts w:eastAsiaTheme="minorEastAsia" w:cs="Tahoma"/>
          <w:szCs w:val="22"/>
        </w:rPr>
        <w:t xml:space="preserve">compare and contrast the top 3 suitable solutions. </w:t>
      </w:r>
      <w:r w:rsidR="00B84D83" w:rsidRPr="002A2E03">
        <w:rPr>
          <w:rFonts w:eastAsiaTheme="minorEastAsia" w:cs="Tahoma"/>
          <w:szCs w:val="22"/>
        </w:rPr>
        <w:t xml:space="preserve">This analysis will examine each solutions </w:t>
      </w:r>
      <w:r w:rsidR="0051025F" w:rsidRPr="002A2E03">
        <w:rPr>
          <w:rFonts w:eastAsiaTheme="minorEastAsia" w:cs="Tahoma"/>
          <w:szCs w:val="22"/>
        </w:rPr>
        <w:t>key features</w:t>
      </w:r>
      <w:r w:rsidR="00B84D83" w:rsidRPr="002A2E03">
        <w:rPr>
          <w:rFonts w:eastAsiaTheme="minorEastAsia" w:cs="Tahoma"/>
          <w:szCs w:val="22"/>
        </w:rPr>
        <w:t xml:space="preserve">, extensibility, </w:t>
      </w:r>
      <w:r w:rsidR="0051025F" w:rsidRPr="002A2E03">
        <w:rPr>
          <w:rFonts w:eastAsiaTheme="minorEastAsia" w:cs="Tahoma"/>
          <w:szCs w:val="22"/>
        </w:rPr>
        <w:t>ease of implementation and</w:t>
      </w:r>
      <w:r w:rsidR="00B84D83" w:rsidRPr="002A2E03">
        <w:rPr>
          <w:rFonts w:eastAsiaTheme="minorEastAsia" w:cs="Tahoma"/>
          <w:szCs w:val="22"/>
        </w:rPr>
        <w:t xml:space="preserve"> </w:t>
      </w:r>
      <w:r w:rsidR="0051025F" w:rsidRPr="002A2E03">
        <w:rPr>
          <w:rFonts w:eastAsiaTheme="minorEastAsia" w:cs="Tahoma"/>
          <w:szCs w:val="22"/>
        </w:rPr>
        <w:t>maintena</w:t>
      </w:r>
      <w:r w:rsidR="00B84D83" w:rsidRPr="002A2E03">
        <w:rPr>
          <w:rFonts w:eastAsiaTheme="minorEastAsia" w:cs="Tahoma"/>
          <w:szCs w:val="22"/>
        </w:rPr>
        <w:t>nce</w:t>
      </w:r>
      <w:r w:rsidR="0051025F" w:rsidRPr="002A2E03">
        <w:rPr>
          <w:rFonts w:eastAsiaTheme="minorEastAsia" w:cs="Tahoma"/>
          <w:szCs w:val="22"/>
        </w:rPr>
        <w:t xml:space="preserve"> as well the </w:t>
      </w:r>
      <w:r w:rsidR="00B84D83" w:rsidRPr="002A2E03">
        <w:rPr>
          <w:rFonts w:eastAsiaTheme="minorEastAsia" w:cs="Tahoma"/>
          <w:szCs w:val="22"/>
        </w:rPr>
        <w:t xml:space="preserve">degree to which it meets </w:t>
      </w:r>
      <w:r w:rsidR="0051025F" w:rsidRPr="002A2E03">
        <w:rPr>
          <w:rFonts w:eastAsiaTheme="minorEastAsia" w:cs="Tahoma"/>
          <w:szCs w:val="22"/>
        </w:rPr>
        <w:t>the requirements.</w:t>
      </w:r>
    </w:p>
    <w:p w:rsidR="0051025F" w:rsidRPr="002A2E03" w:rsidRDefault="0051025F">
      <w:pPr>
        <w:rPr>
          <w:rFonts w:eastAsiaTheme="minorEastAsia" w:cs="Tahoma"/>
          <w:szCs w:val="22"/>
        </w:rPr>
      </w:pPr>
    </w:p>
    <w:p w:rsidR="00E01F46" w:rsidRDefault="0051025F">
      <w:pPr>
        <w:rPr>
          <w:rFonts w:eastAsiaTheme="minorEastAsia" w:cs="Tahoma"/>
          <w:szCs w:val="22"/>
        </w:rPr>
      </w:pPr>
      <w:r w:rsidRPr="002A2E03">
        <w:rPr>
          <w:rFonts w:eastAsiaTheme="minorEastAsia" w:cs="Tahoma"/>
          <w:szCs w:val="22"/>
        </w:rPr>
        <w:t>From this</w:t>
      </w:r>
      <w:r w:rsidR="00E01F46" w:rsidRPr="002A2E03">
        <w:rPr>
          <w:rFonts w:eastAsiaTheme="minorEastAsia" w:cs="Tahoma"/>
          <w:szCs w:val="22"/>
        </w:rPr>
        <w:t xml:space="preserve"> detailed</w:t>
      </w:r>
      <w:r w:rsidRPr="002A2E03">
        <w:rPr>
          <w:rFonts w:eastAsiaTheme="minorEastAsia" w:cs="Tahoma"/>
          <w:szCs w:val="22"/>
        </w:rPr>
        <w:t xml:space="preserve"> analysis, the report wil</w:t>
      </w:r>
      <w:r w:rsidR="00E01F46" w:rsidRPr="002A2E03">
        <w:rPr>
          <w:rFonts w:eastAsiaTheme="minorEastAsia" w:cs="Tahoma"/>
          <w:szCs w:val="22"/>
        </w:rPr>
        <w:t>l present its recommendations for SS</w:t>
      </w:r>
      <w:r w:rsidR="00B84D83" w:rsidRPr="002A2E03">
        <w:rPr>
          <w:rFonts w:eastAsiaTheme="minorEastAsia" w:cs="Tahoma"/>
          <w:szCs w:val="22"/>
        </w:rPr>
        <w:t>W given its requirements and</w:t>
      </w:r>
      <w:r w:rsidR="00E01F46" w:rsidRPr="002A2E03">
        <w:rPr>
          <w:rFonts w:eastAsiaTheme="minorEastAsia" w:cs="Tahoma"/>
          <w:szCs w:val="22"/>
        </w:rPr>
        <w:t xml:space="preserve"> infrastructure environment. These recommendations </w:t>
      </w:r>
      <w:r w:rsidR="00F93A32">
        <w:rPr>
          <w:rFonts w:eastAsiaTheme="minorEastAsia" w:cs="Tahoma"/>
          <w:szCs w:val="22"/>
        </w:rPr>
        <w:t xml:space="preserve">will then be used to form a management implementation that compares the “out of the box” functionality available with developing customised code in a requirement by requirement review. </w:t>
      </w:r>
    </w:p>
    <w:p w:rsidR="00F93A32" w:rsidRDefault="00F93A32">
      <w:pPr>
        <w:rPr>
          <w:rFonts w:eastAsiaTheme="minorEastAsia" w:cs="Tahoma"/>
          <w:szCs w:val="22"/>
        </w:rPr>
      </w:pPr>
    </w:p>
    <w:p w:rsidR="00F93A32" w:rsidRPr="002A2E03" w:rsidRDefault="00F93A32">
      <w:pPr>
        <w:rPr>
          <w:rFonts w:eastAsiaTheme="minorEastAsia" w:cs="Tahoma"/>
          <w:szCs w:val="22"/>
        </w:rPr>
      </w:pPr>
      <w:r>
        <w:rPr>
          <w:rFonts w:eastAsiaTheme="minorEastAsia" w:cs="Tahoma"/>
          <w:szCs w:val="22"/>
        </w:rPr>
        <w:t>This document should be used for the basis of a release plan and the development of the final solution.</w:t>
      </w:r>
    </w:p>
    <w:p w:rsidR="009F3956" w:rsidRPr="00F37AE0" w:rsidRDefault="009F3956">
      <w:pPr>
        <w:rPr>
          <w:rFonts w:eastAsiaTheme="majorEastAsia" w:cs="Tahoma"/>
          <w:color w:val="17365D" w:themeColor="text2" w:themeShade="BF"/>
          <w:spacing w:val="5"/>
          <w:kern w:val="28"/>
          <w:sz w:val="52"/>
          <w:szCs w:val="52"/>
        </w:rPr>
      </w:pPr>
      <w:r>
        <w:rPr>
          <w:rFonts w:cs="Tahoma"/>
        </w:rPr>
        <w:br w:type="page"/>
      </w:r>
    </w:p>
    <w:p w:rsidR="0014066E" w:rsidRPr="002A2E03" w:rsidRDefault="0014066E" w:rsidP="00175D38">
      <w:pPr>
        <w:pStyle w:val="Heading1"/>
        <w:rPr>
          <w:rFonts w:ascii="Tahoma" w:hAnsi="Tahoma" w:cs="Tahoma"/>
        </w:rPr>
      </w:pPr>
      <w:bookmarkStart w:id="3" w:name="_Toc201740020"/>
      <w:r w:rsidRPr="002A2E03">
        <w:rPr>
          <w:rFonts w:ascii="Tahoma" w:hAnsi="Tahoma" w:cs="Tahoma"/>
        </w:rPr>
        <w:lastRenderedPageBreak/>
        <w:t>Requirements</w:t>
      </w:r>
      <w:bookmarkEnd w:id="3"/>
    </w:p>
    <w:p w:rsidR="00B84D83" w:rsidRPr="002A2E03" w:rsidRDefault="00B84D83" w:rsidP="000D3718">
      <w:pPr>
        <w:rPr>
          <w:rFonts w:eastAsiaTheme="minorEastAsia" w:cs="Tahoma"/>
          <w:szCs w:val="22"/>
        </w:rPr>
      </w:pPr>
      <w:r w:rsidRPr="002A2E03">
        <w:rPr>
          <w:rFonts w:eastAsiaTheme="minorEastAsia" w:cs="Tahoma"/>
          <w:szCs w:val="22"/>
        </w:rPr>
        <w:t xml:space="preserve">There are a number of Wikis available each with differing functionality, purposes and </w:t>
      </w:r>
      <w:r w:rsidR="00443E55" w:rsidRPr="002A2E03">
        <w:rPr>
          <w:rFonts w:eastAsiaTheme="minorEastAsia" w:cs="Tahoma"/>
          <w:szCs w:val="22"/>
        </w:rPr>
        <w:t xml:space="preserve">cost. As such, it is vital to understand SSW’s needs and expectations of a wiki system. </w:t>
      </w:r>
      <w:r w:rsidR="00F403B1" w:rsidRPr="002A2E03">
        <w:rPr>
          <w:rFonts w:eastAsiaTheme="minorEastAsia" w:cs="Tahoma"/>
          <w:szCs w:val="22"/>
        </w:rPr>
        <w:t>After a discussion with SSW</w:t>
      </w:r>
      <w:r w:rsidR="00175D38" w:rsidRPr="002A2E03">
        <w:rPr>
          <w:rFonts w:eastAsiaTheme="minorEastAsia" w:cs="Tahoma"/>
          <w:szCs w:val="22"/>
        </w:rPr>
        <w:t xml:space="preserve"> management</w:t>
      </w:r>
      <w:r w:rsidR="00F403B1" w:rsidRPr="002A2E03">
        <w:rPr>
          <w:rFonts w:eastAsiaTheme="minorEastAsia" w:cs="Tahoma"/>
          <w:szCs w:val="22"/>
        </w:rPr>
        <w:t>, the following is a comprehensive list of requirements and features that are to be delivered by the wiki solution</w:t>
      </w:r>
      <w:r w:rsidR="00175D38" w:rsidRPr="002A2E03">
        <w:rPr>
          <w:rFonts w:eastAsiaTheme="minorEastAsia" w:cs="Tahoma"/>
          <w:szCs w:val="22"/>
        </w:rPr>
        <w:t>, in priority order</w:t>
      </w:r>
      <w:r w:rsidR="00F403B1" w:rsidRPr="002A2E03">
        <w:rPr>
          <w:rFonts w:eastAsiaTheme="minorEastAsia" w:cs="Tahoma"/>
          <w:szCs w:val="22"/>
        </w:rPr>
        <w:t>:</w:t>
      </w:r>
    </w:p>
    <w:p w:rsidR="00B84D83" w:rsidRPr="002A2E03" w:rsidRDefault="00B84D83" w:rsidP="000D3718">
      <w:pPr>
        <w:rPr>
          <w:rFonts w:eastAsiaTheme="minorEastAsia" w:cs="Tahoma"/>
          <w:szCs w:val="22"/>
        </w:rPr>
      </w:pPr>
    </w:p>
    <w:p w:rsidR="0002149E" w:rsidRDefault="0002149E" w:rsidP="0002149E">
      <w:r w:rsidRPr="00E71F37">
        <w:rPr>
          <w:b/>
        </w:rPr>
        <w:t>Required</w:t>
      </w:r>
      <w:r>
        <w:rPr>
          <w:b/>
        </w:rPr>
        <w:t xml:space="preserve"> (In Priority Order)</w:t>
      </w:r>
    </w:p>
    <w:p w:rsidR="0002149E" w:rsidRDefault="0002149E" w:rsidP="00F93A32">
      <w:pPr>
        <w:pStyle w:val="ListParagraph"/>
        <w:numPr>
          <w:ilvl w:val="0"/>
          <w:numId w:val="26"/>
        </w:numPr>
      </w:pPr>
      <w:r>
        <w:t>Edit button on each rule</w:t>
      </w:r>
    </w:p>
    <w:p w:rsidR="0002149E" w:rsidRDefault="0002149E" w:rsidP="00F93A32">
      <w:pPr>
        <w:pStyle w:val="ListParagraph"/>
        <w:numPr>
          <w:ilvl w:val="0"/>
          <w:numId w:val="26"/>
        </w:numPr>
      </w:pPr>
      <w:r>
        <w:t>Ability to design and customise the site appearance (e.g. CSS)</w:t>
      </w:r>
    </w:p>
    <w:p w:rsidR="0002149E" w:rsidRDefault="0002149E" w:rsidP="00F93A32">
      <w:pPr>
        <w:pStyle w:val="ListParagraph"/>
        <w:numPr>
          <w:ilvl w:val="0"/>
          <w:numId w:val="26"/>
        </w:numPr>
      </w:pPr>
      <w:r>
        <w:t>.NET language</w:t>
      </w:r>
    </w:p>
    <w:p w:rsidR="0002149E" w:rsidRDefault="0002149E" w:rsidP="00F93A32">
      <w:pPr>
        <w:pStyle w:val="ListParagraph"/>
        <w:numPr>
          <w:ilvl w:val="0"/>
          <w:numId w:val="26"/>
        </w:numPr>
      </w:pPr>
      <w:r>
        <w:t>Category per rule</w:t>
      </w:r>
    </w:p>
    <w:p w:rsidR="0002149E" w:rsidRDefault="0002149E" w:rsidP="00F93A32">
      <w:pPr>
        <w:pStyle w:val="ListParagraph"/>
        <w:numPr>
          <w:ilvl w:val="0"/>
          <w:numId w:val="26"/>
        </w:numPr>
      </w:pPr>
      <w:r>
        <w:t>Comments per rule</w:t>
      </w:r>
    </w:p>
    <w:p w:rsidR="0002149E" w:rsidRDefault="0002149E" w:rsidP="00F93A32">
      <w:pPr>
        <w:pStyle w:val="ListParagraph"/>
        <w:numPr>
          <w:ilvl w:val="0"/>
          <w:numId w:val="26"/>
        </w:numPr>
      </w:pPr>
      <w:r>
        <w:t>Comments are hidden until user opts to view them (e.g. Separate page or AJAX)</w:t>
      </w:r>
    </w:p>
    <w:p w:rsidR="0002149E" w:rsidRDefault="0002149E" w:rsidP="00F93A32">
      <w:pPr>
        <w:pStyle w:val="ListParagraph"/>
        <w:numPr>
          <w:ilvl w:val="0"/>
          <w:numId w:val="26"/>
        </w:numPr>
      </w:pPr>
      <w:r>
        <w:t>Ratings per rule (agree and use)</w:t>
      </w:r>
    </w:p>
    <w:p w:rsidR="0002149E" w:rsidRDefault="0002149E" w:rsidP="00F93A32">
      <w:pPr>
        <w:pStyle w:val="ListParagraph"/>
        <w:numPr>
          <w:ilvl w:val="0"/>
          <w:numId w:val="26"/>
        </w:numPr>
      </w:pPr>
      <w:r>
        <w:t xml:space="preserve">Rules are separated by category and can be ordered by </w:t>
      </w:r>
    </w:p>
    <w:p w:rsidR="0002149E" w:rsidRDefault="0002149E" w:rsidP="00F93A32">
      <w:pPr>
        <w:pStyle w:val="ListParagraph"/>
        <w:numPr>
          <w:ilvl w:val="1"/>
          <w:numId w:val="26"/>
        </w:numPr>
      </w:pPr>
      <w:r>
        <w:t>Agree rating</w:t>
      </w:r>
    </w:p>
    <w:p w:rsidR="0002149E" w:rsidRDefault="0002149E" w:rsidP="00F93A32">
      <w:pPr>
        <w:pStyle w:val="ListParagraph"/>
        <w:numPr>
          <w:ilvl w:val="1"/>
          <w:numId w:val="26"/>
        </w:numPr>
      </w:pPr>
      <w:r>
        <w:t>Use rating</w:t>
      </w:r>
    </w:p>
    <w:p w:rsidR="0002149E" w:rsidRDefault="0002149E" w:rsidP="00F93A32">
      <w:pPr>
        <w:pStyle w:val="ListParagraph"/>
        <w:numPr>
          <w:ilvl w:val="1"/>
          <w:numId w:val="26"/>
        </w:numPr>
      </w:pPr>
      <w:r>
        <w:t>Importance</w:t>
      </w:r>
    </w:p>
    <w:p w:rsidR="0002149E" w:rsidRDefault="0002149E" w:rsidP="00F93A32">
      <w:pPr>
        <w:pStyle w:val="ListParagraph"/>
        <w:numPr>
          <w:ilvl w:val="1"/>
          <w:numId w:val="26"/>
        </w:numPr>
      </w:pPr>
      <w:r>
        <w:t>Order</w:t>
      </w:r>
    </w:p>
    <w:p w:rsidR="0002149E" w:rsidRDefault="0002149E" w:rsidP="00F93A32">
      <w:pPr>
        <w:pStyle w:val="ListParagraph"/>
        <w:numPr>
          <w:ilvl w:val="0"/>
          <w:numId w:val="26"/>
        </w:numPr>
      </w:pPr>
      <w:r>
        <w:t xml:space="preserve">Tasks per rule (e.g. Shown as Tasks (X) </w:t>
      </w:r>
      <w:r w:rsidRPr="004C0041">
        <w:rPr>
          <w:strike/>
        </w:rPr>
        <w:t>Tasks Done (Y)</w:t>
      </w:r>
      <w:r w:rsidRPr="004C0041">
        <w:t>)</w:t>
      </w:r>
    </w:p>
    <w:p w:rsidR="0002149E" w:rsidRDefault="0002149E" w:rsidP="00F93A32">
      <w:pPr>
        <w:pStyle w:val="ListParagraph"/>
        <w:numPr>
          <w:ilvl w:val="0"/>
          <w:numId w:val="26"/>
        </w:numPr>
      </w:pPr>
      <w:r>
        <w:t>WYSIWYG editing</w:t>
      </w:r>
    </w:p>
    <w:p w:rsidR="0002149E" w:rsidRDefault="0002149E" w:rsidP="00F93A32">
      <w:pPr>
        <w:pStyle w:val="ListParagraph"/>
        <w:numPr>
          <w:ilvl w:val="0"/>
          <w:numId w:val="26"/>
        </w:numPr>
      </w:pPr>
      <w:r>
        <w:t>Publish all rules to PDF for printing with publishing service</w:t>
      </w:r>
    </w:p>
    <w:p w:rsidR="0002149E" w:rsidRDefault="0002149E" w:rsidP="00F93A32">
      <w:pPr>
        <w:pStyle w:val="ListParagraph"/>
        <w:numPr>
          <w:ilvl w:val="0"/>
          <w:numId w:val="26"/>
        </w:numPr>
      </w:pPr>
      <w:r>
        <w:t>User registration and logon</w:t>
      </w:r>
    </w:p>
    <w:p w:rsidR="0002149E" w:rsidRDefault="0002149E" w:rsidP="00F93A32">
      <w:pPr>
        <w:pStyle w:val="ListParagraph"/>
        <w:numPr>
          <w:ilvl w:val="0"/>
          <w:numId w:val="26"/>
        </w:numPr>
      </w:pPr>
      <w:r>
        <w:t>Workflow for user edits</w:t>
      </w:r>
    </w:p>
    <w:p w:rsidR="0002149E" w:rsidRDefault="0002149E" w:rsidP="00F93A32">
      <w:pPr>
        <w:pStyle w:val="ListParagraph"/>
        <w:numPr>
          <w:ilvl w:val="0"/>
          <w:numId w:val="26"/>
        </w:numPr>
      </w:pPr>
      <w:r>
        <w:t>Permissions levels per rule (open, semi-protected, protected)</w:t>
      </w:r>
    </w:p>
    <w:p w:rsidR="0002149E" w:rsidRDefault="0002149E" w:rsidP="00F93A32">
      <w:pPr>
        <w:pStyle w:val="ListParagraph"/>
        <w:numPr>
          <w:ilvl w:val="0"/>
          <w:numId w:val="26"/>
        </w:numPr>
      </w:pPr>
      <w:r>
        <w:t>Visible version number per rule</w:t>
      </w:r>
    </w:p>
    <w:p w:rsidR="0002149E" w:rsidRDefault="0002149E" w:rsidP="00F93A32">
      <w:pPr>
        <w:pStyle w:val="ListParagraph"/>
        <w:numPr>
          <w:ilvl w:val="0"/>
          <w:numId w:val="26"/>
        </w:numPr>
      </w:pPr>
      <w:r>
        <w:t xml:space="preserve">Reports: </w:t>
      </w:r>
    </w:p>
    <w:p w:rsidR="0002149E" w:rsidRDefault="0002149E" w:rsidP="00F93A32">
      <w:pPr>
        <w:pStyle w:val="ListParagraph"/>
        <w:numPr>
          <w:ilvl w:val="1"/>
          <w:numId w:val="26"/>
        </w:numPr>
      </w:pPr>
      <w:r>
        <w:t>tasks complete per category</w:t>
      </w:r>
    </w:p>
    <w:p w:rsidR="0002149E" w:rsidRDefault="0002149E" w:rsidP="00F93A32">
      <w:pPr>
        <w:pStyle w:val="ListParagraph"/>
        <w:numPr>
          <w:ilvl w:val="1"/>
          <w:numId w:val="26"/>
        </w:numPr>
      </w:pPr>
      <w:r>
        <w:t>tasks to be completed per category</w:t>
      </w:r>
    </w:p>
    <w:p w:rsidR="0002149E" w:rsidRDefault="0002149E" w:rsidP="00F93A32">
      <w:pPr>
        <w:pStyle w:val="ListParagraph"/>
        <w:numPr>
          <w:ilvl w:val="1"/>
          <w:numId w:val="26"/>
        </w:numPr>
      </w:pPr>
      <w:r>
        <w:t>agree</w:t>
      </w:r>
      <w:r w:rsidRPr="007B71B4">
        <w:t xml:space="preserve"> </w:t>
      </w:r>
      <w:r>
        <w:t>per rule per category</w:t>
      </w:r>
    </w:p>
    <w:p w:rsidR="0002149E" w:rsidRDefault="0002149E" w:rsidP="00F93A32">
      <w:pPr>
        <w:pStyle w:val="ListParagraph"/>
        <w:numPr>
          <w:ilvl w:val="1"/>
          <w:numId w:val="26"/>
        </w:numPr>
      </w:pPr>
      <w:r>
        <w:t>agree</w:t>
      </w:r>
      <w:r w:rsidRPr="007B71B4">
        <w:t xml:space="preserve"> </w:t>
      </w:r>
      <w:r>
        <w:t>per category</w:t>
      </w:r>
    </w:p>
    <w:p w:rsidR="0002149E" w:rsidRDefault="0002149E" w:rsidP="00F93A32">
      <w:pPr>
        <w:pStyle w:val="ListParagraph"/>
        <w:numPr>
          <w:ilvl w:val="1"/>
          <w:numId w:val="26"/>
        </w:numPr>
      </w:pPr>
      <w:r>
        <w:t>used per rule per category</w:t>
      </w:r>
    </w:p>
    <w:p w:rsidR="0002149E" w:rsidRDefault="0002149E" w:rsidP="00F93A32">
      <w:pPr>
        <w:pStyle w:val="ListParagraph"/>
        <w:numPr>
          <w:ilvl w:val="1"/>
          <w:numId w:val="26"/>
        </w:numPr>
      </w:pPr>
      <w:r>
        <w:t>used per category</w:t>
      </w:r>
    </w:p>
    <w:p w:rsidR="0002149E" w:rsidRDefault="0002149E" w:rsidP="00F93A32">
      <w:pPr>
        <w:pStyle w:val="ListParagraph"/>
        <w:numPr>
          <w:ilvl w:val="0"/>
          <w:numId w:val="26"/>
        </w:numPr>
      </w:pPr>
      <w:r>
        <w:t>Support for embedded SQL statements</w:t>
      </w:r>
    </w:p>
    <w:p w:rsidR="0002149E" w:rsidRDefault="0002149E" w:rsidP="0002149E"/>
    <w:p w:rsidR="0002149E" w:rsidRPr="00E71F37" w:rsidRDefault="0002149E" w:rsidP="0002149E">
      <w:pPr>
        <w:rPr>
          <w:b/>
        </w:rPr>
      </w:pPr>
      <w:r w:rsidRPr="00E71F37">
        <w:rPr>
          <w:b/>
        </w:rPr>
        <w:t>Desirable</w:t>
      </w:r>
      <w:r>
        <w:rPr>
          <w:b/>
        </w:rPr>
        <w:t xml:space="preserve"> (In Priority Order)</w:t>
      </w:r>
    </w:p>
    <w:p w:rsidR="0002149E" w:rsidRDefault="0002149E" w:rsidP="0002149E">
      <w:pPr>
        <w:pStyle w:val="ListParagraph"/>
        <w:numPr>
          <w:ilvl w:val="0"/>
          <w:numId w:val="24"/>
        </w:numPr>
      </w:pPr>
      <w:r>
        <w:t>Viewable history per rule</w:t>
      </w:r>
    </w:p>
    <w:p w:rsidR="0002149E" w:rsidRDefault="0002149E" w:rsidP="0002149E">
      <w:pPr>
        <w:pStyle w:val="ListParagraph"/>
        <w:numPr>
          <w:ilvl w:val="0"/>
          <w:numId w:val="24"/>
        </w:numPr>
      </w:pPr>
      <w:r>
        <w:t>Trackbacks per rule</w:t>
      </w:r>
    </w:p>
    <w:p w:rsidR="0002149E" w:rsidRDefault="0002149E" w:rsidP="0002149E">
      <w:pPr>
        <w:pStyle w:val="ListParagraph"/>
        <w:numPr>
          <w:ilvl w:val="0"/>
          <w:numId w:val="24"/>
        </w:numPr>
      </w:pPr>
      <w:r>
        <w:t>Related rules (e.g. Phil’s Rules or by using tags)</w:t>
      </w:r>
    </w:p>
    <w:p w:rsidR="0002149E" w:rsidRDefault="0002149E" w:rsidP="0002149E">
      <w:pPr>
        <w:pStyle w:val="ListParagraph"/>
        <w:numPr>
          <w:ilvl w:val="0"/>
          <w:numId w:val="24"/>
        </w:numPr>
      </w:pPr>
      <w:r>
        <w:t>Workflow for trusted user edits (e.g. users become trusted after 3 accepted edits)</w:t>
      </w:r>
    </w:p>
    <w:p w:rsidR="0002149E" w:rsidRDefault="0002149E" w:rsidP="0002149E">
      <w:pPr>
        <w:pStyle w:val="ListParagraph"/>
        <w:numPr>
          <w:ilvl w:val="0"/>
          <w:numId w:val="24"/>
        </w:numPr>
      </w:pPr>
      <w:r>
        <w:t>Edits can be made offline and uploaded later</w:t>
      </w:r>
    </w:p>
    <w:p w:rsidR="00F403B1" w:rsidRPr="002A2E03" w:rsidRDefault="00F403B1">
      <w:pPr>
        <w:rPr>
          <w:rFonts w:cs="Tahoma"/>
        </w:rPr>
      </w:pPr>
    </w:p>
    <w:p w:rsidR="0014066E" w:rsidRPr="002F4942" w:rsidRDefault="00F403B1">
      <w:pPr>
        <w:rPr>
          <w:rFonts w:cs="Tahoma"/>
        </w:rPr>
      </w:pPr>
      <w:r w:rsidRPr="002A2E03">
        <w:rPr>
          <w:rFonts w:cs="Tahoma"/>
        </w:rPr>
        <w:t xml:space="preserve">Preliminary research indicates that no single wiki will be able to meet all of these requirements in a default configuration. However, many wikis offer the ability to create additional functionality through plug-ins. The ability to code new features, and the time and skills required to do so, will be taken into account during both the initial and detailed analysis of the systems. </w:t>
      </w:r>
      <w:r w:rsidR="0014066E" w:rsidRPr="002A2E03">
        <w:rPr>
          <w:rFonts w:cs="Tahoma"/>
        </w:rPr>
        <w:br w:type="page"/>
      </w:r>
    </w:p>
    <w:p w:rsidR="00FE2DCB" w:rsidRPr="00B0157C" w:rsidRDefault="00F37AE0" w:rsidP="00B0157C">
      <w:pPr>
        <w:pStyle w:val="Heading1"/>
        <w:rPr>
          <w:rFonts w:ascii="Tahoma" w:hAnsi="Tahoma" w:cs="Tahoma"/>
        </w:rPr>
      </w:pPr>
      <w:bookmarkStart w:id="4" w:name="_Toc201740021"/>
      <w:r w:rsidRPr="00F37AE0">
        <w:rPr>
          <w:rFonts w:ascii="Tahoma" w:hAnsi="Tahoma" w:cs="Tahoma"/>
        </w:rPr>
        <w:lastRenderedPageBreak/>
        <w:t>Scenario</w:t>
      </w:r>
      <w:r w:rsidR="002F4942">
        <w:rPr>
          <w:rFonts w:ascii="Tahoma" w:hAnsi="Tahoma" w:cs="Tahoma"/>
        </w:rPr>
        <w:t>s</w:t>
      </w:r>
      <w:bookmarkEnd w:id="4"/>
    </w:p>
    <w:p w:rsidR="002F4942" w:rsidRDefault="002F4942" w:rsidP="002F4942">
      <w:pPr>
        <w:pStyle w:val="Heading2"/>
        <w:rPr>
          <w:rFonts w:eastAsiaTheme="minorEastAsia"/>
        </w:rPr>
      </w:pPr>
      <w:bookmarkStart w:id="5" w:name="_Toc201740022"/>
      <w:r>
        <w:rPr>
          <w:rFonts w:eastAsiaTheme="minorEastAsia"/>
        </w:rPr>
        <w:t>Current</w:t>
      </w:r>
      <w:bookmarkEnd w:id="5"/>
      <w:r w:rsidR="00EE5972">
        <w:rPr>
          <w:rFonts w:eastAsiaTheme="minorEastAsia"/>
        </w:rPr>
        <w:t xml:space="preserve"> Solution</w:t>
      </w:r>
    </w:p>
    <w:p w:rsidR="00FE2DCB" w:rsidRDefault="00B0157C" w:rsidP="00F37AE0">
      <w:pPr>
        <w:rPr>
          <w:rFonts w:eastAsiaTheme="minorEastAsia" w:cs="Tahoma"/>
        </w:rPr>
      </w:pPr>
      <w:r>
        <w:rPr>
          <w:rFonts w:eastAsiaTheme="minorEastAsia" w:cs="Tahoma"/>
        </w:rPr>
        <w:t>T</w:t>
      </w:r>
      <w:r w:rsidR="00EE5972">
        <w:rPr>
          <w:rFonts w:eastAsiaTheme="minorEastAsia" w:cs="Tahoma"/>
        </w:rPr>
        <w:t>he following figures illustrate the current solutions</w:t>
      </w:r>
      <w:r>
        <w:rPr>
          <w:rFonts w:eastAsiaTheme="minorEastAsia" w:cs="Tahoma"/>
        </w:rPr>
        <w:t xml:space="preserve">. They all share a lack of the required functionality described in the requirements. </w:t>
      </w:r>
    </w:p>
    <w:p w:rsidR="00E942D3" w:rsidRDefault="00E942D3" w:rsidP="00F37AE0">
      <w:pPr>
        <w:rPr>
          <w:rFonts w:eastAsiaTheme="minorEastAsia" w:cs="Tahoma"/>
        </w:rPr>
      </w:pPr>
    </w:p>
    <w:p w:rsidR="00F37AE0" w:rsidRPr="00CA5DB3" w:rsidRDefault="00F37AE0" w:rsidP="00F37AE0">
      <w:pPr>
        <w:rPr>
          <w:rFonts w:eastAsiaTheme="minorEastAsia" w:cs="Tahoma"/>
        </w:rPr>
      </w:pPr>
      <w:r>
        <w:rPr>
          <w:rFonts w:eastAsiaTheme="minorEastAsia" w:cs="Tahoma"/>
          <w:noProof/>
          <w:lang w:eastAsia="en-AU"/>
        </w:rPr>
        <w:drawing>
          <wp:inline distT="0" distB="0" distL="0" distR="0">
            <wp:extent cx="4686127" cy="2867025"/>
            <wp:effectExtent l="19050" t="0" r="173"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685906" cy="2866890"/>
                    </a:xfrm>
                    <a:prstGeom prst="rect">
                      <a:avLst/>
                    </a:prstGeom>
                    <a:noFill/>
                    <a:ln w="9525">
                      <a:noFill/>
                      <a:miter lim="800000"/>
                      <a:headEnd/>
                      <a:tailEnd/>
                    </a:ln>
                  </pic:spPr>
                </pic:pic>
              </a:graphicData>
            </a:graphic>
          </wp:inline>
        </w:drawing>
      </w:r>
    </w:p>
    <w:p w:rsidR="00F37AE0" w:rsidRDefault="00F37AE0" w:rsidP="00F37AE0">
      <w:pPr>
        <w:rPr>
          <w:rFonts w:eastAsiaTheme="minorEastAsia" w:cs="Tahoma"/>
        </w:rPr>
      </w:pPr>
      <w:r>
        <w:rPr>
          <w:rFonts w:eastAsiaTheme="minorEastAsia" w:cs="Tahoma"/>
        </w:rPr>
        <w:t>SSW Rules main website</w:t>
      </w:r>
    </w:p>
    <w:p w:rsidR="00F37AE0" w:rsidRDefault="00F37AE0" w:rsidP="00F37AE0">
      <w:pPr>
        <w:rPr>
          <w:rFonts w:eastAsiaTheme="minorEastAsia" w:cs="Tahoma"/>
        </w:rPr>
      </w:pPr>
    </w:p>
    <w:p w:rsidR="00F37AE0" w:rsidRDefault="00B0157C" w:rsidP="00F37AE0">
      <w:pPr>
        <w:pStyle w:val="Heading3"/>
        <w:rPr>
          <w:rFonts w:eastAsiaTheme="minorEastAsia"/>
        </w:rPr>
      </w:pPr>
      <w:r>
        <w:rPr>
          <w:rFonts w:eastAsiaTheme="minorEastAsia"/>
        </w:rPr>
        <w:t>Summary of Missing Functionality</w:t>
      </w:r>
    </w:p>
    <w:p w:rsidR="00F37AE0" w:rsidRDefault="00F37AE0" w:rsidP="00F37AE0">
      <w:pPr>
        <w:pStyle w:val="ListParagraph"/>
        <w:numPr>
          <w:ilvl w:val="0"/>
          <w:numId w:val="21"/>
        </w:numPr>
        <w:rPr>
          <w:rFonts w:eastAsiaTheme="minorEastAsia"/>
        </w:rPr>
      </w:pPr>
      <w:r>
        <w:rPr>
          <w:rFonts w:eastAsiaTheme="minorEastAsia"/>
        </w:rPr>
        <w:t>No edit button</w:t>
      </w:r>
    </w:p>
    <w:p w:rsidR="00F37AE0" w:rsidRDefault="00F37AE0" w:rsidP="00F37AE0">
      <w:pPr>
        <w:pStyle w:val="ListParagraph"/>
        <w:numPr>
          <w:ilvl w:val="0"/>
          <w:numId w:val="21"/>
        </w:numPr>
        <w:rPr>
          <w:rFonts w:eastAsiaTheme="minorEastAsia"/>
        </w:rPr>
      </w:pPr>
      <w:r>
        <w:rPr>
          <w:rFonts w:eastAsiaTheme="minorEastAsia"/>
        </w:rPr>
        <w:t>No task tracking button</w:t>
      </w:r>
    </w:p>
    <w:p w:rsidR="00F37AE0" w:rsidRDefault="00F37AE0" w:rsidP="00F37AE0">
      <w:pPr>
        <w:pStyle w:val="ListParagraph"/>
        <w:numPr>
          <w:ilvl w:val="0"/>
          <w:numId w:val="21"/>
        </w:numPr>
        <w:rPr>
          <w:rFonts w:eastAsiaTheme="minorEastAsia"/>
        </w:rPr>
      </w:pPr>
      <w:r>
        <w:rPr>
          <w:rFonts w:eastAsiaTheme="minorEastAsia"/>
        </w:rPr>
        <w:t>No WYSIWYG editor</w:t>
      </w:r>
    </w:p>
    <w:p w:rsidR="00F37AE0" w:rsidRDefault="00F37AE0" w:rsidP="00F37AE0">
      <w:pPr>
        <w:pStyle w:val="ListParagraph"/>
        <w:numPr>
          <w:ilvl w:val="0"/>
          <w:numId w:val="21"/>
        </w:numPr>
        <w:rPr>
          <w:rFonts w:eastAsiaTheme="minorEastAsia"/>
        </w:rPr>
      </w:pPr>
      <w:r>
        <w:rPr>
          <w:rFonts w:eastAsiaTheme="minorEastAsia"/>
        </w:rPr>
        <w:t>No publishing to PDF/printing service</w:t>
      </w:r>
    </w:p>
    <w:p w:rsidR="00F37AE0" w:rsidRDefault="00F37AE0" w:rsidP="00F37AE0">
      <w:pPr>
        <w:pStyle w:val="ListParagraph"/>
        <w:numPr>
          <w:ilvl w:val="0"/>
          <w:numId w:val="21"/>
        </w:numPr>
        <w:rPr>
          <w:rFonts w:eastAsiaTheme="minorEastAsia"/>
        </w:rPr>
      </w:pPr>
      <w:r>
        <w:rPr>
          <w:rFonts w:eastAsiaTheme="minorEastAsia"/>
        </w:rPr>
        <w:t>No editing permissions</w:t>
      </w:r>
    </w:p>
    <w:p w:rsidR="00F37AE0" w:rsidRDefault="00F37AE0" w:rsidP="00F37AE0">
      <w:pPr>
        <w:pStyle w:val="ListParagraph"/>
        <w:numPr>
          <w:ilvl w:val="0"/>
          <w:numId w:val="21"/>
        </w:numPr>
        <w:rPr>
          <w:rFonts w:eastAsiaTheme="minorEastAsia"/>
        </w:rPr>
      </w:pPr>
      <w:r>
        <w:rPr>
          <w:rFonts w:eastAsiaTheme="minorEastAsia"/>
        </w:rPr>
        <w:t>No workflow for approving changes</w:t>
      </w:r>
    </w:p>
    <w:p w:rsidR="00F37AE0" w:rsidRDefault="00F37AE0" w:rsidP="00F37AE0">
      <w:pPr>
        <w:pStyle w:val="ListParagraph"/>
        <w:numPr>
          <w:ilvl w:val="0"/>
          <w:numId w:val="21"/>
        </w:numPr>
        <w:rPr>
          <w:rFonts w:eastAsiaTheme="minorEastAsia"/>
        </w:rPr>
      </w:pPr>
      <w:r>
        <w:rPr>
          <w:rFonts w:eastAsiaTheme="minorEastAsia"/>
        </w:rPr>
        <w:t>No comments</w:t>
      </w:r>
    </w:p>
    <w:p w:rsidR="00F37AE0" w:rsidRDefault="00F37AE0" w:rsidP="00F37AE0">
      <w:pPr>
        <w:pStyle w:val="ListParagraph"/>
        <w:numPr>
          <w:ilvl w:val="0"/>
          <w:numId w:val="21"/>
        </w:numPr>
        <w:rPr>
          <w:rFonts w:eastAsiaTheme="minorEastAsia"/>
        </w:rPr>
      </w:pPr>
      <w:r>
        <w:rPr>
          <w:rFonts w:eastAsiaTheme="minorEastAsia"/>
        </w:rPr>
        <w:t xml:space="preserve">No SQL statement support </w:t>
      </w:r>
    </w:p>
    <w:p w:rsidR="006058FE" w:rsidRDefault="006058FE" w:rsidP="00F37AE0">
      <w:pPr>
        <w:pStyle w:val="ListParagraph"/>
        <w:numPr>
          <w:ilvl w:val="0"/>
          <w:numId w:val="21"/>
        </w:numPr>
        <w:rPr>
          <w:rFonts w:eastAsiaTheme="minorEastAsia"/>
        </w:rPr>
      </w:pPr>
      <w:r>
        <w:rPr>
          <w:rFonts w:eastAsiaTheme="minorEastAsia"/>
        </w:rPr>
        <w:t>No trackbacks</w:t>
      </w:r>
    </w:p>
    <w:p w:rsidR="00F37AE0" w:rsidRDefault="00F37AE0" w:rsidP="00F37AE0">
      <w:pPr>
        <w:pStyle w:val="ListParagraph"/>
        <w:numPr>
          <w:ilvl w:val="0"/>
          <w:numId w:val="21"/>
        </w:numPr>
        <w:rPr>
          <w:rFonts w:eastAsiaTheme="minorEastAsia"/>
        </w:rPr>
      </w:pPr>
      <w:r>
        <w:rPr>
          <w:rFonts w:eastAsiaTheme="minorEastAsia"/>
        </w:rPr>
        <w:t>No versioning (this can be viewed in Team Foundation Server but only by developers)</w:t>
      </w:r>
    </w:p>
    <w:p w:rsidR="00F37AE0" w:rsidRDefault="00F37AE0" w:rsidP="00F37AE0">
      <w:pPr>
        <w:pStyle w:val="ListParagraph"/>
        <w:numPr>
          <w:ilvl w:val="0"/>
          <w:numId w:val="21"/>
        </w:numPr>
        <w:rPr>
          <w:rFonts w:eastAsiaTheme="minorEastAsia"/>
        </w:rPr>
      </w:pPr>
      <w:r>
        <w:rPr>
          <w:rFonts w:eastAsiaTheme="minorEastAsia"/>
        </w:rPr>
        <w:t>No support for editing pages in Microsoft Office</w:t>
      </w:r>
    </w:p>
    <w:p w:rsidR="002F4942" w:rsidRDefault="002F4942" w:rsidP="002F4942">
      <w:pPr>
        <w:rPr>
          <w:rFonts w:eastAsiaTheme="minorEastAsia"/>
        </w:rPr>
      </w:pPr>
    </w:p>
    <w:p w:rsidR="002F4942" w:rsidRPr="0002149E" w:rsidRDefault="002F4942" w:rsidP="002F4942">
      <w:pPr>
        <w:rPr>
          <w:rFonts w:eastAsiaTheme="minorEastAsia"/>
        </w:rPr>
      </w:pPr>
      <w:r>
        <w:rPr>
          <w:rFonts w:eastAsiaTheme="minorEastAsia"/>
        </w:rPr>
        <w:t xml:space="preserve">It is this lack of functionality that SSW seeks to resolve through the implementation of a new KMS such as a wiki. </w:t>
      </w:r>
    </w:p>
    <w:p w:rsidR="002F4942" w:rsidRPr="002A2E03" w:rsidRDefault="002F4942" w:rsidP="002F4942">
      <w:pPr>
        <w:rPr>
          <w:rFonts w:cs="Tahoma"/>
        </w:rPr>
      </w:pPr>
    </w:p>
    <w:p w:rsidR="00F37AE0" w:rsidRDefault="00F37AE0">
      <w:pPr>
        <w:rPr>
          <w:rFonts w:cs="Tahoma"/>
          <w:spacing w:val="-10"/>
          <w:kern w:val="28"/>
          <w:sz w:val="40"/>
          <w:szCs w:val="40"/>
        </w:rPr>
      </w:pPr>
    </w:p>
    <w:p w:rsidR="00F37AE0" w:rsidRDefault="00F37AE0">
      <w:pPr>
        <w:rPr>
          <w:rFonts w:cs="Tahoma"/>
          <w:spacing w:val="-10"/>
          <w:kern w:val="28"/>
          <w:sz w:val="40"/>
          <w:szCs w:val="40"/>
        </w:rPr>
      </w:pPr>
      <w:r>
        <w:rPr>
          <w:rFonts w:cs="Tahoma"/>
        </w:rPr>
        <w:br w:type="page"/>
      </w:r>
    </w:p>
    <w:p w:rsidR="0014066E" w:rsidRPr="002A2E03" w:rsidRDefault="000D3718" w:rsidP="00083BCA">
      <w:pPr>
        <w:pStyle w:val="Heading1"/>
        <w:rPr>
          <w:rFonts w:ascii="Tahoma" w:hAnsi="Tahoma" w:cs="Tahoma"/>
        </w:rPr>
      </w:pPr>
      <w:bookmarkStart w:id="6" w:name="_Toc201740023"/>
      <w:r w:rsidRPr="002A2E03">
        <w:rPr>
          <w:rFonts w:ascii="Tahoma" w:hAnsi="Tahoma" w:cs="Tahoma"/>
        </w:rPr>
        <w:lastRenderedPageBreak/>
        <w:t>Comparison</w:t>
      </w:r>
      <w:bookmarkEnd w:id="6"/>
      <w:r w:rsidR="00E942D3">
        <w:rPr>
          <w:rFonts w:ascii="Tahoma" w:hAnsi="Tahoma" w:cs="Tahoma"/>
        </w:rPr>
        <w:t xml:space="preserve"> of Technologies</w:t>
      </w:r>
    </w:p>
    <w:p w:rsidR="00B836C6" w:rsidRPr="002A2E03" w:rsidRDefault="00886721">
      <w:pPr>
        <w:rPr>
          <w:rFonts w:cs="Tahoma"/>
        </w:rPr>
      </w:pPr>
      <w:r w:rsidRPr="002A2E03">
        <w:rPr>
          <w:rFonts w:cs="Tahoma"/>
        </w:rPr>
        <w:t xml:space="preserve">In order to fully realise the potential functionality of a wiki, it is pertinent to examine the alternative types of knowledge management systems and compare their functions with those of a wiki. </w:t>
      </w:r>
    </w:p>
    <w:p w:rsidR="00B836C6" w:rsidRPr="002A2E03" w:rsidRDefault="00886721">
      <w:pPr>
        <w:pStyle w:val="Heading2"/>
        <w:rPr>
          <w:rFonts w:cs="Tahoma"/>
          <w:szCs w:val="28"/>
        </w:rPr>
      </w:pPr>
      <w:bookmarkStart w:id="7" w:name="_Toc201740024"/>
      <w:r w:rsidRPr="002A2E03">
        <w:rPr>
          <w:rFonts w:cs="Tahoma"/>
          <w:szCs w:val="28"/>
        </w:rPr>
        <w:t>W</w:t>
      </w:r>
      <w:r w:rsidR="0055166E" w:rsidRPr="002A2E03">
        <w:rPr>
          <w:rFonts w:cs="Tahoma"/>
          <w:szCs w:val="28"/>
        </w:rPr>
        <w:t>ikis</w:t>
      </w:r>
      <w:bookmarkEnd w:id="7"/>
    </w:p>
    <w:p w:rsidR="00B836C6" w:rsidRPr="002A2E03" w:rsidRDefault="0055166E">
      <w:pPr>
        <w:rPr>
          <w:rFonts w:cs="Tahoma"/>
        </w:rPr>
      </w:pPr>
      <w:r w:rsidRPr="002A2E03">
        <w:rPr>
          <w:rFonts w:cs="Tahoma"/>
          <w:szCs w:val="22"/>
        </w:rPr>
        <w:t xml:space="preserve">Wikis are a </w:t>
      </w:r>
      <w:r w:rsidR="00B67FA3" w:rsidRPr="002A2E03">
        <w:rPr>
          <w:rFonts w:cs="Tahoma"/>
          <w:szCs w:val="22"/>
        </w:rPr>
        <w:t xml:space="preserve">collection of web pages that can be </w:t>
      </w:r>
      <w:r w:rsidR="00E31EF2" w:rsidRPr="002A2E03">
        <w:rPr>
          <w:rFonts w:cs="Tahoma"/>
          <w:szCs w:val="22"/>
        </w:rPr>
        <w:t xml:space="preserve">accessed and then </w:t>
      </w:r>
      <w:r w:rsidR="00B67FA3" w:rsidRPr="002A2E03">
        <w:rPr>
          <w:rFonts w:cs="Tahoma"/>
          <w:szCs w:val="22"/>
        </w:rPr>
        <w:t xml:space="preserve">edited by </w:t>
      </w:r>
      <w:r w:rsidR="00E31EF2" w:rsidRPr="002A2E03">
        <w:rPr>
          <w:rFonts w:cs="Tahoma"/>
          <w:szCs w:val="22"/>
        </w:rPr>
        <w:t xml:space="preserve">users through a simple </w:t>
      </w:r>
      <w:r w:rsidR="00535E69" w:rsidRPr="002A2E03">
        <w:rPr>
          <w:rFonts w:cs="Tahoma"/>
          <w:szCs w:val="22"/>
        </w:rPr>
        <w:t>mark-up</w:t>
      </w:r>
      <w:r w:rsidR="00E31EF2" w:rsidRPr="002A2E03">
        <w:rPr>
          <w:rFonts w:cs="Tahoma"/>
          <w:szCs w:val="22"/>
        </w:rPr>
        <w:t xml:space="preserve"> language or “What You See Is What You Get” (WYSIWYG) editor. </w:t>
      </w:r>
    </w:p>
    <w:p w:rsidR="00B836C6" w:rsidRPr="002A2E03" w:rsidRDefault="00B836C6">
      <w:pPr>
        <w:rPr>
          <w:rFonts w:cs="Tahoma"/>
        </w:rPr>
      </w:pPr>
    </w:p>
    <w:p w:rsidR="00083BCA" w:rsidRPr="002A2E03" w:rsidRDefault="00E31EF2">
      <w:pPr>
        <w:rPr>
          <w:rFonts w:cs="Tahoma"/>
          <w:szCs w:val="22"/>
        </w:rPr>
      </w:pPr>
      <w:r w:rsidRPr="002A2E03">
        <w:rPr>
          <w:rFonts w:cs="Tahoma"/>
          <w:szCs w:val="22"/>
        </w:rPr>
        <w:t>They operate on the concept that users will share knowledge and information with one another which will then be corrected if/when necessary by other users. By their nature, wikis require little maintenance on behalf of the host</w:t>
      </w:r>
      <w:r w:rsidR="002A2E03" w:rsidRPr="002A2E03">
        <w:rPr>
          <w:rFonts w:cs="Tahoma"/>
          <w:szCs w:val="22"/>
        </w:rPr>
        <w:t>.</w:t>
      </w:r>
    </w:p>
    <w:p w:rsidR="00083BCA" w:rsidRPr="002A2E03" w:rsidRDefault="00083BCA">
      <w:pPr>
        <w:rPr>
          <w:rFonts w:cs="Tahoma"/>
          <w:szCs w:val="22"/>
        </w:rPr>
      </w:pPr>
    </w:p>
    <w:p w:rsidR="00D6023D" w:rsidRDefault="00D6023D">
      <w:pPr>
        <w:rPr>
          <w:rFonts w:cs="Tahoma"/>
          <w:szCs w:val="22"/>
        </w:rPr>
      </w:pPr>
      <w:r>
        <w:rPr>
          <w:rFonts w:cs="Tahoma"/>
          <w:noProof/>
          <w:szCs w:val="22"/>
          <w:lang w:eastAsia="en-AU"/>
        </w:rPr>
        <w:drawing>
          <wp:inline distT="0" distB="0" distL="0" distR="0">
            <wp:extent cx="6219427" cy="3171825"/>
            <wp:effectExtent l="19050" t="0" r="0" b="0"/>
            <wp:docPr id="16" name="Picture 16" descr="C:\Users\philipolsen\AppData\Local\Microsoft\Windows\Temporary Internet Files\Content.Outlook\X49ZJOH8\Sharepoint wiki edit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olsen\AppData\Local\Microsoft\Windows\Temporary Internet Files\Content.Outlook\X49ZJOH8\Sharepoint wiki edit button.jpg"/>
                    <pic:cNvPicPr>
                      <a:picLocks noChangeAspect="1" noChangeArrowheads="1"/>
                    </pic:cNvPicPr>
                  </pic:nvPicPr>
                  <pic:blipFill>
                    <a:blip r:embed="rId9"/>
                    <a:srcRect/>
                    <a:stretch>
                      <a:fillRect/>
                    </a:stretch>
                  </pic:blipFill>
                  <pic:spPr bwMode="auto">
                    <a:xfrm>
                      <a:off x="0" y="0"/>
                      <a:ext cx="6219427" cy="3171825"/>
                    </a:xfrm>
                    <a:prstGeom prst="rect">
                      <a:avLst/>
                    </a:prstGeom>
                    <a:noFill/>
                    <a:ln w="9525">
                      <a:noFill/>
                      <a:miter lim="800000"/>
                      <a:headEnd/>
                      <a:tailEnd/>
                    </a:ln>
                  </pic:spPr>
                </pic:pic>
              </a:graphicData>
            </a:graphic>
          </wp:inline>
        </w:drawing>
      </w:r>
      <w:r w:rsidR="0002149E">
        <w:rPr>
          <w:rFonts w:cs="Tahoma"/>
          <w:szCs w:val="22"/>
        </w:rPr>
        <w:t xml:space="preserve"> </w:t>
      </w:r>
      <w:r>
        <w:rPr>
          <w:rFonts w:cs="Tahoma"/>
          <w:szCs w:val="22"/>
        </w:rPr>
        <w:t>A wiki with an edit button displayed on each page</w:t>
      </w:r>
      <w:r w:rsidRPr="00D6023D">
        <w:rPr>
          <w:rFonts w:cs="Tahoma"/>
          <w:szCs w:val="22"/>
        </w:rPr>
        <w:t xml:space="preserve"> </w:t>
      </w:r>
    </w:p>
    <w:p w:rsidR="00083BCA" w:rsidRDefault="00D6023D">
      <w:pPr>
        <w:rPr>
          <w:rFonts w:cs="Tahoma"/>
          <w:szCs w:val="22"/>
        </w:rPr>
      </w:pPr>
      <w:r>
        <w:rPr>
          <w:noProof/>
          <w:lang w:eastAsia="en-AU"/>
        </w:rPr>
        <w:lastRenderedPageBreak/>
        <w:drawing>
          <wp:inline distT="0" distB="0" distL="0" distR="0">
            <wp:extent cx="5760085" cy="3680910"/>
            <wp:effectExtent l="19050" t="0" r="0" b="0"/>
            <wp:docPr id="17" name="Picture 17" descr="C:\Users\philipolsen\AppData\Local\Microsoft\Windows\Temporary Internet Files\Content.Word\Sharepoint wiki diff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hilipolsen\AppData\Local\Microsoft\Windows\Temporary Internet Files\Content.Word\Sharepoint wiki diff history.jpg"/>
                    <pic:cNvPicPr>
                      <a:picLocks noChangeAspect="1" noChangeArrowheads="1"/>
                    </pic:cNvPicPr>
                  </pic:nvPicPr>
                  <pic:blipFill>
                    <a:blip r:embed="rId10"/>
                    <a:srcRect/>
                    <a:stretch>
                      <a:fillRect/>
                    </a:stretch>
                  </pic:blipFill>
                  <pic:spPr bwMode="auto">
                    <a:xfrm>
                      <a:off x="0" y="0"/>
                      <a:ext cx="5760085" cy="3680910"/>
                    </a:xfrm>
                    <a:prstGeom prst="rect">
                      <a:avLst/>
                    </a:prstGeom>
                    <a:noFill/>
                    <a:ln w="9525">
                      <a:noFill/>
                      <a:miter lim="800000"/>
                      <a:headEnd/>
                      <a:tailEnd/>
                    </a:ln>
                  </pic:spPr>
                </pic:pic>
              </a:graphicData>
            </a:graphic>
          </wp:inline>
        </w:drawing>
      </w:r>
    </w:p>
    <w:p w:rsidR="00D6023D" w:rsidRDefault="0002149E">
      <w:pPr>
        <w:rPr>
          <w:rFonts w:cs="Tahoma"/>
          <w:szCs w:val="22"/>
        </w:rPr>
      </w:pPr>
      <w:r>
        <w:rPr>
          <w:rFonts w:cs="Tahoma"/>
          <w:szCs w:val="22"/>
        </w:rPr>
        <w:t xml:space="preserve"> </w:t>
      </w:r>
      <w:r w:rsidR="00D6023D">
        <w:rPr>
          <w:rFonts w:cs="Tahoma"/>
          <w:szCs w:val="22"/>
        </w:rPr>
        <w:t xml:space="preserve">Editing a wiki page with change tracking </w:t>
      </w:r>
      <w:r w:rsidR="009F3956">
        <w:rPr>
          <w:rFonts w:cs="Tahoma"/>
          <w:szCs w:val="22"/>
        </w:rPr>
        <w:t xml:space="preserve">turned </w:t>
      </w:r>
      <w:r w:rsidR="00D6023D">
        <w:rPr>
          <w:rFonts w:cs="Tahoma"/>
          <w:szCs w:val="22"/>
        </w:rPr>
        <w:t>on</w:t>
      </w:r>
    </w:p>
    <w:p w:rsidR="002F4942" w:rsidRDefault="002F4942">
      <w:pPr>
        <w:rPr>
          <w:rFonts w:cs="Tahoma"/>
          <w:szCs w:val="22"/>
        </w:rPr>
      </w:pPr>
    </w:p>
    <w:p w:rsidR="00D6023D" w:rsidRDefault="00D6023D">
      <w:pPr>
        <w:rPr>
          <w:rFonts w:cs="Tahoma"/>
          <w:szCs w:val="22"/>
        </w:rPr>
      </w:pPr>
      <w:r>
        <w:rPr>
          <w:rFonts w:cs="Tahoma"/>
          <w:noProof/>
          <w:szCs w:val="22"/>
          <w:lang w:eastAsia="en-AU"/>
        </w:rPr>
        <w:drawing>
          <wp:inline distT="0" distB="0" distL="0" distR="0">
            <wp:extent cx="5760085" cy="3668990"/>
            <wp:effectExtent l="19050" t="0" r="0" b="0"/>
            <wp:docPr id="20" name="Picture 20" descr="C:\Users\philipolsen\AppData\Local\Microsoft\Windows\Temporary Internet Files\Content.Outlook\X49ZJOH8\Sharepoint wiki WYSIWY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hilipolsen\AppData\Local\Microsoft\Windows\Temporary Internet Files\Content.Outlook\X49ZJOH8\Sharepoint wiki WYSIWYG.jpg"/>
                    <pic:cNvPicPr>
                      <a:picLocks noChangeAspect="1" noChangeArrowheads="1"/>
                    </pic:cNvPicPr>
                  </pic:nvPicPr>
                  <pic:blipFill>
                    <a:blip r:embed="rId11"/>
                    <a:srcRect/>
                    <a:stretch>
                      <a:fillRect/>
                    </a:stretch>
                  </pic:blipFill>
                  <pic:spPr bwMode="auto">
                    <a:xfrm>
                      <a:off x="0" y="0"/>
                      <a:ext cx="5760085" cy="3668990"/>
                    </a:xfrm>
                    <a:prstGeom prst="rect">
                      <a:avLst/>
                    </a:prstGeom>
                    <a:noFill/>
                    <a:ln w="9525">
                      <a:noFill/>
                      <a:miter lim="800000"/>
                      <a:headEnd/>
                      <a:tailEnd/>
                    </a:ln>
                  </pic:spPr>
                </pic:pic>
              </a:graphicData>
            </a:graphic>
          </wp:inline>
        </w:drawing>
      </w:r>
    </w:p>
    <w:p w:rsidR="00D6023D" w:rsidRPr="002A2E03" w:rsidRDefault="00D6023D">
      <w:pPr>
        <w:rPr>
          <w:rFonts w:cs="Tahoma"/>
          <w:szCs w:val="22"/>
        </w:rPr>
      </w:pPr>
      <w:r>
        <w:rPr>
          <w:rFonts w:cs="Tahoma"/>
          <w:szCs w:val="22"/>
        </w:rPr>
        <w:t>Editing a wiki page with a WYSIWYG editor</w:t>
      </w:r>
    </w:p>
    <w:p w:rsidR="00083BCA" w:rsidRPr="002A2E03" w:rsidRDefault="00083BCA" w:rsidP="001A0E63">
      <w:pPr>
        <w:pStyle w:val="Heading3"/>
        <w:rPr>
          <w:rFonts w:cs="Tahoma"/>
        </w:rPr>
      </w:pPr>
      <w:r w:rsidRPr="002A2E03">
        <w:rPr>
          <w:rFonts w:cs="Tahoma"/>
        </w:rPr>
        <w:lastRenderedPageBreak/>
        <w:t>Downside</w:t>
      </w:r>
      <w:r w:rsidR="001A0E63" w:rsidRPr="002A2E03">
        <w:rPr>
          <w:rFonts w:cs="Tahoma"/>
        </w:rPr>
        <w:t xml:space="preserve"> of Wikis</w:t>
      </w:r>
    </w:p>
    <w:p w:rsidR="00B836C6" w:rsidRPr="002A2E03" w:rsidRDefault="002A2E03">
      <w:pPr>
        <w:rPr>
          <w:rFonts w:cs="Tahoma"/>
          <w:szCs w:val="22"/>
        </w:rPr>
      </w:pPr>
      <w:r w:rsidRPr="002A2E03">
        <w:rPr>
          <w:rFonts w:cs="Tahoma"/>
          <w:szCs w:val="22"/>
        </w:rPr>
        <w:t>Wikis are particularly susceptible to “v</w:t>
      </w:r>
      <w:r w:rsidR="0020394B">
        <w:rPr>
          <w:rFonts w:cs="Tahoma"/>
          <w:szCs w:val="22"/>
        </w:rPr>
        <w:t xml:space="preserve">andalism” due to the fact that </w:t>
      </w:r>
      <w:r w:rsidRPr="002A2E03">
        <w:rPr>
          <w:rFonts w:cs="Tahoma"/>
          <w:szCs w:val="22"/>
        </w:rPr>
        <w:t>a</w:t>
      </w:r>
      <w:r w:rsidR="0020394B">
        <w:rPr>
          <w:rFonts w:cs="Tahoma"/>
          <w:szCs w:val="22"/>
        </w:rPr>
        <w:t>n</w:t>
      </w:r>
      <w:r w:rsidRPr="002A2E03">
        <w:rPr>
          <w:rFonts w:cs="Tahoma"/>
          <w:szCs w:val="22"/>
        </w:rPr>
        <w:t>y user can edit the content. T</w:t>
      </w:r>
      <w:r w:rsidR="00E31EF2" w:rsidRPr="002A2E03">
        <w:rPr>
          <w:rFonts w:cs="Tahoma"/>
          <w:szCs w:val="22"/>
        </w:rPr>
        <w:t xml:space="preserve">his can be </w:t>
      </w:r>
      <w:r w:rsidRPr="002A2E03">
        <w:rPr>
          <w:rFonts w:cs="Tahoma"/>
          <w:szCs w:val="22"/>
        </w:rPr>
        <w:t>limit</w:t>
      </w:r>
      <w:r w:rsidR="00E31EF2" w:rsidRPr="002A2E03">
        <w:rPr>
          <w:rFonts w:cs="Tahoma"/>
          <w:szCs w:val="22"/>
        </w:rPr>
        <w:t>ed through</w:t>
      </w:r>
      <w:r w:rsidRPr="002A2E03">
        <w:rPr>
          <w:rFonts w:cs="Tahoma"/>
          <w:szCs w:val="22"/>
        </w:rPr>
        <w:t xml:space="preserve"> use of</w:t>
      </w:r>
      <w:r w:rsidR="00E31EF2" w:rsidRPr="002A2E03">
        <w:rPr>
          <w:rFonts w:cs="Tahoma"/>
          <w:szCs w:val="22"/>
        </w:rPr>
        <w:t xml:space="preserve"> a login system, but makes the wiki less appealing </w:t>
      </w:r>
      <w:r w:rsidR="004C710A" w:rsidRPr="002A2E03">
        <w:rPr>
          <w:rFonts w:cs="Tahoma"/>
          <w:szCs w:val="22"/>
        </w:rPr>
        <w:t>for</w:t>
      </w:r>
      <w:r w:rsidR="00E31EF2" w:rsidRPr="002A2E03">
        <w:rPr>
          <w:rFonts w:cs="Tahoma"/>
          <w:szCs w:val="22"/>
        </w:rPr>
        <w:t xml:space="preserve"> legitimate users to edit. </w:t>
      </w:r>
    </w:p>
    <w:p w:rsidR="001A0E63" w:rsidRPr="002A2E03" w:rsidRDefault="001A0E63">
      <w:pPr>
        <w:rPr>
          <w:rFonts w:cs="Tahoma"/>
          <w:szCs w:val="22"/>
        </w:rPr>
      </w:pPr>
    </w:p>
    <w:p w:rsidR="001A0E63" w:rsidRDefault="008F4A41" w:rsidP="001A0E63">
      <w:pPr>
        <w:pStyle w:val="Heading3"/>
        <w:rPr>
          <w:rFonts w:cs="Tahoma"/>
        </w:rPr>
      </w:pPr>
      <w:r>
        <w:rPr>
          <w:rFonts w:cs="Tahoma"/>
        </w:rPr>
        <w:t>Popular Wiki</w:t>
      </w:r>
      <w:r w:rsidR="001A0E63" w:rsidRPr="002A2E03">
        <w:rPr>
          <w:rFonts w:cs="Tahoma"/>
        </w:rPr>
        <w:t xml:space="preserve"> Engines</w:t>
      </w:r>
    </w:p>
    <w:p w:rsidR="008A0EB3" w:rsidRDefault="008A0EB3" w:rsidP="008A0EB3">
      <w:r>
        <w:t>MediaWiki</w:t>
      </w:r>
    </w:p>
    <w:p w:rsidR="008A0EB3" w:rsidRDefault="008A0EB3" w:rsidP="008A0EB3">
      <w:r>
        <w:t>TWiki</w:t>
      </w:r>
    </w:p>
    <w:p w:rsidR="008A0EB3" w:rsidRDefault="008A0EB3" w:rsidP="008A0EB3">
      <w:r>
        <w:t>Confluence</w:t>
      </w:r>
    </w:p>
    <w:p w:rsidR="008A0EB3" w:rsidRPr="008A0EB3" w:rsidRDefault="008A0EB3" w:rsidP="008A0EB3">
      <w:r>
        <w:t>Microsoft Sharepoint</w:t>
      </w:r>
    </w:p>
    <w:p w:rsidR="00535E69" w:rsidRPr="002A2E03" w:rsidRDefault="00886721" w:rsidP="00535E69">
      <w:pPr>
        <w:pStyle w:val="Heading2"/>
        <w:rPr>
          <w:rFonts w:cs="Tahoma"/>
          <w:szCs w:val="28"/>
        </w:rPr>
      </w:pPr>
      <w:bookmarkStart w:id="8" w:name="_Toc201740025"/>
      <w:r w:rsidRPr="002A2E03">
        <w:rPr>
          <w:rFonts w:cs="Tahoma"/>
          <w:szCs w:val="28"/>
        </w:rPr>
        <w:t>B</w:t>
      </w:r>
      <w:r w:rsidR="0055166E" w:rsidRPr="002A2E03">
        <w:rPr>
          <w:rFonts w:cs="Tahoma"/>
          <w:szCs w:val="28"/>
        </w:rPr>
        <w:t>logs</w:t>
      </w:r>
      <w:bookmarkEnd w:id="8"/>
    </w:p>
    <w:p w:rsidR="004D50CC" w:rsidRPr="002A2E03" w:rsidRDefault="007B6548" w:rsidP="00535E69">
      <w:pPr>
        <w:rPr>
          <w:rFonts w:cs="Tahoma"/>
        </w:rPr>
      </w:pPr>
      <w:r w:rsidRPr="002A2E03">
        <w:rPr>
          <w:rFonts w:cs="Tahoma"/>
        </w:rPr>
        <w:t>Blogs are a website, usually written by a single or small closed group of authors, with regular posts on current topics. As they tend to be written about news items, many are organised in chronological order</w:t>
      </w:r>
      <w:r w:rsidR="009D23AC" w:rsidRPr="002A2E03">
        <w:rPr>
          <w:rFonts w:cs="Tahoma"/>
        </w:rPr>
        <w:t xml:space="preserve">. Most blogs also feature a comments system in which readers can post feedback, questions and answers to the blogger and/or other readers. </w:t>
      </w:r>
    </w:p>
    <w:p w:rsidR="004D50CC" w:rsidRPr="002A2E03" w:rsidRDefault="004D50CC" w:rsidP="00535E69">
      <w:pPr>
        <w:rPr>
          <w:rFonts w:cs="Tahoma"/>
        </w:rPr>
      </w:pPr>
    </w:p>
    <w:p w:rsidR="00EA6306" w:rsidRDefault="00EA6306" w:rsidP="004D50CC">
      <w:pPr>
        <w:rPr>
          <w:rFonts w:cs="Tahoma"/>
          <w:szCs w:val="22"/>
        </w:rPr>
      </w:pPr>
      <w:r>
        <w:rPr>
          <w:rFonts w:cs="Tahoma"/>
          <w:noProof/>
          <w:szCs w:val="22"/>
          <w:lang w:eastAsia="en-AU"/>
        </w:rPr>
        <w:drawing>
          <wp:inline distT="0" distB="0" distL="0" distR="0">
            <wp:extent cx="4781550" cy="43758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781550" cy="4375843"/>
                    </a:xfrm>
                    <a:prstGeom prst="rect">
                      <a:avLst/>
                    </a:prstGeom>
                    <a:noFill/>
                    <a:ln w="9525">
                      <a:noFill/>
                      <a:miter lim="800000"/>
                      <a:headEnd/>
                      <a:tailEnd/>
                    </a:ln>
                  </pic:spPr>
                </pic:pic>
              </a:graphicData>
            </a:graphic>
          </wp:inline>
        </w:drawing>
      </w:r>
      <w:r w:rsidRPr="002A2E03">
        <w:rPr>
          <w:rFonts w:cs="Tahoma"/>
          <w:szCs w:val="22"/>
        </w:rPr>
        <w:t xml:space="preserve"> </w:t>
      </w:r>
    </w:p>
    <w:p w:rsidR="001C7DFC" w:rsidRDefault="001C7DFC" w:rsidP="004D50CC">
      <w:pPr>
        <w:rPr>
          <w:rFonts w:cs="Tahoma"/>
          <w:szCs w:val="22"/>
        </w:rPr>
      </w:pPr>
      <w:r>
        <w:rPr>
          <w:rFonts w:cs="Tahoma"/>
          <w:szCs w:val="22"/>
        </w:rPr>
        <w:t>Example of a blog post on Live Writer</w:t>
      </w:r>
    </w:p>
    <w:p w:rsidR="00EA6306" w:rsidRDefault="00EA6306" w:rsidP="004D50CC">
      <w:pPr>
        <w:rPr>
          <w:rFonts w:cs="Tahoma"/>
          <w:szCs w:val="22"/>
        </w:rPr>
      </w:pPr>
    </w:p>
    <w:p w:rsidR="001A0E63" w:rsidRDefault="00EA6306" w:rsidP="004D50CC">
      <w:pPr>
        <w:rPr>
          <w:rFonts w:cs="Tahoma"/>
          <w:szCs w:val="22"/>
        </w:rPr>
      </w:pPr>
      <w:r>
        <w:rPr>
          <w:rFonts w:cs="Tahoma"/>
          <w:noProof/>
          <w:szCs w:val="22"/>
          <w:lang w:eastAsia="en-AU"/>
        </w:rPr>
        <w:lastRenderedPageBreak/>
        <w:drawing>
          <wp:inline distT="0" distB="0" distL="0" distR="0">
            <wp:extent cx="4781550" cy="297389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783008" cy="2974798"/>
                    </a:xfrm>
                    <a:prstGeom prst="rect">
                      <a:avLst/>
                    </a:prstGeom>
                    <a:noFill/>
                    <a:ln w="9525">
                      <a:noFill/>
                      <a:miter lim="800000"/>
                      <a:headEnd/>
                      <a:tailEnd/>
                    </a:ln>
                  </pic:spPr>
                </pic:pic>
              </a:graphicData>
            </a:graphic>
          </wp:inline>
        </w:drawing>
      </w:r>
    </w:p>
    <w:p w:rsidR="001C7DFC" w:rsidRPr="002A2E03" w:rsidRDefault="001C7DFC" w:rsidP="004D50CC">
      <w:pPr>
        <w:rPr>
          <w:rFonts w:cs="Tahoma"/>
          <w:szCs w:val="22"/>
        </w:rPr>
      </w:pPr>
      <w:r>
        <w:rPr>
          <w:rFonts w:cs="Tahoma"/>
          <w:szCs w:val="22"/>
        </w:rPr>
        <w:t>Example of creating a blog post in Live Writer</w:t>
      </w:r>
    </w:p>
    <w:p w:rsidR="004D50CC" w:rsidRPr="002A2E03" w:rsidRDefault="004D50CC" w:rsidP="001A0E63">
      <w:pPr>
        <w:pStyle w:val="Heading3"/>
        <w:rPr>
          <w:rFonts w:cs="Tahoma"/>
          <w:szCs w:val="24"/>
        </w:rPr>
      </w:pPr>
      <w:r w:rsidRPr="002A2E03">
        <w:rPr>
          <w:rFonts w:cs="Tahoma"/>
          <w:szCs w:val="24"/>
        </w:rPr>
        <w:t>Getting traffic</w:t>
      </w:r>
    </w:p>
    <w:p w:rsidR="004D50CC" w:rsidRPr="002A2E03" w:rsidRDefault="009D23AC" w:rsidP="00535E69">
      <w:pPr>
        <w:rPr>
          <w:rFonts w:cs="Tahoma"/>
        </w:rPr>
      </w:pPr>
      <w:r w:rsidRPr="002A2E03">
        <w:rPr>
          <w:rFonts w:cs="Tahoma"/>
        </w:rPr>
        <w:t xml:space="preserve">Increasingly, blogs are offering </w:t>
      </w:r>
      <w:r w:rsidR="004D50CC" w:rsidRPr="002A2E03">
        <w:rPr>
          <w:rFonts w:cs="Tahoma"/>
        </w:rPr>
        <w:t>‘Social Networking B</w:t>
      </w:r>
      <w:r w:rsidRPr="002A2E03">
        <w:rPr>
          <w:rFonts w:cs="Tahoma"/>
        </w:rPr>
        <w:t>uttons</w:t>
      </w:r>
      <w:r w:rsidR="004D50CC" w:rsidRPr="002A2E03">
        <w:rPr>
          <w:rFonts w:cs="Tahoma"/>
        </w:rPr>
        <w:t>’</w:t>
      </w:r>
      <w:r w:rsidRPr="002A2E03">
        <w:rPr>
          <w:rFonts w:cs="Tahoma"/>
        </w:rPr>
        <w:t xml:space="preserve"> that allow the reader to flag the post in a number of social sites (</w:t>
      </w:r>
      <w:r w:rsidR="00535E69" w:rsidRPr="002A2E03">
        <w:rPr>
          <w:rFonts w:cs="Tahoma"/>
        </w:rPr>
        <w:t>D</w:t>
      </w:r>
      <w:r w:rsidRPr="002A2E03">
        <w:rPr>
          <w:rFonts w:cs="Tahoma"/>
        </w:rPr>
        <w:t>igg, Slashdot,</w:t>
      </w:r>
      <w:r w:rsidR="00535E69" w:rsidRPr="002A2E03">
        <w:rPr>
          <w:rFonts w:cs="Tahoma"/>
        </w:rPr>
        <w:t xml:space="preserve"> T</w:t>
      </w:r>
      <w:r w:rsidRPr="002A2E03">
        <w:rPr>
          <w:rFonts w:cs="Tahoma"/>
        </w:rPr>
        <w:t>echnorati, etc) or make their own blog a</w:t>
      </w:r>
      <w:r w:rsidR="002A2E03" w:rsidRPr="002A2E03">
        <w:rPr>
          <w:rFonts w:cs="Tahoma"/>
        </w:rPr>
        <w:t>bout</w:t>
      </w:r>
      <w:r w:rsidRPr="002A2E03">
        <w:rPr>
          <w:rFonts w:cs="Tahoma"/>
        </w:rPr>
        <w:t xml:space="preserve"> the post.</w:t>
      </w:r>
      <w:r w:rsidR="002A2E03" w:rsidRPr="002A2E03">
        <w:rPr>
          <w:rFonts w:cs="Tahoma"/>
        </w:rPr>
        <w:t xml:space="preserve"> This can also be</w:t>
      </w:r>
      <w:r w:rsidR="004D50CC" w:rsidRPr="002A2E03">
        <w:rPr>
          <w:rFonts w:cs="Tahoma"/>
        </w:rPr>
        <w:t xml:space="preserve"> done on wikis, however it is not </w:t>
      </w:r>
      <w:r w:rsidR="002A2E03" w:rsidRPr="002A2E03">
        <w:rPr>
          <w:rFonts w:cs="Tahoma"/>
        </w:rPr>
        <w:t xml:space="preserve">as </w:t>
      </w:r>
      <w:r w:rsidR="004D50CC" w:rsidRPr="002A2E03">
        <w:rPr>
          <w:rFonts w:cs="Tahoma"/>
        </w:rPr>
        <w:t>common</w:t>
      </w:r>
      <w:r w:rsidR="002A2E03" w:rsidRPr="002A2E03">
        <w:rPr>
          <w:rFonts w:cs="Tahoma"/>
        </w:rPr>
        <w:t>.</w:t>
      </w:r>
    </w:p>
    <w:p w:rsidR="004D50CC" w:rsidRPr="002A2E03" w:rsidRDefault="004D50CC" w:rsidP="00535E69">
      <w:pPr>
        <w:rPr>
          <w:rFonts w:cs="Tahoma"/>
        </w:rPr>
      </w:pPr>
    </w:p>
    <w:p w:rsidR="004D50CC" w:rsidRDefault="001C7DFC" w:rsidP="00535E69">
      <w:pPr>
        <w:rPr>
          <w:rFonts w:cs="Tahoma"/>
        </w:rPr>
      </w:pPr>
      <w:r>
        <w:rPr>
          <w:rFonts w:cs="Tahoma"/>
          <w:noProof/>
          <w:lang w:eastAsia="en-AU"/>
        </w:rPr>
        <w:drawing>
          <wp:inline distT="0" distB="0" distL="0" distR="0">
            <wp:extent cx="2981325" cy="1009650"/>
            <wp:effectExtent l="19050" t="0" r="952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2981325" cy="1009650"/>
                    </a:xfrm>
                    <a:prstGeom prst="rect">
                      <a:avLst/>
                    </a:prstGeom>
                    <a:noFill/>
                    <a:ln w="9525">
                      <a:noFill/>
                      <a:miter lim="800000"/>
                      <a:headEnd/>
                      <a:tailEnd/>
                    </a:ln>
                  </pic:spPr>
                </pic:pic>
              </a:graphicData>
            </a:graphic>
          </wp:inline>
        </w:drawing>
      </w:r>
    </w:p>
    <w:p w:rsidR="001C7DFC" w:rsidRPr="002A2E03" w:rsidRDefault="001C7DFC" w:rsidP="00535E69">
      <w:pPr>
        <w:rPr>
          <w:rFonts w:cs="Tahoma"/>
        </w:rPr>
      </w:pPr>
      <w:r>
        <w:rPr>
          <w:rFonts w:cs="Tahoma"/>
        </w:rPr>
        <w:t>Example of Social Networking Buttons from PeerIT</w:t>
      </w:r>
    </w:p>
    <w:p w:rsidR="001A0E63" w:rsidRPr="002A2E03" w:rsidRDefault="001A0E63" w:rsidP="001A0E63">
      <w:pPr>
        <w:pStyle w:val="Heading3"/>
        <w:rPr>
          <w:rFonts w:cs="Tahoma"/>
        </w:rPr>
      </w:pPr>
      <w:r w:rsidRPr="002A2E03">
        <w:rPr>
          <w:rFonts w:cs="Tahoma"/>
        </w:rPr>
        <w:t>Comments</w:t>
      </w:r>
    </w:p>
    <w:p w:rsidR="002A2E03" w:rsidRPr="002A2E03" w:rsidRDefault="002A2E03" w:rsidP="002A2E03">
      <w:pPr>
        <w:rPr>
          <w:rFonts w:cs="Tahoma"/>
        </w:rPr>
      </w:pPr>
      <w:r w:rsidRPr="002A2E03">
        <w:rPr>
          <w:rFonts w:cs="Tahoma"/>
        </w:rPr>
        <w:t>Blogs and wikis tend to have a similar comment systems, these are:</w:t>
      </w:r>
    </w:p>
    <w:p w:rsidR="001A0E63" w:rsidRDefault="00795FD7" w:rsidP="001A0E63">
      <w:pPr>
        <w:pStyle w:val="ListParagraph"/>
        <w:numPr>
          <w:ilvl w:val="0"/>
          <w:numId w:val="19"/>
        </w:numPr>
        <w:rPr>
          <w:rFonts w:ascii="Tahoma" w:hAnsi="Tahoma" w:cs="Tahoma"/>
        </w:rPr>
      </w:pPr>
      <w:r>
        <w:rPr>
          <w:rFonts w:ascii="Tahoma" w:hAnsi="Tahoma" w:cs="Tahoma"/>
        </w:rPr>
        <w:t>Inline comments</w:t>
      </w:r>
      <w:r w:rsidR="001A0E63" w:rsidRPr="002A2E03">
        <w:rPr>
          <w:rFonts w:ascii="Tahoma" w:hAnsi="Tahoma" w:cs="Tahoma"/>
        </w:rPr>
        <w:t xml:space="preserve"> (</w:t>
      </w:r>
      <w:r>
        <w:rPr>
          <w:rFonts w:ascii="Tahoma" w:hAnsi="Tahoma" w:cs="Tahoma"/>
        </w:rPr>
        <w:t>e.g. Blogspot)</w:t>
      </w:r>
    </w:p>
    <w:p w:rsidR="00795FD7" w:rsidRPr="002A2E03" w:rsidRDefault="002F4942" w:rsidP="00795FD7">
      <w:pPr>
        <w:pStyle w:val="ListParagraph"/>
        <w:rPr>
          <w:rFonts w:ascii="Tahoma" w:hAnsi="Tahoma" w:cs="Tahoma"/>
        </w:rPr>
      </w:pPr>
      <w:r>
        <w:rPr>
          <w:rFonts w:cs="Tahoma"/>
          <w:noProof/>
        </w:rPr>
        <w:drawing>
          <wp:inline distT="0" distB="0" distL="0" distR="0">
            <wp:extent cx="2895600" cy="2444444"/>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895600" cy="2444444"/>
                    </a:xfrm>
                    <a:prstGeom prst="rect">
                      <a:avLst/>
                    </a:prstGeom>
                    <a:noFill/>
                    <a:ln w="9525">
                      <a:noFill/>
                      <a:miter lim="800000"/>
                      <a:headEnd/>
                      <a:tailEnd/>
                    </a:ln>
                  </pic:spPr>
                </pic:pic>
              </a:graphicData>
            </a:graphic>
          </wp:inline>
        </w:drawing>
      </w:r>
      <w:r>
        <w:rPr>
          <w:rFonts w:cs="Tahoma"/>
          <w:noProof/>
        </w:rPr>
        <w:t xml:space="preserve"> </w:t>
      </w:r>
    </w:p>
    <w:p w:rsidR="001A0E63" w:rsidRDefault="00795FD7" w:rsidP="001A0E63">
      <w:pPr>
        <w:pStyle w:val="ListParagraph"/>
        <w:numPr>
          <w:ilvl w:val="0"/>
          <w:numId w:val="19"/>
        </w:numPr>
        <w:rPr>
          <w:rFonts w:ascii="Tahoma" w:hAnsi="Tahoma" w:cs="Tahoma"/>
        </w:rPr>
      </w:pPr>
      <w:r>
        <w:rPr>
          <w:rFonts w:ascii="Tahoma" w:hAnsi="Tahoma" w:cs="Tahoma"/>
        </w:rPr>
        <w:lastRenderedPageBreak/>
        <w:t>Threaded comments</w:t>
      </w:r>
      <w:r w:rsidR="001A0E63" w:rsidRPr="002A2E03">
        <w:rPr>
          <w:rFonts w:ascii="Tahoma" w:hAnsi="Tahoma" w:cs="Tahoma"/>
        </w:rPr>
        <w:t xml:space="preserve"> (</w:t>
      </w:r>
      <w:r w:rsidR="009F3956">
        <w:rPr>
          <w:rFonts w:ascii="Tahoma" w:hAnsi="Tahoma" w:cs="Tahoma"/>
        </w:rPr>
        <w:t xml:space="preserve">e.g. </w:t>
      </w:r>
      <w:r>
        <w:rPr>
          <w:rFonts w:ascii="Tahoma" w:hAnsi="Tahoma" w:cs="Tahoma"/>
        </w:rPr>
        <w:t>Confluence</w:t>
      </w:r>
      <w:r w:rsidR="001A0E63" w:rsidRPr="002A2E03">
        <w:rPr>
          <w:rFonts w:ascii="Tahoma" w:hAnsi="Tahoma" w:cs="Tahoma"/>
        </w:rPr>
        <w:t>)</w:t>
      </w:r>
    </w:p>
    <w:p w:rsidR="00795FD7" w:rsidRPr="00795FD7" w:rsidRDefault="009F3956" w:rsidP="00795FD7">
      <w:pPr>
        <w:ind w:left="720"/>
        <w:rPr>
          <w:rFonts w:cs="Tahoma"/>
        </w:rPr>
      </w:pPr>
      <w:r>
        <w:rPr>
          <w:rFonts w:cs="Tahoma"/>
          <w:noProof/>
          <w:lang w:eastAsia="en-AU"/>
        </w:rPr>
        <w:drawing>
          <wp:inline distT="0" distB="0" distL="0" distR="0">
            <wp:extent cx="5760085" cy="2166502"/>
            <wp:effectExtent l="19050" t="0" r="0" b="0"/>
            <wp:docPr id="27" name="Picture 27" descr="C:\Users\philipolsen\AppData\Local\Microsoft\Windows\Temporary Internet Files\Content.Outlook\X49ZJOH8\Confluence Com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hilipolsen\AppData\Local\Microsoft\Windows\Temporary Internet Files\Content.Outlook\X49ZJOH8\Confluence Comments.jpg"/>
                    <pic:cNvPicPr>
                      <a:picLocks noChangeAspect="1" noChangeArrowheads="1"/>
                    </pic:cNvPicPr>
                  </pic:nvPicPr>
                  <pic:blipFill>
                    <a:blip r:embed="rId16"/>
                    <a:srcRect/>
                    <a:stretch>
                      <a:fillRect/>
                    </a:stretch>
                  </pic:blipFill>
                  <pic:spPr bwMode="auto">
                    <a:xfrm>
                      <a:off x="0" y="0"/>
                      <a:ext cx="5760085" cy="2166502"/>
                    </a:xfrm>
                    <a:prstGeom prst="rect">
                      <a:avLst/>
                    </a:prstGeom>
                    <a:noFill/>
                    <a:ln w="9525">
                      <a:noFill/>
                      <a:miter lim="800000"/>
                      <a:headEnd/>
                      <a:tailEnd/>
                    </a:ln>
                  </pic:spPr>
                </pic:pic>
              </a:graphicData>
            </a:graphic>
          </wp:inline>
        </w:drawing>
      </w:r>
    </w:p>
    <w:p w:rsidR="001A0E63" w:rsidRPr="002A2E03" w:rsidRDefault="009F3956" w:rsidP="001A0E63">
      <w:pPr>
        <w:pStyle w:val="ListParagraph"/>
        <w:numPr>
          <w:ilvl w:val="0"/>
          <w:numId w:val="19"/>
        </w:numPr>
        <w:rPr>
          <w:rFonts w:ascii="Tahoma" w:hAnsi="Tahoma" w:cs="Tahoma"/>
        </w:rPr>
      </w:pPr>
      <w:r>
        <w:rPr>
          <w:rFonts w:ascii="Tahoma" w:hAnsi="Tahoma" w:cs="Tahoma"/>
        </w:rPr>
        <w:t>S</w:t>
      </w:r>
      <w:r w:rsidR="001A0E63" w:rsidRPr="002A2E03">
        <w:rPr>
          <w:rFonts w:ascii="Tahoma" w:hAnsi="Tahoma" w:cs="Tahoma"/>
        </w:rPr>
        <w:t>ingle page (</w:t>
      </w:r>
      <w:r>
        <w:rPr>
          <w:rFonts w:ascii="Tahoma" w:hAnsi="Tahoma" w:cs="Tahoma"/>
        </w:rPr>
        <w:t xml:space="preserve">e.g. </w:t>
      </w:r>
      <w:r w:rsidR="001A0E63" w:rsidRPr="002A2E03">
        <w:rPr>
          <w:rFonts w:ascii="Tahoma" w:hAnsi="Tahoma" w:cs="Tahoma"/>
        </w:rPr>
        <w:t>Wikipedia)</w:t>
      </w:r>
    </w:p>
    <w:p w:rsidR="004D50CC" w:rsidRDefault="009F3956" w:rsidP="00535E69">
      <w:pPr>
        <w:rPr>
          <w:rFonts w:cs="Tahoma"/>
        </w:rPr>
      </w:pPr>
      <w:r>
        <w:rPr>
          <w:noProof/>
          <w:lang w:eastAsia="en-AU"/>
        </w:rPr>
        <w:drawing>
          <wp:inline distT="0" distB="0" distL="0" distR="0">
            <wp:extent cx="6042408" cy="2952750"/>
            <wp:effectExtent l="19050" t="0" r="0" b="0"/>
            <wp:docPr id="30" name="Picture 30" descr="C:\Users\philipolsen\AppData\Local\Microsoft\Windows\Temporary Internet Files\Content.Word\Discussion Page - Wikipe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hilipolsen\AppData\Local\Microsoft\Windows\Temporary Internet Files\Content.Word\Discussion Page - Wikipedia.jpg"/>
                    <pic:cNvPicPr>
                      <a:picLocks noChangeAspect="1" noChangeArrowheads="1"/>
                    </pic:cNvPicPr>
                  </pic:nvPicPr>
                  <pic:blipFill>
                    <a:blip r:embed="rId17" cstate="print"/>
                    <a:srcRect/>
                    <a:stretch>
                      <a:fillRect/>
                    </a:stretch>
                  </pic:blipFill>
                  <pic:spPr bwMode="auto">
                    <a:xfrm>
                      <a:off x="0" y="0"/>
                      <a:ext cx="6039745" cy="2951449"/>
                    </a:xfrm>
                    <a:prstGeom prst="rect">
                      <a:avLst/>
                    </a:prstGeom>
                    <a:noFill/>
                    <a:ln w="9525">
                      <a:noFill/>
                      <a:miter lim="800000"/>
                      <a:headEnd/>
                      <a:tailEnd/>
                    </a:ln>
                  </pic:spPr>
                </pic:pic>
              </a:graphicData>
            </a:graphic>
          </wp:inline>
        </w:drawing>
      </w:r>
    </w:p>
    <w:p w:rsidR="002F4942" w:rsidRDefault="002F4942" w:rsidP="008F4A41">
      <w:pPr>
        <w:pStyle w:val="Heading3"/>
        <w:rPr>
          <w:rFonts w:cs="Tahoma"/>
        </w:rPr>
      </w:pPr>
    </w:p>
    <w:p w:rsidR="008F4A41" w:rsidRPr="002A2E03" w:rsidRDefault="008F4A41" w:rsidP="008F4A41">
      <w:pPr>
        <w:pStyle w:val="Heading3"/>
        <w:rPr>
          <w:rFonts w:cs="Tahoma"/>
        </w:rPr>
      </w:pPr>
      <w:r w:rsidRPr="002A2E03">
        <w:rPr>
          <w:rFonts w:cs="Tahoma"/>
        </w:rPr>
        <w:t xml:space="preserve">Downside of </w:t>
      </w:r>
      <w:r>
        <w:rPr>
          <w:rFonts w:cs="Tahoma"/>
        </w:rPr>
        <w:t>Blog</w:t>
      </w:r>
      <w:r w:rsidRPr="002A2E03">
        <w:rPr>
          <w:rFonts w:cs="Tahoma"/>
        </w:rPr>
        <w:t>s</w:t>
      </w:r>
    </w:p>
    <w:p w:rsidR="008F4A41" w:rsidRPr="002A2E03" w:rsidRDefault="00795FD7" w:rsidP="008F4A41">
      <w:pPr>
        <w:rPr>
          <w:rFonts w:cs="Tahoma"/>
          <w:szCs w:val="22"/>
        </w:rPr>
      </w:pPr>
      <w:r>
        <w:rPr>
          <w:rFonts w:cs="Tahoma"/>
          <w:szCs w:val="22"/>
        </w:rPr>
        <w:t xml:space="preserve">Blogs tend to fall out of date and/or relevance. Blogs also tend not to be updated because of their opinion based nature, authors do not edit </w:t>
      </w:r>
      <w:r w:rsidR="00B51154">
        <w:rPr>
          <w:rFonts w:cs="Tahoma"/>
          <w:szCs w:val="22"/>
        </w:rPr>
        <w:t xml:space="preserve">their </w:t>
      </w:r>
      <w:r>
        <w:rPr>
          <w:rFonts w:cs="Tahoma"/>
          <w:szCs w:val="22"/>
        </w:rPr>
        <w:t xml:space="preserve">old posts, instead </w:t>
      </w:r>
      <w:r w:rsidR="00B51154">
        <w:rPr>
          <w:rFonts w:cs="Tahoma"/>
          <w:szCs w:val="22"/>
        </w:rPr>
        <w:t>they create</w:t>
      </w:r>
      <w:r>
        <w:rPr>
          <w:rFonts w:cs="Tahoma"/>
          <w:szCs w:val="22"/>
        </w:rPr>
        <w:t xml:space="preserve"> a new one. </w:t>
      </w:r>
    </w:p>
    <w:p w:rsidR="008F4A41" w:rsidRPr="002A2E03" w:rsidRDefault="008F4A41" w:rsidP="008F4A41">
      <w:pPr>
        <w:rPr>
          <w:rFonts w:cs="Tahoma"/>
          <w:szCs w:val="22"/>
        </w:rPr>
      </w:pPr>
    </w:p>
    <w:p w:rsidR="008F4A41" w:rsidRPr="002A2E03" w:rsidRDefault="008F4A41" w:rsidP="008F4A41">
      <w:pPr>
        <w:pStyle w:val="Heading3"/>
        <w:rPr>
          <w:rFonts w:cs="Tahoma"/>
        </w:rPr>
      </w:pPr>
      <w:r>
        <w:rPr>
          <w:rFonts w:cs="Tahoma"/>
        </w:rPr>
        <w:t>Popular Blog</w:t>
      </w:r>
      <w:r w:rsidRPr="002A2E03">
        <w:rPr>
          <w:rFonts w:cs="Tahoma"/>
        </w:rPr>
        <w:t xml:space="preserve"> Engines</w:t>
      </w:r>
    </w:p>
    <w:p w:rsidR="008F4A41" w:rsidRDefault="00DB59C1" w:rsidP="00535E69">
      <w:pPr>
        <w:rPr>
          <w:rFonts w:cs="Tahoma"/>
        </w:rPr>
      </w:pPr>
      <w:r>
        <w:rPr>
          <w:rFonts w:cs="Tahoma"/>
        </w:rPr>
        <w:t>Wordpress</w:t>
      </w:r>
    </w:p>
    <w:p w:rsidR="00DB59C1" w:rsidRDefault="00DB59C1" w:rsidP="00535E69">
      <w:pPr>
        <w:rPr>
          <w:rFonts w:cs="Tahoma"/>
        </w:rPr>
      </w:pPr>
      <w:r>
        <w:rPr>
          <w:rFonts w:cs="Tahoma"/>
        </w:rPr>
        <w:t>Blogspot</w:t>
      </w:r>
    </w:p>
    <w:p w:rsidR="00DB59C1" w:rsidRPr="002A2E03" w:rsidRDefault="00DB59C1" w:rsidP="00535E69">
      <w:pPr>
        <w:rPr>
          <w:rFonts w:cs="Tahoma"/>
        </w:rPr>
      </w:pPr>
      <w:r>
        <w:rPr>
          <w:rFonts w:cs="Tahoma"/>
        </w:rPr>
        <w:t>Blogger</w:t>
      </w:r>
    </w:p>
    <w:p w:rsidR="00613C61" w:rsidRPr="002A2E03" w:rsidRDefault="001A0E63" w:rsidP="008F4A41">
      <w:pPr>
        <w:pStyle w:val="Heading3"/>
        <w:rPr>
          <w:rFonts w:cs="Tahoma"/>
        </w:rPr>
      </w:pPr>
      <w:r w:rsidRPr="002A2E03">
        <w:rPr>
          <w:rFonts w:cs="Tahoma"/>
        </w:rPr>
        <w:t xml:space="preserve">Summary - </w:t>
      </w:r>
      <w:r w:rsidR="004D50CC" w:rsidRPr="002A2E03">
        <w:rPr>
          <w:rFonts w:cs="Tahoma"/>
        </w:rPr>
        <w:t>Functionality Matrix</w:t>
      </w:r>
    </w:p>
    <w:tbl>
      <w:tblPr>
        <w:tblStyle w:val="TableGrid"/>
        <w:tblW w:w="0" w:type="auto"/>
        <w:tblLook w:val="04A0"/>
      </w:tblPr>
      <w:tblGrid>
        <w:gridCol w:w="1951"/>
        <w:gridCol w:w="4240"/>
        <w:gridCol w:w="3096"/>
      </w:tblGrid>
      <w:tr w:rsidR="00613C61" w:rsidRPr="002A2E03" w:rsidTr="00613C61">
        <w:trPr>
          <w:cnfStyle w:val="100000000000"/>
        </w:trPr>
        <w:tc>
          <w:tcPr>
            <w:cnfStyle w:val="001000000000"/>
            <w:tcW w:w="1951" w:type="dxa"/>
          </w:tcPr>
          <w:p w:rsidR="00613C61" w:rsidRPr="002A2E03" w:rsidRDefault="00613C61" w:rsidP="00535E69">
            <w:pPr>
              <w:rPr>
                <w:rFonts w:cs="Tahoma"/>
              </w:rPr>
            </w:pPr>
            <w:r w:rsidRPr="002A2E03">
              <w:rPr>
                <w:rFonts w:cs="Tahoma"/>
              </w:rPr>
              <w:t>Functionality</w:t>
            </w:r>
          </w:p>
        </w:tc>
        <w:tc>
          <w:tcPr>
            <w:tcW w:w="4240" w:type="dxa"/>
          </w:tcPr>
          <w:p w:rsidR="00613C61" w:rsidRPr="002A2E03" w:rsidRDefault="00613C61" w:rsidP="00535E69">
            <w:pPr>
              <w:cnfStyle w:val="100000000000"/>
              <w:rPr>
                <w:rFonts w:cs="Tahoma"/>
              </w:rPr>
            </w:pPr>
            <w:r w:rsidRPr="002A2E03">
              <w:rPr>
                <w:rFonts w:cs="Tahoma"/>
              </w:rPr>
              <w:t>Blogs</w:t>
            </w:r>
          </w:p>
        </w:tc>
        <w:tc>
          <w:tcPr>
            <w:tcW w:w="3096" w:type="dxa"/>
          </w:tcPr>
          <w:p w:rsidR="00613C61" w:rsidRPr="002A2E03" w:rsidRDefault="00613C61" w:rsidP="00535E69">
            <w:pPr>
              <w:cnfStyle w:val="100000000000"/>
              <w:rPr>
                <w:rFonts w:cs="Tahoma"/>
              </w:rPr>
            </w:pPr>
            <w:r w:rsidRPr="002A2E03">
              <w:rPr>
                <w:rFonts w:cs="Tahoma"/>
              </w:rPr>
              <w:t>Wikis</w:t>
            </w:r>
          </w:p>
        </w:tc>
      </w:tr>
      <w:tr w:rsidR="004D50CC" w:rsidRPr="002A2E03" w:rsidTr="00175D38">
        <w:tc>
          <w:tcPr>
            <w:cnfStyle w:val="001000000000"/>
            <w:tcW w:w="1951" w:type="dxa"/>
          </w:tcPr>
          <w:p w:rsidR="004D50CC" w:rsidRPr="002A2E03" w:rsidRDefault="004D50CC" w:rsidP="00175D38">
            <w:pPr>
              <w:rPr>
                <w:rFonts w:cs="Tahoma"/>
              </w:rPr>
            </w:pPr>
            <w:r w:rsidRPr="002A2E03">
              <w:rPr>
                <w:rFonts w:cs="Tahoma"/>
              </w:rPr>
              <w:t>Chronological Ordering</w:t>
            </w:r>
          </w:p>
        </w:tc>
        <w:tc>
          <w:tcPr>
            <w:tcW w:w="4240" w:type="dxa"/>
          </w:tcPr>
          <w:p w:rsidR="004D50CC" w:rsidRPr="002A2E03" w:rsidRDefault="004D50CC" w:rsidP="00175D38">
            <w:pPr>
              <w:cnfStyle w:val="000000000000"/>
              <w:rPr>
                <w:rFonts w:cs="Tahoma"/>
              </w:rPr>
            </w:pPr>
            <w:r w:rsidRPr="002A2E03">
              <w:rPr>
                <w:rFonts w:cs="Tahoma"/>
              </w:rPr>
              <w:t>Primary ordering system, may also include categories</w:t>
            </w:r>
          </w:p>
        </w:tc>
        <w:tc>
          <w:tcPr>
            <w:tcW w:w="3096" w:type="dxa"/>
          </w:tcPr>
          <w:p w:rsidR="004D50CC" w:rsidRPr="002A2E03" w:rsidRDefault="004D50CC" w:rsidP="00175D38">
            <w:pPr>
              <w:cnfStyle w:val="000000000000"/>
              <w:rPr>
                <w:rFonts w:cs="Tahoma"/>
              </w:rPr>
            </w:pPr>
            <w:r w:rsidRPr="002A2E03">
              <w:rPr>
                <w:rFonts w:cs="Tahoma"/>
              </w:rPr>
              <w:t>End user driven, usually topic based</w:t>
            </w:r>
          </w:p>
        </w:tc>
      </w:tr>
      <w:tr w:rsidR="004D50CC" w:rsidRPr="002A2E03" w:rsidTr="00175D38">
        <w:tc>
          <w:tcPr>
            <w:cnfStyle w:val="001000000000"/>
            <w:tcW w:w="1951" w:type="dxa"/>
          </w:tcPr>
          <w:p w:rsidR="004D50CC" w:rsidRPr="002A2E03" w:rsidRDefault="004D50CC" w:rsidP="00175D38">
            <w:pPr>
              <w:rPr>
                <w:rFonts w:cs="Tahoma"/>
              </w:rPr>
            </w:pPr>
            <w:r w:rsidRPr="002A2E03">
              <w:rPr>
                <w:rFonts w:cs="Tahoma"/>
              </w:rPr>
              <w:lastRenderedPageBreak/>
              <w:t>Comments</w:t>
            </w:r>
          </w:p>
        </w:tc>
        <w:tc>
          <w:tcPr>
            <w:tcW w:w="4240" w:type="dxa"/>
          </w:tcPr>
          <w:p w:rsidR="004D50CC" w:rsidRPr="002A2E03" w:rsidRDefault="004D50CC" w:rsidP="00175D38">
            <w:pPr>
              <w:cnfStyle w:val="000000000000"/>
              <w:rPr>
                <w:rFonts w:cs="Tahoma"/>
              </w:rPr>
            </w:pPr>
            <w:r w:rsidRPr="002A2E03">
              <w:rPr>
                <w:rFonts w:cs="Tahoma"/>
              </w:rPr>
              <w:t>Out of the box</w:t>
            </w:r>
          </w:p>
        </w:tc>
        <w:tc>
          <w:tcPr>
            <w:tcW w:w="3096" w:type="dxa"/>
          </w:tcPr>
          <w:p w:rsidR="004D50CC" w:rsidRPr="002A2E03" w:rsidRDefault="004D50CC" w:rsidP="004D50CC">
            <w:pPr>
              <w:cnfStyle w:val="000000000000"/>
              <w:rPr>
                <w:rFonts w:cs="Tahoma"/>
              </w:rPr>
            </w:pPr>
            <w:r w:rsidRPr="002A2E03">
              <w:rPr>
                <w:rFonts w:cs="Tahoma"/>
              </w:rPr>
              <w:t>Out of the box – could be as:</w:t>
            </w:r>
          </w:p>
          <w:p w:rsidR="00795FD7" w:rsidRDefault="004D50CC" w:rsidP="004D50CC">
            <w:pPr>
              <w:pStyle w:val="ListParagraph"/>
              <w:numPr>
                <w:ilvl w:val="0"/>
                <w:numId w:val="19"/>
              </w:numPr>
              <w:cnfStyle w:val="000000000000"/>
              <w:rPr>
                <w:rFonts w:ascii="Tahoma" w:hAnsi="Tahoma" w:cs="Tahoma"/>
              </w:rPr>
            </w:pPr>
            <w:r w:rsidRPr="00795FD7">
              <w:rPr>
                <w:rFonts w:ascii="Tahoma" w:hAnsi="Tahoma" w:cs="Tahoma"/>
              </w:rPr>
              <w:t>inline</w:t>
            </w:r>
            <w:r w:rsidR="00795FD7" w:rsidRPr="00795FD7">
              <w:rPr>
                <w:rFonts w:ascii="Tahoma" w:hAnsi="Tahoma" w:cs="Tahoma"/>
              </w:rPr>
              <w:t xml:space="preserve"> comments</w:t>
            </w:r>
          </w:p>
          <w:p w:rsidR="004D50CC" w:rsidRPr="00795FD7" w:rsidRDefault="00795FD7" w:rsidP="004D50CC">
            <w:pPr>
              <w:pStyle w:val="ListParagraph"/>
              <w:numPr>
                <w:ilvl w:val="0"/>
                <w:numId w:val="19"/>
              </w:numPr>
              <w:cnfStyle w:val="000000000000"/>
              <w:rPr>
                <w:rFonts w:ascii="Tahoma" w:hAnsi="Tahoma" w:cs="Tahoma"/>
              </w:rPr>
            </w:pPr>
            <w:r>
              <w:rPr>
                <w:rFonts w:ascii="Tahoma" w:hAnsi="Tahoma" w:cs="Tahoma"/>
              </w:rPr>
              <w:t>threaded comments</w:t>
            </w:r>
          </w:p>
          <w:p w:rsidR="004D50CC" w:rsidRPr="002A2E03" w:rsidRDefault="004D50CC" w:rsidP="00795FD7">
            <w:pPr>
              <w:pStyle w:val="ListParagraph"/>
              <w:numPr>
                <w:ilvl w:val="0"/>
                <w:numId w:val="19"/>
              </w:numPr>
              <w:cnfStyle w:val="000000000000"/>
              <w:rPr>
                <w:rFonts w:ascii="Tahoma" w:hAnsi="Tahoma" w:cs="Tahoma"/>
              </w:rPr>
            </w:pPr>
            <w:r w:rsidRPr="002A2E03">
              <w:rPr>
                <w:rFonts w:ascii="Tahoma" w:hAnsi="Tahoma" w:cs="Tahoma"/>
              </w:rPr>
              <w:t>single page</w:t>
            </w:r>
          </w:p>
        </w:tc>
      </w:tr>
      <w:tr w:rsidR="00613C61" w:rsidRPr="002A2E03" w:rsidTr="00613C61">
        <w:tc>
          <w:tcPr>
            <w:cnfStyle w:val="001000000000"/>
            <w:tcW w:w="1951" w:type="dxa"/>
          </w:tcPr>
          <w:p w:rsidR="00613C61" w:rsidRPr="002A2E03" w:rsidRDefault="004D50CC" w:rsidP="004D50CC">
            <w:pPr>
              <w:rPr>
                <w:rFonts w:cs="Tahoma"/>
              </w:rPr>
            </w:pPr>
            <w:r w:rsidRPr="002A2E03">
              <w:rPr>
                <w:rFonts w:cs="Tahoma"/>
              </w:rPr>
              <w:t>Social Networking</w:t>
            </w:r>
            <w:r w:rsidR="00613C61" w:rsidRPr="002A2E03">
              <w:rPr>
                <w:rFonts w:cs="Tahoma"/>
              </w:rPr>
              <w:t xml:space="preserve"> </w:t>
            </w:r>
            <w:r w:rsidRPr="002A2E03">
              <w:rPr>
                <w:rFonts w:cs="Tahoma"/>
              </w:rPr>
              <w:t>Buttons</w:t>
            </w:r>
          </w:p>
        </w:tc>
        <w:tc>
          <w:tcPr>
            <w:tcW w:w="4240" w:type="dxa"/>
          </w:tcPr>
          <w:p w:rsidR="00613C61" w:rsidRPr="002A2E03" w:rsidRDefault="00613C61" w:rsidP="00535E69">
            <w:pPr>
              <w:cnfStyle w:val="000000000000"/>
              <w:rPr>
                <w:rFonts w:cs="Tahoma"/>
              </w:rPr>
            </w:pPr>
            <w:r w:rsidRPr="002A2E03">
              <w:rPr>
                <w:rFonts w:cs="Tahoma"/>
              </w:rPr>
              <w:t>Out of the box</w:t>
            </w:r>
          </w:p>
        </w:tc>
        <w:tc>
          <w:tcPr>
            <w:tcW w:w="3096" w:type="dxa"/>
          </w:tcPr>
          <w:p w:rsidR="00613C61" w:rsidRPr="002A2E03" w:rsidRDefault="00613C61" w:rsidP="00535E69">
            <w:pPr>
              <w:cnfStyle w:val="000000000000"/>
              <w:rPr>
                <w:rFonts w:cs="Tahoma"/>
              </w:rPr>
            </w:pPr>
            <w:r w:rsidRPr="002A2E03">
              <w:rPr>
                <w:rFonts w:cs="Tahoma"/>
              </w:rPr>
              <w:t>End user customisation of pages/master pages or plug-ins</w:t>
            </w:r>
          </w:p>
        </w:tc>
      </w:tr>
      <w:tr w:rsidR="00613C61" w:rsidRPr="002A2E03" w:rsidTr="00613C61">
        <w:tc>
          <w:tcPr>
            <w:cnfStyle w:val="001000000000"/>
            <w:tcW w:w="1951" w:type="dxa"/>
          </w:tcPr>
          <w:p w:rsidR="00613C61" w:rsidRPr="002A2E03" w:rsidRDefault="00535E69" w:rsidP="00535E69">
            <w:pPr>
              <w:rPr>
                <w:rFonts w:cs="Tahoma"/>
              </w:rPr>
            </w:pPr>
            <w:r w:rsidRPr="002A2E03">
              <w:rPr>
                <w:rFonts w:cs="Tahoma"/>
              </w:rPr>
              <w:t>Authors</w:t>
            </w:r>
          </w:p>
        </w:tc>
        <w:tc>
          <w:tcPr>
            <w:tcW w:w="4240" w:type="dxa"/>
          </w:tcPr>
          <w:p w:rsidR="00613C61" w:rsidRPr="002A2E03" w:rsidRDefault="00535E69" w:rsidP="00535E69">
            <w:pPr>
              <w:cnfStyle w:val="000000000000"/>
              <w:rPr>
                <w:rFonts w:cs="Tahoma"/>
              </w:rPr>
            </w:pPr>
            <w:r w:rsidRPr="002A2E03">
              <w:rPr>
                <w:rFonts w:cs="Tahoma"/>
              </w:rPr>
              <w:t>Closed group or individual</w:t>
            </w:r>
          </w:p>
        </w:tc>
        <w:tc>
          <w:tcPr>
            <w:tcW w:w="3096" w:type="dxa"/>
          </w:tcPr>
          <w:p w:rsidR="00613C61" w:rsidRPr="002A2E03" w:rsidRDefault="00535E69" w:rsidP="00535E69">
            <w:pPr>
              <w:cnfStyle w:val="000000000000"/>
              <w:rPr>
                <w:rFonts w:cs="Tahoma"/>
              </w:rPr>
            </w:pPr>
            <w:r w:rsidRPr="002A2E03">
              <w:rPr>
                <w:rFonts w:cs="Tahoma"/>
              </w:rPr>
              <w:t>Social</w:t>
            </w:r>
          </w:p>
        </w:tc>
      </w:tr>
      <w:tr w:rsidR="00613C61" w:rsidRPr="002A2E03" w:rsidTr="00613C61">
        <w:tc>
          <w:tcPr>
            <w:cnfStyle w:val="001000000000"/>
            <w:tcW w:w="1951" w:type="dxa"/>
          </w:tcPr>
          <w:p w:rsidR="00613C61" w:rsidRPr="002A2E03" w:rsidRDefault="00535E69" w:rsidP="00535E69">
            <w:pPr>
              <w:rPr>
                <w:rFonts w:cs="Tahoma"/>
              </w:rPr>
            </w:pPr>
            <w:r w:rsidRPr="002A2E03">
              <w:rPr>
                <w:rFonts w:cs="Tahoma"/>
              </w:rPr>
              <w:t>Objectivity</w:t>
            </w:r>
          </w:p>
        </w:tc>
        <w:tc>
          <w:tcPr>
            <w:tcW w:w="4240" w:type="dxa"/>
          </w:tcPr>
          <w:p w:rsidR="00613C61" w:rsidRPr="002A2E03" w:rsidRDefault="00535E69" w:rsidP="00535E69">
            <w:pPr>
              <w:cnfStyle w:val="000000000000"/>
              <w:rPr>
                <w:rFonts w:cs="Tahoma"/>
              </w:rPr>
            </w:pPr>
            <w:r w:rsidRPr="002A2E03">
              <w:rPr>
                <w:rFonts w:cs="Tahoma"/>
              </w:rPr>
              <w:t>Opinion based</w:t>
            </w:r>
          </w:p>
        </w:tc>
        <w:tc>
          <w:tcPr>
            <w:tcW w:w="3096" w:type="dxa"/>
          </w:tcPr>
          <w:p w:rsidR="00613C61" w:rsidRPr="002A2E03" w:rsidRDefault="00535E69" w:rsidP="00535E69">
            <w:pPr>
              <w:cnfStyle w:val="000000000000"/>
              <w:rPr>
                <w:rFonts w:cs="Tahoma"/>
              </w:rPr>
            </w:pPr>
            <w:r w:rsidRPr="002A2E03">
              <w:rPr>
                <w:rFonts w:cs="Tahoma"/>
              </w:rPr>
              <w:t>Objective viewpoint</w:t>
            </w:r>
          </w:p>
        </w:tc>
      </w:tr>
    </w:tbl>
    <w:p w:rsidR="00535E69" w:rsidRPr="002A2E03" w:rsidRDefault="00535E69" w:rsidP="00535E69">
      <w:pPr>
        <w:rPr>
          <w:rFonts w:cs="Tahoma"/>
          <w:bCs/>
          <w:iCs/>
        </w:rPr>
      </w:pPr>
    </w:p>
    <w:p w:rsidR="00535E69" w:rsidRPr="002A2E03" w:rsidRDefault="00535E69" w:rsidP="00535E69">
      <w:pPr>
        <w:rPr>
          <w:rFonts w:cs="Tahoma"/>
        </w:rPr>
      </w:pPr>
      <w:r w:rsidRPr="002A2E03">
        <w:rPr>
          <w:rFonts w:cs="Tahoma"/>
          <w:bCs/>
          <w:iCs/>
        </w:rPr>
        <w:t>As the table shows, b</w:t>
      </w:r>
      <w:r w:rsidR="00613C61" w:rsidRPr="002A2E03">
        <w:rPr>
          <w:rFonts w:cs="Tahoma"/>
          <w:bCs/>
          <w:iCs/>
        </w:rPr>
        <w:t>logs offer no real advantage or functionality that cannot be impl</w:t>
      </w:r>
      <w:r w:rsidRPr="002A2E03">
        <w:rPr>
          <w:rFonts w:cs="Tahoma"/>
          <w:bCs/>
          <w:iCs/>
        </w:rPr>
        <w:t>emented within a wiki solution.</w:t>
      </w:r>
      <w:r w:rsidR="0023219A" w:rsidRPr="002A2E03">
        <w:rPr>
          <w:rFonts w:cs="Tahoma"/>
          <w:bCs/>
          <w:iCs/>
        </w:rPr>
        <w:t xml:space="preserve"> Wikis provide a social based and objective presentation of knowledge as well as the ability to be organised by topics instead of dates. </w:t>
      </w:r>
    </w:p>
    <w:p w:rsidR="00535E69" w:rsidRPr="002A2E03" w:rsidRDefault="0055166E" w:rsidP="00535E69">
      <w:pPr>
        <w:pStyle w:val="Heading2"/>
        <w:rPr>
          <w:rFonts w:cs="Tahoma"/>
        </w:rPr>
      </w:pPr>
      <w:bookmarkStart w:id="9" w:name="_Toc201740026"/>
      <w:r w:rsidRPr="002A2E03">
        <w:rPr>
          <w:rFonts w:cs="Tahoma"/>
        </w:rPr>
        <w:t xml:space="preserve">Discussion </w:t>
      </w:r>
      <w:r w:rsidR="00886721" w:rsidRPr="002A2E03">
        <w:rPr>
          <w:rFonts w:cs="Tahoma"/>
        </w:rPr>
        <w:t>B</w:t>
      </w:r>
      <w:r w:rsidRPr="002A2E03">
        <w:rPr>
          <w:rFonts w:cs="Tahoma"/>
        </w:rPr>
        <w:t>oards</w:t>
      </w:r>
      <w:bookmarkEnd w:id="9"/>
    </w:p>
    <w:p w:rsidR="00B51154" w:rsidRDefault="00535E69" w:rsidP="00535E69">
      <w:pPr>
        <w:rPr>
          <w:rFonts w:cs="Tahoma"/>
        </w:rPr>
      </w:pPr>
      <w:r w:rsidRPr="002A2E03">
        <w:rPr>
          <w:rFonts w:cs="Tahoma"/>
        </w:rPr>
        <w:t>Discussion boards (A.K.A forums</w:t>
      </w:r>
      <w:r w:rsidR="0028045C" w:rsidRPr="002A2E03">
        <w:rPr>
          <w:rFonts w:cs="Tahoma"/>
        </w:rPr>
        <w:t>) are an application for posting questions and information on various topics</w:t>
      </w:r>
      <w:r w:rsidR="0023219A" w:rsidRPr="002A2E03">
        <w:rPr>
          <w:rFonts w:cs="Tahoma"/>
        </w:rPr>
        <w:t>, ordered by most recently active posts</w:t>
      </w:r>
      <w:r w:rsidR="0028045C" w:rsidRPr="002A2E03">
        <w:rPr>
          <w:rFonts w:cs="Tahoma"/>
        </w:rPr>
        <w:t xml:space="preserve">. </w:t>
      </w:r>
    </w:p>
    <w:p w:rsidR="00B51154" w:rsidRDefault="009F3956" w:rsidP="00535E69">
      <w:pPr>
        <w:rPr>
          <w:rFonts w:cs="Tahoma"/>
        </w:rPr>
      </w:pPr>
      <w:r>
        <w:rPr>
          <w:rFonts w:cs="Tahoma"/>
          <w:noProof/>
          <w:lang w:eastAsia="en-AU"/>
        </w:rPr>
        <w:drawing>
          <wp:inline distT="0" distB="0" distL="0" distR="0">
            <wp:extent cx="4465583" cy="1962150"/>
            <wp:effectExtent l="19050" t="0" r="0" b="0"/>
            <wp:docPr id="28" name="Picture 28" descr="C:\Users\philipolsen\AppData\Local\Microsoft\Windows\Temporary Internet Files\Content.Outlook\X49ZJOH8\Dicussion Board - Vie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hilipolsen\AppData\Local\Microsoft\Windows\Temporary Internet Files\Content.Outlook\X49ZJOH8\Dicussion Board - Viewing.jpg"/>
                    <pic:cNvPicPr>
                      <a:picLocks noChangeAspect="1" noChangeArrowheads="1"/>
                    </pic:cNvPicPr>
                  </pic:nvPicPr>
                  <pic:blipFill>
                    <a:blip r:embed="rId18" cstate="print"/>
                    <a:srcRect/>
                    <a:stretch>
                      <a:fillRect/>
                    </a:stretch>
                  </pic:blipFill>
                  <pic:spPr bwMode="auto">
                    <a:xfrm>
                      <a:off x="0" y="0"/>
                      <a:ext cx="4463614" cy="1961285"/>
                    </a:xfrm>
                    <a:prstGeom prst="rect">
                      <a:avLst/>
                    </a:prstGeom>
                    <a:noFill/>
                    <a:ln w="9525">
                      <a:noFill/>
                      <a:miter lim="800000"/>
                      <a:headEnd/>
                      <a:tailEnd/>
                    </a:ln>
                  </pic:spPr>
                </pic:pic>
              </a:graphicData>
            </a:graphic>
          </wp:inline>
        </w:drawing>
      </w:r>
    </w:p>
    <w:p w:rsidR="009F3956" w:rsidRDefault="009F3956" w:rsidP="00535E69">
      <w:pPr>
        <w:rPr>
          <w:rFonts w:cs="Tahoma"/>
        </w:rPr>
      </w:pPr>
      <w:r>
        <w:rPr>
          <w:rFonts w:cs="Tahoma"/>
        </w:rPr>
        <w:t>An example of a discussion board</w:t>
      </w:r>
    </w:p>
    <w:p w:rsidR="009F3956" w:rsidRDefault="009F3956" w:rsidP="00535E69">
      <w:pPr>
        <w:rPr>
          <w:rFonts w:cs="Tahoma"/>
        </w:rPr>
      </w:pPr>
    </w:p>
    <w:p w:rsidR="009F3956" w:rsidRDefault="009F3956" w:rsidP="00535E69">
      <w:pPr>
        <w:rPr>
          <w:rFonts w:cs="Tahoma"/>
        </w:rPr>
      </w:pPr>
      <w:r>
        <w:rPr>
          <w:rFonts w:cs="Tahoma"/>
          <w:noProof/>
          <w:lang w:eastAsia="en-AU"/>
        </w:rPr>
        <w:drawing>
          <wp:inline distT="0" distB="0" distL="0" distR="0">
            <wp:extent cx="4398731" cy="2733675"/>
            <wp:effectExtent l="19050" t="0" r="1819" b="0"/>
            <wp:docPr id="29" name="Picture 29" descr="C:\Users\philipolsen\AppData\Local\Microsoft\Windows\Temporary Internet Files\Content.Outlook\X49ZJOH8\Discussion Board - Po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hilipolsen\AppData\Local\Microsoft\Windows\Temporary Internet Files\Content.Outlook\X49ZJOH8\Discussion Board - Posting.jpg"/>
                    <pic:cNvPicPr>
                      <a:picLocks noChangeAspect="1" noChangeArrowheads="1"/>
                    </pic:cNvPicPr>
                  </pic:nvPicPr>
                  <pic:blipFill>
                    <a:blip r:embed="rId19"/>
                    <a:srcRect/>
                    <a:stretch>
                      <a:fillRect/>
                    </a:stretch>
                  </pic:blipFill>
                  <pic:spPr bwMode="auto">
                    <a:xfrm>
                      <a:off x="0" y="0"/>
                      <a:ext cx="4396792" cy="2732470"/>
                    </a:xfrm>
                    <a:prstGeom prst="rect">
                      <a:avLst/>
                    </a:prstGeom>
                    <a:noFill/>
                    <a:ln w="9525">
                      <a:noFill/>
                      <a:miter lim="800000"/>
                      <a:headEnd/>
                      <a:tailEnd/>
                    </a:ln>
                  </pic:spPr>
                </pic:pic>
              </a:graphicData>
            </a:graphic>
          </wp:inline>
        </w:drawing>
      </w:r>
    </w:p>
    <w:p w:rsidR="009F3956" w:rsidRDefault="009F3956" w:rsidP="00535E69">
      <w:pPr>
        <w:rPr>
          <w:rFonts w:cs="Tahoma"/>
        </w:rPr>
      </w:pPr>
      <w:r>
        <w:rPr>
          <w:rFonts w:cs="Tahoma"/>
        </w:rPr>
        <w:t>Creating a post on a discussion board</w:t>
      </w:r>
    </w:p>
    <w:p w:rsidR="00B51154" w:rsidRPr="00B51154" w:rsidRDefault="00B51154" w:rsidP="00B51154">
      <w:pPr>
        <w:pStyle w:val="Heading3"/>
        <w:rPr>
          <w:rFonts w:cs="Tahoma"/>
        </w:rPr>
      </w:pPr>
      <w:r w:rsidRPr="00B51154">
        <w:rPr>
          <w:rFonts w:cs="Tahoma"/>
        </w:rPr>
        <w:lastRenderedPageBreak/>
        <w:t>Credibility</w:t>
      </w:r>
    </w:p>
    <w:p w:rsidR="00B51154" w:rsidRDefault="0028045C" w:rsidP="00535E69">
      <w:pPr>
        <w:rPr>
          <w:rFonts w:cs="Tahoma"/>
        </w:rPr>
      </w:pPr>
      <w:r w:rsidRPr="002A2E03">
        <w:rPr>
          <w:rFonts w:cs="Tahoma"/>
        </w:rPr>
        <w:t xml:space="preserve">Typically, users must register a username before they are allowed to post and only closed group of moderators and administrators are able to edit posts by other users. </w:t>
      </w:r>
      <w:r w:rsidR="00B51154">
        <w:rPr>
          <w:rFonts w:cs="Tahoma"/>
        </w:rPr>
        <w:t>This limits the potential for malicious users to cause damage to the discussion board as users can only edit their own posts.</w:t>
      </w:r>
    </w:p>
    <w:p w:rsidR="00B51154" w:rsidRDefault="00B51154" w:rsidP="00535E69">
      <w:pPr>
        <w:rPr>
          <w:rFonts w:cs="Tahoma"/>
        </w:rPr>
      </w:pPr>
    </w:p>
    <w:p w:rsidR="00B51154" w:rsidRDefault="00B51154" w:rsidP="00B51154">
      <w:pPr>
        <w:pStyle w:val="Heading3"/>
      </w:pPr>
      <w:r>
        <w:t>Getting Information</w:t>
      </w:r>
    </w:p>
    <w:p w:rsidR="00B51154" w:rsidRDefault="00B51154" w:rsidP="00535E69">
      <w:pPr>
        <w:rPr>
          <w:rFonts w:cs="Tahoma"/>
        </w:rPr>
      </w:pPr>
      <w:r>
        <w:rPr>
          <w:rFonts w:cs="Tahoma"/>
        </w:rPr>
        <w:t xml:space="preserve">Discussion boards are good for asking a specific question that is too detailed or niche to be included in a FAQ or wiki page. </w:t>
      </w:r>
    </w:p>
    <w:p w:rsidR="00B51154" w:rsidRDefault="00B51154" w:rsidP="00535E69">
      <w:pPr>
        <w:rPr>
          <w:rFonts w:cs="Tahoma"/>
        </w:rPr>
      </w:pPr>
    </w:p>
    <w:p w:rsidR="008F4A41" w:rsidRPr="002A2E03" w:rsidRDefault="008F4A41" w:rsidP="008F4A41">
      <w:pPr>
        <w:pStyle w:val="Heading3"/>
        <w:rPr>
          <w:rFonts w:cs="Tahoma"/>
        </w:rPr>
      </w:pPr>
      <w:r w:rsidRPr="002A2E03">
        <w:rPr>
          <w:rFonts w:cs="Tahoma"/>
        </w:rPr>
        <w:t>Downside of</w:t>
      </w:r>
      <w:r>
        <w:rPr>
          <w:rFonts w:cs="Tahoma"/>
        </w:rPr>
        <w:t xml:space="preserve"> Discussion Boards</w:t>
      </w:r>
    </w:p>
    <w:p w:rsidR="008F4A41" w:rsidRDefault="00B51154" w:rsidP="008F4A41">
      <w:pPr>
        <w:rPr>
          <w:rFonts w:cs="Tahoma"/>
        </w:rPr>
      </w:pPr>
      <w:r w:rsidRPr="002A2E03">
        <w:rPr>
          <w:rFonts w:cs="Tahoma"/>
        </w:rPr>
        <w:t>Unfortunately</w:t>
      </w:r>
      <w:r>
        <w:rPr>
          <w:rFonts w:cs="Tahoma"/>
        </w:rPr>
        <w:t>, the increased credibility of a discussion board</w:t>
      </w:r>
      <w:r w:rsidRPr="002A2E03">
        <w:rPr>
          <w:rFonts w:cs="Tahoma"/>
        </w:rPr>
        <w:t xml:space="preserve"> this means that there is an increased maintenance cost as administrators have to delete bad posts. </w:t>
      </w:r>
      <w:r>
        <w:rPr>
          <w:rFonts w:cs="Tahoma"/>
        </w:rPr>
        <w:t xml:space="preserve">Sometime, </w:t>
      </w:r>
      <w:r w:rsidRPr="002A2E03">
        <w:rPr>
          <w:rFonts w:cs="Tahoma"/>
        </w:rPr>
        <w:t>poor search functions can result in the same or very similar questions being</w:t>
      </w:r>
      <w:r>
        <w:rPr>
          <w:rFonts w:cs="Tahoma"/>
        </w:rPr>
        <w:t xml:space="preserve"> asked and</w:t>
      </w:r>
      <w:r w:rsidRPr="002A2E03">
        <w:rPr>
          <w:rFonts w:cs="Tahoma"/>
        </w:rPr>
        <w:t xml:space="preserve"> responded to multiple times.</w:t>
      </w:r>
      <w:r>
        <w:rPr>
          <w:rFonts w:cs="Tahoma"/>
        </w:rPr>
        <w:t xml:space="preserve"> </w:t>
      </w:r>
    </w:p>
    <w:p w:rsidR="00B51154" w:rsidRPr="00B51154" w:rsidRDefault="00B51154" w:rsidP="008F4A41">
      <w:pPr>
        <w:rPr>
          <w:rFonts w:cs="Tahoma"/>
        </w:rPr>
      </w:pPr>
    </w:p>
    <w:p w:rsidR="008F4A41" w:rsidRPr="002A2E03" w:rsidRDefault="008F4A41" w:rsidP="008F4A41">
      <w:pPr>
        <w:pStyle w:val="Heading3"/>
        <w:rPr>
          <w:rFonts w:cs="Tahoma"/>
        </w:rPr>
      </w:pPr>
      <w:r>
        <w:rPr>
          <w:rFonts w:cs="Tahoma"/>
        </w:rPr>
        <w:t>Popular Discussion Board</w:t>
      </w:r>
      <w:r w:rsidRPr="002A2E03">
        <w:rPr>
          <w:rFonts w:cs="Tahoma"/>
        </w:rPr>
        <w:t xml:space="preserve"> Engines</w:t>
      </w:r>
    </w:p>
    <w:p w:rsidR="008F4A41" w:rsidRDefault="00DB59C1" w:rsidP="00535E69">
      <w:pPr>
        <w:rPr>
          <w:rFonts w:cs="Tahoma"/>
        </w:rPr>
      </w:pPr>
      <w:r>
        <w:rPr>
          <w:rFonts w:cs="Tahoma"/>
        </w:rPr>
        <w:t>VBBulletin</w:t>
      </w:r>
    </w:p>
    <w:p w:rsidR="00DB59C1" w:rsidRDefault="00DB59C1" w:rsidP="00535E69">
      <w:pPr>
        <w:rPr>
          <w:rFonts w:cs="Tahoma"/>
        </w:rPr>
      </w:pPr>
      <w:r>
        <w:rPr>
          <w:rFonts w:cs="Tahoma"/>
        </w:rPr>
        <w:t>phpBB</w:t>
      </w:r>
    </w:p>
    <w:p w:rsidR="0028045C" w:rsidRPr="002A2E03" w:rsidRDefault="008F4A41" w:rsidP="008F4A41">
      <w:pPr>
        <w:pStyle w:val="Heading3"/>
        <w:rPr>
          <w:rFonts w:cs="Tahoma"/>
        </w:rPr>
      </w:pPr>
      <w:r w:rsidRPr="002A2E03">
        <w:rPr>
          <w:rFonts w:cs="Tahoma"/>
        </w:rPr>
        <w:t>Summary - Functionality Matrix</w:t>
      </w:r>
    </w:p>
    <w:tbl>
      <w:tblPr>
        <w:tblStyle w:val="TableGrid"/>
        <w:tblW w:w="0" w:type="auto"/>
        <w:tblLook w:val="04A0"/>
      </w:tblPr>
      <w:tblGrid>
        <w:gridCol w:w="1951"/>
        <w:gridCol w:w="4240"/>
        <w:gridCol w:w="3096"/>
      </w:tblGrid>
      <w:tr w:rsidR="0028045C" w:rsidRPr="002A2E03" w:rsidTr="00175D38">
        <w:trPr>
          <w:cnfStyle w:val="100000000000"/>
        </w:trPr>
        <w:tc>
          <w:tcPr>
            <w:cnfStyle w:val="001000000000"/>
            <w:tcW w:w="1951" w:type="dxa"/>
          </w:tcPr>
          <w:p w:rsidR="0028045C" w:rsidRPr="002A2E03" w:rsidRDefault="0028045C" w:rsidP="00175D38">
            <w:pPr>
              <w:rPr>
                <w:rFonts w:cs="Tahoma"/>
              </w:rPr>
            </w:pPr>
            <w:r w:rsidRPr="002A2E03">
              <w:rPr>
                <w:rFonts w:cs="Tahoma"/>
              </w:rPr>
              <w:t>Functionality</w:t>
            </w:r>
          </w:p>
        </w:tc>
        <w:tc>
          <w:tcPr>
            <w:tcW w:w="4240" w:type="dxa"/>
          </w:tcPr>
          <w:p w:rsidR="0028045C" w:rsidRPr="002A2E03" w:rsidRDefault="0028045C" w:rsidP="00175D38">
            <w:pPr>
              <w:cnfStyle w:val="100000000000"/>
              <w:rPr>
                <w:rFonts w:cs="Tahoma"/>
              </w:rPr>
            </w:pPr>
            <w:r w:rsidRPr="002A2E03">
              <w:rPr>
                <w:rFonts w:cs="Tahoma"/>
              </w:rPr>
              <w:t>Discussion Boards</w:t>
            </w:r>
          </w:p>
        </w:tc>
        <w:tc>
          <w:tcPr>
            <w:tcW w:w="3096" w:type="dxa"/>
          </w:tcPr>
          <w:p w:rsidR="0028045C" w:rsidRPr="002A2E03" w:rsidRDefault="0028045C" w:rsidP="00175D38">
            <w:pPr>
              <w:cnfStyle w:val="100000000000"/>
              <w:rPr>
                <w:rFonts w:cs="Tahoma"/>
              </w:rPr>
            </w:pPr>
            <w:r w:rsidRPr="002A2E03">
              <w:rPr>
                <w:rFonts w:cs="Tahoma"/>
              </w:rPr>
              <w:t>Wikis</w:t>
            </w:r>
          </w:p>
        </w:tc>
      </w:tr>
      <w:tr w:rsidR="0028045C" w:rsidRPr="002A2E03" w:rsidTr="00175D38">
        <w:tc>
          <w:tcPr>
            <w:cnfStyle w:val="001000000000"/>
            <w:tcW w:w="1951" w:type="dxa"/>
          </w:tcPr>
          <w:p w:rsidR="0028045C" w:rsidRPr="002A2E03" w:rsidRDefault="0028045C" w:rsidP="00175D38">
            <w:pPr>
              <w:rPr>
                <w:rFonts w:cs="Tahoma"/>
              </w:rPr>
            </w:pPr>
            <w:r w:rsidRPr="002A2E03">
              <w:rPr>
                <w:rFonts w:cs="Tahoma"/>
              </w:rPr>
              <w:t>Ability to ask specific questions</w:t>
            </w:r>
          </w:p>
        </w:tc>
        <w:tc>
          <w:tcPr>
            <w:tcW w:w="4240" w:type="dxa"/>
          </w:tcPr>
          <w:p w:rsidR="0028045C" w:rsidRPr="002A2E03" w:rsidRDefault="0028045C" w:rsidP="00175D38">
            <w:pPr>
              <w:cnfStyle w:val="000000000000"/>
              <w:rPr>
                <w:rFonts w:cs="Tahoma"/>
              </w:rPr>
            </w:pPr>
            <w:r w:rsidRPr="002A2E03">
              <w:rPr>
                <w:rFonts w:cs="Tahoma"/>
              </w:rPr>
              <w:t>Yes, but it may have been answered before</w:t>
            </w:r>
          </w:p>
        </w:tc>
        <w:tc>
          <w:tcPr>
            <w:tcW w:w="3096" w:type="dxa"/>
          </w:tcPr>
          <w:p w:rsidR="0028045C" w:rsidRPr="002A2E03" w:rsidRDefault="0028045C" w:rsidP="0023219A">
            <w:pPr>
              <w:cnfStyle w:val="000000000000"/>
              <w:rPr>
                <w:rFonts w:cs="Tahoma"/>
              </w:rPr>
            </w:pPr>
            <w:r w:rsidRPr="002A2E03">
              <w:rPr>
                <w:rFonts w:cs="Tahoma"/>
              </w:rPr>
              <w:t>Not on the main</w:t>
            </w:r>
            <w:r w:rsidR="0023219A" w:rsidRPr="002A2E03">
              <w:rPr>
                <w:rFonts w:cs="Tahoma"/>
              </w:rPr>
              <w:t xml:space="preserve"> wiki</w:t>
            </w:r>
            <w:r w:rsidRPr="002A2E03">
              <w:rPr>
                <w:rFonts w:cs="Tahoma"/>
              </w:rPr>
              <w:t xml:space="preserve"> page, but </w:t>
            </w:r>
            <w:r w:rsidR="0023219A" w:rsidRPr="002A2E03">
              <w:rPr>
                <w:rFonts w:cs="Tahoma"/>
              </w:rPr>
              <w:t>can be asked</w:t>
            </w:r>
            <w:r w:rsidRPr="002A2E03">
              <w:rPr>
                <w:rFonts w:cs="Tahoma"/>
              </w:rPr>
              <w:t xml:space="preserve"> within the comments system which may be a discussion board</w:t>
            </w:r>
          </w:p>
        </w:tc>
      </w:tr>
      <w:tr w:rsidR="0028045C" w:rsidRPr="002A2E03" w:rsidTr="00175D38">
        <w:tc>
          <w:tcPr>
            <w:cnfStyle w:val="001000000000"/>
            <w:tcW w:w="1951" w:type="dxa"/>
          </w:tcPr>
          <w:p w:rsidR="0028045C" w:rsidRPr="002A2E03" w:rsidRDefault="0028045C" w:rsidP="00175D38">
            <w:pPr>
              <w:rPr>
                <w:rFonts w:cs="Tahoma"/>
              </w:rPr>
            </w:pPr>
            <w:r w:rsidRPr="002A2E03">
              <w:rPr>
                <w:rFonts w:cs="Tahoma"/>
              </w:rPr>
              <w:t>Chronological Ordering</w:t>
            </w:r>
          </w:p>
        </w:tc>
        <w:tc>
          <w:tcPr>
            <w:tcW w:w="4240" w:type="dxa"/>
          </w:tcPr>
          <w:p w:rsidR="0028045C" w:rsidRPr="002A2E03" w:rsidRDefault="0023219A" w:rsidP="00175D38">
            <w:pPr>
              <w:cnfStyle w:val="000000000000"/>
              <w:rPr>
                <w:rFonts w:cs="Tahoma"/>
              </w:rPr>
            </w:pPr>
            <w:r w:rsidRPr="002A2E03">
              <w:rPr>
                <w:rFonts w:cs="Tahoma"/>
              </w:rPr>
              <w:t>Topic based but most recent posts are shown first</w:t>
            </w:r>
          </w:p>
        </w:tc>
        <w:tc>
          <w:tcPr>
            <w:tcW w:w="3096" w:type="dxa"/>
          </w:tcPr>
          <w:p w:rsidR="0028045C" w:rsidRPr="002A2E03" w:rsidRDefault="0028045C" w:rsidP="00175D38">
            <w:pPr>
              <w:cnfStyle w:val="000000000000"/>
              <w:rPr>
                <w:rFonts w:cs="Tahoma"/>
              </w:rPr>
            </w:pPr>
            <w:r w:rsidRPr="002A2E03">
              <w:rPr>
                <w:rFonts w:cs="Tahoma"/>
              </w:rPr>
              <w:t>End user driven, usually topic based</w:t>
            </w:r>
          </w:p>
        </w:tc>
      </w:tr>
      <w:tr w:rsidR="0028045C" w:rsidRPr="002A2E03" w:rsidTr="00175D38">
        <w:tc>
          <w:tcPr>
            <w:cnfStyle w:val="001000000000"/>
            <w:tcW w:w="1951" w:type="dxa"/>
          </w:tcPr>
          <w:p w:rsidR="0028045C" w:rsidRPr="002A2E03" w:rsidRDefault="00C168C1" w:rsidP="00175D38">
            <w:pPr>
              <w:rPr>
                <w:rFonts w:cs="Tahoma"/>
              </w:rPr>
            </w:pPr>
            <w:r w:rsidRPr="002A2E03">
              <w:rPr>
                <w:rFonts w:cs="Tahoma"/>
              </w:rPr>
              <w:t>Credibility</w:t>
            </w:r>
          </w:p>
        </w:tc>
        <w:tc>
          <w:tcPr>
            <w:tcW w:w="4240" w:type="dxa"/>
          </w:tcPr>
          <w:p w:rsidR="0028045C" w:rsidRPr="002A2E03" w:rsidRDefault="0023219A" w:rsidP="00175D38">
            <w:pPr>
              <w:cnfStyle w:val="000000000000"/>
              <w:rPr>
                <w:rFonts w:cs="Tahoma"/>
              </w:rPr>
            </w:pPr>
            <w:r w:rsidRPr="002A2E03">
              <w:rPr>
                <w:rFonts w:cs="Tahoma"/>
              </w:rPr>
              <w:t>Requires user to register. Users cannot edit other’s posts.</w:t>
            </w:r>
          </w:p>
        </w:tc>
        <w:tc>
          <w:tcPr>
            <w:tcW w:w="3096" w:type="dxa"/>
          </w:tcPr>
          <w:p w:rsidR="0028045C" w:rsidRPr="002A2E03" w:rsidRDefault="0023219A" w:rsidP="00175D38">
            <w:pPr>
              <w:cnfStyle w:val="000000000000"/>
              <w:rPr>
                <w:rFonts w:cs="Tahoma"/>
              </w:rPr>
            </w:pPr>
            <w:r w:rsidRPr="002A2E03">
              <w:rPr>
                <w:rFonts w:cs="Tahoma"/>
              </w:rPr>
              <w:t>Depends on configuration. Can use protected/semi-protected pages to limit this. If unprotected, other users can fix vandalism without administrator/moderator permissions</w:t>
            </w:r>
          </w:p>
        </w:tc>
      </w:tr>
      <w:tr w:rsidR="0028045C" w:rsidRPr="002A2E03" w:rsidTr="00175D38">
        <w:tc>
          <w:tcPr>
            <w:cnfStyle w:val="001000000000"/>
            <w:tcW w:w="1951" w:type="dxa"/>
          </w:tcPr>
          <w:p w:rsidR="0028045C" w:rsidRPr="002A2E03" w:rsidRDefault="0028045C" w:rsidP="00175D38">
            <w:pPr>
              <w:rPr>
                <w:rFonts w:cs="Tahoma"/>
              </w:rPr>
            </w:pPr>
            <w:r w:rsidRPr="002A2E03">
              <w:rPr>
                <w:rFonts w:cs="Tahoma"/>
              </w:rPr>
              <w:t>Objectivity</w:t>
            </w:r>
          </w:p>
        </w:tc>
        <w:tc>
          <w:tcPr>
            <w:tcW w:w="4240" w:type="dxa"/>
          </w:tcPr>
          <w:p w:rsidR="0028045C" w:rsidRPr="002A2E03" w:rsidRDefault="0023219A" w:rsidP="00175D38">
            <w:pPr>
              <w:cnfStyle w:val="000000000000"/>
              <w:rPr>
                <w:rFonts w:cs="Tahoma"/>
              </w:rPr>
            </w:pPr>
            <w:r w:rsidRPr="002A2E03">
              <w:rPr>
                <w:rFonts w:cs="Tahoma"/>
              </w:rPr>
              <w:t>Can be both objective and opinion based</w:t>
            </w:r>
          </w:p>
        </w:tc>
        <w:tc>
          <w:tcPr>
            <w:tcW w:w="3096" w:type="dxa"/>
          </w:tcPr>
          <w:p w:rsidR="0028045C" w:rsidRPr="002A2E03" w:rsidRDefault="0028045C" w:rsidP="00175D38">
            <w:pPr>
              <w:cnfStyle w:val="000000000000"/>
              <w:rPr>
                <w:rFonts w:cs="Tahoma"/>
              </w:rPr>
            </w:pPr>
            <w:r w:rsidRPr="002A2E03">
              <w:rPr>
                <w:rFonts w:cs="Tahoma"/>
              </w:rPr>
              <w:t>Objective viewpoint</w:t>
            </w:r>
          </w:p>
        </w:tc>
      </w:tr>
    </w:tbl>
    <w:p w:rsidR="0023219A" w:rsidRPr="002A2E03" w:rsidRDefault="0023219A" w:rsidP="00535E69">
      <w:pPr>
        <w:rPr>
          <w:rFonts w:cs="Tahoma"/>
        </w:rPr>
      </w:pPr>
    </w:p>
    <w:p w:rsidR="00535E69" w:rsidRPr="002A2E03" w:rsidRDefault="0023219A" w:rsidP="00535E69">
      <w:pPr>
        <w:rPr>
          <w:rFonts w:cs="Tahoma"/>
        </w:rPr>
      </w:pPr>
      <w:r w:rsidRPr="002A2E03">
        <w:rPr>
          <w:rFonts w:cs="Tahoma"/>
        </w:rPr>
        <w:t xml:space="preserve">A discussion board offers no relevant advantages over a wiki solution with appropriate access permissions applied. A Wiki will prevent information being posted multiple times and allows for less maintenance by the host. </w:t>
      </w:r>
    </w:p>
    <w:p w:rsidR="00B836C6" w:rsidRPr="002A2E03" w:rsidRDefault="0055166E" w:rsidP="00535E69">
      <w:pPr>
        <w:pStyle w:val="Heading2"/>
        <w:rPr>
          <w:rFonts w:cs="Tahoma"/>
        </w:rPr>
      </w:pPr>
      <w:bookmarkStart w:id="10" w:name="_Toc201740027"/>
      <w:r w:rsidRPr="002A2E03">
        <w:rPr>
          <w:rFonts w:cs="Tahoma"/>
        </w:rPr>
        <w:t>K</w:t>
      </w:r>
      <w:r w:rsidR="00886721" w:rsidRPr="002A2E03">
        <w:rPr>
          <w:rFonts w:cs="Tahoma"/>
        </w:rPr>
        <w:t>nowledge Base</w:t>
      </w:r>
      <w:r w:rsidRPr="002A2E03">
        <w:rPr>
          <w:rFonts w:cs="Tahoma"/>
        </w:rPr>
        <w:t>s</w:t>
      </w:r>
      <w:bookmarkEnd w:id="10"/>
    </w:p>
    <w:p w:rsidR="00B836C6" w:rsidRDefault="00C20C0A">
      <w:pPr>
        <w:rPr>
          <w:rFonts w:cs="Tahoma"/>
          <w:szCs w:val="22"/>
        </w:rPr>
      </w:pPr>
      <w:r w:rsidRPr="002A2E03">
        <w:rPr>
          <w:rFonts w:cs="Tahoma"/>
          <w:szCs w:val="22"/>
        </w:rPr>
        <w:t>A k</w:t>
      </w:r>
      <w:r w:rsidR="004E16FB" w:rsidRPr="002A2E03">
        <w:rPr>
          <w:rFonts w:cs="Tahoma"/>
          <w:szCs w:val="22"/>
        </w:rPr>
        <w:t xml:space="preserve">nowledge base is a data base of known solutions and procedures, primarily for use in training and troubleshooting. It is written by a closed group of users with expert </w:t>
      </w:r>
      <w:r w:rsidR="00EA7166" w:rsidRPr="002A2E03">
        <w:rPr>
          <w:rFonts w:cs="Tahoma"/>
          <w:szCs w:val="22"/>
        </w:rPr>
        <w:t>kn</w:t>
      </w:r>
      <w:r w:rsidR="00C772D4" w:rsidRPr="002A2E03">
        <w:rPr>
          <w:rFonts w:cs="Tahoma"/>
          <w:szCs w:val="22"/>
        </w:rPr>
        <w:t xml:space="preserve">owledge </w:t>
      </w:r>
      <w:r w:rsidR="00C772D4" w:rsidRPr="002A2E03">
        <w:rPr>
          <w:rFonts w:cs="Tahoma"/>
          <w:szCs w:val="22"/>
        </w:rPr>
        <w:lastRenderedPageBreak/>
        <w:t xml:space="preserve">of the topics selected. Its purpose is to list all known problems and solutions so that users encountering already documented problems can easily troubleshoot and resolve them. </w:t>
      </w:r>
    </w:p>
    <w:p w:rsidR="00B51154" w:rsidRDefault="009F3956">
      <w:pPr>
        <w:rPr>
          <w:rFonts w:cs="Tahoma"/>
          <w:szCs w:val="22"/>
        </w:rPr>
      </w:pPr>
      <w:r>
        <w:rPr>
          <w:rFonts w:cs="Tahoma"/>
          <w:noProof/>
          <w:szCs w:val="22"/>
          <w:lang w:eastAsia="en-AU"/>
        </w:rPr>
        <w:drawing>
          <wp:inline distT="0" distB="0" distL="0" distR="0">
            <wp:extent cx="5760085" cy="2635675"/>
            <wp:effectExtent l="19050" t="0" r="0" b="0"/>
            <wp:docPr id="33" name="Picture 33" descr="C:\Users\philipolsen\AppData\Local\Microsoft\Windows\Temporary Internet Files\Content.Outlook\X49ZJOH8\Knowledgeba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hilipolsen\AppData\Local\Microsoft\Windows\Temporary Internet Files\Content.Outlook\X49ZJOH8\Knowledgebase (2).jpg"/>
                    <pic:cNvPicPr>
                      <a:picLocks noChangeAspect="1" noChangeArrowheads="1"/>
                    </pic:cNvPicPr>
                  </pic:nvPicPr>
                  <pic:blipFill>
                    <a:blip r:embed="rId20" cstate="print"/>
                    <a:srcRect/>
                    <a:stretch>
                      <a:fillRect/>
                    </a:stretch>
                  </pic:blipFill>
                  <pic:spPr bwMode="auto">
                    <a:xfrm>
                      <a:off x="0" y="0"/>
                      <a:ext cx="5760085" cy="2635675"/>
                    </a:xfrm>
                    <a:prstGeom prst="rect">
                      <a:avLst/>
                    </a:prstGeom>
                    <a:noFill/>
                    <a:ln w="9525">
                      <a:noFill/>
                      <a:miter lim="800000"/>
                      <a:headEnd/>
                      <a:tailEnd/>
                    </a:ln>
                  </pic:spPr>
                </pic:pic>
              </a:graphicData>
            </a:graphic>
          </wp:inline>
        </w:drawing>
      </w:r>
    </w:p>
    <w:p w:rsidR="008A0EB3" w:rsidRDefault="008A0EB3">
      <w:pPr>
        <w:rPr>
          <w:rFonts w:cs="Tahoma"/>
          <w:szCs w:val="22"/>
        </w:rPr>
      </w:pPr>
      <w:r>
        <w:rPr>
          <w:rFonts w:cs="Tahoma"/>
          <w:szCs w:val="22"/>
        </w:rPr>
        <w:t>Example of SSW knowledge base</w:t>
      </w:r>
    </w:p>
    <w:p w:rsidR="00264D71" w:rsidRDefault="00264D71" w:rsidP="00B51154">
      <w:pPr>
        <w:pStyle w:val="Heading3"/>
        <w:rPr>
          <w:rFonts w:cs="Tahoma"/>
        </w:rPr>
      </w:pPr>
      <w:r>
        <w:rPr>
          <w:rFonts w:cs="Tahoma"/>
        </w:rPr>
        <w:t>Credibility</w:t>
      </w:r>
    </w:p>
    <w:p w:rsidR="00264D71" w:rsidRPr="00264D71" w:rsidRDefault="00264D71" w:rsidP="00264D71">
      <w:r>
        <w:t xml:space="preserve">Only experts have access to post information on a knowledge base and this greatly increases the accuracy and credibility of the information provided. </w:t>
      </w:r>
    </w:p>
    <w:p w:rsidR="00B51154" w:rsidRPr="002A2E03" w:rsidRDefault="00B51154" w:rsidP="00B51154">
      <w:pPr>
        <w:pStyle w:val="Heading3"/>
        <w:rPr>
          <w:rFonts w:cs="Tahoma"/>
        </w:rPr>
      </w:pPr>
      <w:r w:rsidRPr="002A2E03">
        <w:rPr>
          <w:rFonts w:cs="Tahoma"/>
        </w:rPr>
        <w:t>Downside of</w:t>
      </w:r>
      <w:r>
        <w:rPr>
          <w:rFonts w:cs="Tahoma"/>
        </w:rPr>
        <w:t xml:space="preserve"> Knowledge Bases</w:t>
      </w:r>
    </w:p>
    <w:p w:rsidR="00B51154" w:rsidRDefault="00264D71" w:rsidP="00B51154">
      <w:pPr>
        <w:rPr>
          <w:rFonts w:cs="Tahoma"/>
        </w:rPr>
      </w:pPr>
      <w:r>
        <w:rPr>
          <w:rFonts w:cs="Tahoma"/>
        </w:rPr>
        <w:t>There is no social information sharing, other than users providing the host with private suggestions or bugs which the host then has to confirm and po</w:t>
      </w:r>
      <w:r w:rsidR="0068576C">
        <w:rPr>
          <w:rFonts w:cs="Tahoma"/>
        </w:rPr>
        <w:t>st on the knowledge base. This ha</w:t>
      </w:r>
      <w:r>
        <w:rPr>
          <w:rFonts w:cs="Tahoma"/>
        </w:rPr>
        <w:t xml:space="preserve">s a higher maintenance cost than other KMS. </w:t>
      </w:r>
    </w:p>
    <w:p w:rsidR="00B51154" w:rsidRPr="00B51154" w:rsidRDefault="00B51154" w:rsidP="00B51154">
      <w:pPr>
        <w:rPr>
          <w:rFonts w:cs="Tahoma"/>
        </w:rPr>
      </w:pPr>
    </w:p>
    <w:p w:rsidR="00B51154" w:rsidRPr="002A2E03" w:rsidRDefault="00B51154" w:rsidP="00B51154">
      <w:pPr>
        <w:pStyle w:val="Heading3"/>
        <w:rPr>
          <w:rFonts w:cs="Tahoma"/>
        </w:rPr>
      </w:pPr>
      <w:r>
        <w:rPr>
          <w:rFonts w:cs="Tahoma"/>
        </w:rPr>
        <w:t>Popular Knowledge Base</w:t>
      </w:r>
      <w:r w:rsidRPr="002A2E03">
        <w:rPr>
          <w:rFonts w:cs="Tahoma"/>
        </w:rPr>
        <w:t xml:space="preserve"> Engines</w:t>
      </w:r>
    </w:p>
    <w:p w:rsidR="00BD750F" w:rsidRDefault="00BD750F">
      <w:pPr>
        <w:rPr>
          <w:rFonts w:cs="Tahoma"/>
          <w:szCs w:val="22"/>
        </w:rPr>
      </w:pPr>
      <w:r>
        <w:rPr>
          <w:rFonts w:cs="Tahoma"/>
          <w:szCs w:val="22"/>
        </w:rPr>
        <w:t>ASP</w:t>
      </w:r>
    </w:p>
    <w:p w:rsidR="00BD750F" w:rsidRPr="002A2E03" w:rsidRDefault="00BD750F">
      <w:pPr>
        <w:rPr>
          <w:rFonts w:cs="Tahoma"/>
          <w:szCs w:val="22"/>
        </w:rPr>
      </w:pPr>
      <w:r>
        <w:rPr>
          <w:rFonts w:cs="Tahoma"/>
          <w:szCs w:val="22"/>
        </w:rPr>
        <w:t>JSP</w:t>
      </w:r>
    </w:p>
    <w:p w:rsidR="00C772D4" w:rsidRPr="008F4A41" w:rsidRDefault="008F4A41" w:rsidP="008F4A41">
      <w:pPr>
        <w:pStyle w:val="Heading3"/>
        <w:rPr>
          <w:rFonts w:cs="Tahoma"/>
        </w:rPr>
      </w:pPr>
      <w:r w:rsidRPr="002A2E03">
        <w:rPr>
          <w:rFonts w:cs="Tahoma"/>
        </w:rPr>
        <w:t>Summary - Functionality Matrix</w:t>
      </w:r>
    </w:p>
    <w:tbl>
      <w:tblPr>
        <w:tblStyle w:val="TableGrid"/>
        <w:tblW w:w="0" w:type="auto"/>
        <w:tblLook w:val="04A0"/>
      </w:tblPr>
      <w:tblGrid>
        <w:gridCol w:w="2254"/>
        <w:gridCol w:w="3983"/>
        <w:gridCol w:w="3050"/>
      </w:tblGrid>
      <w:tr w:rsidR="00C772D4" w:rsidRPr="002A2E03" w:rsidTr="00F24960">
        <w:trPr>
          <w:cnfStyle w:val="100000000000"/>
        </w:trPr>
        <w:tc>
          <w:tcPr>
            <w:cnfStyle w:val="001000000000"/>
            <w:tcW w:w="2254" w:type="dxa"/>
          </w:tcPr>
          <w:p w:rsidR="00C772D4" w:rsidRPr="002A2E03" w:rsidRDefault="00C772D4" w:rsidP="00175D38">
            <w:pPr>
              <w:rPr>
                <w:rFonts w:cs="Tahoma"/>
              </w:rPr>
            </w:pPr>
            <w:r w:rsidRPr="002A2E03">
              <w:rPr>
                <w:rFonts w:cs="Tahoma"/>
              </w:rPr>
              <w:t>Functionality</w:t>
            </w:r>
          </w:p>
        </w:tc>
        <w:tc>
          <w:tcPr>
            <w:tcW w:w="3983" w:type="dxa"/>
          </w:tcPr>
          <w:p w:rsidR="00C772D4" w:rsidRPr="002A2E03" w:rsidRDefault="00C772D4" w:rsidP="00175D38">
            <w:pPr>
              <w:cnfStyle w:val="100000000000"/>
              <w:rPr>
                <w:rFonts w:cs="Tahoma"/>
              </w:rPr>
            </w:pPr>
            <w:r w:rsidRPr="002A2E03">
              <w:rPr>
                <w:rFonts w:cs="Tahoma"/>
              </w:rPr>
              <w:t>Knowledge Bases</w:t>
            </w:r>
          </w:p>
        </w:tc>
        <w:tc>
          <w:tcPr>
            <w:tcW w:w="3050" w:type="dxa"/>
          </w:tcPr>
          <w:p w:rsidR="00C772D4" w:rsidRPr="002A2E03" w:rsidRDefault="00C772D4" w:rsidP="00175D38">
            <w:pPr>
              <w:cnfStyle w:val="100000000000"/>
              <w:rPr>
                <w:rFonts w:cs="Tahoma"/>
              </w:rPr>
            </w:pPr>
            <w:r w:rsidRPr="002A2E03">
              <w:rPr>
                <w:rFonts w:cs="Tahoma"/>
              </w:rPr>
              <w:t>Wikis</w:t>
            </w:r>
          </w:p>
        </w:tc>
      </w:tr>
      <w:tr w:rsidR="00C772D4" w:rsidRPr="002A2E03" w:rsidTr="00F24960">
        <w:tc>
          <w:tcPr>
            <w:cnfStyle w:val="001000000000"/>
            <w:tcW w:w="2254" w:type="dxa"/>
          </w:tcPr>
          <w:p w:rsidR="00C772D4" w:rsidRPr="002A2E03" w:rsidRDefault="00C772D4" w:rsidP="00175D38">
            <w:pPr>
              <w:rPr>
                <w:rFonts w:cs="Tahoma"/>
              </w:rPr>
            </w:pPr>
            <w:r w:rsidRPr="002A2E03">
              <w:rPr>
                <w:rFonts w:cs="Tahoma"/>
              </w:rPr>
              <w:t>Credibility</w:t>
            </w:r>
          </w:p>
        </w:tc>
        <w:tc>
          <w:tcPr>
            <w:tcW w:w="3983" w:type="dxa"/>
          </w:tcPr>
          <w:p w:rsidR="00C772D4" w:rsidRPr="002A2E03" w:rsidRDefault="00C772D4" w:rsidP="00175D38">
            <w:pPr>
              <w:cnfStyle w:val="000000000000"/>
              <w:rPr>
                <w:rFonts w:cs="Tahoma"/>
              </w:rPr>
            </w:pPr>
            <w:r w:rsidRPr="002A2E03">
              <w:rPr>
                <w:rFonts w:cs="Tahoma"/>
              </w:rPr>
              <w:t>Closed group of experts</w:t>
            </w:r>
          </w:p>
        </w:tc>
        <w:tc>
          <w:tcPr>
            <w:tcW w:w="3050" w:type="dxa"/>
          </w:tcPr>
          <w:p w:rsidR="00C772D4" w:rsidRPr="002A2E03" w:rsidRDefault="00C168C1" w:rsidP="00175D38">
            <w:pPr>
              <w:cnfStyle w:val="000000000000"/>
              <w:rPr>
                <w:rFonts w:cs="Tahoma"/>
              </w:rPr>
            </w:pPr>
            <w:r w:rsidRPr="002A2E03">
              <w:rPr>
                <w:rFonts w:cs="Tahoma"/>
              </w:rPr>
              <w:t>Depends on configuration. Can use protected/semi-protected pages to limit this. If unprotected, other users can fix vandalism without administrator/moderator permissions</w:t>
            </w:r>
          </w:p>
        </w:tc>
      </w:tr>
      <w:tr w:rsidR="00C772D4" w:rsidRPr="002A2E03" w:rsidTr="00F24960">
        <w:tc>
          <w:tcPr>
            <w:cnfStyle w:val="001000000000"/>
            <w:tcW w:w="2254" w:type="dxa"/>
          </w:tcPr>
          <w:p w:rsidR="00C772D4" w:rsidRPr="002A2E03" w:rsidRDefault="00F24960" w:rsidP="00175D38">
            <w:pPr>
              <w:rPr>
                <w:rFonts w:cs="Tahoma"/>
              </w:rPr>
            </w:pPr>
            <w:r w:rsidRPr="002A2E03">
              <w:rPr>
                <w:rFonts w:cs="Tahoma"/>
              </w:rPr>
              <w:t>Comments/questions</w:t>
            </w:r>
          </w:p>
        </w:tc>
        <w:tc>
          <w:tcPr>
            <w:tcW w:w="3983" w:type="dxa"/>
          </w:tcPr>
          <w:p w:rsidR="00C772D4" w:rsidRPr="002A2E03" w:rsidRDefault="00F24960" w:rsidP="00175D38">
            <w:pPr>
              <w:cnfStyle w:val="000000000000"/>
              <w:rPr>
                <w:rFonts w:cs="Tahoma"/>
              </w:rPr>
            </w:pPr>
            <w:r w:rsidRPr="002A2E03">
              <w:rPr>
                <w:rFonts w:cs="Tahoma"/>
              </w:rPr>
              <w:t>No. May be possible to email the owner for the knowledge base</w:t>
            </w:r>
          </w:p>
        </w:tc>
        <w:tc>
          <w:tcPr>
            <w:tcW w:w="3050" w:type="dxa"/>
          </w:tcPr>
          <w:p w:rsidR="00C772D4" w:rsidRPr="002A2E03" w:rsidRDefault="00F24960" w:rsidP="00175D38">
            <w:pPr>
              <w:cnfStyle w:val="000000000000"/>
              <w:rPr>
                <w:rFonts w:cs="Tahoma"/>
              </w:rPr>
            </w:pPr>
            <w:r w:rsidRPr="002A2E03">
              <w:rPr>
                <w:rFonts w:cs="Tahoma"/>
              </w:rPr>
              <w:t>Yes, through discussions/comments system</w:t>
            </w:r>
          </w:p>
        </w:tc>
      </w:tr>
      <w:tr w:rsidR="00C772D4" w:rsidRPr="002A2E03" w:rsidTr="00F24960">
        <w:tc>
          <w:tcPr>
            <w:cnfStyle w:val="001000000000"/>
            <w:tcW w:w="2254" w:type="dxa"/>
          </w:tcPr>
          <w:p w:rsidR="00C772D4" w:rsidRPr="002A2E03" w:rsidRDefault="00F24960" w:rsidP="00175D38">
            <w:pPr>
              <w:rPr>
                <w:rFonts w:cs="Tahoma"/>
              </w:rPr>
            </w:pPr>
            <w:r w:rsidRPr="002A2E03">
              <w:rPr>
                <w:rFonts w:cs="Tahoma"/>
              </w:rPr>
              <w:t>Maintenance</w:t>
            </w:r>
          </w:p>
        </w:tc>
        <w:tc>
          <w:tcPr>
            <w:tcW w:w="3983" w:type="dxa"/>
          </w:tcPr>
          <w:p w:rsidR="00C772D4" w:rsidRPr="002A2E03" w:rsidRDefault="00F24960" w:rsidP="00175D38">
            <w:pPr>
              <w:cnfStyle w:val="000000000000"/>
              <w:rPr>
                <w:rFonts w:cs="Tahoma"/>
              </w:rPr>
            </w:pPr>
            <w:r w:rsidRPr="002A2E03">
              <w:rPr>
                <w:rFonts w:cs="Tahoma"/>
              </w:rPr>
              <w:t>High</w:t>
            </w:r>
          </w:p>
        </w:tc>
        <w:tc>
          <w:tcPr>
            <w:tcW w:w="3050" w:type="dxa"/>
          </w:tcPr>
          <w:p w:rsidR="00C772D4" w:rsidRPr="002A2E03" w:rsidRDefault="00F24960" w:rsidP="00175D38">
            <w:pPr>
              <w:cnfStyle w:val="000000000000"/>
              <w:rPr>
                <w:rFonts w:cs="Tahoma"/>
              </w:rPr>
            </w:pPr>
            <w:r w:rsidRPr="002A2E03">
              <w:rPr>
                <w:rFonts w:cs="Tahoma"/>
              </w:rPr>
              <w:t>Low due to social nature of wikis</w:t>
            </w:r>
          </w:p>
        </w:tc>
      </w:tr>
    </w:tbl>
    <w:p w:rsidR="00C772D4" w:rsidRPr="002A2E03" w:rsidRDefault="00C772D4">
      <w:pPr>
        <w:rPr>
          <w:rFonts w:cs="Tahoma"/>
          <w:szCs w:val="22"/>
        </w:rPr>
      </w:pPr>
    </w:p>
    <w:p w:rsidR="00B836C6" w:rsidRPr="002A2E03" w:rsidRDefault="00F24960" w:rsidP="00F24960">
      <w:pPr>
        <w:rPr>
          <w:rFonts w:cs="Tahoma"/>
        </w:rPr>
      </w:pPr>
      <w:r w:rsidRPr="002A2E03">
        <w:rPr>
          <w:rFonts w:cs="Tahoma"/>
        </w:rPr>
        <w:lastRenderedPageBreak/>
        <w:t xml:space="preserve">Knowledge bases provide no relevant advantages over a wiki solution. Wikis can use change approval workflow to increase credibility and still have a lower maintenance cost. Finally, wikis support publicly viewable comments with knowledge bases do not. </w:t>
      </w:r>
    </w:p>
    <w:p w:rsidR="0014066E" w:rsidRPr="002A2E03" w:rsidRDefault="0014066E">
      <w:pPr>
        <w:rPr>
          <w:rFonts w:eastAsiaTheme="majorEastAsia" w:cs="Tahoma"/>
          <w:color w:val="17365D" w:themeColor="text2" w:themeShade="BF"/>
          <w:spacing w:val="5"/>
          <w:kern w:val="28"/>
          <w:sz w:val="52"/>
          <w:szCs w:val="52"/>
        </w:rPr>
      </w:pPr>
      <w:r w:rsidRPr="002A2E03">
        <w:rPr>
          <w:rFonts w:cs="Tahoma"/>
        </w:rPr>
        <w:br w:type="page"/>
      </w:r>
    </w:p>
    <w:p w:rsidR="0014066E" w:rsidRPr="002A2E03" w:rsidRDefault="0014066E" w:rsidP="00175D38">
      <w:pPr>
        <w:pStyle w:val="Heading1"/>
        <w:rPr>
          <w:rFonts w:ascii="Tahoma" w:hAnsi="Tahoma" w:cs="Tahoma"/>
        </w:rPr>
      </w:pPr>
      <w:bookmarkStart w:id="11" w:name="_Toc201740028"/>
      <w:r w:rsidRPr="002A2E03">
        <w:rPr>
          <w:rFonts w:ascii="Tahoma" w:hAnsi="Tahoma" w:cs="Tahoma"/>
        </w:rPr>
        <w:lastRenderedPageBreak/>
        <w:t>Analysis</w:t>
      </w:r>
      <w:bookmarkEnd w:id="11"/>
      <w:r w:rsidR="00E942D3">
        <w:rPr>
          <w:rFonts w:ascii="Tahoma" w:hAnsi="Tahoma" w:cs="Tahoma"/>
        </w:rPr>
        <w:t xml:space="preserve"> of Wiki Solutions</w:t>
      </w:r>
    </w:p>
    <w:tbl>
      <w:tblPr>
        <w:tblW w:w="9218" w:type="dxa"/>
        <w:tblInd w:w="-15" w:type="dxa"/>
        <w:tblCellMar>
          <w:left w:w="0" w:type="dxa"/>
          <w:right w:w="0" w:type="dxa"/>
        </w:tblCellMar>
        <w:tblLook w:val="04A0"/>
      </w:tblPr>
      <w:tblGrid>
        <w:gridCol w:w="2178"/>
        <w:gridCol w:w="1758"/>
        <w:gridCol w:w="1775"/>
        <w:gridCol w:w="1749"/>
        <w:gridCol w:w="1758"/>
      </w:tblGrid>
      <w:tr w:rsidR="008F4A41" w:rsidTr="008F4A41">
        <w:trPr>
          <w:trHeight w:val="294"/>
        </w:trPr>
        <w:tc>
          <w:tcPr>
            <w:tcW w:w="217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8F4A41" w:rsidRDefault="008F4A41">
            <w:pPr>
              <w:rPr>
                <w:rFonts w:ascii="Calibri" w:eastAsiaTheme="minorHAnsi" w:hAnsi="Calibri"/>
                <w:b/>
                <w:bCs/>
                <w:color w:val="000000"/>
                <w:szCs w:val="22"/>
              </w:rPr>
            </w:pPr>
            <w:r>
              <w:rPr>
                <w:b/>
                <w:bCs/>
                <w:color w:val="000000"/>
              </w:rPr>
              <w:t>Reqs/Wikis</w:t>
            </w:r>
          </w:p>
        </w:tc>
        <w:tc>
          <w:tcPr>
            <w:tcW w:w="1758" w:type="dxa"/>
            <w:tcBorders>
              <w:top w:val="nil"/>
              <w:left w:val="nil"/>
              <w:bottom w:val="single" w:sz="8" w:space="0" w:color="auto"/>
              <w:right w:val="nil"/>
            </w:tcBorders>
            <w:noWrap/>
            <w:tcMar>
              <w:top w:w="0" w:type="dxa"/>
              <w:left w:w="108" w:type="dxa"/>
              <w:bottom w:w="0" w:type="dxa"/>
              <w:right w:w="108" w:type="dxa"/>
            </w:tcMar>
            <w:vAlign w:val="bottom"/>
            <w:hideMark/>
          </w:tcPr>
          <w:p w:rsidR="008F4A41" w:rsidRDefault="008F4A41">
            <w:pPr>
              <w:rPr>
                <w:rFonts w:ascii="Calibri" w:eastAsiaTheme="minorHAnsi" w:hAnsi="Calibri"/>
                <w:color w:val="000000"/>
                <w:szCs w:val="22"/>
              </w:rPr>
            </w:pPr>
            <w:r>
              <w:rPr>
                <w:color w:val="000000"/>
              </w:rPr>
              <w:t>SharePoint</w:t>
            </w:r>
          </w:p>
        </w:tc>
        <w:tc>
          <w:tcPr>
            <w:tcW w:w="1775" w:type="dxa"/>
            <w:tcBorders>
              <w:top w:val="nil"/>
              <w:left w:val="nil"/>
              <w:bottom w:val="single" w:sz="8" w:space="0" w:color="auto"/>
              <w:right w:val="nil"/>
            </w:tcBorders>
            <w:noWrap/>
            <w:tcMar>
              <w:top w:w="0" w:type="dxa"/>
              <w:left w:w="108" w:type="dxa"/>
              <w:bottom w:w="0" w:type="dxa"/>
              <w:right w:w="108" w:type="dxa"/>
            </w:tcMar>
            <w:vAlign w:val="bottom"/>
            <w:hideMark/>
          </w:tcPr>
          <w:p w:rsidR="008F4A41" w:rsidRDefault="008F4A41">
            <w:pPr>
              <w:rPr>
                <w:rFonts w:ascii="Calibri" w:eastAsiaTheme="minorHAnsi" w:hAnsi="Calibri"/>
                <w:color w:val="000000"/>
                <w:szCs w:val="22"/>
              </w:rPr>
            </w:pPr>
            <w:r>
              <w:rPr>
                <w:color w:val="000000"/>
              </w:rPr>
              <w:t>Confluence w\ SP</w:t>
            </w:r>
          </w:p>
        </w:tc>
        <w:tc>
          <w:tcPr>
            <w:tcW w:w="1749" w:type="dxa"/>
            <w:tcBorders>
              <w:top w:val="nil"/>
              <w:left w:val="nil"/>
              <w:bottom w:val="single" w:sz="8" w:space="0" w:color="auto"/>
              <w:right w:val="nil"/>
            </w:tcBorders>
            <w:noWrap/>
            <w:tcMar>
              <w:top w:w="0" w:type="dxa"/>
              <w:left w:w="108" w:type="dxa"/>
              <w:bottom w:w="0" w:type="dxa"/>
              <w:right w:w="108" w:type="dxa"/>
            </w:tcMar>
            <w:vAlign w:val="bottom"/>
            <w:hideMark/>
          </w:tcPr>
          <w:p w:rsidR="008F4A41" w:rsidRDefault="008F4A41">
            <w:pPr>
              <w:rPr>
                <w:rFonts w:ascii="Calibri" w:eastAsiaTheme="minorHAnsi" w:hAnsi="Calibri"/>
                <w:color w:val="000000"/>
                <w:szCs w:val="22"/>
              </w:rPr>
            </w:pPr>
            <w:r>
              <w:rPr>
                <w:color w:val="000000"/>
              </w:rPr>
              <w:t>MediaWiki</w:t>
            </w:r>
          </w:p>
        </w:tc>
        <w:tc>
          <w:tcPr>
            <w:tcW w:w="1758" w:type="dxa"/>
            <w:tcBorders>
              <w:top w:val="nil"/>
              <w:left w:val="nil"/>
              <w:bottom w:val="single" w:sz="8" w:space="0" w:color="auto"/>
              <w:right w:val="nil"/>
            </w:tcBorders>
            <w:noWrap/>
            <w:tcMar>
              <w:top w:w="0" w:type="dxa"/>
              <w:left w:w="108" w:type="dxa"/>
              <w:bottom w:w="0" w:type="dxa"/>
              <w:right w:w="108" w:type="dxa"/>
            </w:tcMar>
            <w:vAlign w:val="bottom"/>
            <w:hideMark/>
          </w:tcPr>
          <w:p w:rsidR="008F4A41" w:rsidRDefault="008F4A41">
            <w:pPr>
              <w:rPr>
                <w:rFonts w:ascii="Calibri" w:eastAsiaTheme="minorHAnsi" w:hAnsi="Calibri"/>
                <w:color w:val="000000"/>
                <w:szCs w:val="22"/>
              </w:rPr>
            </w:pPr>
            <w:r>
              <w:rPr>
                <w:color w:val="000000"/>
              </w:rPr>
              <w:t>Twiki</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License</w:t>
            </w:r>
          </w:p>
        </w:tc>
        <w:tc>
          <w:tcPr>
            <w:tcW w:w="1758"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Commercial</w:t>
            </w:r>
          </w:p>
        </w:tc>
        <w:tc>
          <w:tcPr>
            <w:tcW w:w="1775"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Commercial</w:t>
            </w:r>
          </w:p>
        </w:tc>
        <w:tc>
          <w:tcPr>
            <w:tcW w:w="1749"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GPL</w:t>
            </w:r>
          </w:p>
        </w:tc>
        <w:tc>
          <w:tcPr>
            <w:tcW w:w="1758"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GPL</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License Fee</w:t>
            </w:r>
          </w:p>
        </w:tc>
        <w:tc>
          <w:tcPr>
            <w:tcW w:w="1758"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~$30,000</w:t>
            </w:r>
          </w:p>
        </w:tc>
        <w:tc>
          <w:tcPr>
            <w:tcW w:w="1775"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US$4/8k (500/∞ users)</w:t>
            </w:r>
          </w:p>
        </w:tc>
        <w:tc>
          <w:tcPr>
            <w:tcW w:w="1749"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$0</w:t>
            </w:r>
          </w:p>
        </w:tc>
        <w:tc>
          <w:tcPr>
            <w:tcW w:w="1758"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$0</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Language</w:t>
            </w:r>
          </w:p>
        </w:tc>
        <w:tc>
          <w:tcPr>
            <w:tcW w:w="1758"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C#, VB</w:t>
            </w:r>
          </w:p>
        </w:tc>
        <w:tc>
          <w:tcPr>
            <w:tcW w:w="1775"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Java</w:t>
            </w:r>
          </w:p>
        </w:tc>
        <w:tc>
          <w:tcPr>
            <w:tcW w:w="1749"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PHP</w:t>
            </w:r>
          </w:p>
        </w:tc>
        <w:tc>
          <w:tcPr>
            <w:tcW w:w="1758"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Perl</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Data Storage</w:t>
            </w:r>
          </w:p>
        </w:tc>
        <w:tc>
          <w:tcPr>
            <w:tcW w:w="1758"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MS SQL</w:t>
            </w:r>
          </w:p>
        </w:tc>
        <w:tc>
          <w:tcPr>
            <w:tcW w:w="1775"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SQL DB (inc. MS SQL)</w:t>
            </w:r>
          </w:p>
        </w:tc>
        <w:tc>
          <w:tcPr>
            <w:tcW w:w="1749"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MySQL</w:t>
            </w:r>
          </w:p>
        </w:tc>
        <w:tc>
          <w:tcPr>
            <w:tcW w:w="1758"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Text files/RCS</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3F2307" w:rsidP="003F2307">
            <w:pPr>
              <w:rPr>
                <w:rFonts w:ascii="Calibri" w:eastAsiaTheme="minorHAnsi" w:hAnsi="Calibri"/>
                <w:color w:val="000000"/>
                <w:szCs w:val="22"/>
              </w:rPr>
            </w:pPr>
            <w:r>
              <w:rPr>
                <w:color w:val="000000"/>
              </w:rPr>
              <w:t>Intended Users</w:t>
            </w:r>
          </w:p>
        </w:tc>
        <w:tc>
          <w:tcPr>
            <w:tcW w:w="1758"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Enterprise</w:t>
            </w:r>
          </w:p>
        </w:tc>
        <w:tc>
          <w:tcPr>
            <w:tcW w:w="1775"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Enterprise</w:t>
            </w:r>
          </w:p>
        </w:tc>
        <w:tc>
          <w:tcPr>
            <w:tcW w:w="1749"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Education</w:t>
            </w:r>
          </w:p>
        </w:tc>
        <w:tc>
          <w:tcPr>
            <w:tcW w:w="1758"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Enterprise</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 </w:t>
            </w:r>
          </w:p>
        </w:tc>
        <w:tc>
          <w:tcPr>
            <w:tcW w:w="1758" w:type="dxa"/>
            <w:noWrap/>
            <w:tcMar>
              <w:top w:w="0" w:type="dxa"/>
              <w:left w:w="108" w:type="dxa"/>
              <w:bottom w:w="0" w:type="dxa"/>
              <w:right w:w="108" w:type="dxa"/>
            </w:tcMar>
            <w:hideMark/>
          </w:tcPr>
          <w:p w:rsidR="008F4A41" w:rsidRDefault="008F4A41" w:rsidP="003F2307">
            <w:pPr>
              <w:rPr>
                <w:rFonts w:ascii="Times New Roman" w:hAnsi="Times New Roman"/>
                <w:sz w:val="20"/>
              </w:rPr>
            </w:pPr>
          </w:p>
        </w:tc>
        <w:tc>
          <w:tcPr>
            <w:tcW w:w="1775" w:type="dxa"/>
            <w:noWrap/>
            <w:tcMar>
              <w:top w:w="0" w:type="dxa"/>
              <w:left w:w="108" w:type="dxa"/>
              <w:bottom w:w="0" w:type="dxa"/>
              <w:right w:w="108" w:type="dxa"/>
            </w:tcMar>
            <w:hideMark/>
          </w:tcPr>
          <w:p w:rsidR="008F4A41" w:rsidRDefault="008F4A41" w:rsidP="003F2307">
            <w:pPr>
              <w:rPr>
                <w:rFonts w:ascii="Times New Roman" w:hAnsi="Times New Roman"/>
                <w:sz w:val="20"/>
              </w:rPr>
            </w:pPr>
          </w:p>
        </w:tc>
        <w:tc>
          <w:tcPr>
            <w:tcW w:w="1749" w:type="dxa"/>
            <w:noWrap/>
            <w:tcMar>
              <w:top w:w="0" w:type="dxa"/>
              <w:left w:w="108" w:type="dxa"/>
              <w:bottom w:w="0" w:type="dxa"/>
              <w:right w:w="108" w:type="dxa"/>
            </w:tcMar>
            <w:hideMark/>
          </w:tcPr>
          <w:p w:rsidR="008F4A41" w:rsidRDefault="008F4A41" w:rsidP="003F2307">
            <w:pPr>
              <w:rPr>
                <w:rFonts w:ascii="Times New Roman" w:hAnsi="Times New Roman"/>
                <w:sz w:val="20"/>
              </w:rPr>
            </w:pPr>
          </w:p>
        </w:tc>
        <w:tc>
          <w:tcPr>
            <w:tcW w:w="1758" w:type="dxa"/>
            <w:noWrap/>
            <w:tcMar>
              <w:top w:w="0" w:type="dxa"/>
              <w:left w:w="108" w:type="dxa"/>
              <w:bottom w:w="0" w:type="dxa"/>
              <w:right w:w="108" w:type="dxa"/>
            </w:tcMar>
            <w:hideMark/>
          </w:tcPr>
          <w:p w:rsidR="008F4A41" w:rsidRDefault="008F4A41" w:rsidP="003F2307">
            <w:pPr>
              <w:rPr>
                <w:rFonts w:ascii="Times New Roman" w:hAnsi="Times New Roman"/>
                <w:sz w:val="20"/>
              </w:rPr>
            </w:pPr>
          </w:p>
        </w:tc>
      </w:tr>
      <w:tr w:rsidR="008F4A41" w:rsidTr="003F2307">
        <w:trPr>
          <w:trHeight w:val="294"/>
        </w:trPr>
        <w:tc>
          <w:tcPr>
            <w:tcW w:w="2178"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b/>
                <w:bCs/>
                <w:color w:val="000000"/>
                <w:szCs w:val="22"/>
              </w:rPr>
            </w:pPr>
            <w:r>
              <w:rPr>
                <w:b/>
                <w:bCs/>
                <w:color w:val="000000"/>
              </w:rPr>
              <w:t>Features</w:t>
            </w:r>
          </w:p>
        </w:tc>
        <w:tc>
          <w:tcPr>
            <w:tcW w:w="1758" w:type="dxa"/>
            <w:noWrap/>
            <w:tcMar>
              <w:top w:w="0" w:type="dxa"/>
              <w:left w:w="108" w:type="dxa"/>
              <w:bottom w:w="0" w:type="dxa"/>
              <w:right w:w="108" w:type="dxa"/>
            </w:tcMar>
            <w:hideMark/>
          </w:tcPr>
          <w:p w:rsidR="008F4A41" w:rsidRDefault="008F4A41" w:rsidP="003F2307">
            <w:pPr>
              <w:rPr>
                <w:rFonts w:ascii="Times New Roman" w:hAnsi="Times New Roman"/>
                <w:sz w:val="20"/>
              </w:rPr>
            </w:pPr>
          </w:p>
        </w:tc>
        <w:tc>
          <w:tcPr>
            <w:tcW w:w="1775" w:type="dxa"/>
            <w:noWrap/>
            <w:tcMar>
              <w:top w:w="0" w:type="dxa"/>
              <w:left w:w="108" w:type="dxa"/>
              <w:bottom w:w="0" w:type="dxa"/>
              <w:right w:w="108" w:type="dxa"/>
            </w:tcMar>
            <w:hideMark/>
          </w:tcPr>
          <w:p w:rsidR="008F4A41" w:rsidRDefault="008F4A41" w:rsidP="003F2307">
            <w:pPr>
              <w:rPr>
                <w:rFonts w:ascii="Times New Roman" w:hAnsi="Times New Roman"/>
                <w:sz w:val="20"/>
              </w:rPr>
            </w:pPr>
          </w:p>
        </w:tc>
        <w:tc>
          <w:tcPr>
            <w:tcW w:w="1749" w:type="dxa"/>
            <w:noWrap/>
            <w:tcMar>
              <w:top w:w="0" w:type="dxa"/>
              <w:left w:w="108" w:type="dxa"/>
              <w:bottom w:w="0" w:type="dxa"/>
              <w:right w:w="108" w:type="dxa"/>
            </w:tcMar>
            <w:hideMark/>
          </w:tcPr>
          <w:p w:rsidR="008F4A41" w:rsidRDefault="008F4A41" w:rsidP="003F2307">
            <w:pPr>
              <w:rPr>
                <w:rFonts w:ascii="Times New Roman" w:hAnsi="Times New Roman"/>
                <w:sz w:val="20"/>
              </w:rPr>
            </w:pPr>
          </w:p>
        </w:tc>
        <w:tc>
          <w:tcPr>
            <w:tcW w:w="1758" w:type="dxa"/>
            <w:noWrap/>
            <w:tcMar>
              <w:top w:w="0" w:type="dxa"/>
              <w:left w:w="108" w:type="dxa"/>
              <w:bottom w:w="0" w:type="dxa"/>
              <w:right w:w="108" w:type="dxa"/>
            </w:tcMar>
            <w:hideMark/>
          </w:tcPr>
          <w:p w:rsidR="008F4A41" w:rsidRDefault="008F4A41" w:rsidP="003F2307">
            <w:pPr>
              <w:rPr>
                <w:rFonts w:ascii="Times New Roman" w:hAnsi="Times New Roman"/>
                <w:sz w:val="20"/>
              </w:rPr>
            </w:pP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Per Section Editing (1)</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75"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FF0000"/>
                <w:szCs w:val="22"/>
              </w:rPr>
            </w:pPr>
            <w:r w:rsidRPr="003F2307">
              <w:rPr>
                <w:rFonts w:ascii="Wingdings" w:hAnsi="Wingdings"/>
                <w:color w:val="FF0000"/>
              </w:rPr>
              <w:t></w:t>
            </w:r>
          </w:p>
        </w:tc>
        <w:tc>
          <w:tcPr>
            <w:tcW w:w="1749"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58"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Plugin</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Task Tracking (2)</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75"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49"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Plugin (Semantic)</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Page Revisions (2)</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75"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49"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Revision Diffs (2)</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75"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49"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WYSIWYG (3)</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75"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49"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Plugin</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XML Export (4)</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75"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49"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58"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Plugin</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PDF Export (4)</w:t>
            </w:r>
          </w:p>
        </w:tc>
        <w:tc>
          <w:tcPr>
            <w:tcW w:w="1758"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Plugin</w:t>
            </w:r>
          </w:p>
        </w:tc>
        <w:tc>
          <w:tcPr>
            <w:tcW w:w="1775"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49"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Optional</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Page Permissions (5)</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75"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49"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Access Control Lists (5)</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75"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49"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FF0000"/>
                <w:szCs w:val="22"/>
              </w:rPr>
            </w:pPr>
            <w:r w:rsidRPr="003F2307">
              <w:rPr>
                <w:rFonts w:ascii="Wingdings" w:hAnsi="Wingdings"/>
                <w:color w:val="FF0000"/>
              </w:rPr>
              <w:t></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Change Notification (6)</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75"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49"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Comments (7)</w:t>
            </w:r>
          </w:p>
        </w:tc>
        <w:tc>
          <w:tcPr>
            <w:tcW w:w="1758" w:type="dxa"/>
            <w:noWrap/>
            <w:tcMar>
              <w:top w:w="0" w:type="dxa"/>
              <w:left w:w="108" w:type="dxa"/>
              <w:bottom w:w="0" w:type="dxa"/>
              <w:right w:w="108" w:type="dxa"/>
            </w:tcMar>
            <w:hideMark/>
          </w:tcPr>
          <w:p w:rsidR="008F4A41" w:rsidRPr="003F2307" w:rsidRDefault="001C7DFC" w:rsidP="003F2307">
            <w:pPr>
              <w:rPr>
                <w:rFonts w:ascii="Wingdings" w:eastAsiaTheme="minorHAnsi" w:hAnsi="Wingdings"/>
                <w:color w:val="00B050"/>
                <w:szCs w:val="22"/>
              </w:rPr>
            </w:pPr>
            <w:r w:rsidRPr="003F2307">
              <w:rPr>
                <w:rFonts w:ascii="Wingdings" w:hAnsi="Wingdings"/>
                <w:color w:val="FF0000"/>
              </w:rPr>
              <w:t></w:t>
            </w:r>
          </w:p>
        </w:tc>
        <w:tc>
          <w:tcPr>
            <w:tcW w:w="1775"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Threaded</w:t>
            </w:r>
          </w:p>
        </w:tc>
        <w:tc>
          <w:tcPr>
            <w:tcW w:w="1749"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Discussion Pages</w:t>
            </w:r>
          </w:p>
        </w:tc>
        <w:tc>
          <w:tcPr>
            <w:tcW w:w="1758"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Threaded</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Dynamic SQL Statements (8)</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75"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49"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FF0000"/>
                <w:szCs w:val="22"/>
              </w:rPr>
            </w:pPr>
            <w:r w:rsidRPr="003F2307">
              <w:rPr>
                <w:rFonts w:ascii="Wingdings" w:hAnsi="Wingdings"/>
                <w:color w:val="FF0000"/>
              </w:rPr>
              <w:t></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FF0000"/>
                <w:szCs w:val="22"/>
              </w:rPr>
            </w:pPr>
            <w:r w:rsidRPr="003F2307">
              <w:rPr>
                <w:rFonts w:ascii="Wingdings" w:hAnsi="Wingdings"/>
                <w:color w:val="FF0000"/>
              </w:rPr>
              <w:t></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Trackbacks (9)</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FF0000"/>
                <w:szCs w:val="22"/>
              </w:rPr>
            </w:pPr>
            <w:r w:rsidRPr="003F2307">
              <w:rPr>
                <w:rFonts w:ascii="Wingdings" w:hAnsi="Wingdings"/>
                <w:color w:val="FF0000"/>
              </w:rPr>
              <w:t></w:t>
            </w:r>
          </w:p>
        </w:tc>
        <w:tc>
          <w:tcPr>
            <w:tcW w:w="1775"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FF0000"/>
                <w:szCs w:val="22"/>
              </w:rPr>
            </w:pPr>
            <w:r w:rsidRPr="003F2307">
              <w:rPr>
                <w:rFonts w:ascii="Wingdings" w:hAnsi="Wingdings"/>
                <w:color w:val="FF0000"/>
              </w:rPr>
              <w:t></w:t>
            </w:r>
          </w:p>
        </w:tc>
        <w:tc>
          <w:tcPr>
            <w:tcW w:w="1749"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FF0000"/>
                <w:szCs w:val="22"/>
              </w:rPr>
            </w:pPr>
            <w:r w:rsidRPr="003F2307">
              <w:rPr>
                <w:rFonts w:ascii="Wingdings" w:hAnsi="Wingdings"/>
                <w:color w:val="FF0000"/>
              </w:rPr>
              <w:t></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FF0000"/>
                <w:szCs w:val="22"/>
              </w:rPr>
            </w:pPr>
            <w:r w:rsidRPr="003F2307">
              <w:rPr>
                <w:rFonts w:ascii="Wingdings" w:hAnsi="Wingdings"/>
                <w:color w:val="FF0000"/>
              </w:rPr>
              <w:t></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Change Summary (10)</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75"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49"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Email Post Generation (11)</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FF0000"/>
                <w:szCs w:val="22"/>
              </w:rPr>
            </w:pPr>
            <w:r w:rsidRPr="003F2307">
              <w:rPr>
                <w:rFonts w:ascii="Wingdings" w:hAnsi="Wingdings"/>
                <w:color w:val="FF0000"/>
              </w:rPr>
              <w:t></w:t>
            </w:r>
          </w:p>
        </w:tc>
        <w:tc>
          <w:tcPr>
            <w:tcW w:w="1775"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FF0000"/>
                <w:szCs w:val="22"/>
              </w:rPr>
            </w:pPr>
            <w:r w:rsidRPr="003F2307">
              <w:rPr>
                <w:rFonts w:ascii="Wingdings" w:hAnsi="Wingdings"/>
                <w:color w:val="FF0000"/>
              </w:rPr>
              <w:t></w:t>
            </w:r>
          </w:p>
        </w:tc>
        <w:tc>
          <w:tcPr>
            <w:tcW w:w="1749"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FF0000"/>
                <w:szCs w:val="22"/>
              </w:rPr>
            </w:pPr>
            <w:r w:rsidRPr="003F2307">
              <w:rPr>
                <w:rFonts w:ascii="Wingdings" w:hAnsi="Wingdings"/>
                <w:color w:val="FF0000"/>
              </w:rPr>
              <w:t></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FF0000"/>
                <w:szCs w:val="22"/>
              </w:rPr>
            </w:pPr>
            <w:r w:rsidRPr="003F2307">
              <w:rPr>
                <w:rFonts w:ascii="Wingdings" w:hAnsi="Wingdings"/>
                <w:color w:val="FF0000"/>
              </w:rPr>
              <w:t></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Extensibility (12)</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75"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49"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58"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Up to 20,000 pgs</w:t>
            </w:r>
          </w:p>
        </w:tc>
      </w:tr>
      <w:tr w:rsidR="008F4A41" w:rsidTr="003F2307">
        <w:trPr>
          <w:trHeight w:val="294"/>
        </w:trPr>
        <w:tc>
          <w:tcPr>
            <w:tcW w:w="2178" w:type="dxa"/>
            <w:tcBorders>
              <w:top w:val="nil"/>
              <w:left w:val="nil"/>
              <w:bottom w:val="nil"/>
              <w:right w:val="single" w:sz="8" w:space="0" w:color="auto"/>
            </w:tcBorders>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Blog Feature</w:t>
            </w:r>
          </w:p>
        </w:tc>
        <w:tc>
          <w:tcPr>
            <w:tcW w:w="1758"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75" w:type="dxa"/>
            <w:noWrap/>
            <w:tcMar>
              <w:top w:w="0" w:type="dxa"/>
              <w:left w:w="108" w:type="dxa"/>
              <w:bottom w:w="0" w:type="dxa"/>
              <w:right w:w="108" w:type="dxa"/>
            </w:tcMar>
            <w:hideMark/>
          </w:tcPr>
          <w:p w:rsidR="008F4A41" w:rsidRPr="003F2307" w:rsidRDefault="008F4A41" w:rsidP="003F2307">
            <w:pPr>
              <w:rPr>
                <w:rFonts w:ascii="Wingdings" w:eastAsiaTheme="minorHAnsi" w:hAnsi="Wingdings"/>
                <w:color w:val="00B050"/>
                <w:szCs w:val="22"/>
              </w:rPr>
            </w:pPr>
            <w:r w:rsidRPr="003F2307">
              <w:rPr>
                <w:rFonts w:ascii="Wingdings" w:hAnsi="Wingdings"/>
                <w:color w:val="00B050"/>
              </w:rPr>
              <w:t></w:t>
            </w:r>
          </w:p>
        </w:tc>
        <w:tc>
          <w:tcPr>
            <w:tcW w:w="1749"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Plugin</w:t>
            </w:r>
          </w:p>
        </w:tc>
        <w:tc>
          <w:tcPr>
            <w:tcW w:w="1758" w:type="dxa"/>
            <w:noWrap/>
            <w:tcMar>
              <w:top w:w="0" w:type="dxa"/>
              <w:left w:w="108" w:type="dxa"/>
              <w:bottom w:w="0" w:type="dxa"/>
              <w:right w:w="108" w:type="dxa"/>
            </w:tcMar>
            <w:hideMark/>
          </w:tcPr>
          <w:p w:rsidR="008F4A41" w:rsidRDefault="008F4A41" w:rsidP="003F2307">
            <w:pPr>
              <w:rPr>
                <w:rFonts w:ascii="Calibri" w:eastAsiaTheme="minorHAnsi" w:hAnsi="Calibri"/>
                <w:color w:val="000000"/>
                <w:szCs w:val="22"/>
              </w:rPr>
            </w:pPr>
            <w:r>
              <w:rPr>
                <w:color w:val="000000"/>
              </w:rPr>
              <w:t>Plugin</w:t>
            </w:r>
          </w:p>
        </w:tc>
      </w:tr>
    </w:tbl>
    <w:p w:rsidR="008F4A41" w:rsidRPr="002A2E03" w:rsidRDefault="008F4A41" w:rsidP="000D3718">
      <w:pPr>
        <w:rPr>
          <w:rFonts w:eastAsiaTheme="minorEastAsia" w:cs="Tahoma"/>
          <w:szCs w:val="22"/>
        </w:rPr>
      </w:pPr>
    </w:p>
    <w:p w:rsidR="000D3718" w:rsidRPr="002A2E03" w:rsidRDefault="000D3718" w:rsidP="000D3718">
      <w:pPr>
        <w:rPr>
          <w:rFonts w:eastAsiaTheme="minorEastAsia" w:cs="Tahoma"/>
          <w:szCs w:val="22"/>
        </w:rPr>
      </w:pPr>
    </w:p>
    <w:p w:rsidR="000D3718" w:rsidRPr="002A2E03" w:rsidRDefault="000D3718" w:rsidP="000D3718">
      <w:pPr>
        <w:rPr>
          <w:rFonts w:eastAsiaTheme="minorEastAsia" w:cs="Tahoma"/>
          <w:szCs w:val="22"/>
        </w:rPr>
      </w:pPr>
      <w:r w:rsidRPr="002A2E03">
        <w:rPr>
          <w:rFonts w:cs="Tahoma"/>
          <w:noProof/>
          <w:color w:val="1F497D"/>
          <w:lang w:eastAsia="en-AU"/>
        </w:rPr>
        <w:lastRenderedPageBreak/>
        <w:drawing>
          <wp:inline distT="0" distB="0" distL="0" distR="0">
            <wp:extent cx="5760085" cy="4652786"/>
            <wp:effectExtent l="19050" t="0" r="0" b="0"/>
            <wp:docPr id="6" name="Picture 1" descr="cid:image001.png@01C8BF48.0AD1A0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8BF48.0AD1A0C0"/>
                    <pic:cNvPicPr>
                      <a:picLocks noChangeAspect="1" noChangeArrowheads="1"/>
                    </pic:cNvPicPr>
                  </pic:nvPicPr>
                  <pic:blipFill>
                    <a:blip r:embed="rId21" r:link="rId22"/>
                    <a:srcRect/>
                    <a:stretch>
                      <a:fillRect/>
                    </a:stretch>
                  </pic:blipFill>
                  <pic:spPr bwMode="auto">
                    <a:xfrm>
                      <a:off x="0" y="0"/>
                      <a:ext cx="5760085" cy="4652786"/>
                    </a:xfrm>
                    <a:prstGeom prst="rect">
                      <a:avLst/>
                    </a:prstGeom>
                    <a:noFill/>
                    <a:ln w="9525">
                      <a:noFill/>
                      <a:miter lim="800000"/>
                      <a:headEnd/>
                      <a:tailEnd/>
                    </a:ln>
                  </pic:spPr>
                </pic:pic>
              </a:graphicData>
            </a:graphic>
          </wp:inline>
        </w:drawing>
      </w:r>
    </w:p>
    <w:p w:rsidR="000D3718" w:rsidRPr="002A2E03" w:rsidRDefault="000D3718" w:rsidP="000D3718">
      <w:pPr>
        <w:rPr>
          <w:rFonts w:eastAsiaTheme="minorEastAsia" w:cs="Tahoma"/>
          <w:szCs w:val="22"/>
        </w:rPr>
      </w:pPr>
      <w:r w:rsidRPr="002A2E03">
        <w:rPr>
          <w:rFonts w:eastAsiaTheme="minorEastAsia" w:cs="Tahoma"/>
          <w:szCs w:val="22"/>
        </w:rPr>
        <w:t>This page has a question and answer clearly shown. It also in categorised into multiple applicable categories.</w:t>
      </w:r>
    </w:p>
    <w:p w:rsidR="000D3718" w:rsidRPr="002A2E03" w:rsidRDefault="000D3718" w:rsidP="000D3718">
      <w:pPr>
        <w:rPr>
          <w:rFonts w:eastAsiaTheme="minorEastAsia" w:cs="Tahoma"/>
          <w:szCs w:val="22"/>
        </w:rPr>
      </w:pPr>
      <w:r w:rsidRPr="002A2E03">
        <w:rPr>
          <w:rFonts w:cs="Tahoma"/>
          <w:noProof/>
          <w:color w:val="1F497D"/>
          <w:lang w:eastAsia="en-AU"/>
        </w:rPr>
        <w:lastRenderedPageBreak/>
        <w:drawing>
          <wp:inline distT="0" distB="0" distL="0" distR="0">
            <wp:extent cx="5760085" cy="4693598"/>
            <wp:effectExtent l="19050" t="0" r="0" b="0"/>
            <wp:docPr id="8" name="Picture 2" descr="cid:image002.png@01C8BF48.CB093D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8BF48.CB093D30"/>
                    <pic:cNvPicPr>
                      <a:picLocks noChangeAspect="1" noChangeArrowheads="1"/>
                    </pic:cNvPicPr>
                  </pic:nvPicPr>
                  <pic:blipFill>
                    <a:blip r:embed="rId23" r:link="rId24"/>
                    <a:srcRect/>
                    <a:stretch>
                      <a:fillRect/>
                    </a:stretch>
                  </pic:blipFill>
                  <pic:spPr bwMode="auto">
                    <a:xfrm>
                      <a:off x="0" y="0"/>
                      <a:ext cx="5760085" cy="4693598"/>
                    </a:xfrm>
                    <a:prstGeom prst="rect">
                      <a:avLst/>
                    </a:prstGeom>
                    <a:noFill/>
                    <a:ln w="9525">
                      <a:noFill/>
                      <a:miter lim="800000"/>
                      <a:headEnd/>
                      <a:tailEnd/>
                    </a:ln>
                  </pic:spPr>
                </pic:pic>
              </a:graphicData>
            </a:graphic>
          </wp:inline>
        </w:drawing>
      </w:r>
    </w:p>
    <w:p w:rsidR="000D3718" w:rsidRPr="002A2E03" w:rsidRDefault="000D3718" w:rsidP="000D3718">
      <w:pPr>
        <w:rPr>
          <w:rFonts w:cs="Tahoma"/>
          <w:color w:val="1F497D"/>
        </w:rPr>
      </w:pPr>
      <w:r w:rsidRPr="002A2E03">
        <w:rPr>
          <w:rFonts w:cs="Tahoma"/>
          <w:color w:val="1F497D"/>
        </w:rPr>
        <w:t>Shows the following features; edit button, rich HTML editing, image support and discussion history</w:t>
      </w:r>
    </w:p>
    <w:p w:rsidR="000D3718" w:rsidRPr="002A2E03" w:rsidRDefault="000D3718" w:rsidP="000D3718">
      <w:pPr>
        <w:rPr>
          <w:rFonts w:eastAsiaTheme="minorEastAsia" w:cs="Tahoma"/>
          <w:szCs w:val="22"/>
        </w:rPr>
      </w:pPr>
      <w:r w:rsidRPr="002A2E03">
        <w:rPr>
          <w:rFonts w:cs="Tahoma"/>
          <w:noProof/>
          <w:color w:val="1F497D"/>
          <w:lang w:eastAsia="en-AU"/>
        </w:rPr>
        <w:lastRenderedPageBreak/>
        <w:drawing>
          <wp:inline distT="0" distB="0" distL="0" distR="0">
            <wp:extent cx="5760085" cy="4279385"/>
            <wp:effectExtent l="19050" t="0" r="0" b="0"/>
            <wp:docPr id="10" name="Picture 3" descr="cid:image003.png@01C8BF49.4077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C8BF49.40773090"/>
                    <pic:cNvPicPr>
                      <a:picLocks noChangeAspect="1" noChangeArrowheads="1"/>
                    </pic:cNvPicPr>
                  </pic:nvPicPr>
                  <pic:blipFill>
                    <a:blip r:embed="rId25" r:link="rId26"/>
                    <a:srcRect/>
                    <a:stretch>
                      <a:fillRect/>
                    </a:stretch>
                  </pic:blipFill>
                  <pic:spPr bwMode="auto">
                    <a:xfrm>
                      <a:off x="0" y="0"/>
                      <a:ext cx="5760085" cy="4279385"/>
                    </a:xfrm>
                    <a:prstGeom prst="rect">
                      <a:avLst/>
                    </a:prstGeom>
                    <a:noFill/>
                    <a:ln w="9525">
                      <a:noFill/>
                      <a:miter lim="800000"/>
                      <a:headEnd/>
                      <a:tailEnd/>
                    </a:ln>
                  </pic:spPr>
                </pic:pic>
              </a:graphicData>
            </a:graphic>
          </wp:inline>
        </w:drawing>
      </w:r>
    </w:p>
    <w:p w:rsidR="0071377C" w:rsidRPr="002A2E03" w:rsidRDefault="0071377C" w:rsidP="0071377C">
      <w:pPr>
        <w:rPr>
          <w:rFonts w:eastAsiaTheme="minorEastAsia" w:cs="Tahoma"/>
          <w:szCs w:val="22"/>
        </w:rPr>
      </w:pPr>
      <w:r w:rsidRPr="002A2E03">
        <w:rPr>
          <w:rFonts w:eastAsiaTheme="minorEastAsia" w:cs="Tahoma"/>
          <w:szCs w:val="22"/>
        </w:rPr>
        <w:t>Pro: Allows content to be rated, features an alerts system, questions and answers Neg: category (single), no support for html or images</w:t>
      </w:r>
    </w:p>
    <w:p w:rsidR="000D3718" w:rsidRPr="002A2E03" w:rsidRDefault="000D3718" w:rsidP="000D3718">
      <w:pPr>
        <w:rPr>
          <w:rFonts w:eastAsiaTheme="minorEastAsia" w:cs="Tahoma"/>
          <w:szCs w:val="22"/>
        </w:rPr>
      </w:pPr>
    </w:p>
    <w:p w:rsidR="000D3718" w:rsidRPr="002A2E03" w:rsidRDefault="000D3718" w:rsidP="000D3718">
      <w:pPr>
        <w:rPr>
          <w:rFonts w:eastAsiaTheme="minorEastAsia" w:cs="Tahoma"/>
          <w:szCs w:val="22"/>
        </w:rPr>
      </w:pPr>
      <w:r w:rsidRPr="002A2E03">
        <w:rPr>
          <w:rFonts w:cs="Tahoma"/>
          <w:noProof/>
          <w:color w:val="1F497D"/>
          <w:lang w:eastAsia="en-AU"/>
        </w:rPr>
        <w:drawing>
          <wp:inline distT="0" distB="0" distL="0" distR="0">
            <wp:extent cx="5760085" cy="2869415"/>
            <wp:effectExtent l="19050" t="0" r="0" b="0"/>
            <wp:docPr id="11" name="Picture 4" descr="cid:image004.png@01C8BF4B.DCB4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png@01C8BF4B.DCB48690"/>
                    <pic:cNvPicPr>
                      <a:picLocks noChangeAspect="1" noChangeArrowheads="1"/>
                    </pic:cNvPicPr>
                  </pic:nvPicPr>
                  <pic:blipFill>
                    <a:blip r:embed="rId27" r:link="rId28"/>
                    <a:srcRect/>
                    <a:stretch>
                      <a:fillRect/>
                    </a:stretch>
                  </pic:blipFill>
                  <pic:spPr bwMode="auto">
                    <a:xfrm>
                      <a:off x="0" y="0"/>
                      <a:ext cx="5760085" cy="2869415"/>
                    </a:xfrm>
                    <a:prstGeom prst="rect">
                      <a:avLst/>
                    </a:prstGeom>
                    <a:noFill/>
                    <a:ln w="9525">
                      <a:noFill/>
                      <a:miter lim="800000"/>
                      <a:headEnd/>
                      <a:tailEnd/>
                    </a:ln>
                  </pic:spPr>
                </pic:pic>
              </a:graphicData>
            </a:graphic>
          </wp:inline>
        </w:drawing>
      </w:r>
    </w:p>
    <w:p w:rsidR="000D3718" w:rsidRPr="002A2E03" w:rsidRDefault="0071377C" w:rsidP="000D3718">
      <w:pPr>
        <w:rPr>
          <w:rFonts w:eastAsiaTheme="minorEastAsia" w:cs="Tahoma"/>
          <w:szCs w:val="22"/>
        </w:rPr>
      </w:pPr>
      <w:r w:rsidRPr="002A2E03">
        <w:rPr>
          <w:rFonts w:eastAsiaTheme="minorEastAsia" w:cs="Tahoma"/>
          <w:szCs w:val="22"/>
        </w:rPr>
        <w:t>Example of task tracking in Jira</w:t>
      </w:r>
    </w:p>
    <w:p w:rsidR="000D3718" w:rsidRPr="002A2E03" w:rsidRDefault="000D3718" w:rsidP="000D3718">
      <w:pPr>
        <w:rPr>
          <w:rFonts w:eastAsiaTheme="minorEastAsia" w:cs="Tahoma"/>
          <w:szCs w:val="22"/>
        </w:rPr>
      </w:pPr>
      <w:r w:rsidRPr="002A2E03">
        <w:rPr>
          <w:rFonts w:cs="Tahoma"/>
          <w:noProof/>
          <w:color w:val="1F497D"/>
          <w:lang w:eastAsia="en-AU"/>
        </w:rPr>
        <w:lastRenderedPageBreak/>
        <w:drawing>
          <wp:inline distT="0" distB="0" distL="0" distR="0">
            <wp:extent cx="5760085" cy="3063536"/>
            <wp:effectExtent l="19050" t="0" r="0" b="0"/>
            <wp:docPr id="12" name="Picture 6" descr="cid:image005.png@01C8BF52.0A3A8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5.png@01C8BF52.0A3A8550"/>
                    <pic:cNvPicPr>
                      <a:picLocks noChangeAspect="1" noChangeArrowheads="1"/>
                    </pic:cNvPicPr>
                  </pic:nvPicPr>
                  <pic:blipFill>
                    <a:blip r:embed="rId29" r:link="rId30"/>
                    <a:srcRect/>
                    <a:stretch>
                      <a:fillRect/>
                    </a:stretch>
                  </pic:blipFill>
                  <pic:spPr bwMode="auto">
                    <a:xfrm>
                      <a:off x="0" y="0"/>
                      <a:ext cx="5760085" cy="3063536"/>
                    </a:xfrm>
                    <a:prstGeom prst="rect">
                      <a:avLst/>
                    </a:prstGeom>
                    <a:noFill/>
                    <a:ln w="9525">
                      <a:noFill/>
                      <a:miter lim="800000"/>
                      <a:headEnd/>
                      <a:tailEnd/>
                    </a:ln>
                  </pic:spPr>
                </pic:pic>
              </a:graphicData>
            </a:graphic>
          </wp:inline>
        </w:drawing>
      </w:r>
    </w:p>
    <w:p w:rsidR="0071377C" w:rsidRPr="002A2E03" w:rsidRDefault="0071377C" w:rsidP="0071377C">
      <w:pPr>
        <w:rPr>
          <w:rFonts w:eastAsiaTheme="minorEastAsia" w:cs="Tahoma"/>
          <w:szCs w:val="22"/>
        </w:rPr>
      </w:pPr>
      <w:r w:rsidRPr="002A2E03">
        <w:rPr>
          <w:rFonts w:eastAsiaTheme="minorEastAsia" w:cs="Tahoma"/>
          <w:szCs w:val="22"/>
        </w:rPr>
        <w:t>Task tracking in TFS</w:t>
      </w:r>
    </w:p>
    <w:p w:rsidR="000D3718" w:rsidRPr="002A2E03" w:rsidRDefault="000D3718" w:rsidP="000D3718">
      <w:pPr>
        <w:rPr>
          <w:rFonts w:eastAsiaTheme="minorEastAsia" w:cs="Tahoma"/>
          <w:szCs w:val="22"/>
        </w:rPr>
      </w:pPr>
    </w:p>
    <w:p w:rsidR="000D3718" w:rsidRDefault="000D3718" w:rsidP="000D3718">
      <w:pPr>
        <w:rPr>
          <w:rFonts w:eastAsiaTheme="minorEastAsia" w:cs="Tahoma"/>
          <w:szCs w:val="22"/>
        </w:rPr>
      </w:pPr>
      <w:r w:rsidRPr="002A2E03">
        <w:rPr>
          <w:rFonts w:eastAsiaTheme="minorEastAsia" w:cs="Tahoma"/>
          <w:szCs w:val="22"/>
        </w:rPr>
        <w:t>Should be able to track tasks across a number of pages. This could be achieved by having a search page and passing a URL as a parameter if the user wished to look at an individual page's tasks.</w:t>
      </w:r>
    </w:p>
    <w:p w:rsidR="008A0EB3" w:rsidRDefault="008A0EB3" w:rsidP="000D3718">
      <w:pPr>
        <w:rPr>
          <w:rFonts w:eastAsiaTheme="minorEastAsia" w:cs="Tahoma"/>
          <w:szCs w:val="22"/>
        </w:rPr>
      </w:pPr>
    </w:p>
    <w:p w:rsidR="008A0EB3" w:rsidRPr="002A2E03" w:rsidRDefault="008A0EB3" w:rsidP="000D3718">
      <w:pPr>
        <w:rPr>
          <w:rFonts w:eastAsiaTheme="minorEastAsia" w:cs="Tahoma"/>
          <w:szCs w:val="22"/>
        </w:rPr>
      </w:pPr>
      <w:r>
        <w:rPr>
          <w:rFonts w:eastAsiaTheme="minorEastAsia" w:cs="Tahoma"/>
          <w:noProof/>
          <w:szCs w:val="22"/>
          <w:lang w:eastAsia="en-AU"/>
        </w:rPr>
        <w:drawing>
          <wp:inline distT="0" distB="0" distL="0" distR="0">
            <wp:extent cx="5760085" cy="2096077"/>
            <wp:effectExtent l="19050" t="0" r="0" b="0"/>
            <wp:docPr id="34" name="Picture 34" descr="C:\Users\philipolsen\Documents\My Received Files\7myDC7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hilipolsen\Documents\My Received Files\7myDC77.tmp.jpg"/>
                    <pic:cNvPicPr>
                      <a:picLocks noChangeAspect="1" noChangeArrowheads="1"/>
                    </pic:cNvPicPr>
                  </pic:nvPicPr>
                  <pic:blipFill>
                    <a:blip r:embed="rId31"/>
                    <a:srcRect/>
                    <a:stretch>
                      <a:fillRect/>
                    </a:stretch>
                  </pic:blipFill>
                  <pic:spPr bwMode="auto">
                    <a:xfrm>
                      <a:off x="0" y="0"/>
                      <a:ext cx="5760085" cy="2096077"/>
                    </a:xfrm>
                    <a:prstGeom prst="rect">
                      <a:avLst/>
                    </a:prstGeom>
                    <a:noFill/>
                    <a:ln w="9525">
                      <a:noFill/>
                      <a:miter lim="800000"/>
                      <a:headEnd/>
                      <a:tailEnd/>
                    </a:ln>
                  </pic:spPr>
                </pic:pic>
              </a:graphicData>
            </a:graphic>
          </wp:inline>
        </w:drawing>
      </w:r>
    </w:p>
    <w:p w:rsidR="0014066E" w:rsidRPr="002A2E03" w:rsidRDefault="0014066E">
      <w:pPr>
        <w:rPr>
          <w:rFonts w:eastAsiaTheme="majorEastAsia" w:cs="Tahoma"/>
          <w:color w:val="17365D" w:themeColor="text2" w:themeShade="BF"/>
          <w:spacing w:val="5"/>
          <w:kern w:val="28"/>
          <w:sz w:val="52"/>
          <w:szCs w:val="52"/>
        </w:rPr>
      </w:pPr>
      <w:r w:rsidRPr="002A2E03">
        <w:rPr>
          <w:rFonts w:cs="Tahoma"/>
        </w:rPr>
        <w:br w:type="page"/>
      </w:r>
    </w:p>
    <w:p w:rsidR="003C63DC" w:rsidRDefault="0014066E" w:rsidP="003C63DC">
      <w:pPr>
        <w:pStyle w:val="Heading1"/>
        <w:rPr>
          <w:rFonts w:ascii="Tahoma" w:hAnsi="Tahoma" w:cs="Tahoma"/>
        </w:rPr>
      </w:pPr>
      <w:bookmarkStart w:id="12" w:name="_Toc201740029"/>
      <w:r w:rsidRPr="002A2E03">
        <w:rPr>
          <w:rFonts w:ascii="Tahoma" w:hAnsi="Tahoma" w:cs="Tahoma"/>
        </w:rPr>
        <w:lastRenderedPageBreak/>
        <w:t>Recommendation</w:t>
      </w:r>
      <w:bookmarkEnd w:id="12"/>
    </w:p>
    <w:p w:rsidR="003C63DC" w:rsidRDefault="003C63DC" w:rsidP="003C63DC">
      <w:r>
        <w:t xml:space="preserve">Through our analysis of possible solutions </w:t>
      </w:r>
      <w:r w:rsidR="00E50BAA">
        <w:t>SharePoint</w:t>
      </w:r>
      <w:r>
        <w:t xml:space="preserve"> is the best path to follow in SSW’s case. SSW’s future </w:t>
      </w:r>
      <w:r w:rsidR="00E50BAA">
        <w:t xml:space="preserve">goal </w:t>
      </w:r>
      <w:r>
        <w:t xml:space="preserve">of hosting their </w:t>
      </w:r>
      <w:r w:rsidR="00E50BAA">
        <w:t xml:space="preserve">entire website, including the rules pages and staff blogs, will require functionality that only SharePoint can provide. Further, </w:t>
      </w:r>
      <w:r>
        <w:t xml:space="preserve">this decision was influenced by the ability to extend </w:t>
      </w:r>
      <w:r w:rsidR="00E50BAA">
        <w:t>SharePoint</w:t>
      </w:r>
      <w:r>
        <w:t xml:space="preserve"> with SSW’s development skills</w:t>
      </w:r>
      <w:r w:rsidR="00E50BAA">
        <w:t xml:space="preserve"> and leverage SSW’s access to Microsoft resources as a Gold Partner. </w:t>
      </w:r>
    </w:p>
    <w:p w:rsidR="003C63DC" w:rsidRDefault="003C63DC" w:rsidP="003C63DC"/>
    <w:p w:rsidR="00FD6F88" w:rsidRDefault="003C63DC" w:rsidP="003C63DC">
      <w:r>
        <w:t xml:space="preserve">The recommendation is to initially use </w:t>
      </w:r>
      <w:r w:rsidR="00E50BAA">
        <w:t xml:space="preserve">just SharePoint’s inbuilt functionality for all required areas (i.e. web pages, blogs, wikis, discussion boards) and build custom web components </w:t>
      </w:r>
      <w:r w:rsidR="00B03E3C">
        <w:t>for the requirement</w:t>
      </w:r>
      <w:r w:rsidR="00E50BAA">
        <w:t xml:space="preserve">s that aren’t covered </w:t>
      </w:r>
      <w:r w:rsidR="00FD6F88">
        <w:t xml:space="preserve">in the standard installation (e.g. self publishing, advanced approval workflows, etc). </w:t>
      </w:r>
      <w:r w:rsidR="00EA5677">
        <w:t xml:space="preserve">As this is the only solution that offers discussion boards, blogs, etc. </w:t>
      </w:r>
    </w:p>
    <w:p w:rsidR="00FD6F88" w:rsidRDefault="00FD6F88" w:rsidP="003C63DC"/>
    <w:p w:rsidR="00AC70A6" w:rsidRDefault="00FD6F88" w:rsidP="003C63DC">
      <w:r>
        <w:t xml:space="preserve">In terms wiki functionality, it is recommended that three months after the implementation of a SharePoint solution, the functionality be reviewed for all pages that are on the SharePoint wiki model. If further functionality is required on these pages, such as the wiki abilities provided by Confluence, it is recommended that Confluence be added to the SharePoint solution to manage all wiki pages. This can be integrated directly with SharePoint through the SharePoint Connector to provide the same functionality of SharePoint for content management and workflows with the added features of Confluence’s superior wiki functionality. </w:t>
      </w:r>
    </w:p>
    <w:p w:rsidR="00AC70A6" w:rsidRDefault="00AC70A6" w:rsidP="003C63DC"/>
    <w:p w:rsidR="00872443" w:rsidRDefault="00AC70A6" w:rsidP="003C63DC">
      <w:r>
        <w:t xml:space="preserve">Other benefits of this solution over others are the ability to cover all foreseeable requirements for SSW’s entire website (i.e. above and beyond wikis) and the ability to translate the knowledge gained directly to client projects </w:t>
      </w:r>
      <w:r w:rsidR="00E942D3">
        <w:t>with SharePoint implementation.</w:t>
      </w:r>
    </w:p>
    <w:p w:rsidR="00872443" w:rsidRDefault="00872443" w:rsidP="003C63DC"/>
    <w:p w:rsidR="0002149E" w:rsidRDefault="00872443">
      <w:r>
        <w:t xml:space="preserve">Implementation should be completed </w:t>
      </w:r>
      <w:r w:rsidR="00D6141C">
        <w:t xml:space="preserve">in parallel phases, migrating sections of the site at a time to SharePoint and then adding the customer web parts to them. During this time, the  existing website should be maintained and any changes should be replicated to the migrated SharePoint content. This will ensure that the content will work and be displayed correctly with full functionality before cutting over to the new SharePoint solution as the primary website. </w:t>
      </w:r>
      <w:r w:rsidR="0014066E" w:rsidRPr="002A2E03">
        <w:br w:type="page"/>
      </w:r>
    </w:p>
    <w:p w:rsidR="0002149E" w:rsidRPr="0002149E" w:rsidRDefault="0002149E" w:rsidP="0002149E">
      <w:pPr>
        <w:pStyle w:val="Heading1"/>
        <w:rPr>
          <w:kern w:val="0"/>
        </w:rPr>
      </w:pPr>
      <w:bookmarkStart w:id="13" w:name="_Toc201740030"/>
      <w:r>
        <w:rPr>
          <w:kern w:val="0"/>
        </w:rPr>
        <w:lastRenderedPageBreak/>
        <w:t>Implementation</w:t>
      </w:r>
      <w:bookmarkEnd w:id="13"/>
    </w:p>
    <w:p w:rsidR="00D50B4B" w:rsidRDefault="00D50B4B" w:rsidP="0002149E">
      <w:r>
        <w:t>Following our initial recommendations to the client, a meeting was held to discuss alternative configurations of SharePoint that would allow for more customisation of the solution to fit SSW’s requirements. In general terms, customised code is always an option for achieving the exact needs of a project, but the cost in terms of resources can outweigh the benefits over “Out of the Box” (OOTB) functionality. Given this, an analysis was conducted to understand how closely two non-customised solutions could meet the requirements (wiki and blog base configurations)</w:t>
      </w:r>
      <w:r w:rsidR="00B30739">
        <w:t>, which were then collaborated and compared with a customised solution. Below is a requirement by requirement analysis of an OOTB solution vs. customised coding.</w:t>
      </w:r>
    </w:p>
    <w:p w:rsidR="0002149E" w:rsidRDefault="0002149E" w:rsidP="0002149E">
      <w:pPr>
        <w:rPr>
          <w:b/>
        </w:rPr>
      </w:pPr>
    </w:p>
    <w:p w:rsidR="0002149E" w:rsidRDefault="0002149E" w:rsidP="0002149E">
      <w:r w:rsidRPr="00E71F37">
        <w:rPr>
          <w:b/>
        </w:rPr>
        <w:t>Required</w:t>
      </w:r>
      <w:r>
        <w:rPr>
          <w:b/>
        </w:rPr>
        <w:t xml:space="preserve"> (In Priority Order)</w:t>
      </w:r>
    </w:p>
    <w:p w:rsidR="0002149E" w:rsidRPr="00B30739" w:rsidRDefault="0002149E" w:rsidP="00F93A32">
      <w:pPr>
        <w:pStyle w:val="ListParagraph"/>
        <w:numPr>
          <w:ilvl w:val="0"/>
          <w:numId w:val="25"/>
        </w:numPr>
        <w:rPr>
          <w:b/>
        </w:rPr>
      </w:pPr>
      <w:r w:rsidRPr="00B30739">
        <w:rPr>
          <w:b/>
        </w:rPr>
        <w:t>Edit button on each rule</w:t>
      </w:r>
    </w:p>
    <w:p w:rsidR="00B30739" w:rsidRDefault="00B30739" w:rsidP="00B30739">
      <w:pPr>
        <w:pStyle w:val="ListParagraph"/>
      </w:pPr>
      <w:r>
        <w:t>This comes OOTB for all SharePoint pages and meets requirements perfectly. This will be implemented OOTB.</w:t>
      </w:r>
    </w:p>
    <w:p w:rsidR="0002149E" w:rsidRDefault="0002149E" w:rsidP="0002149E">
      <w:pPr>
        <w:pStyle w:val="ListParagraph"/>
      </w:pPr>
      <w:r w:rsidRPr="00B272BC">
        <w:rPr>
          <w:noProof/>
        </w:rPr>
        <w:drawing>
          <wp:inline distT="0" distB="0" distL="0" distR="0">
            <wp:extent cx="2847975" cy="1657350"/>
            <wp:effectExtent l="19050" t="0" r="9525" b="0"/>
            <wp:docPr id="3" name="Picture 3" descr="cid:image003.png@01C8D236.6DB78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C8D236.6DB785F0"/>
                    <pic:cNvPicPr>
                      <a:picLocks noChangeAspect="1" noChangeArrowheads="1"/>
                    </pic:cNvPicPr>
                  </pic:nvPicPr>
                  <pic:blipFill>
                    <a:blip r:embed="rId32" r:link="rId33"/>
                    <a:srcRect/>
                    <a:stretch>
                      <a:fillRect/>
                    </a:stretch>
                  </pic:blipFill>
                  <pic:spPr bwMode="auto">
                    <a:xfrm>
                      <a:off x="0" y="0"/>
                      <a:ext cx="2847975" cy="1657350"/>
                    </a:xfrm>
                    <a:prstGeom prst="rect">
                      <a:avLst/>
                    </a:prstGeom>
                    <a:noFill/>
                    <a:ln w="9525">
                      <a:noFill/>
                      <a:miter lim="800000"/>
                      <a:headEnd/>
                      <a:tailEnd/>
                    </a:ln>
                  </pic:spPr>
                </pic:pic>
              </a:graphicData>
            </a:graphic>
          </wp:inline>
        </w:drawing>
      </w:r>
      <w:r w:rsidR="00B30739">
        <w:br/>
        <w:t>Figure: Edit button on a wiki page</w:t>
      </w:r>
    </w:p>
    <w:p w:rsidR="00B30739" w:rsidRDefault="00B30739" w:rsidP="0002149E">
      <w:pPr>
        <w:pStyle w:val="ListParagraph"/>
      </w:pPr>
    </w:p>
    <w:p w:rsidR="00B30739" w:rsidRDefault="00B30739" w:rsidP="0002149E">
      <w:pPr>
        <w:pStyle w:val="ListParagraph"/>
      </w:pPr>
    </w:p>
    <w:p w:rsidR="00B30739" w:rsidRDefault="00B30739" w:rsidP="0002149E">
      <w:pPr>
        <w:pStyle w:val="ListParagraph"/>
      </w:pPr>
    </w:p>
    <w:p w:rsidR="00B30739" w:rsidRDefault="00B30739" w:rsidP="0002149E">
      <w:pPr>
        <w:pStyle w:val="ListParagraph"/>
      </w:pPr>
    </w:p>
    <w:p w:rsidR="0002149E" w:rsidRDefault="0002149E" w:rsidP="00F93A32">
      <w:pPr>
        <w:pStyle w:val="ListParagraph"/>
        <w:numPr>
          <w:ilvl w:val="0"/>
          <w:numId w:val="25"/>
        </w:numPr>
        <w:rPr>
          <w:b/>
        </w:rPr>
      </w:pPr>
      <w:r w:rsidRPr="00B30739">
        <w:rPr>
          <w:b/>
        </w:rPr>
        <w:t>Ability to design and customise the site appearance (e.g. CSS)</w:t>
      </w:r>
    </w:p>
    <w:p w:rsidR="00B30739" w:rsidRDefault="00B30739" w:rsidP="00B30739">
      <w:pPr>
        <w:pStyle w:val="ListParagraph"/>
      </w:pPr>
      <w:r>
        <w:t>This is a part of SharePoint’s core functionality and comes OOTB.  The solution will use custom CSS to change the look and feel of the pages.</w:t>
      </w:r>
    </w:p>
    <w:p w:rsidR="00B30739" w:rsidRPr="00B30739" w:rsidRDefault="00B30739" w:rsidP="00B30739">
      <w:pPr>
        <w:pStyle w:val="ListParagraph"/>
      </w:pPr>
    </w:p>
    <w:p w:rsidR="0002149E" w:rsidRDefault="0002149E" w:rsidP="00F93A32">
      <w:pPr>
        <w:pStyle w:val="ListParagraph"/>
        <w:numPr>
          <w:ilvl w:val="0"/>
          <w:numId w:val="25"/>
        </w:numPr>
        <w:rPr>
          <w:b/>
        </w:rPr>
      </w:pPr>
      <w:r w:rsidRPr="00B30739">
        <w:rPr>
          <w:b/>
        </w:rPr>
        <w:t>.NET language</w:t>
      </w:r>
    </w:p>
    <w:p w:rsidR="00B30739" w:rsidRPr="00B30739" w:rsidRDefault="00B30739" w:rsidP="00B30739">
      <w:pPr>
        <w:pStyle w:val="ListParagraph"/>
      </w:pPr>
      <w:r>
        <w:t>This is a part of SharePoint’s core functionality and comes OOTB.  The solution will use .NET language for any customised web parts.</w:t>
      </w:r>
    </w:p>
    <w:p w:rsidR="0002149E" w:rsidRDefault="0002149E" w:rsidP="0002149E">
      <w:pPr>
        <w:pStyle w:val="ListParagraph"/>
      </w:pPr>
    </w:p>
    <w:p w:rsidR="0002149E" w:rsidRPr="00B30739" w:rsidRDefault="0002149E" w:rsidP="00F93A32">
      <w:pPr>
        <w:pStyle w:val="ListParagraph"/>
        <w:numPr>
          <w:ilvl w:val="0"/>
          <w:numId w:val="25"/>
        </w:numPr>
        <w:rPr>
          <w:b/>
        </w:rPr>
      </w:pPr>
      <w:r w:rsidRPr="00B30739">
        <w:rPr>
          <w:b/>
        </w:rPr>
        <w:t>Category per rule</w:t>
      </w:r>
    </w:p>
    <w:p w:rsidR="00B30739" w:rsidRDefault="00B30739" w:rsidP="00B30739">
      <w:pPr>
        <w:pStyle w:val="ListParagraph"/>
      </w:pPr>
    </w:p>
    <w:p w:rsidR="00871FE8" w:rsidRDefault="00871FE8" w:rsidP="00B30739">
      <w:pPr>
        <w:pStyle w:val="ListParagraph"/>
      </w:pPr>
      <w:r>
        <w:t xml:space="preserve">After discussion with the Client, this requirement was updated to allow rules to have a many to many relationship to categories.  There was no facility to have this relationship OOTB and given that this functionality only required an estimated 15 minutes of development time, it should be implemented through customised code. </w:t>
      </w:r>
    </w:p>
    <w:p w:rsidR="0002149E" w:rsidRDefault="0002149E" w:rsidP="0002149E">
      <w:pPr>
        <w:pStyle w:val="ListParagraph"/>
      </w:pPr>
      <w:r w:rsidRPr="00B272BC">
        <w:rPr>
          <w:noProof/>
        </w:rPr>
        <w:lastRenderedPageBreak/>
        <w:drawing>
          <wp:inline distT="0" distB="0" distL="0" distR="0">
            <wp:extent cx="1333500" cy="2295525"/>
            <wp:effectExtent l="19050" t="0" r="0" b="0"/>
            <wp:docPr id="14" name="Picture 5" descr="cid:image005.png@01C8D236.6DB78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5.png@01C8D236.6DB785F0"/>
                    <pic:cNvPicPr>
                      <a:picLocks noChangeAspect="1" noChangeArrowheads="1"/>
                    </pic:cNvPicPr>
                  </pic:nvPicPr>
                  <pic:blipFill>
                    <a:blip r:embed="rId34" r:link="rId35"/>
                    <a:srcRect/>
                    <a:stretch>
                      <a:fillRect/>
                    </a:stretch>
                  </pic:blipFill>
                  <pic:spPr bwMode="auto">
                    <a:xfrm>
                      <a:off x="0" y="0"/>
                      <a:ext cx="1333500" cy="2295525"/>
                    </a:xfrm>
                    <a:prstGeom prst="rect">
                      <a:avLst/>
                    </a:prstGeom>
                    <a:noFill/>
                    <a:ln w="9525">
                      <a:noFill/>
                      <a:miter lim="800000"/>
                      <a:headEnd/>
                      <a:tailEnd/>
                    </a:ln>
                  </pic:spPr>
                </pic:pic>
              </a:graphicData>
            </a:graphic>
          </wp:inline>
        </w:drawing>
      </w:r>
      <w:r w:rsidR="00871FE8">
        <w:br/>
        <w:t>Figure: A single category per rule in a wiki site.</w:t>
      </w:r>
    </w:p>
    <w:p w:rsidR="00871FE8" w:rsidRDefault="00871FE8" w:rsidP="0002149E">
      <w:pPr>
        <w:pStyle w:val="ListParagraph"/>
      </w:pPr>
    </w:p>
    <w:p w:rsidR="0002149E" w:rsidRPr="00CE2926" w:rsidRDefault="0002149E" w:rsidP="00F93A32">
      <w:pPr>
        <w:pStyle w:val="ListParagraph"/>
        <w:numPr>
          <w:ilvl w:val="0"/>
          <w:numId w:val="25"/>
        </w:numPr>
        <w:rPr>
          <w:b/>
        </w:rPr>
      </w:pPr>
      <w:r w:rsidRPr="00871FE8">
        <w:rPr>
          <w:b/>
        </w:rPr>
        <w:t>Comments per rule</w:t>
      </w:r>
      <w:r w:rsidR="00871FE8">
        <w:rPr>
          <w:b/>
        </w:rPr>
        <w:br/>
      </w:r>
      <w:r w:rsidR="00871FE8">
        <w:t>While there is a</w:t>
      </w:r>
      <w:r w:rsidR="00031642">
        <w:t xml:space="preserve"> good </w:t>
      </w:r>
      <w:r w:rsidR="00871FE8">
        <w:t>3</w:t>
      </w:r>
      <w:r w:rsidR="00871FE8" w:rsidRPr="00871FE8">
        <w:rPr>
          <w:vertAlign w:val="superscript"/>
        </w:rPr>
        <w:t>rd</w:t>
      </w:r>
      <w:r w:rsidR="00871FE8">
        <w:t xml:space="preserve"> party package that can instal</w:t>
      </w:r>
      <w:r w:rsidR="00031642">
        <w:t>led for discussions per rule in a wiki configuration, it forces the user to have a wiki site as the site theme. This essentially rules it out as a solution as the custom master page and page layouts, required for the other requirements, cannot be the use a wiki site. Therefore a custom developed list is r</w:t>
      </w:r>
      <w:r w:rsidR="00CE2926">
        <w:t>equired. This is estimated at 24</w:t>
      </w:r>
      <w:r w:rsidR="00031642">
        <w:t xml:space="preserve"> development hours</w:t>
      </w:r>
      <w:r w:rsidR="00CE2926">
        <w:t xml:space="preserve"> to create the comments web part and comments list. </w:t>
      </w:r>
      <w:r w:rsidR="00031642">
        <w:t xml:space="preserve"> </w:t>
      </w:r>
    </w:p>
    <w:p w:rsidR="00CE2926" w:rsidRDefault="006F2C5F" w:rsidP="00CE2926">
      <w:pPr>
        <w:pStyle w:val="ListParagraph"/>
        <w:rPr>
          <w:b/>
        </w:rPr>
      </w:pPr>
      <w:r w:rsidRPr="00B272BC">
        <w:rPr>
          <w:noProof/>
        </w:rPr>
        <w:drawing>
          <wp:inline distT="0" distB="0" distL="0" distR="0">
            <wp:extent cx="2943225" cy="1457325"/>
            <wp:effectExtent l="19050" t="0" r="9525" b="0"/>
            <wp:docPr id="40" name="Picture 2" descr="cid:image006.png@01C8D236.6DB78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6.png@01C8D236.6DB785F0"/>
                    <pic:cNvPicPr>
                      <a:picLocks noChangeAspect="1" noChangeArrowheads="1"/>
                    </pic:cNvPicPr>
                  </pic:nvPicPr>
                  <pic:blipFill>
                    <a:blip r:embed="rId36" r:link="rId37"/>
                    <a:srcRect/>
                    <a:stretch>
                      <a:fillRect/>
                    </a:stretch>
                  </pic:blipFill>
                  <pic:spPr bwMode="auto">
                    <a:xfrm>
                      <a:off x="0" y="0"/>
                      <a:ext cx="2943225" cy="1457325"/>
                    </a:xfrm>
                    <a:prstGeom prst="rect">
                      <a:avLst/>
                    </a:prstGeom>
                    <a:noFill/>
                    <a:ln w="9525">
                      <a:noFill/>
                      <a:miter lim="800000"/>
                      <a:headEnd/>
                      <a:tailEnd/>
                    </a:ln>
                  </pic:spPr>
                </pic:pic>
              </a:graphicData>
            </a:graphic>
          </wp:inline>
        </w:drawing>
      </w:r>
    </w:p>
    <w:p w:rsidR="006F2C5F" w:rsidRDefault="006F2C5F" w:rsidP="00CE2926">
      <w:pPr>
        <w:pStyle w:val="ListParagraph"/>
      </w:pPr>
      <w:r w:rsidRPr="006F2C5F">
        <w:t>Figure: Link to discussion</w:t>
      </w:r>
      <w:r>
        <w:t xml:space="preserve"> in a wiki site</w:t>
      </w:r>
    </w:p>
    <w:p w:rsidR="006F2C5F" w:rsidRPr="006F2C5F" w:rsidRDefault="006F2C5F" w:rsidP="00CE2926">
      <w:pPr>
        <w:pStyle w:val="ListParagraph"/>
      </w:pPr>
    </w:p>
    <w:p w:rsidR="0002149E" w:rsidRPr="00CE2926" w:rsidRDefault="0002149E" w:rsidP="00F93A32">
      <w:pPr>
        <w:pStyle w:val="ListParagraph"/>
        <w:numPr>
          <w:ilvl w:val="0"/>
          <w:numId w:val="25"/>
        </w:numPr>
        <w:rPr>
          <w:b/>
        </w:rPr>
      </w:pPr>
      <w:r w:rsidRPr="00CE2926">
        <w:rPr>
          <w:b/>
        </w:rPr>
        <w:t>Comments are hidden until user opts to view them (e.g. Separate page or AJAX)</w:t>
      </w:r>
      <w:r w:rsidR="00CE2926">
        <w:rPr>
          <w:b/>
        </w:rPr>
        <w:br/>
      </w:r>
      <w:r w:rsidR="00CE2926">
        <w:t>As comments will be cust</w:t>
      </w:r>
      <w:r w:rsidR="006F2C5F">
        <w:t>om developed, this will be a part of the development specifications.</w:t>
      </w:r>
    </w:p>
    <w:p w:rsidR="0002149E" w:rsidRDefault="0002149E" w:rsidP="0002149E">
      <w:pPr>
        <w:pStyle w:val="ListParagraph"/>
      </w:pPr>
    </w:p>
    <w:p w:rsidR="0002149E" w:rsidRDefault="0002149E" w:rsidP="0002149E">
      <w:pPr>
        <w:pStyle w:val="ListParagraph"/>
      </w:pPr>
      <w:r w:rsidRPr="00B272BC">
        <w:rPr>
          <w:noProof/>
        </w:rPr>
        <w:drawing>
          <wp:inline distT="0" distB="0" distL="0" distR="0">
            <wp:extent cx="3484888" cy="2085975"/>
            <wp:effectExtent l="19050" t="0" r="1262" b="0"/>
            <wp:docPr id="22" name="Picture 3" descr="cid:image007.jpg@01C8D236.6DB78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7.jpg@01C8D236.6DB785F0"/>
                    <pic:cNvPicPr>
                      <a:picLocks noChangeAspect="1" noChangeArrowheads="1"/>
                    </pic:cNvPicPr>
                  </pic:nvPicPr>
                  <pic:blipFill>
                    <a:blip r:embed="rId38" r:link="rId39"/>
                    <a:srcRect/>
                    <a:stretch>
                      <a:fillRect/>
                    </a:stretch>
                  </pic:blipFill>
                  <pic:spPr bwMode="auto">
                    <a:xfrm>
                      <a:off x="0" y="0"/>
                      <a:ext cx="3484692" cy="2085858"/>
                    </a:xfrm>
                    <a:prstGeom prst="rect">
                      <a:avLst/>
                    </a:prstGeom>
                    <a:noFill/>
                    <a:ln w="9525">
                      <a:noFill/>
                      <a:miter lim="800000"/>
                      <a:headEnd/>
                      <a:tailEnd/>
                    </a:ln>
                  </pic:spPr>
                </pic:pic>
              </a:graphicData>
            </a:graphic>
          </wp:inline>
        </w:drawing>
      </w:r>
    </w:p>
    <w:p w:rsidR="006F2C5F" w:rsidRDefault="006F2C5F" w:rsidP="0002149E">
      <w:pPr>
        <w:pStyle w:val="ListParagraph"/>
      </w:pPr>
      <w:r>
        <w:t>Figure: Comments on a wiki site</w:t>
      </w:r>
    </w:p>
    <w:p w:rsidR="002F4258" w:rsidRPr="002F4258" w:rsidRDefault="0002149E" w:rsidP="002F4258">
      <w:pPr>
        <w:pStyle w:val="ListParagraph"/>
        <w:numPr>
          <w:ilvl w:val="0"/>
          <w:numId w:val="25"/>
        </w:numPr>
      </w:pPr>
      <w:r w:rsidRPr="002F4258">
        <w:rPr>
          <w:b/>
        </w:rPr>
        <w:lastRenderedPageBreak/>
        <w:t>Ratings per rule (agree and use</w:t>
      </w:r>
      <w:r w:rsidR="002F4258">
        <w:rPr>
          <w:b/>
        </w:rPr>
        <w:t>)</w:t>
      </w:r>
    </w:p>
    <w:p w:rsidR="0002149E" w:rsidRDefault="002F4258" w:rsidP="002F4258">
      <w:pPr>
        <w:pStyle w:val="ListParagraph"/>
      </w:pPr>
      <w:r>
        <w:t>Through use of the survey webpart, rating system can be created</w:t>
      </w:r>
      <w:r w:rsidR="00A255A8">
        <w:t xml:space="preserve"> although the system is slightly cumbersome. OOTB will be used in the early releases of the system with the possibility </w:t>
      </w:r>
      <w:r>
        <w:t xml:space="preserve">customised code to create </w:t>
      </w:r>
      <w:r w:rsidR="00A255A8">
        <w:t xml:space="preserve">a more </w:t>
      </w:r>
      <w:r>
        <w:t>personalise</w:t>
      </w:r>
      <w:r w:rsidR="00A255A8">
        <w:t>d</w:t>
      </w:r>
      <w:r>
        <w:t xml:space="preserve"> </w:t>
      </w:r>
      <w:r w:rsidR="00A255A8">
        <w:t>results chart in the future.</w:t>
      </w:r>
      <w:r w:rsidR="0002149E" w:rsidRPr="000F62CC">
        <w:rPr>
          <w:noProof/>
        </w:rPr>
        <w:drawing>
          <wp:inline distT="0" distB="0" distL="0" distR="0">
            <wp:extent cx="5760085" cy="2494450"/>
            <wp:effectExtent l="19050" t="0" r="0" b="0"/>
            <wp:docPr id="23" name="Picture 18" descr="cid:image008.jpg@01C8D236.6DB78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image008.jpg@01C8D236.6DB785F0"/>
                    <pic:cNvPicPr>
                      <a:picLocks noChangeAspect="1" noChangeArrowheads="1"/>
                    </pic:cNvPicPr>
                  </pic:nvPicPr>
                  <pic:blipFill>
                    <a:blip r:embed="rId40" r:link="rId41"/>
                    <a:srcRect/>
                    <a:stretch>
                      <a:fillRect/>
                    </a:stretch>
                  </pic:blipFill>
                  <pic:spPr bwMode="auto">
                    <a:xfrm>
                      <a:off x="0" y="0"/>
                      <a:ext cx="5760085" cy="2494450"/>
                    </a:xfrm>
                    <a:prstGeom prst="rect">
                      <a:avLst/>
                    </a:prstGeom>
                    <a:noFill/>
                    <a:ln w="9525">
                      <a:noFill/>
                      <a:miter lim="800000"/>
                      <a:headEnd/>
                      <a:tailEnd/>
                    </a:ln>
                  </pic:spPr>
                </pic:pic>
              </a:graphicData>
            </a:graphic>
          </wp:inline>
        </w:drawing>
      </w:r>
    </w:p>
    <w:p w:rsidR="002F4258" w:rsidRDefault="002F4258" w:rsidP="002F4258">
      <w:pPr>
        <w:pStyle w:val="ListParagraph"/>
      </w:pPr>
      <w:r>
        <w:t>Figure: A survey webpart</w:t>
      </w:r>
    </w:p>
    <w:p w:rsidR="0002149E" w:rsidRDefault="0002149E" w:rsidP="0002149E">
      <w:pPr>
        <w:pStyle w:val="ListParagraph"/>
      </w:pPr>
      <w:r w:rsidRPr="000F62CC">
        <w:rPr>
          <w:noProof/>
        </w:rPr>
        <w:drawing>
          <wp:inline distT="0" distB="0" distL="0" distR="0">
            <wp:extent cx="5753100" cy="3438525"/>
            <wp:effectExtent l="19050" t="0" r="0" b="0"/>
            <wp:docPr id="24" name="Picture 15" descr="cid:image009.jpg@01C8D236.6DB78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9.jpg@01C8D236.6DB785F0"/>
                    <pic:cNvPicPr>
                      <a:picLocks noChangeAspect="1" noChangeArrowheads="1"/>
                    </pic:cNvPicPr>
                  </pic:nvPicPr>
                  <pic:blipFill>
                    <a:blip r:embed="rId42" r:link="rId43"/>
                    <a:srcRect/>
                    <a:stretch>
                      <a:fillRect/>
                    </a:stretch>
                  </pic:blipFill>
                  <pic:spPr bwMode="auto">
                    <a:xfrm>
                      <a:off x="0" y="0"/>
                      <a:ext cx="5753100" cy="3438525"/>
                    </a:xfrm>
                    <a:prstGeom prst="rect">
                      <a:avLst/>
                    </a:prstGeom>
                    <a:noFill/>
                    <a:ln w="9525">
                      <a:noFill/>
                      <a:miter lim="800000"/>
                      <a:headEnd/>
                      <a:tailEnd/>
                    </a:ln>
                  </pic:spPr>
                </pic:pic>
              </a:graphicData>
            </a:graphic>
          </wp:inline>
        </w:drawing>
      </w:r>
    </w:p>
    <w:p w:rsidR="002F4258" w:rsidRDefault="002F4258" w:rsidP="0002149E">
      <w:pPr>
        <w:pStyle w:val="ListParagraph"/>
      </w:pPr>
      <w:r>
        <w:t>Figure: Results of the survey</w:t>
      </w:r>
    </w:p>
    <w:p w:rsidR="0002149E" w:rsidRPr="002F4258" w:rsidRDefault="0002149E" w:rsidP="00F93A32">
      <w:pPr>
        <w:pStyle w:val="ListParagraph"/>
        <w:numPr>
          <w:ilvl w:val="0"/>
          <w:numId w:val="25"/>
        </w:numPr>
        <w:rPr>
          <w:b/>
        </w:rPr>
      </w:pPr>
      <w:r w:rsidRPr="002F4258">
        <w:rPr>
          <w:b/>
        </w:rPr>
        <w:t xml:space="preserve">Rules are separated by category and can be ordered by </w:t>
      </w:r>
    </w:p>
    <w:p w:rsidR="0002149E" w:rsidRPr="002F4258" w:rsidRDefault="0002149E" w:rsidP="00F93A32">
      <w:pPr>
        <w:pStyle w:val="ListParagraph"/>
        <w:numPr>
          <w:ilvl w:val="1"/>
          <w:numId w:val="25"/>
        </w:numPr>
        <w:rPr>
          <w:b/>
        </w:rPr>
      </w:pPr>
      <w:r w:rsidRPr="002F4258">
        <w:rPr>
          <w:b/>
        </w:rPr>
        <w:t>Agree rating</w:t>
      </w:r>
    </w:p>
    <w:p w:rsidR="0002149E" w:rsidRPr="002F4258" w:rsidRDefault="0002149E" w:rsidP="00F93A32">
      <w:pPr>
        <w:pStyle w:val="ListParagraph"/>
        <w:numPr>
          <w:ilvl w:val="1"/>
          <w:numId w:val="25"/>
        </w:numPr>
        <w:rPr>
          <w:b/>
        </w:rPr>
      </w:pPr>
      <w:r w:rsidRPr="002F4258">
        <w:rPr>
          <w:b/>
        </w:rPr>
        <w:t>Use rating</w:t>
      </w:r>
    </w:p>
    <w:p w:rsidR="0002149E" w:rsidRPr="002F4258" w:rsidRDefault="0002149E" w:rsidP="00F93A32">
      <w:pPr>
        <w:pStyle w:val="ListParagraph"/>
        <w:numPr>
          <w:ilvl w:val="1"/>
          <w:numId w:val="25"/>
        </w:numPr>
        <w:rPr>
          <w:b/>
        </w:rPr>
      </w:pPr>
      <w:r w:rsidRPr="002F4258">
        <w:rPr>
          <w:b/>
        </w:rPr>
        <w:t>Importance</w:t>
      </w:r>
    </w:p>
    <w:p w:rsidR="0002149E" w:rsidRDefault="0002149E" w:rsidP="00F93A32">
      <w:pPr>
        <w:pStyle w:val="ListParagraph"/>
        <w:numPr>
          <w:ilvl w:val="1"/>
          <w:numId w:val="25"/>
        </w:numPr>
        <w:rPr>
          <w:b/>
        </w:rPr>
      </w:pPr>
      <w:r w:rsidRPr="002F4258">
        <w:rPr>
          <w:b/>
        </w:rPr>
        <w:t>Order</w:t>
      </w:r>
    </w:p>
    <w:p w:rsidR="002F4258" w:rsidRDefault="002F4258" w:rsidP="002F4258">
      <w:pPr>
        <w:ind w:left="720"/>
      </w:pPr>
      <w:r>
        <w:t>There is no built in provis</w:t>
      </w:r>
      <w:r w:rsidR="00A255A8">
        <w:t xml:space="preserve">ion for this ordering and will require </w:t>
      </w:r>
      <w:r>
        <w:t xml:space="preserve">customised code to </w:t>
      </w:r>
      <w:r w:rsidR="00A255A8">
        <w:t>meet the requirements. This will take an estimated 16 hours to develop.</w:t>
      </w:r>
    </w:p>
    <w:p w:rsidR="00A255A8" w:rsidRPr="002F4258" w:rsidRDefault="00A255A8" w:rsidP="002F4258">
      <w:pPr>
        <w:ind w:left="720"/>
      </w:pPr>
    </w:p>
    <w:p w:rsidR="00A255A8" w:rsidRDefault="0002149E" w:rsidP="00F93A32">
      <w:pPr>
        <w:pStyle w:val="ListParagraph"/>
        <w:numPr>
          <w:ilvl w:val="0"/>
          <w:numId w:val="25"/>
        </w:numPr>
      </w:pPr>
      <w:r w:rsidRPr="00A255A8">
        <w:rPr>
          <w:b/>
        </w:rPr>
        <w:lastRenderedPageBreak/>
        <w:t xml:space="preserve">Tasks per rule (e.g. Shown as Tasks (X) </w:t>
      </w:r>
      <w:r w:rsidRPr="00A255A8">
        <w:rPr>
          <w:b/>
          <w:strike/>
        </w:rPr>
        <w:t>Tasks Done (Y)</w:t>
      </w:r>
      <w:r w:rsidRPr="00A255A8">
        <w:rPr>
          <w:b/>
        </w:rPr>
        <w:t>)</w:t>
      </w:r>
      <w:r w:rsidRPr="000F62CC">
        <w:t xml:space="preserve"> </w:t>
      </w:r>
    </w:p>
    <w:p w:rsidR="00985648" w:rsidRDefault="00A255A8" w:rsidP="00A255A8">
      <w:pPr>
        <w:pStyle w:val="ListParagraph"/>
      </w:pPr>
      <w:r>
        <w:t xml:space="preserve">While a task system can be created OOTB, centralised task tracking </w:t>
      </w:r>
      <w:r w:rsidR="00985648">
        <w:t xml:space="preserve">in TFS </w:t>
      </w:r>
      <w:r>
        <w:t xml:space="preserve">is a </w:t>
      </w:r>
      <w:r w:rsidR="00985648">
        <w:t xml:space="preserve">priority. In order to have these tasks integrated, customised code is necessary. </w:t>
      </w:r>
    </w:p>
    <w:p w:rsidR="0002149E" w:rsidRDefault="0002149E" w:rsidP="00A255A8">
      <w:pPr>
        <w:pStyle w:val="ListParagraph"/>
      </w:pPr>
      <w:r w:rsidRPr="000F62CC">
        <w:rPr>
          <w:noProof/>
        </w:rPr>
        <w:drawing>
          <wp:inline distT="0" distB="0" distL="0" distR="0">
            <wp:extent cx="5760085" cy="656935"/>
            <wp:effectExtent l="19050" t="0" r="0" b="0"/>
            <wp:docPr id="25" name="Picture 21" descr="cid:image010.jpg@01C8D236.6DB78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d:image010.jpg@01C8D236.6DB785F0"/>
                    <pic:cNvPicPr>
                      <a:picLocks noChangeAspect="1" noChangeArrowheads="1"/>
                    </pic:cNvPicPr>
                  </pic:nvPicPr>
                  <pic:blipFill>
                    <a:blip r:embed="rId44" r:link="rId45"/>
                    <a:srcRect/>
                    <a:stretch>
                      <a:fillRect/>
                    </a:stretch>
                  </pic:blipFill>
                  <pic:spPr bwMode="auto">
                    <a:xfrm>
                      <a:off x="0" y="0"/>
                      <a:ext cx="5760085" cy="656935"/>
                    </a:xfrm>
                    <a:prstGeom prst="rect">
                      <a:avLst/>
                    </a:prstGeom>
                    <a:noFill/>
                    <a:ln w="9525">
                      <a:noFill/>
                      <a:miter lim="800000"/>
                      <a:headEnd/>
                      <a:tailEnd/>
                    </a:ln>
                  </pic:spPr>
                </pic:pic>
              </a:graphicData>
            </a:graphic>
          </wp:inline>
        </w:drawing>
      </w:r>
      <w:r w:rsidRPr="000F62CC">
        <w:rPr>
          <w:noProof/>
        </w:rPr>
        <w:drawing>
          <wp:inline distT="0" distB="0" distL="0" distR="0">
            <wp:extent cx="5753100" cy="733425"/>
            <wp:effectExtent l="19050" t="0" r="0" b="0"/>
            <wp:docPr id="26" name="Picture 24" descr="cid:image011.jpg@01C8D236.6DB78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id:image011.jpg@01C8D236.6DB785F0"/>
                    <pic:cNvPicPr>
                      <a:picLocks noChangeAspect="1" noChangeArrowheads="1"/>
                    </pic:cNvPicPr>
                  </pic:nvPicPr>
                  <pic:blipFill>
                    <a:blip r:embed="rId46" r:link="rId47"/>
                    <a:srcRect/>
                    <a:stretch>
                      <a:fillRect/>
                    </a:stretch>
                  </pic:blipFill>
                  <pic:spPr bwMode="auto">
                    <a:xfrm>
                      <a:off x="0" y="0"/>
                      <a:ext cx="5753100" cy="733425"/>
                    </a:xfrm>
                    <a:prstGeom prst="rect">
                      <a:avLst/>
                    </a:prstGeom>
                    <a:noFill/>
                    <a:ln w="9525">
                      <a:noFill/>
                      <a:miter lim="800000"/>
                      <a:headEnd/>
                      <a:tailEnd/>
                    </a:ln>
                  </pic:spPr>
                </pic:pic>
              </a:graphicData>
            </a:graphic>
          </wp:inline>
        </w:drawing>
      </w:r>
      <w:r w:rsidRPr="000F62CC">
        <w:rPr>
          <w:noProof/>
        </w:rPr>
        <w:drawing>
          <wp:inline distT="0" distB="0" distL="0" distR="0">
            <wp:extent cx="5760085" cy="656935"/>
            <wp:effectExtent l="19050" t="0" r="0" b="0"/>
            <wp:docPr id="31" name="Picture 27" descr="cid:image012.jpg@01C8D236.6DB78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id:image012.jpg@01C8D236.6DB785F0"/>
                    <pic:cNvPicPr>
                      <a:picLocks noChangeAspect="1" noChangeArrowheads="1"/>
                    </pic:cNvPicPr>
                  </pic:nvPicPr>
                  <pic:blipFill>
                    <a:blip r:embed="rId48" r:link="rId49"/>
                    <a:srcRect/>
                    <a:stretch>
                      <a:fillRect/>
                    </a:stretch>
                  </pic:blipFill>
                  <pic:spPr bwMode="auto">
                    <a:xfrm>
                      <a:off x="0" y="0"/>
                      <a:ext cx="5760085" cy="656935"/>
                    </a:xfrm>
                    <a:prstGeom prst="rect">
                      <a:avLst/>
                    </a:prstGeom>
                    <a:noFill/>
                    <a:ln w="9525">
                      <a:noFill/>
                      <a:miter lim="800000"/>
                      <a:headEnd/>
                      <a:tailEnd/>
                    </a:ln>
                  </pic:spPr>
                </pic:pic>
              </a:graphicData>
            </a:graphic>
          </wp:inline>
        </w:drawing>
      </w:r>
      <w:r w:rsidRPr="000F62CC">
        <w:rPr>
          <w:noProof/>
        </w:rPr>
        <w:drawing>
          <wp:inline distT="0" distB="0" distL="0" distR="0">
            <wp:extent cx="5760085" cy="618852"/>
            <wp:effectExtent l="19050" t="0" r="0" b="0"/>
            <wp:docPr id="32" name="Picture 30" descr="cid:image013.jpg@01C8D236.6DB78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id:image013.jpg@01C8D236.6DB785F0"/>
                    <pic:cNvPicPr>
                      <a:picLocks noChangeAspect="1" noChangeArrowheads="1"/>
                    </pic:cNvPicPr>
                  </pic:nvPicPr>
                  <pic:blipFill>
                    <a:blip r:embed="rId50" r:link="rId51"/>
                    <a:srcRect/>
                    <a:stretch>
                      <a:fillRect/>
                    </a:stretch>
                  </pic:blipFill>
                  <pic:spPr bwMode="auto">
                    <a:xfrm>
                      <a:off x="0" y="0"/>
                      <a:ext cx="5760085" cy="618852"/>
                    </a:xfrm>
                    <a:prstGeom prst="rect">
                      <a:avLst/>
                    </a:prstGeom>
                    <a:noFill/>
                    <a:ln w="9525">
                      <a:noFill/>
                      <a:miter lim="800000"/>
                      <a:headEnd/>
                      <a:tailEnd/>
                    </a:ln>
                  </pic:spPr>
                </pic:pic>
              </a:graphicData>
            </a:graphic>
          </wp:inline>
        </w:drawing>
      </w:r>
    </w:p>
    <w:p w:rsidR="00CA4521" w:rsidRDefault="00CA4521" w:rsidP="00A255A8">
      <w:pPr>
        <w:pStyle w:val="ListParagraph"/>
      </w:pPr>
      <w:r>
        <w:t>Figure: Various task reports from an OOTB task list</w:t>
      </w:r>
    </w:p>
    <w:p w:rsidR="0002149E" w:rsidRDefault="0002149E" w:rsidP="00F93A32">
      <w:pPr>
        <w:pStyle w:val="ListParagraph"/>
        <w:numPr>
          <w:ilvl w:val="0"/>
          <w:numId w:val="25"/>
        </w:numPr>
        <w:rPr>
          <w:b/>
        </w:rPr>
      </w:pPr>
      <w:r w:rsidRPr="00CA4521">
        <w:rPr>
          <w:b/>
        </w:rPr>
        <w:t>WYSIWYG editing</w:t>
      </w:r>
    </w:p>
    <w:p w:rsidR="00CA4521" w:rsidRPr="00CA4521" w:rsidRDefault="00CA4521" w:rsidP="00CA4521">
      <w:pPr>
        <w:pStyle w:val="ListParagraph"/>
      </w:pPr>
      <w:r>
        <w:t>This is available by default in SharePoint, the only downside is that images cannot be copied and pasted directly i</w:t>
      </w:r>
      <w:r w:rsidR="00AB7A49">
        <w:t>nto the input box. While a custom webpart could achieve this, the development time is too costly for the small benefit that would be achieved.</w:t>
      </w:r>
    </w:p>
    <w:p w:rsidR="0002149E" w:rsidRDefault="0002149E" w:rsidP="0002149E">
      <w:pPr>
        <w:pStyle w:val="ListParagraph"/>
      </w:pPr>
      <w:r w:rsidRPr="000F62CC">
        <w:rPr>
          <w:noProof/>
        </w:rPr>
        <w:drawing>
          <wp:inline distT="0" distB="0" distL="0" distR="0">
            <wp:extent cx="5760085" cy="4008257"/>
            <wp:effectExtent l="19050" t="0" r="0" b="0"/>
            <wp:docPr id="35" name="Picture 33" descr="cid:image014.jpg@01C8D236.6DB78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id:image014.jpg@01C8D236.6DB785F0"/>
                    <pic:cNvPicPr>
                      <a:picLocks noChangeAspect="1" noChangeArrowheads="1"/>
                    </pic:cNvPicPr>
                  </pic:nvPicPr>
                  <pic:blipFill>
                    <a:blip r:embed="rId52" r:link="rId53"/>
                    <a:srcRect/>
                    <a:stretch>
                      <a:fillRect/>
                    </a:stretch>
                  </pic:blipFill>
                  <pic:spPr bwMode="auto">
                    <a:xfrm>
                      <a:off x="0" y="0"/>
                      <a:ext cx="5760085" cy="4008257"/>
                    </a:xfrm>
                    <a:prstGeom prst="rect">
                      <a:avLst/>
                    </a:prstGeom>
                    <a:noFill/>
                    <a:ln w="9525">
                      <a:noFill/>
                      <a:miter lim="800000"/>
                      <a:headEnd/>
                      <a:tailEnd/>
                    </a:ln>
                  </pic:spPr>
                </pic:pic>
              </a:graphicData>
            </a:graphic>
          </wp:inline>
        </w:drawing>
      </w:r>
    </w:p>
    <w:p w:rsidR="00AB7A49" w:rsidRDefault="00AB7A49" w:rsidP="0002149E">
      <w:pPr>
        <w:pStyle w:val="ListParagraph"/>
      </w:pPr>
      <w:r>
        <w:t>Figure: WYSIWYG editing</w:t>
      </w:r>
    </w:p>
    <w:p w:rsidR="0002149E" w:rsidRDefault="0002149E" w:rsidP="0002149E">
      <w:pPr>
        <w:pStyle w:val="ListParagraph"/>
      </w:pPr>
      <w:r w:rsidRPr="000F62CC">
        <w:rPr>
          <w:noProof/>
        </w:rPr>
        <w:lastRenderedPageBreak/>
        <w:drawing>
          <wp:inline distT="0" distB="0" distL="0" distR="0">
            <wp:extent cx="3867150" cy="2095500"/>
            <wp:effectExtent l="19050" t="0" r="0" b="0"/>
            <wp:docPr id="36" name="Picture 36" descr="cid:image015.png@01C8D236.6DB78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id:image015.png@01C8D236.6DB785F0"/>
                    <pic:cNvPicPr>
                      <a:picLocks noChangeAspect="1" noChangeArrowheads="1"/>
                    </pic:cNvPicPr>
                  </pic:nvPicPr>
                  <pic:blipFill>
                    <a:blip r:embed="rId54" r:link="rId55"/>
                    <a:srcRect/>
                    <a:stretch>
                      <a:fillRect/>
                    </a:stretch>
                  </pic:blipFill>
                  <pic:spPr bwMode="auto">
                    <a:xfrm>
                      <a:off x="0" y="0"/>
                      <a:ext cx="3867150" cy="2095500"/>
                    </a:xfrm>
                    <a:prstGeom prst="rect">
                      <a:avLst/>
                    </a:prstGeom>
                    <a:noFill/>
                    <a:ln w="9525">
                      <a:noFill/>
                      <a:miter lim="800000"/>
                      <a:headEnd/>
                      <a:tailEnd/>
                    </a:ln>
                  </pic:spPr>
                </pic:pic>
              </a:graphicData>
            </a:graphic>
          </wp:inline>
        </w:drawing>
      </w:r>
    </w:p>
    <w:p w:rsidR="0002149E" w:rsidRDefault="0002149E" w:rsidP="00F93A32">
      <w:pPr>
        <w:pStyle w:val="ListParagraph"/>
        <w:numPr>
          <w:ilvl w:val="0"/>
          <w:numId w:val="25"/>
        </w:numPr>
      </w:pPr>
      <w:r>
        <w:t>Publish all rules to PDF for printing with publishing service</w:t>
      </w:r>
    </w:p>
    <w:p w:rsidR="0002149E" w:rsidRDefault="0002149E" w:rsidP="00F93A32">
      <w:pPr>
        <w:pStyle w:val="ListParagraph"/>
        <w:numPr>
          <w:ilvl w:val="0"/>
          <w:numId w:val="25"/>
        </w:numPr>
      </w:pPr>
      <w:r>
        <w:t>User registration and logon</w:t>
      </w:r>
    </w:p>
    <w:p w:rsidR="0002149E" w:rsidRDefault="0002149E" w:rsidP="00F93A32">
      <w:pPr>
        <w:pStyle w:val="ListParagraph"/>
        <w:numPr>
          <w:ilvl w:val="0"/>
          <w:numId w:val="25"/>
        </w:numPr>
      </w:pPr>
      <w:r>
        <w:t>Workflow for user edits</w:t>
      </w:r>
    </w:p>
    <w:p w:rsidR="0002149E" w:rsidRDefault="0002149E" w:rsidP="00F93A32">
      <w:pPr>
        <w:pStyle w:val="ListParagraph"/>
        <w:numPr>
          <w:ilvl w:val="0"/>
          <w:numId w:val="25"/>
        </w:numPr>
      </w:pPr>
      <w:r>
        <w:t>Permissions levels per rule (open, semi-protected, protected)</w:t>
      </w:r>
    </w:p>
    <w:p w:rsidR="0002149E" w:rsidRDefault="0002149E" w:rsidP="0002149E">
      <w:pPr>
        <w:pStyle w:val="ListParagraph"/>
      </w:pPr>
      <w:r w:rsidRPr="000F62CC">
        <w:rPr>
          <w:noProof/>
        </w:rPr>
        <w:drawing>
          <wp:inline distT="0" distB="0" distL="0" distR="0">
            <wp:extent cx="5753100" cy="3219450"/>
            <wp:effectExtent l="19050" t="0" r="0" b="0"/>
            <wp:docPr id="37" name="Picture 39" descr="cid:image016.jpg@01C8D236.6DB78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id:image016.jpg@01C8D236.6DB785F0"/>
                    <pic:cNvPicPr>
                      <a:picLocks noChangeAspect="1" noChangeArrowheads="1"/>
                    </pic:cNvPicPr>
                  </pic:nvPicPr>
                  <pic:blipFill>
                    <a:blip r:embed="rId56" r:link="rId57"/>
                    <a:srcRect/>
                    <a:stretch>
                      <a:fillRect/>
                    </a:stretch>
                  </pic:blipFill>
                  <pic:spPr bwMode="auto">
                    <a:xfrm>
                      <a:off x="0" y="0"/>
                      <a:ext cx="5753100" cy="3219450"/>
                    </a:xfrm>
                    <a:prstGeom prst="rect">
                      <a:avLst/>
                    </a:prstGeom>
                    <a:noFill/>
                    <a:ln w="9525">
                      <a:noFill/>
                      <a:miter lim="800000"/>
                      <a:headEnd/>
                      <a:tailEnd/>
                    </a:ln>
                  </pic:spPr>
                </pic:pic>
              </a:graphicData>
            </a:graphic>
          </wp:inline>
        </w:drawing>
      </w:r>
    </w:p>
    <w:p w:rsidR="0002149E" w:rsidRDefault="0002149E" w:rsidP="00F93A32">
      <w:pPr>
        <w:pStyle w:val="ListParagraph"/>
        <w:numPr>
          <w:ilvl w:val="0"/>
          <w:numId w:val="25"/>
        </w:numPr>
      </w:pPr>
      <w:r>
        <w:t>Visible version number per rule</w:t>
      </w:r>
    </w:p>
    <w:p w:rsidR="0002149E" w:rsidRDefault="0002149E" w:rsidP="0002149E">
      <w:pPr>
        <w:pStyle w:val="ListParagraph"/>
      </w:pPr>
      <w:r w:rsidRPr="000F62CC">
        <w:rPr>
          <w:noProof/>
        </w:rPr>
        <w:lastRenderedPageBreak/>
        <w:drawing>
          <wp:inline distT="0" distB="0" distL="0" distR="0">
            <wp:extent cx="5760085" cy="2941928"/>
            <wp:effectExtent l="19050" t="0" r="0" b="0"/>
            <wp:docPr id="38" name="Picture 42" descr="cid:image017.jpg@01C8D236.6DB78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id:image017.jpg@01C8D236.6DB785F0"/>
                    <pic:cNvPicPr>
                      <a:picLocks noChangeAspect="1" noChangeArrowheads="1"/>
                    </pic:cNvPicPr>
                  </pic:nvPicPr>
                  <pic:blipFill>
                    <a:blip r:embed="rId58" r:link="rId59"/>
                    <a:srcRect/>
                    <a:stretch>
                      <a:fillRect/>
                    </a:stretch>
                  </pic:blipFill>
                  <pic:spPr bwMode="auto">
                    <a:xfrm>
                      <a:off x="0" y="0"/>
                      <a:ext cx="5760085" cy="2941928"/>
                    </a:xfrm>
                    <a:prstGeom prst="rect">
                      <a:avLst/>
                    </a:prstGeom>
                    <a:noFill/>
                    <a:ln w="9525">
                      <a:noFill/>
                      <a:miter lim="800000"/>
                      <a:headEnd/>
                      <a:tailEnd/>
                    </a:ln>
                  </pic:spPr>
                </pic:pic>
              </a:graphicData>
            </a:graphic>
          </wp:inline>
        </w:drawing>
      </w:r>
    </w:p>
    <w:p w:rsidR="0002149E" w:rsidRDefault="0002149E" w:rsidP="00F93A32">
      <w:pPr>
        <w:pStyle w:val="ListParagraph"/>
        <w:numPr>
          <w:ilvl w:val="0"/>
          <w:numId w:val="25"/>
        </w:numPr>
      </w:pPr>
      <w:r>
        <w:t xml:space="preserve">Reports: </w:t>
      </w:r>
    </w:p>
    <w:p w:rsidR="0002149E" w:rsidRDefault="0002149E" w:rsidP="00F93A32">
      <w:pPr>
        <w:pStyle w:val="ListParagraph"/>
        <w:numPr>
          <w:ilvl w:val="1"/>
          <w:numId w:val="25"/>
        </w:numPr>
      </w:pPr>
      <w:r>
        <w:t>tasks complete per category</w:t>
      </w:r>
    </w:p>
    <w:p w:rsidR="0002149E" w:rsidRDefault="0002149E" w:rsidP="00F93A32">
      <w:pPr>
        <w:pStyle w:val="ListParagraph"/>
        <w:numPr>
          <w:ilvl w:val="1"/>
          <w:numId w:val="25"/>
        </w:numPr>
      </w:pPr>
      <w:r>
        <w:t>tasks to be completed per category</w:t>
      </w:r>
    </w:p>
    <w:p w:rsidR="0002149E" w:rsidRDefault="0002149E" w:rsidP="00F93A32">
      <w:pPr>
        <w:pStyle w:val="ListParagraph"/>
        <w:numPr>
          <w:ilvl w:val="1"/>
          <w:numId w:val="25"/>
        </w:numPr>
      </w:pPr>
      <w:r>
        <w:t>agree</w:t>
      </w:r>
      <w:r w:rsidRPr="007B71B4">
        <w:t xml:space="preserve"> </w:t>
      </w:r>
      <w:r>
        <w:t>per rule per category</w:t>
      </w:r>
    </w:p>
    <w:p w:rsidR="0002149E" w:rsidRDefault="0002149E" w:rsidP="00F93A32">
      <w:pPr>
        <w:pStyle w:val="ListParagraph"/>
        <w:numPr>
          <w:ilvl w:val="1"/>
          <w:numId w:val="25"/>
        </w:numPr>
      </w:pPr>
      <w:r>
        <w:t>agree</w:t>
      </w:r>
      <w:r w:rsidRPr="007B71B4">
        <w:t xml:space="preserve"> </w:t>
      </w:r>
      <w:r>
        <w:t>per category</w:t>
      </w:r>
    </w:p>
    <w:p w:rsidR="0002149E" w:rsidRDefault="0002149E" w:rsidP="00F93A32">
      <w:pPr>
        <w:pStyle w:val="ListParagraph"/>
        <w:numPr>
          <w:ilvl w:val="1"/>
          <w:numId w:val="25"/>
        </w:numPr>
      </w:pPr>
      <w:r>
        <w:t>used per rule per category</w:t>
      </w:r>
    </w:p>
    <w:p w:rsidR="0002149E" w:rsidRDefault="0002149E" w:rsidP="00F93A32">
      <w:pPr>
        <w:pStyle w:val="ListParagraph"/>
        <w:numPr>
          <w:ilvl w:val="1"/>
          <w:numId w:val="25"/>
        </w:numPr>
      </w:pPr>
      <w:r>
        <w:t>used per category</w:t>
      </w:r>
    </w:p>
    <w:p w:rsidR="0002149E" w:rsidRDefault="0002149E" w:rsidP="00F93A32">
      <w:pPr>
        <w:pStyle w:val="ListParagraph"/>
        <w:numPr>
          <w:ilvl w:val="0"/>
          <w:numId w:val="25"/>
        </w:numPr>
      </w:pPr>
      <w:r>
        <w:t>Support for embedded SQL statements</w:t>
      </w:r>
    </w:p>
    <w:p w:rsidR="0002149E" w:rsidRDefault="0002149E" w:rsidP="0002149E"/>
    <w:p w:rsidR="0002149E" w:rsidRPr="00E71F37" w:rsidRDefault="0002149E" w:rsidP="0002149E">
      <w:pPr>
        <w:rPr>
          <w:b/>
        </w:rPr>
      </w:pPr>
      <w:r w:rsidRPr="00E71F37">
        <w:rPr>
          <w:b/>
        </w:rPr>
        <w:t>Desirable</w:t>
      </w:r>
      <w:r>
        <w:rPr>
          <w:b/>
        </w:rPr>
        <w:t xml:space="preserve"> </w:t>
      </w:r>
    </w:p>
    <w:p w:rsidR="0002149E" w:rsidRDefault="0002149E" w:rsidP="00EA3416">
      <w:pPr>
        <w:pStyle w:val="ListParagraph"/>
        <w:numPr>
          <w:ilvl w:val="0"/>
          <w:numId w:val="27"/>
        </w:numPr>
      </w:pPr>
      <w:r>
        <w:t>Viewable history per rule</w:t>
      </w:r>
    </w:p>
    <w:p w:rsidR="0002149E" w:rsidRDefault="0002149E" w:rsidP="00EA3416">
      <w:pPr>
        <w:pStyle w:val="ListParagraph"/>
        <w:numPr>
          <w:ilvl w:val="0"/>
          <w:numId w:val="27"/>
        </w:numPr>
      </w:pPr>
      <w:r>
        <w:t>Trackbacks per rule</w:t>
      </w:r>
    </w:p>
    <w:p w:rsidR="0002149E" w:rsidRDefault="0002149E" w:rsidP="0002149E">
      <w:pPr>
        <w:pStyle w:val="ListParagraph"/>
      </w:pPr>
      <w:r w:rsidRPr="000F62CC">
        <w:rPr>
          <w:noProof/>
        </w:rPr>
        <w:drawing>
          <wp:inline distT="0" distB="0" distL="0" distR="0">
            <wp:extent cx="2324100" cy="1209675"/>
            <wp:effectExtent l="19050" t="0" r="0" b="0"/>
            <wp:docPr id="39" name="Picture 1" descr="cid:image018.png@01C8D236.6DB78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18.png@01C8D236.6DB785F0"/>
                    <pic:cNvPicPr>
                      <a:picLocks noChangeAspect="1" noChangeArrowheads="1"/>
                    </pic:cNvPicPr>
                  </pic:nvPicPr>
                  <pic:blipFill>
                    <a:blip r:embed="rId60" r:link="rId61"/>
                    <a:srcRect/>
                    <a:stretch>
                      <a:fillRect/>
                    </a:stretch>
                  </pic:blipFill>
                  <pic:spPr bwMode="auto">
                    <a:xfrm>
                      <a:off x="0" y="0"/>
                      <a:ext cx="2324100" cy="1209675"/>
                    </a:xfrm>
                    <a:prstGeom prst="rect">
                      <a:avLst/>
                    </a:prstGeom>
                    <a:noFill/>
                    <a:ln w="9525">
                      <a:noFill/>
                      <a:miter lim="800000"/>
                      <a:headEnd/>
                      <a:tailEnd/>
                    </a:ln>
                  </pic:spPr>
                </pic:pic>
              </a:graphicData>
            </a:graphic>
          </wp:inline>
        </w:drawing>
      </w:r>
    </w:p>
    <w:p w:rsidR="0002149E" w:rsidRDefault="0002149E" w:rsidP="00EA3416">
      <w:pPr>
        <w:pStyle w:val="ListParagraph"/>
        <w:numPr>
          <w:ilvl w:val="0"/>
          <w:numId w:val="27"/>
        </w:numPr>
      </w:pPr>
      <w:r>
        <w:t>Related rules (e.g. Phil’s Rules or by using tags)</w:t>
      </w:r>
    </w:p>
    <w:p w:rsidR="0002149E" w:rsidRDefault="0002149E" w:rsidP="00EA3416">
      <w:pPr>
        <w:pStyle w:val="ListParagraph"/>
        <w:numPr>
          <w:ilvl w:val="0"/>
          <w:numId w:val="27"/>
        </w:numPr>
      </w:pPr>
      <w:r>
        <w:t>Workflow for trusted user edits (e.g. users become trusted after 3 accepted edits)</w:t>
      </w:r>
    </w:p>
    <w:p w:rsidR="0002149E" w:rsidRDefault="0002149E" w:rsidP="00EA3416">
      <w:pPr>
        <w:pStyle w:val="ListParagraph"/>
        <w:numPr>
          <w:ilvl w:val="0"/>
          <w:numId w:val="27"/>
        </w:numPr>
      </w:pPr>
      <w:r>
        <w:t>Edits can be made offline and uploaded later</w:t>
      </w:r>
    </w:p>
    <w:p w:rsidR="0002149E" w:rsidRDefault="0002149E" w:rsidP="0002149E">
      <w:pPr>
        <w:rPr>
          <w:kern w:val="28"/>
        </w:rPr>
      </w:pPr>
    </w:p>
    <w:p w:rsidR="0002149E" w:rsidRDefault="0002149E">
      <w:pPr>
        <w:rPr>
          <w:rFonts w:cs="Tahoma"/>
          <w:spacing w:val="-10"/>
          <w:kern w:val="28"/>
          <w:sz w:val="40"/>
          <w:szCs w:val="40"/>
        </w:rPr>
      </w:pPr>
      <w:r>
        <w:rPr>
          <w:rFonts w:cs="Tahoma"/>
        </w:rPr>
        <w:br w:type="page"/>
      </w:r>
    </w:p>
    <w:p w:rsidR="0014066E" w:rsidRPr="002A2E03" w:rsidRDefault="0014066E" w:rsidP="00175D38">
      <w:pPr>
        <w:pStyle w:val="Heading1"/>
        <w:rPr>
          <w:rFonts w:ascii="Tahoma" w:hAnsi="Tahoma" w:cs="Tahoma"/>
        </w:rPr>
      </w:pPr>
      <w:bookmarkStart w:id="14" w:name="_Toc201740031"/>
      <w:r w:rsidRPr="002A2E03">
        <w:rPr>
          <w:rFonts w:ascii="Tahoma" w:hAnsi="Tahoma" w:cs="Tahoma"/>
        </w:rPr>
        <w:lastRenderedPageBreak/>
        <w:t>Conclusion</w:t>
      </w:r>
      <w:bookmarkEnd w:id="14"/>
    </w:p>
    <w:p w:rsidR="0014066E" w:rsidRDefault="00F45BCD" w:rsidP="00AC70A6">
      <w:r>
        <w:t xml:space="preserve">Through our report, we have discovered the similarities and differences between the various forms of knowledge management systems and explained the benefits and short fallings of each. Through this we have understood that each form of KMS has a specialty which will influence a decision on which type to use. </w:t>
      </w:r>
    </w:p>
    <w:p w:rsidR="00EA5677" w:rsidRDefault="00EA5677" w:rsidP="00AC70A6"/>
    <w:p w:rsidR="00EA5677" w:rsidRDefault="00F45BCD" w:rsidP="00AC70A6">
      <w:r>
        <w:t xml:space="preserve">Taking a strictly functional viewpoint, any solution may be able to cater for all needs of the project, but usually will require either customisation or a sacrifice in elegance and quality of the solution. As such, we have found that it is better to use the best KMS tool for its desired purpose.  </w:t>
      </w:r>
    </w:p>
    <w:p w:rsidR="00EA5677" w:rsidRDefault="00EA5677" w:rsidP="00AC70A6"/>
    <w:p w:rsidR="00F45BCD" w:rsidRPr="00F45BCD" w:rsidRDefault="00EA5677" w:rsidP="00AC70A6">
      <w:r>
        <w:t>After a detailed investigation of possible wiki solutions, the idea of the best tool for the job leads us to recommend SharePoint.</w:t>
      </w:r>
      <w:r w:rsidR="00F45BCD">
        <w:t xml:space="preserve"> SharePoint’s diversity makes it the clear</w:t>
      </w:r>
      <w:r>
        <w:t xml:space="preserve"> and obvious</w:t>
      </w:r>
      <w:r w:rsidR="00F45BCD">
        <w:t xml:space="preserve"> choice for SSW. Through its ability to provide wiki, blog, discussion board and webpage functionality, it is an all in one solution for SSW’s needs.  </w:t>
      </w:r>
    </w:p>
    <w:p w:rsidR="0014066E" w:rsidRPr="0002149E" w:rsidRDefault="0014066E" w:rsidP="0002149E">
      <w:pPr>
        <w:rPr>
          <w:rFonts w:cs="Tahoma"/>
          <w:spacing w:val="-10"/>
          <w:kern w:val="28"/>
          <w:sz w:val="40"/>
          <w:szCs w:val="40"/>
        </w:rPr>
      </w:pPr>
    </w:p>
    <w:sectPr w:rsidR="0014066E" w:rsidRPr="0002149E" w:rsidSect="00F1489A">
      <w:headerReference w:type="default" r:id="rId62"/>
      <w:footerReference w:type="default" r:id="rId63"/>
      <w:headerReference w:type="first" r:id="rId64"/>
      <w:footerReference w:type="first" r:id="rId65"/>
      <w:pgSz w:w="11907" w:h="16840" w:code="9"/>
      <w:pgMar w:top="1134" w:right="1418" w:bottom="1718" w:left="1418" w:header="567" w:footer="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4F3D" w:rsidRDefault="00724F3D">
      <w:r>
        <w:separator/>
      </w:r>
    </w:p>
  </w:endnote>
  <w:endnote w:type="continuationSeparator" w:id="1">
    <w:p w:rsidR="00724F3D" w:rsidRDefault="00724F3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07" w:type="dxa"/>
      <w:tblBorders>
        <w:top w:val="single" w:sz="6" w:space="0" w:color="auto"/>
      </w:tblBorders>
      <w:tblLayout w:type="fixed"/>
      <w:tblLook w:val="0000"/>
    </w:tblPr>
    <w:tblGrid>
      <w:gridCol w:w="3708"/>
      <w:gridCol w:w="4140"/>
      <w:gridCol w:w="1359"/>
    </w:tblGrid>
    <w:tr w:rsidR="00AF0F1E" w:rsidRPr="000F2526">
      <w:trPr>
        <w:trHeight w:hRule="exact" w:val="320"/>
      </w:trPr>
      <w:tc>
        <w:tcPr>
          <w:tcW w:w="3708" w:type="dxa"/>
        </w:tcPr>
        <w:p w:rsidR="00AF0F1E" w:rsidRPr="000F2526" w:rsidRDefault="00AF0F1E" w:rsidP="00061919">
          <w:pPr>
            <w:pStyle w:val="Footer"/>
            <w:spacing w:before="40"/>
            <w:jc w:val="left"/>
            <w:rPr>
              <w:spacing w:val="0"/>
              <w:szCs w:val="16"/>
            </w:rPr>
          </w:pPr>
          <w:r w:rsidRPr="000F2526">
            <w:rPr>
              <w:spacing w:val="0"/>
              <w:szCs w:val="16"/>
            </w:rPr>
            <w:t>© Superior Software for Windows Pty Limited</w:t>
          </w:r>
        </w:p>
      </w:tc>
      <w:tc>
        <w:tcPr>
          <w:tcW w:w="4140" w:type="dxa"/>
        </w:tcPr>
        <w:p w:rsidR="00AF0F1E" w:rsidRPr="000F2526" w:rsidRDefault="00AF0F1E" w:rsidP="00061919">
          <w:pPr>
            <w:pStyle w:val="Footer"/>
            <w:spacing w:before="40"/>
            <w:jc w:val="left"/>
            <w:rPr>
              <w:spacing w:val="0"/>
              <w:szCs w:val="16"/>
            </w:rPr>
          </w:pPr>
          <w:fldSimple w:instr=" FILENAME   \* MERGEFORMAT ">
            <w:r w:rsidRPr="007B510D">
              <w:rPr>
                <w:noProof/>
                <w:spacing w:val="0"/>
                <w:szCs w:val="16"/>
              </w:rPr>
              <w:t>GlennPhilWikis -</w:t>
            </w:r>
            <w:r>
              <w:rPr>
                <w:noProof/>
              </w:rPr>
              <w:t xml:space="preserve"> current.docx</w:t>
            </w:r>
          </w:fldSimple>
        </w:p>
      </w:tc>
      <w:tc>
        <w:tcPr>
          <w:tcW w:w="1359" w:type="dxa"/>
        </w:tcPr>
        <w:p w:rsidR="00AF0F1E" w:rsidRDefault="00AF0F1E" w:rsidP="00941F94">
          <w:pPr>
            <w:pStyle w:val="Footer"/>
            <w:spacing w:before="40"/>
            <w:jc w:val="right"/>
          </w:pPr>
          <w:r w:rsidRPr="000F2526">
            <w:rPr>
              <w:spacing w:val="0"/>
              <w:szCs w:val="16"/>
            </w:rPr>
            <w:t xml:space="preserve">Version: </w:t>
          </w:r>
          <w:r>
            <w:t>Final</w:t>
          </w:r>
        </w:p>
        <w:p w:rsidR="00AF0F1E" w:rsidRPr="000F2526" w:rsidRDefault="00AF0F1E" w:rsidP="00941F94">
          <w:pPr>
            <w:pStyle w:val="Footer"/>
            <w:spacing w:before="40"/>
            <w:jc w:val="right"/>
            <w:rPr>
              <w:spacing w:val="0"/>
              <w:szCs w:val="16"/>
            </w:rPr>
          </w:pPr>
        </w:p>
      </w:tc>
    </w:tr>
    <w:tr w:rsidR="00AF0F1E" w:rsidRPr="000F2526">
      <w:trPr>
        <w:trHeight w:hRule="exact" w:val="320"/>
      </w:trPr>
      <w:tc>
        <w:tcPr>
          <w:tcW w:w="3708" w:type="dxa"/>
        </w:tcPr>
        <w:p w:rsidR="00AF0F1E" w:rsidRPr="000F2526" w:rsidRDefault="00AF0F1E" w:rsidP="00061919">
          <w:pPr>
            <w:pStyle w:val="Footer"/>
            <w:tabs>
              <w:tab w:val="clear" w:pos="8640"/>
              <w:tab w:val="right" w:pos="7920"/>
            </w:tabs>
            <w:spacing w:before="40"/>
            <w:jc w:val="left"/>
            <w:rPr>
              <w:spacing w:val="0"/>
              <w:szCs w:val="16"/>
            </w:rPr>
          </w:pPr>
          <w:hyperlink r:id="rId1" w:history="1">
            <w:r w:rsidRPr="000F2526">
              <w:rPr>
                <w:spacing w:val="0"/>
                <w:szCs w:val="16"/>
              </w:rPr>
              <w:t>info@ssw.com.au</w:t>
            </w:r>
          </w:hyperlink>
          <w:r w:rsidRPr="000F2526">
            <w:rPr>
              <w:spacing w:val="0"/>
              <w:szCs w:val="16"/>
            </w:rPr>
            <w:t xml:space="preserve"> </w:t>
          </w:r>
          <w:r>
            <w:rPr>
              <w:spacing w:val="0"/>
              <w:szCs w:val="16"/>
            </w:rPr>
            <w:t xml:space="preserve">| www.ssw.com.au </w:t>
          </w:r>
        </w:p>
      </w:tc>
      <w:tc>
        <w:tcPr>
          <w:tcW w:w="4140" w:type="dxa"/>
        </w:tcPr>
        <w:p w:rsidR="00AF0F1E" w:rsidRPr="000F2526" w:rsidRDefault="00AF0F1E" w:rsidP="00061919">
          <w:pPr>
            <w:pStyle w:val="Footer"/>
            <w:tabs>
              <w:tab w:val="clear" w:pos="8640"/>
              <w:tab w:val="right" w:pos="7920"/>
            </w:tabs>
            <w:spacing w:before="40"/>
            <w:jc w:val="left"/>
            <w:rPr>
              <w:spacing w:val="0"/>
              <w:szCs w:val="16"/>
            </w:rPr>
          </w:pPr>
          <w:r w:rsidRPr="000F2526">
            <w:rPr>
              <w:spacing w:val="0"/>
              <w:szCs w:val="16"/>
            </w:rPr>
            <w:t>Phone +6</w:t>
          </w:r>
          <w:smartTag w:uri="urn:schemas-microsoft-com:office:smarttags" w:element="date">
            <w:smartTagPr>
              <w:attr w:name="Day" w:val="2"/>
              <w:attr w:name="Month" w:val="1"/>
              <w:attr w:name="ls" w:val="trans"/>
            </w:smartTagPr>
            <w:r w:rsidRPr="000F2526">
              <w:rPr>
                <w:spacing w:val="0"/>
                <w:szCs w:val="16"/>
              </w:rPr>
              <w:t>1 2</w:t>
            </w:r>
            <w:smartTag w:uri="urn:schemas-microsoft-com:office:smarttags" w:element="phone">
              <w:smartTagPr>
                <w:attr w:name="phonenumber" w:val="$3953$$"/>
                <w:attr w:uri="urn:schemas-microsoft-com:office:office" w:name="ls" w:val="trans"/>
              </w:smartTagPr>
              <w:r w:rsidRPr="000F2526">
                <w:rPr>
                  <w:spacing w:val="0"/>
                  <w:szCs w:val="16"/>
                </w:rPr>
                <w:t xml:space="preserve"> 99</w:t>
              </w:r>
            </w:smartTag>
          </w:smartTag>
          <w:r w:rsidRPr="000F2526">
            <w:rPr>
              <w:spacing w:val="0"/>
              <w:szCs w:val="16"/>
            </w:rPr>
            <w:t>53 3000</w:t>
          </w:r>
          <w:r>
            <w:rPr>
              <w:spacing w:val="0"/>
              <w:szCs w:val="16"/>
            </w:rPr>
            <w:t xml:space="preserve"> | </w:t>
          </w:r>
          <w:r w:rsidRPr="000F2526">
            <w:rPr>
              <w:spacing w:val="0"/>
              <w:szCs w:val="16"/>
            </w:rPr>
            <w:t>Fax +6</w:t>
          </w:r>
          <w:smartTag w:uri="urn:schemas-microsoft-com:office:smarttags" w:element="date">
            <w:smartTagPr>
              <w:attr w:name="Day" w:val="2"/>
              <w:attr w:name="Month" w:val="1"/>
              <w:attr w:name="ls" w:val="trans"/>
            </w:smartTagPr>
            <w:r w:rsidRPr="000F2526">
              <w:rPr>
                <w:spacing w:val="0"/>
                <w:szCs w:val="16"/>
              </w:rPr>
              <w:t>1 2</w:t>
            </w:r>
            <w:smartTag w:uri="urn:schemas-microsoft-com:office:smarttags" w:element="phone">
              <w:smartTagPr>
                <w:attr w:name="phonenumber" w:val="$3953$$"/>
                <w:attr w:uri="urn:schemas-microsoft-com:office:office" w:name="ls" w:val="trans"/>
              </w:smartTagPr>
              <w:r w:rsidRPr="000F2526">
                <w:rPr>
                  <w:spacing w:val="0"/>
                  <w:szCs w:val="16"/>
                </w:rPr>
                <w:t xml:space="preserve"> 99</w:t>
              </w:r>
            </w:smartTag>
          </w:smartTag>
          <w:r w:rsidRPr="000F2526">
            <w:rPr>
              <w:spacing w:val="0"/>
              <w:szCs w:val="16"/>
            </w:rPr>
            <w:t>53 3105</w:t>
          </w:r>
        </w:p>
      </w:tc>
      <w:tc>
        <w:tcPr>
          <w:tcW w:w="1359" w:type="dxa"/>
        </w:tcPr>
        <w:p w:rsidR="00AF0F1E" w:rsidRPr="000F2526" w:rsidRDefault="00AF0F1E" w:rsidP="00061919">
          <w:pPr>
            <w:pStyle w:val="Footer"/>
            <w:spacing w:before="40"/>
            <w:jc w:val="right"/>
            <w:rPr>
              <w:spacing w:val="0"/>
              <w:szCs w:val="16"/>
            </w:rPr>
          </w:pPr>
          <w:r w:rsidRPr="000F2526">
            <w:rPr>
              <w:spacing w:val="0"/>
              <w:szCs w:val="16"/>
            </w:rPr>
            <w:t xml:space="preserve">Page  </w:t>
          </w:r>
          <w:r w:rsidRPr="000F2526">
            <w:rPr>
              <w:spacing w:val="0"/>
              <w:szCs w:val="16"/>
            </w:rPr>
            <w:fldChar w:fldCharType="begin"/>
          </w:r>
          <w:r w:rsidRPr="000F2526">
            <w:rPr>
              <w:spacing w:val="0"/>
              <w:szCs w:val="16"/>
            </w:rPr>
            <w:instrText xml:space="preserve"> PAGE </w:instrText>
          </w:r>
          <w:r w:rsidRPr="000F2526">
            <w:rPr>
              <w:spacing w:val="0"/>
              <w:szCs w:val="16"/>
            </w:rPr>
            <w:fldChar w:fldCharType="separate"/>
          </w:r>
          <w:r w:rsidR="00AC5B25">
            <w:rPr>
              <w:noProof/>
              <w:spacing w:val="0"/>
              <w:szCs w:val="16"/>
            </w:rPr>
            <w:t>8</w:t>
          </w:r>
          <w:r w:rsidRPr="000F2526">
            <w:rPr>
              <w:spacing w:val="0"/>
              <w:szCs w:val="16"/>
            </w:rPr>
            <w:fldChar w:fldCharType="end"/>
          </w:r>
          <w:r w:rsidRPr="000F2526">
            <w:rPr>
              <w:spacing w:val="0"/>
              <w:szCs w:val="16"/>
            </w:rPr>
            <w:t xml:space="preserve"> of  </w:t>
          </w:r>
          <w:r w:rsidRPr="000F2526">
            <w:rPr>
              <w:spacing w:val="0"/>
              <w:szCs w:val="16"/>
            </w:rPr>
            <w:fldChar w:fldCharType="begin"/>
          </w:r>
          <w:r w:rsidRPr="000F2526">
            <w:rPr>
              <w:spacing w:val="0"/>
              <w:szCs w:val="16"/>
            </w:rPr>
            <w:instrText xml:space="preserve"> NUMPAGES </w:instrText>
          </w:r>
          <w:r w:rsidRPr="000F2526">
            <w:rPr>
              <w:spacing w:val="0"/>
              <w:szCs w:val="16"/>
            </w:rPr>
            <w:fldChar w:fldCharType="separate"/>
          </w:r>
          <w:r w:rsidR="00AC5B25">
            <w:rPr>
              <w:noProof/>
              <w:spacing w:val="0"/>
              <w:szCs w:val="16"/>
            </w:rPr>
            <w:t>28</w:t>
          </w:r>
          <w:r w:rsidRPr="000F2526">
            <w:rPr>
              <w:spacing w:val="0"/>
              <w:szCs w:val="16"/>
            </w:rPr>
            <w:fldChar w:fldCharType="end"/>
          </w:r>
        </w:p>
      </w:tc>
    </w:tr>
  </w:tbl>
  <w:p w:rsidR="00AF0F1E" w:rsidRPr="00F1489A" w:rsidRDefault="00AF0F1E" w:rsidP="00F1489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07" w:type="dxa"/>
      <w:tblBorders>
        <w:top w:val="single" w:sz="6" w:space="0" w:color="auto"/>
      </w:tblBorders>
      <w:tblLayout w:type="fixed"/>
      <w:tblLook w:val="0000"/>
    </w:tblPr>
    <w:tblGrid>
      <w:gridCol w:w="3708"/>
      <w:gridCol w:w="3960"/>
      <w:gridCol w:w="1539"/>
    </w:tblGrid>
    <w:tr w:rsidR="00AF0F1E">
      <w:trPr>
        <w:trHeight w:hRule="exact" w:val="320"/>
      </w:trPr>
      <w:tc>
        <w:tcPr>
          <w:tcW w:w="3708" w:type="dxa"/>
        </w:tcPr>
        <w:p w:rsidR="00AF0F1E" w:rsidRPr="000F2526" w:rsidRDefault="00AF0F1E" w:rsidP="00041C24">
          <w:pPr>
            <w:pStyle w:val="Footer"/>
            <w:spacing w:before="40"/>
            <w:jc w:val="left"/>
            <w:rPr>
              <w:spacing w:val="0"/>
              <w:szCs w:val="16"/>
            </w:rPr>
          </w:pPr>
          <w:r w:rsidRPr="000F2526">
            <w:rPr>
              <w:spacing w:val="0"/>
              <w:szCs w:val="16"/>
            </w:rPr>
            <w:t xml:space="preserve">© </w:t>
          </w:r>
          <w:r>
            <w:rPr>
              <w:spacing w:val="0"/>
              <w:szCs w:val="16"/>
            </w:rPr>
            <w:t>SSW</w:t>
          </w:r>
        </w:p>
      </w:tc>
      <w:tc>
        <w:tcPr>
          <w:tcW w:w="3960" w:type="dxa"/>
        </w:tcPr>
        <w:p w:rsidR="00AF0F1E" w:rsidRPr="000F2526" w:rsidRDefault="00AF0F1E" w:rsidP="00041C24">
          <w:pPr>
            <w:pStyle w:val="Footer"/>
            <w:spacing w:before="40"/>
            <w:jc w:val="left"/>
            <w:rPr>
              <w:spacing w:val="0"/>
              <w:szCs w:val="16"/>
            </w:rPr>
          </w:pPr>
          <w:fldSimple w:instr=" FILENAME   \* MERGEFORMAT ">
            <w:r w:rsidRPr="007B510D">
              <w:rPr>
                <w:noProof/>
                <w:spacing w:val="0"/>
                <w:szCs w:val="16"/>
              </w:rPr>
              <w:t>GlennPhilWikis -</w:t>
            </w:r>
            <w:r>
              <w:rPr>
                <w:noProof/>
              </w:rPr>
              <w:t xml:space="preserve"> current.docx</w:t>
            </w:r>
          </w:fldSimple>
        </w:p>
      </w:tc>
      <w:tc>
        <w:tcPr>
          <w:tcW w:w="1539" w:type="dxa"/>
        </w:tcPr>
        <w:p w:rsidR="00AF0F1E" w:rsidRDefault="00AF0F1E" w:rsidP="00941F94">
          <w:pPr>
            <w:pStyle w:val="Footer"/>
            <w:spacing w:before="40"/>
            <w:jc w:val="right"/>
          </w:pPr>
          <w:r w:rsidRPr="000F2526">
            <w:rPr>
              <w:spacing w:val="0"/>
              <w:szCs w:val="16"/>
            </w:rPr>
            <w:t xml:space="preserve">Version: </w:t>
          </w:r>
          <w:r>
            <w:t>Final</w:t>
          </w:r>
        </w:p>
        <w:p w:rsidR="00AF0F1E" w:rsidRPr="000F2526" w:rsidRDefault="00AF0F1E" w:rsidP="00941F94">
          <w:pPr>
            <w:pStyle w:val="Footer"/>
            <w:spacing w:before="40"/>
            <w:jc w:val="right"/>
            <w:rPr>
              <w:spacing w:val="0"/>
              <w:szCs w:val="16"/>
            </w:rPr>
          </w:pPr>
        </w:p>
      </w:tc>
    </w:tr>
    <w:tr w:rsidR="00AF0F1E">
      <w:trPr>
        <w:trHeight w:val="420"/>
      </w:trPr>
      <w:tc>
        <w:tcPr>
          <w:tcW w:w="7668" w:type="dxa"/>
          <w:gridSpan w:val="2"/>
        </w:tcPr>
        <w:p w:rsidR="00AF0F1E" w:rsidRPr="000F2526" w:rsidRDefault="00AF0F1E" w:rsidP="00DF2430">
          <w:pPr>
            <w:pStyle w:val="Footer"/>
            <w:tabs>
              <w:tab w:val="clear" w:pos="8640"/>
              <w:tab w:val="right" w:pos="7920"/>
            </w:tabs>
            <w:spacing w:before="40"/>
            <w:jc w:val="left"/>
            <w:rPr>
              <w:spacing w:val="0"/>
              <w:szCs w:val="16"/>
            </w:rPr>
          </w:pPr>
          <w:r w:rsidRPr="00CE758C">
            <w:rPr>
              <w:b/>
              <w:spacing w:val="0"/>
              <w:szCs w:val="16"/>
            </w:rPr>
            <w:t>Writing software people understand.</w:t>
          </w:r>
          <w:r w:rsidRPr="00CE758C">
            <w:rPr>
              <w:spacing w:val="0"/>
              <w:szCs w:val="16"/>
            </w:rPr>
            <w:t xml:space="preserve"> Custom database software solutions and downloads in ASP .NET, VB .NET, C#, SQL Server, Exchange Server and Access. </w:t>
          </w:r>
          <w:hyperlink r:id="rId1" w:history="1">
            <w:r w:rsidRPr="00CE758C">
              <w:rPr>
                <w:rStyle w:val="Hyperlink"/>
                <w:spacing w:val="0"/>
                <w:sz w:val="16"/>
                <w:szCs w:val="16"/>
              </w:rPr>
              <w:t>Details on Software Solutions</w:t>
            </w:r>
          </w:hyperlink>
        </w:p>
      </w:tc>
      <w:tc>
        <w:tcPr>
          <w:tcW w:w="1539" w:type="dxa"/>
        </w:tcPr>
        <w:p w:rsidR="00AF0F1E" w:rsidRPr="000F2526" w:rsidRDefault="00AF0F1E" w:rsidP="0013619D">
          <w:pPr>
            <w:pStyle w:val="Footer"/>
            <w:spacing w:before="40"/>
            <w:jc w:val="right"/>
            <w:rPr>
              <w:spacing w:val="0"/>
              <w:szCs w:val="16"/>
            </w:rPr>
          </w:pPr>
          <w:r w:rsidRPr="000F2526">
            <w:rPr>
              <w:spacing w:val="0"/>
              <w:szCs w:val="16"/>
            </w:rPr>
            <w:t xml:space="preserve">Page  </w:t>
          </w:r>
          <w:r w:rsidRPr="000F2526">
            <w:rPr>
              <w:spacing w:val="0"/>
              <w:szCs w:val="16"/>
            </w:rPr>
            <w:fldChar w:fldCharType="begin"/>
          </w:r>
          <w:r w:rsidRPr="000F2526">
            <w:rPr>
              <w:spacing w:val="0"/>
              <w:szCs w:val="16"/>
            </w:rPr>
            <w:instrText xml:space="preserve"> PAGE </w:instrText>
          </w:r>
          <w:r w:rsidRPr="000F2526">
            <w:rPr>
              <w:spacing w:val="0"/>
              <w:szCs w:val="16"/>
            </w:rPr>
            <w:fldChar w:fldCharType="separate"/>
          </w:r>
          <w:r w:rsidR="00AC5B25">
            <w:rPr>
              <w:noProof/>
              <w:spacing w:val="0"/>
              <w:szCs w:val="16"/>
            </w:rPr>
            <w:t>1</w:t>
          </w:r>
          <w:r w:rsidRPr="000F2526">
            <w:rPr>
              <w:spacing w:val="0"/>
              <w:szCs w:val="16"/>
            </w:rPr>
            <w:fldChar w:fldCharType="end"/>
          </w:r>
          <w:r w:rsidRPr="000F2526">
            <w:rPr>
              <w:spacing w:val="0"/>
              <w:szCs w:val="16"/>
            </w:rPr>
            <w:t xml:space="preserve"> of  </w:t>
          </w:r>
          <w:r w:rsidRPr="000F2526">
            <w:rPr>
              <w:spacing w:val="0"/>
              <w:szCs w:val="16"/>
            </w:rPr>
            <w:fldChar w:fldCharType="begin"/>
          </w:r>
          <w:r w:rsidRPr="000F2526">
            <w:rPr>
              <w:spacing w:val="0"/>
              <w:szCs w:val="16"/>
            </w:rPr>
            <w:instrText xml:space="preserve"> NUMPAGES </w:instrText>
          </w:r>
          <w:r w:rsidRPr="000F2526">
            <w:rPr>
              <w:spacing w:val="0"/>
              <w:szCs w:val="16"/>
            </w:rPr>
            <w:fldChar w:fldCharType="separate"/>
          </w:r>
          <w:r w:rsidR="00AC5B25">
            <w:rPr>
              <w:noProof/>
              <w:spacing w:val="0"/>
              <w:szCs w:val="16"/>
            </w:rPr>
            <w:t>28</w:t>
          </w:r>
          <w:r w:rsidRPr="000F2526">
            <w:rPr>
              <w:spacing w:val="0"/>
              <w:szCs w:val="16"/>
            </w:rPr>
            <w:fldChar w:fldCharType="end"/>
          </w:r>
        </w:p>
      </w:tc>
    </w:tr>
  </w:tbl>
  <w:p w:rsidR="00AF0F1E" w:rsidRPr="00AC61FE" w:rsidRDefault="00AF0F1E" w:rsidP="00AC61F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4F3D" w:rsidRDefault="00724F3D">
      <w:r>
        <w:separator/>
      </w:r>
    </w:p>
  </w:footnote>
  <w:footnote w:type="continuationSeparator" w:id="1">
    <w:p w:rsidR="00724F3D" w:rsidRDefault="00724F3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0F1E" w:rsidRPr="00116723" w:rsidRDefault="00AF0F1E" w:rsidP="00116723">
    <w:pPr>
      <w:pStyle w:val="Header"/>
    </w:pPr>
    <w:r>
      <w:rPr>
        <w:noProof/>
        <w:lang w:eastAsia="en-AU"/>
      </w:rPr>
      <w:drawing>
        <wp:inline distT="0" distB="0" distL="0" distR="0">
          <wp:extent cx="1000125" cy="781050"/>
          <wp:effectExtent l="19050" t="0" r="9525" b="0"/>
          <wp:docPr id="1" name="Picture 1" descr="SSWLogoforWord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WLogoforWordTemplate"/>
                  <pic:cNvPicPr>
                    <a:picLocks noChangeAspect="1" noChangeArrowheads="1"/>
                  </pic:cNvPicPr>
                </pic:nvPicPr>
                <pic:blipFill>
                  <a:blip r:embed="rId1"/>
                  <a:srcRect/>
                  <a:stretch>
                    <a:fillRect/>
                  </a:stretch>
                </pic:blipFill>
                <pic:spPr bwMode="auto">
                  <a:xfrm>
                    <a:off x="0" y="0"/>
                    <a:ext cx="1000125" cy="781050"/>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HeaderTable"/>
      <w:tblW w:w="0" w:type="auto"/>
      <w:tblBorders>
        <w:bottom w:val="single" w:sz="12" w:space="0" w:color="auto"/>
      </w:tblBorders>
      <w:tblCellMar>
        <w:top w:w="108" w:type="dxa"/>
        <w:bottom w:w="108" w:type="dxa"/>
      </w:tblCellMar>
      <w:tblLook w:val="01E0"/>
    </w:tblPr>
    <w:tblGrid>
      <w:gridCol w:w="2088"/>
      <w:gridCol w:w="3599"/>
      <w:gridCol w:w="3600"/>
    </w:tblGrid>
    <w:tr w:rsidR="00AF0F1E">
      <w:tc>
        <w:tcPr>
          <w:tcW w:w="2088" w:type="dxa"/>
          <w:vAlign w:val="center"/>
        </w:tcPr>
        <w:p w:rsidR="00AF0F1E" w:rsidRDefault="00AF0F1E" w:rsidP="00CF3B64">
          <w:r>
            <w:rPr>
              <w:noProof/>
              <w:lang w:eastAsia="en-AU"/>
            </w:rPr>
            <w:drawing>
              <wp:inline distT="0" distB="0" distL="0" distR="0">
                <wp:extent cx="1000125" cy="781050"/>
                <wp:effectExtent l="19050" t="0" r="9525" b="0"/>
                <wp:docPr id="2" name="Picture 2" descr="SSWLogoforWord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WLogoforWordTemplate"/>
                        <pic:cNvPicPr>
                          <a:picLocks noChangeAspect="1" noChangeArrowheads="1"/>
                        </pic:cNvPicPr>
                      </pic:nvPicPr>
                      <pic:blipFill>
                        <a:blip r:embed="rId1"/>
                        <a:srcRect/>
                        <a:stretch>
                          <a:fillRect/>
                        </a:stretch>
                      </pic:blipFill>
                      <pic:spPr bwMode="auto">
                        <a:xfrm>
                          <a:off x="0" y="0"/>
                          <a:ext cx="1000125" cy="781050"/>
                        </a:xfrm>
                        <a:prstGeom prst="rect">
                          <a:avLst/>
                        </a:prstGeom>
                        <a:noFill/>
                        <a:ln w="9525">
                          <a:noFill/>
                          <a:miter lim="800000"/>
                          <a:headEnd/>
                          <a:tailEnd/>
                        </a:ln>
                      </pic:spPr>
                    </pic:pic>
                  </a:graphicData>
                </a:graphic>
              </wp:inline>
            </w:drawing>
          </w:r>
        </w:p>
      </w:tc>
      <w:tc>
        <w:tcPr>
          <w:tcW w:w="3599" w:type="dxa"/>
          <w:vAlign w:val="center"/>
        </w:tcPr>
        <w:p w:rsidR="00AF0F1E" w:rsidRDefault="00AF0F1E" w:rsidP="009614A3">
          <w:pPr>
            <w:spacing w:line="271" w:lineRule="auto"/>
            <w:rPr>
              <w:rFonts w:cs="Tahoma"/>
              <w:sz w:val="16"/>
              <w:szCs w:val="16"/>
            </w:rPr>
          </w:pPr>
          <w:r>
            <w:rPr>
              <w:rFonts w:cs="Tahoma"/>
              <w:sz w:val="16"/>
              <w:szCs w:val="16"/>
            </w:rPr>
            <w:t>SSW</w:t>
          </w:r>
        </w:p>
        <w:p w:rsidR="00AF0F1E" w:rsidRDefault="00AF0F1E" w:rsidP="009614A3">
          <w:pPr>
            <w:spacing w:line="271" w:lineRule="auto"/>
            <w:rPr>
              <w:rFonts w:cs="Tahoma"/>
              <w:sz w:val="16"/>
              <w:szCs w:val="16"/>
            </w:rPr>
          </w:pPr>
          <w:r>
            <w:rPr>
              <w:rFonts w:cs="Tahoma"/>
              <w:sz w:val="16"/>
              <w:szCs w:val="16"/>
            </w:rPr>
            <w:t xml:space="preserve">Gateway Court </w:t>
          </w:r>
          <w:smartTag w:uri="urn:schemas-microsoft-com:office:smarttags" w:element="address">
            <w:smartTag w:uri="urn:schemas-microsoft-com:office:smarttags" w:element="Street">
              <w:r>
                <w:rPr>
                  <w:rFonts w:cs="Tahoma"/>
                  <w:sz w:val="16"/>
                  <w:szCs w:val="16"/>
                </w:rPr>
                <w:t>Suite</w:t>
              </w:r>
            </w:smartTag>
            <w:r>
              <w:rPr>
                <w:rFonts w:cs="Tahoma"/>
                <w:sz w:val="16"/>
                <w:szCs w:val="16"/>
              </w:rPr>
              <w:t xml:space="preserve"> 10</w:t>
            </w:r>
          </w:smartTag>
        </w:p>
        <w:p w:rsidR="00AF0F1E" w:rsidRDefault="00AF0F1E" w:rsidP="009614A3">
          <w:pPr>
            <w:spacing w:line="271" w:lineRule="auto"/>
            <w:rPr>
              <w:rFonts w:cs="Tahoma"/>
              <w:sz w:val="16"/>
              <w:szCs w:val="16"/>
            </w:rPr>
          </w:pPr>
          <w:r>
            <w:rPr>
              <w:rFonts w:cs="Tahoma"/>
              <w:sz w:val="16"/>
              <w:szCs w:val="16"/>
            </w:rPr>
            <w:t xml:space="preserve">81 – </w:t>
          </w:r>
          <w:smartTag w:uri="urn:schemas-microsoft-com:office:smarttags" w:element="Street">
            <w:smartTag w:uri="urn:schemas-microsoft-com:office:smarttags" w:element="address">
              <w:r>
                <w:rPr>
                  <w:rFonts w:cs="Tahoma"/>
                  <w:sz w:val="16"/>
                  <w:szCs w:val="16"/>
                </w:rPr>
                <w:t>91 Military Road</w:t>
              </w:r>
            </w:smartTag>
          </w:smartTag>
          <w:r>
            <w:rPr>
              <w:rFonts w:cs="Tahoma"/>
              <w:sz w:val="16"/>
              <w:szCs w:val="16"/>
            </w:rPr>
            <w:t xml:space="preserve"> </w:t>
          </w:r>
        </w:p>
        <w:p w:rsidR="00AF0F1E" w:rsidRDefault="00AF0F1E" w:rsidP="009614A3">
          <w:pPr>
            <w:spacing w:line="271" w:lineRule="auto"/>
            <w:rPr>
              <w:rFonts w:cs="Tahoma"/>
              <w:sz w:val="16"/>
              <w:szCs w:val="16"/>
            </w:rPr>
          </w:pPr>
          <w:r>
            <w:rPr>
              <w:rFonts w:cs="Tahoma"/>
              <w:sz w:val="16"/>
              <w:szCs w:val="16"/>
            </w:rPr>
            <w:t>Neutral Bay NSW 2089</w:t>
          </w:r>
        </w:p>
        <w:p w:rsidR="00AF0F1E" w:rsidRDefault="00AF0F1E" w:rsidP="009614A3">
          <w:pPr>
            <w:spacing w:line="271" w:lineRule="auto"/>
            <w:rPr>
              <w:rFonts w:cs="Tahoma"/>
              <w:sz w:val="16"/>
              <w:szCs w:val="16"/>
            </w:rPr>
          </w:pPr>
          <w:r>
            <w:rPr>
              <w:rFonts w:cs="Tahoma"/>
              <w:sz w:val="16"/>
              <w:szCs w:val="16"/>
            </w:rPr>
            <w:t>Australia</w:t>
          </w:r>
        </w:p>
      </w:tc>
      <w:tc>
        <w:tcPr>
          <w:tcW w:w="3600" w:type="dxa"/>
          <w:vAlign w:val="center"/>
        </w:tcPr>
        <w:p w:rsidR="00AF0F1E" w:rsidRPr="00CE758C" w:rsidRDefault="00AF0F1E" w:rsidP="009614A3">
          <w:pPr>
            <w:pStyle w:val="Footer"/>
            <w:spacing w:before="40" w:line="271" w:lineRule="auto"/>
            <w:jc w:val="right"/>
            <w:rPr>
              <w:szCs w:val="16"/>
            </w:rPr>
          </w:pPr>
          <w:r>
            <w:rPr>
              <w:szCs w:val="16"/>
            </w:rPr>
            <w:t xml:space="preserve">ABN </w:t>
          </w:r>
          <w:r w:rsidRPr="00CE758C">
            <w:rPr>
              <w:szCs w:val="16"/>
            </w:rPr>
            <w:t>21 069 371 900</w:t>
          </w:r>
        </w:p>
        <w:p w:rsidR="00AF0F1E" w:rsidRDefault="00AF0F1E" w:rsidP="009614A3">
          <w:pPr>
            <w:pStyle w:val="Footer"/>
            <w:spacing w:before="40" w:line="271" w:lineRule="auto"/>
            <w:jc w:val="right"/>
            <w:rPr>
              <w:szCs w:val="16"/>
            </w:rPr>
          </w:pPr>
          <w:r w:rsidRPr="00697567">
            <w:rPr>
              <w:szCs w:val="16"/>
            </w:rPr>
            <w:t>info@ssw.com.au</w:t>
          </w:r>
          <w:r w:rsidRPr="009614A3">
            <w:rPr>
              <w:szCs w:val="16"/>
            </w:rPr>
            <w:t xml:space="preserve">                </w:t>
          </w:r>
        </w:p>
        <w:p w:rsidR="00AF0F1E" w:rsidRPr="009614A3" w:rsidRDefault="00AF0F1E" w:rsidP="009614A3">
          <w:pPr>
            <w:pStyle w:val="Footer"/>
            <w:spacing w:before="40" w:line="271" w:lineRule="auto"/>
            <w:jc w:val="right"/>
            <w:rPr>
              <w:szCs w:val="16"/>
            </w:rPr>
          </w:pPr>
          <w:r w:rsidRPr="009614A3">
            <w:rPr>
              <w:szCs w:val="16"/>
            </w:rPr>
            <w:t>www.ssw.com.au</w:t>
          </w:r>
        </w:p>
        <w:p w:rsidR="00AF0F1E" w:rsidRDefault="00AF0F1E" w:rsidP="009614A3">
          <w:pPr>
            <w:pStyle w:val="Footer"/>
            <w:tabs>
              <w:tab w:val="clear" w:pos="4320"/>
              <w:tab w:val="clear" w:pos="8640"/>
              <w:tab w:val="center" w:pos="2197"/>
            </w:tabs>
            <w:spacing w:before="40" w:line="271" w:lineRule="auto"/>
            <w:ind w:left="108"/>
            <w:jc w:val="right"/>
            <w:rPr>
              <w:szCs w:val="16"/>
            </w:rPr>
          </w:pPr>
          <w:r w:rsidRPr="009614A3">
            <w:rPr>
              <w:szCs w:val="16"/>
            </w:rPr>
            <w:tab/>
            <w:t xml:space="preserve">Phone </w:t>
          </w:r>
          <w:r>
            <w:rPr>
              <w:szCs w:val="16"/>
            </w:rPr>
            <w:t>(</w:t>
          </w:r>
          <w:r w:rsidRPr="009614A3">
            <w:rPr>
              <w:szCs w:val="16"/>
            </w:rPr>
            <w:t>+ 61</w:t>
          </w:r>
          <w:r>
            <w:rPr>
              <w:szCs w:val="16"/>
            </w:rPr>
            <w:t>)</w:t>
          </w:r>
          <w:r w:rsidRPr="009614A3">
            <w:rPr>
              <w:szCs w:val="16"/>
            </w:rPr>
            <w:t>2</w:t>
          </w:r>
          <w:smartTag w:uri="urn:schemas-microsoft-com:office:smarttags" w:element="phone">
            <w:smartTagPr>
              <w:attr w:uri="urn:schemas-microsoft-com:office:office" w:name="ls" w:val="trans"/>
              <w:attr w:name="phonenumber" w:val="$3953$$"/>
            </w:smartTagPr>
            <w:r w:rsidRPr="009614A3">
              <w:rPr>
                <w:szCs w:val="16"/>
              </w:rPr>
              <w:t xml:space="preserve"> 9953 3000</w:t>
            </w:r>
          </w:smartTag>
          <w:r w:rsidRPr="009614A3">
            <w:rPr>
              <w:szCs w:val="16"/>
            </w:rPr>
            <w:t xml:space="preserve">  </w:t>
          </w:r>
        </w:p>
        <w:p w:rsidR="00AF0F1E" w:rsidRPr="009614A3" w:rsidRDefault="00AF0F1E" w:rsidP="009614A3">
          <w:pPr>
            <w:pStyle w:val="Footer"/>
            <w:tabs>
              <w:tab w:val="clear" w:pos="4320"/>
              <w:tab w:val="clear" w:pos="8640"/>
              <w:tab w:val="center" w:pos="2197"/>
            </w:tabs>
            <w:spacing w:before="40" w:line="271" w:lineRule="auto"/>
            <w:ind w:left="108"/>
            <w:jc w:val="right"/>
            <w:rPr>
              <w:szCs w:val="16"/>
            </w:rPr>
          </w:pPr>
          <w:r w:rsidRPr="009614A3">
            <w:t xml:space="preserve">Fax </w:t>
          </w:r>
          <w:r>
            <w:t>(</w:t>
          </w:r>
          <w:r w:rsidRPr="009614A3">
            <w:t>+ 61</w:t>
          </w:r>
          <w:r>
            <w:t>)</w:t>
          </w:r>
          <w:r w:rsidRPr="009614A3">
            <w:t>2</w:t>
          </w:r>
          <w:smartTag w:uri="urn:schemas-microsoft-com:office:smarttags" w:element="phone">
            <w:smartTagPr>
              <w:attr w:uri="urn:schemas-microsoft-com:office:office" w:name="ls" w:val="trans"/>
              <w:attr w:name="phonenumber" w:val="$3953$$"/>
            </w:smartTagPr>
            <w:r w:rsidRPr="009614A3">
              <w:t xml:space="preserve"> 9953 3105</w:t>
            </w:r>
          </w:smartTag>
        </w:p>
      </w:tc>
    </w:tr>
  </w:tbl>
  <w:p w:rsidR="00AF0F1E" w:rsidRDefault="00AF0F1E" w:rsidP="00F6347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D231F"/>
    <w:multiLevelType w:val="hybridMultilevel"/>
    <w:tmpl w:val="313298EE"/>
    <w:lvl w:ilvl="0" w:tplc="68AC2AE0">
      <w:start w:val="1"/>
      <w:numFmt w:val="bullet"/>
      <w:lvlText w:val="-"/>
      <w:lvlJc w:val="left"/>
      <w:pPr>
        <w:tabs>
          <w:tab w:val="num" w:pos="720"/>
        </w:tabs>
        <w:ind w:left="720" w:hanging="360"/>
      </w:pPr>
      <w:rPr>
        <w:rFonts w:ascii="Times New Roman" w:hAnsi="Times New Roman" w:hint="default"/>
      </w:rPr>
    </w:lvl>
    <w:lvl w:ilvl="1" w:tplc="4DFE8B4E" w:tentative="1">
      <w:start w:val="1"/>
      <w:numFmt w:val="bullet"/>
      <w:lvlText w:val="-"/>
      <w:lvlJc w:val="left"/>
      <w:pPr>
        <w:tabs>
          <w:tab w:val="num" w:pos="1440"/>
        </w:tabs>
        <w:ind w:left="1440" w:hanging="360"/>
      </w:pPr>
      <w:rPr>
        <w:rFonts w:ascii="Times New Roman" w:hAnsi="Times New Roman" w:hint="default"/>
      </w:rPr>
    </w:lvl>
    <w:lvl w:ilvl="2" w:tplc="D2D0119C" w:tentative="1">
      <w:start w:val="1"/>
      <w:numFmt w:val="bullet"/>
      <w:lvlText w:val="-"/>
      <w:lvlJc w:val="left"/>
      <w:pPr>
        <w:tabs>
          <w:tab w:val="num" w:pos="2160"/>
        </w:tabs>
        <w:ind w:left="2160" w:hanging="360"/>
      </w:pPr>
      <w:rPr>
        <w:rFonts w:ascii="Times New Roman" w:hAnsi="Times New Roman" w:hint="default"/>
      </w:rPr>
    </w:lvl>
    <w:lvl w:ilvl="3" w:tplc="F47CFF4C" w:tentative="1">
      <w:start w:val="1"/>
      <w:numFmt w:val="bullet"/>
      <w:lvlText w:val="-"/>
      <w:lvlJc w:val="left"/>
      <w:pPr>
        <w:tabs>
          <w:tab w:val="num" w:pos="2880"/>
        </w:tabs>
        <w:ind w:left="2880" w:hanging="360"/>
      </w:pPr>
      <w:rPr>
        <w:rFonts w:ascii="Times New Roman" w:hAnsi="Times New Roman" w:hint="default"/>
      </w:rPr>
    </w:lvl>
    <w:lvl w:ilvl="4" w:tplc="C5FA7C22" w:tentative="1">
      <w:start w:val="1"/>
      <w:numFmt w:val="bullet"/>
      <w:lvlText w:val="-"/>
      <w:lvlJc w:val="left"/>
      <w:pPr>
        <w:tabs>
          <w:tab w:val="num" w:pos="3600"/>
        </w:tabs>
        <w:ind w:left="3600" w:hanging="360"/>
      </w:pPr>
      <w:rPr>
        <w:rFonts w:ascii="Times New Roman" w:hAnsi="Times New Roman" w:hint="default"/>
      </w:rPr>
    </w:lvl>
    <w:lvl w:ilvl="5" w:tplc="A552B066" w:tentative="1">
      <w:start w:val="1"/>
      <w:numFmt w:val="bullet"/>
      <w:lvlText w:val="-"/>
      <w:lvlJc w:val="left"/>
      <w:pPr>
        <w:tabs>
          <w:tab w:val="num" w:pos="4320"/>
        </w:tabs>
        <w:ind w:left="4320" w:hanging="360"/>
      </w:pPr>
      <w:rPr>
        <w:rFonts w:ascii="Times New Roman" w:hAnsi="Times New Roman" w:hint="default"/>
      </w:rPr>
    </w:lvl>
    <w:lvl w:ilvl="6" w:tplc="E998EE76" w:tentative="1">
      <w:start w:val="1"/>
      <w:numFmt w:val="bullet"/>
      <w:lvlText w:val="-"/>
      <w:lvlJc w:val="left"/>
      <w:pPr>
        <w:tabs>
          <w:tab w:val="num" w:pos="5040"/>
        </w:tabs>
        <w:ind w:left="5040" w:hanging="360"/>
      </w:pPr>
      <w:rPr>
        <w:rFonts w:ascii="Times New Roman" w:hAnsi="Times New Roman" w:hint="default"/>
      </w:rPr>
    </w:lvl>
    <w:lvl w:ilvl="7" w:tplc="CC3A5108" w:tentative="1">
      <w:start w:val="1"/>
      <w:numFmt w:val="bullet"/>
      <w:lvlText w:val="-"/>
      <w:lvlJc w:val="left"/>
      <w:pPr>
        <w:tabs>
          <w:tab w:val="num" w:pos="5760"/>
        </w:tabs>
        <w:ind w:left="5760" w:hanging="360"/>
      </w:pPr>
      <w:rPr>
        <w:rFonts w:ascii="Times New Roman" w:hAnsi="Times New Roman" w:hint="default"/>
      </w:rPr>
    </w:lvl>
    <w:lvl w:ilvl="8" w:tplc="2AF8E9B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40724DC"/>
    <w:multiLevelType w:val="hybridMultilevel"/>
    <w:tmpl w:val="75F25CF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69E0799"/>
    <w:multiLevelType w:val="hybridMultilevel"/>
    <w:tmpl w:val="4DD2EA98"/>
    <w:lvl w:ilvl="0" w:tplc="5A8C0D12">
      <w:start w:val="1"/>
      <w:numFmt w:val="bullet"/>
      <w:lvlText w:val="-"/>
      <w:lvlJc w:val="left"/>
      <w:pPr>
        <w:tabs>
          <w:tab w:val="num" w:pos="720"/>
        </w:tabs>
        <w:ind w:left="720" w:hanging="360"/>
      </w:pPr>
      <w:rPr>
        <w:rFonts w:ascii="Times New Roman" w:hAnsi="Times New Roman" w:hint="default"/>
      </w:rPr>
    </w:lvl>
    <w:lvl w:ilvl="1" w:tplc="E25EDC8A" w:tentative="1">
      <w:start w:val="1"/>
      <w:numFmt w:val="bullet"/>
      <w:lvlText w:val="-"/>
      <w:lvlJc w:val="left"/>
      <w:pPr>
        <w:tabs>
          <w:tab w:val="num" w:pos="1440"/>
        </w:tabs>
        <w:ind w:left="1440" w:hanging="360"/>
      </w:pPr>
      <w:rPr>
        <w:rFonts w:ascii="Times New Roman" w:hAnsi="Times New Roman" w:hint="default"/>
      </w:rPr>
    </w:lvl>
    <w:lvl w:ilvl="2" w:tplc="2CBA3710" w:tentative="1">
      <w:start w:val="1"/>
      <w:numFmt w:val="bullet"/>
      <w:lvlText w:val="-"/>
      <w:lvlJc w:val="left"/>
      <w:pPr>
        <w:tabs>
          <w:tab w:val="num" w:pos="2160"/>
        </w:tabs>
        <w:ind w:left="2160" w:hanging="360"/>
      </w:pPr>
      <w:rPr>
        <w:rFonts w:ascii="Times New Roman" w:hAnsi="Times New Roman" w:hint="default"/>
      </w:rPr>
    </w:lvl>
    <w:lvl w:ilvl="3" w:tplc="BA76E62A" w:tentative="1">
      <w:start w:val="1"/>
      <w:numFmt w:val="bullet"/>
      <w:lvlText w:val="-"/>
      <w:lvlJc w:val="left"/>
      <w:pPr>
        <w:tabs>
          <w:tab w:val="num" w:pos="2880"/>
        </w:tabs>
        <w:ind w:left="2880" w:hanging="360"/>
      </w:pPr>
      <w:rPr>
        <w:rFonts w:ascii="Times New Roman" w:hAnsi="Times New Roman" w:hint="default"/>
      </w:rPr>
    </w:lvl>
    <w:lvl w:ilvl="4" w:tplc="925E8250" w:tentative="1">
      <w:start w:val="1"/>
      <w:numFmt w:val="bullet"/>
      <w:lvlText w:val="-"/>
      <w:lvlJc w:val="left"/>
      <w:pPr>
        <w:tabs>
          <w:tab w:val="num" w:pos="3600"/>
        </w:tabs>
        <w:ind w:left="3600" w:hanging="360"/>
      </w:pPr>
      <w:rPr>
        <w:rFonts w:ascii="Times New Roman" w:hAnsi="Times New Roman" w:hint="default"/>
      </w:rPr>
    </w:lvl>
    <w:lvl w:ilvl="5" w:tplc="BC4EB64C" w:tentative="1">
      <w:start w:val="1"/>
      <w:numFmt w:val="bullet"/>
      <w:lvlText w:val="-"/>
      <w:lvlJc w:val="left"/>
      <w:pPr>
        <w:tabs>
          <w:tab w:val="num" w:pos="4320"/>
        </w:tabs>
        <w:ind w:left="4320" w:hanging="360"/>
      </w:pPr>
      <w:rPr>
        <w:rFonts w:ascii="Times New Roman" w:hAnsi="Times New Roman" w:hint="default"/>
      </w:rPr>
    </w:lvl>
    <w:lvl w:ilvl="6" w:tplc="261A389C" w:tentative="1">
      <w:start w:val="1"/>
      <w:numFmt w:val="bullet"/>
      <w:lvlText w:val="-"/>
      <w:lvlJc w:val="left"/>
      <w:pPr>
        <w:tabs>
          <w:tab w:val="num" w:pos="5040"/>
        </w:tabs>
        <w:ind w:left="5040" w:hanging="360"/>
      </w:pPr>
      <w:rPr>
        <w:rFonts w:ascii="Times New Roman" w:hAnsi="Times New Roman" w:hint="default"/>
      </w:rPr>
    </w:lvl>
    <w:lvl w:ilvl="7" w:tplc="0D1C6314" w:tentative="1">
      <w:start w:val="1"/>
      <w:numFmt w:val="bullet"/>
      <w:lvlText w:val="-"/>
      <w:lvlJc w:val="left"/>
      <w:pPr>
        <w:tabs>
          <w:tab w:val="num" w:pos="5760"/>
        </w:tabs>
        <w:ind w:left="5760" w:hanging="360"/>
      </w:pPr>
      <w:rPr>
        <w:rFonts w:ascii="Times New Roman" w:hAnsi="Times New Roman" w:hint="default"/>
      </w:rPr>
    </w:lvl>
    <w:lvl w:ilvl="8" w:tplc="636CAE18" w:tentative="1">
      <w:start w:val="1"/>
      <w:numFmt w:val="bullet"/>
      <w:lvlText w:val="-"/>
      <w:lvlJc w:val="left"/>
      <w:pPr>
        <w:tabs>
          <w:tab w:val="num" w:pos="6480"/>
        </w:tabs>
        <w:ind w:left="6480" w:hanging="360"/>
      </w:pPr>
      <w:rPr>
        <w:rFonts w:ascii="Times New Roman" w:hAnsi="Times New Roman" w:hint="default"/>
      </w:rPr>
    </w:lvl>
  </w:abstractNum>
  <w:abstractNum w:abstractNumId="3">
    <w:nsid w:val="0DEA6F93"/>
    <w:multiLevelType w:val="multilevel"/>
    <w:tmpl w:val="3236C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6067D3"/>
    <w:multiLevelType w:val="multilevel"/>
    <w:tmpl w:val="8A0A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AB1212"/>
    <w:multiLevelType w:val="hybridMultilevel"/>
    <w:tmpl w:val="FE465792"/>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6">
    <w:nsid w:val="12557050"/>
    <w:multiLevelType w:val="hybridMultilevel"/>
    <w:tmpl w:val="C15EBC1A"/>
    <w:lvl w:ilvl="0" w:tplc="BB22A372">
      <w:numFmt w:val="bullet"/>
      <w:lvlText w:val=""/>
      <w:lvlJc w:val="left"/>
      <w:pPr>
        <w:ind w:left="720" w:hanging="360"/>
      </w:pPr>
      <w:rPr>
        <w:rFonts w:ascii="Symbol" w:eastAsiaTheme="minorEastAsia" w:hAnsi="Symbol" w:cs="Tahom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2F079E9"/>
    <w:multiLevelType w:val="hybridMultilevel"/>
    <w:tmpl w:val="667AC59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296842E1"/>
    <w:multiLevelType w:val="hybridMultilevel"/>
    <w:tmpl w:val="CD8CEE4A"/>
    <w:lvl w:ilvl="0" w:tplc="366E902E">
      <w:start w:val="1"/>
      <w:numFmt w:val="bullet"/>
      <w:lvlText w:val="-"/>
      <w:lvlJc w:val="left"/>
      <w:pPr>
        <w:tabs>
          <w:tab w:val="num" w:pos="720"/>
        </w:tabs>
        <w:ind w:left="720" w:hanging="360"/>
      </w:pPr>
      <w:rPr>
        <w:rFonts w:ascii="Times New Roman" w:hAnsi="Times New Roman" w:hint="default"/>
      </w:rPr>
    </w:lvl>
    <w:lvl w:ilvl="1" w:tplc="9BC0AC26" w:tentative="1">
      <w:start w:val="1"/>
      <w:numFmt w:val="bullet"/>
      <w:lvlText w:val="-"/>
      <w:lvlJc w:val="left"/>
      <w:pPr>
        <w:tabs>
          <w:tab w:val="num" w:pos="1440"/>
        </w:tabs>
        <w:ind w:left="1440" w:hanging="360"/>
      </w:pPr>
      <w:rPr>
        <w:rFonts w:ascii="Times New Roman" w:hAnsi="Times New Roman" w:hint="default"/>
      </w:rPr>
    </w:lvl>
    <w:lvl w:ilvl="2" w:tplc="D068C578" w:tentative="1">
      <w:start w:val="1"/>
      <w:numFmt w:val="bullet"/>
      <w:lvlText w:val="-"/>
      <w:lvlJc w:val="left"/>
      <w:pPr>
        <w:tabs>
          <w:tab w:val="num" w:pos="2160"/>
        </w:tabs>
        <w:ind w:left="2160" w:hanging="360"/>
      </w:pPr>
      <w:rPr>
        <w:rFonts w:ascii="Times New Roman" w:hAnsi="Times New Roman" w:hint="default"/>
      </w:rPr>
    </w:lvl>
    <w:lvl w:ilvl="3" w:tplc="0E9E25DC" w:tentative="1">
      <w:start w:val="1"/>
      <w:numFmt w:val="bullet"/>
      <w:lvlText w:val="-"/>
      <w:lvlJc w:val="left"/>
      <w:pPr>
        <w:tabs>
          <w:tab w:val="num" w:pos="2880"/>
        </w:tabs>
        <w:ind w:left="2880" w:hanging="360"/>
      </w:pPr>
      <w:rPr>
        <w:rFonts w:ascii="Times New Roman" w:hAnsi="Times New Roman" w:hint="default"/>
      </w:rPr>
    </w:lvl>
    <w:lvl w:ilvl="4" w:tplc="C6B6F1E4" w:tentative="1">
      <w:start w:val="1"/>
      <w:numFmt w:val="bullet"/>
      <w:lvlText w:val="-"/>
      <w:lvlJc w:val="left"/>
      <w:pPr>
        <w:tabs>
          <w:tab w:val="num" w:pos="3600"/>
        </w:tabs>
        <w:ind w:left="3600" w:hanging="360"/>
      </w:pPr>
      <w:rPr>
        <w:rFonts w:ascii="Times New Roman" w:hAnsi="Times New Roman" w:hint="default"/>
      </w:rPr>
    </w:lvl>
    <w:lvl w:ilvl="5" w:tplc="57C45E20" w:tentative="1">
      <w:start w:val="1"/>
      <w:numFmt w:val="bullet"/>
      <w:lvlText w:val="-"/>
      <w:lvlJc w:val="left"/>
      <w:pPr>
        <w:tabs>
          <w:tab w:val="num" w:pos="4320"/>
        </w:tabs>
        <w:ind w:left="4320" w:hanging="360"/>
      </w:pPr>
      <w:rPr>
        <w:rFonts w:ascii="Times New Roman" w:hAnsi="Times New Roman" w:hint="default"/>
      </w:rPr>
    </w:lvl>
    <w:lvl w:ilvl="6" w:tplc="7FE04408" w:tentative="1">
      <w:start w:val="1"/>
      <w:numFmt w:val="bullet"/>
      <w:lvlText w:val="-"/>
      <w:lvlJc w:val="left"/>
      <w:pPr>
        <w:tabs>
          <w:tab w:val="num" w:pos="5040"/>
        </w:tabs>
        <w:ind w:left="5040" w:hanging="360"/>
      </w:pPr>
      <w:rPr>
        <w:rFonts w:ascii="Times New Roman" w:hAnsi="Times New Roman" w:hint="default"/>
      </w:rPr>
    </w:lvl>
    <w:lvl w:ilvl="7" w:tplc="356A6B36" w:tentative="1">
      <w:start w:val="1"/>
      <w:numFmt w:val="bullet"/>
      <w:lvlText w:val="-"/>
      <w:lvlJc w:val="left"/>
      <w:pPr>
        <w:tabs>
          <w:tab w:val="num" w:pos="5760"/>
        </w:tabs>
        <w:ind w:left="5760" w:hanging="360"/>
      </w:pPr>
      <w:rPr>
        <w:rFonts w:ascii="Times New Roman" w:hAnsi="Times New Roman" w:hint="default"/>
      </w:rPr>
    </w:lvl>
    <w:lvl w:ilvl="8" w:tplc="7FC2BE3A" w:tentative="1">
      <w:start w:val="1"/>
      <w:numFmt w:val="bullet"/>
      <w:lvlText w:val="-"/>
      <w:lvlJc w:val="left"/>
      <w:pPr>
        <w:tabs>
          <w:tab w:val="num" w:pos="6480"/>
        </w:tabs>
        <w:ind w:left="6480" w:hanging="360"/>
      </w:pPr>
      <w:rPr>
        <w:rFonts w:ascii="Times New Roman" w:hAnsi="Times New Roman" w:hint="default"/>
      </w:rPr>
    </w:lvl>
  </w:abstractNum>
  <w:abstractNum w:abstractNumId="9">
    <w:nsid w:val="30710D51"/>
    <w:multiLevelType w:val="hybridMultilevel"/>
    <w:tmpl w:val="0DC6B7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35AB1EAC"/>
    <w:multiLevelType w:val="hybridMultilevel"/>
    <w:tmpl w:val="AA22549A"/>
    <w:lvl w:ilvl="0" w:tplc="0C09000F">
      <w:start w:val="1"/>
      <w:numFmt w:val="decimal"/>
      <w:lvlText w:val="%1."/>
      <w:lvlJc w:val="left"/>
      <w:pPr>
        <w:ind w:left="720" w:hanging="36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1">
    <w:nsid w:val="383632CA"/>
    <w:multiLevelType w:val="hybridMultilevel"/>
    <w:tmpl w:val="6AAE0D40"/>
    <w:lvl w:ilvl="0" w:tplc="C37C1250">
      <w:start w:val="1"/>
      <w:numFmt w:val="bullet"/>
      <w:lvlText w:val="-"/>
      <w:lvlJc w:val="left"/>
      <w:pPr>
        <w:tabs>
          <w:tab w:val="num" w:pos="720"/>
        </w:tabs>
        <w:ind w:left="720" w:hanging="360"/>
      </w:pPr>
      <w:rPr>
        <w:rFonts w:ascii="Times New Roman" w:hAnsi="Times New Roman" w:hint="default"/>
      </w:rPr>
    </w:lvl>
    <w:lvl w:ilvl="1" w:tplc="043A703A" w:tentative="1">
      <w:start w:val="1"/>
      <w:numFmt w:val="bullet"/>
      <w:lvlText w:val="-"/>
      <w:lvlJc w:val="left"/>
      <w:pPr>
        <w:tabs>
          <w:tab w:val="num" w:pos="1440"/>
        </w:tabs>
        <w:ind w:left="1440" w:hanging="360"/>
      </w:pPr>
      <w:rPr>
        <w:rFonts w:ascii="Times New Roman" w:hAnsi="Times New Roman" w:hint="default"/>
      </w:rPr>
    </w:lvl>
    <w:lvl w:ilvl="2" w:tplc="E2CA06FA" w:tentative="1">
      <w:start w:val="1"/>
      <w:numFmt w:val="bullet"/>
      <w:lvlText w:val="-"/>
      <w:lvlJc w:val="left"/>
      <w:pPr>
        <w:tabs>
          <w:tab w:val="num" w:pos="2160"/>
        </w:tabs>
        <w:ind w:left="2160" w:hanging="360"/>
      </w:pPr>
      <w:rPr>
        <w:rFonts w:ascii="Times New Roman" w:hAnsi="Times New Roman" w:hint="default"/>
      </w:rPr>
    </w:lvl>
    <w:lvl w:ilvl="3" w:tplc="0096E8BC" w:tentative="1">
      <w:start w:val="1"/>
      <w:numFmt w:val="bullet"/>
      <w:lvlText w:val="-"/>
      <w:lvlJc w:val="left"/>
      <w:pPr>
        <w:tabs>
          <w:tab w:val="num" w:pos="2880"/>
        </w:tabs>
        <w:ind w:left="2880" w:hanging="360"/>
      </w:pPr>
      <w:rPr>
        <w:rFonts w:ascii="Times New Roman" w:hAnsi="Times New Roman" w:hint="default"/>
      </w:rPr>
    </w:lvl>
    <w:lvl w:ilvl="4" w:tplc="10284D3C" w:tentative="1">
      <w:start w:val="1"/>
      <w:numFmt w:val="bullet"/>
      <w:lvlText w:val="-"/>
      <w:lvlJc w:val="left"/>
      <w:pPr>
        <w:tabs>
          <w:tab w:val="num" w:pos="3600"/>
        </w:tabs>
        <w:ind w:left="3600" w:hanging="360"/>
      </w:pPr>
      <w:rPr>
        <w:rFonts w:ascii="Times New Roman" w:hAnsi="Times New Roman" w:hint="default"/>
      </w:rPr>
    </w:lvl>
    <w:lvl w:ilvl="5" w:tplc="62607E90" w:tentative="1">
      <w:start w:val="1"/>
      <w:numFmt w:val="bullet"/>
      <w:lvlText w:val="-"/>
      <w:lvlJc w:val="left"/>
      <w:pPr>
        <w:tabs>
          <w:tab w:val="num" w:pos="4320"/>
        </w:tabs>
        <w:ind w:left="4320" w:hanging="360"/>
      </w:pPr>
      <w:rPr>
        <w:rFonts w:ascii="Times New Roman" w:hAnsi="Times New Roman" w:hint="default"/>
      </w:rPr>
    </w:lvl>
    <w:lvl w:ilvl="6" w:tplc="F7F04A6E" w:tentative="1">
      <w:start w:val="1"/>
      <w:numFmt w:val="bullet"/>
      <w:lvlText w:val="-"/>
      <w:lvlJc w:val="left"/>
      <w:pPr>
        <w:tabs>
          <w:tab w:val="num" w:pos="5040"/>
        </w:tabs>
        <w:ind w:left="5040" w:hanging="360"/>
      </w:pPr>
      <w:rPr>
        <w:rFonts w:ascii="Times New Roman" w:hAnsi="Times New Roman" w:hint="default"/>
      </w:rPr>
    </w:lvl>
    <w:lvl w:ilvl="7" w:tplc="D682B588" w:tentative="1">
      <w:start w:val="1"/>
      <w:numFmt w:val="bullet"/>
      <w:lvlText w:val="-"/>
      <w:lvlJc w:val="left"/>
      <w:pPr>
        <w:tabs>
          <w:tab w:val="num" w:pos="5760"/>
        </w:tabs>
        <w:ind w:left="5760" w:hanging="360"/>
      </w:pPr>
      <w:rPr>
        <w:rFonts w:ascii="Times New Roman" w:hAnsi="Times New Roman" w:hint="default"/>
      </w:rPr>
    </w:lvl>
    <w:lvl w:ilvl="8" w:tplc="DA6885C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3B9B75F4"/>
    <w:multiLevelType w:val="hybridMultilevel"/>
    <w:tmpl w:val="A6F47E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0680B0C"/>
    <w:multiLevelType w:val="hybridMultilevel"/>
    <w:tmpl w:val="667AC59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41646499"/>
    <w:multiLevelType w:val="hybridMultilevel"/>
    <w:tmpl w:val="24D44930"/>
    <w:lvl w:ilvl="0" w:tplc="0C090001">
      <w:start w:val="1"/>
      <w:numFmt w:val="bullet"/>
      <w:lvlText w:val=""/>
      <w:lvlJc w:val="left"/>
      <w:pPr>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15">
    <w:nsid w:val="4A8816EF"/>
    <w:multiLevelType w:val="multilevel"/>
    <w:tmpl w:val="22BE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F4D0763"/>
    <w:multiLevelType w:val="hybridMultilevel"/>
    <w:tmpl w:val="290ABCA6"/>
    <w:lvl w:ilvl="0" w:tplc="D034DB92">
      <w:start w:val="1"/>
      <w:numFmt w:val="bullet"/>
      <w:lvlText w:val="-"/>
      <w:lvlJc w:val="left"/>
      <w:pPr>
        <w:tabs>
          <w:tab w:val="num" w:pos="720"/>
        </w:tabs>
        <w:ind w:left="720" w:hanging="360"/>
      </w:pPr>
      <w:rPr>
        <w:rFonts w:ascii="Times New Roman" w:hAnsi="Times New Roman" w:hint="default"/>
      </w:rPr>
    </w:lvl>
    <w:lvl w:ilvl="1" w:tplc="09A41A0E">
      <w:start w:val="1"/>
      <w:numFmt w:val="bullet"/>
      <w:lvlText w:val="-"/>
      <w:lvlJc w:val="left"/>
      <w:pPr>
        <w:tabs>
          <w:tab w:val="num" w:pos="1440"/>
        </w:tabs>
        <w:ind w:left="1440" w:hanging="360"/>
      </w:pPr>
      <w:rPr>
        <w:rFonts w:ascii="Times New Roman" w:hAnsi="Times New Roman" w:hint="default"/>
      </w:rPr>
    </w:lvl>
    <w:lvl w:ilvl="2" w:tplc="DA90821C" w:tentative="1">
      <w:start w:val="1"/>
      <w:numFmt w:val="bullet"/>
      <w:lvlText w:val="-"/>
      <w:lvlJc w:val="left"/>
      <w:pPr>
        <w:tabs>
          <w:tab w:val="num" w:pos="2160"/>
        </w:tabs>
        <w:ind w:left="2160" w:hanging="360"/>
      </w:pPr>
      <w:rPr>
        <w:rFonts w:ascii="Times New Roman" w:hAnsi="Times New Roman" w:hint="default"/>
      </w:rPr>
    </w:lvl>
    <w:lvl w:ilvl="3" w:tplc="EAF43D5E" w:tentative="1">
      <w:start w:val="1"/>
      <w:numFmt w:val="bullet"/>
      <w:lvlText w:val="-"/>
      <w:lvlJc w:val="left"/>
      <w:pPr>
        <w:tabs>
          <w:tab w:val="num" w:pos="2880"/>
        </w:tabs>
        <w:ind w:left="2880" w:hanging="360"/>
      </w:pPr>
      <w:rPr>
        <w:rFonts w:ascii="Times New Roman" w:hAnsi="Times New Roman" w:hint="default"/>
      </w:rPr>
    </w:lvl>
    <w:lvl w:ilvl="4" w:tplc="C62AF660" w:tentative="1">
      <w:start w:val="1"/>
      <w:numFmt w:val="bullet"/>
      <w:lvlText w:val="-"/>
      <w:lvlJc w:val="left"/>
      <w:pPr>
        <w:tabs>
          <w:tab w:val="num" w:pos="3600"/>
        </w:tabs>
        <w:ind w:left="3600" w:hanging="360"/>
      </w:pPr>
      <w:rPr>
        <w:rFonts w:ascii="Times New Roman" w:hAnsi="Times New Roman" w:hint="default"/>
      </w:rPr>
    </w:lvl>
    <w:lvl w:ilvl="5" w:tplc="8BF6CAE0" w:tentative="1">
      <w:start w:val="1"/>
      <w:numFmt w:val="bullet"/>
      <w:lvlText w:val="-"/>
      <w:lvlJc w:val="left"/>
      <w:pPr>
        <w:tabs>
          <w:tab w:val="num" w:pos="4320"/>
        </w:tabs>
        <w:ind w:left="4320" w:hanging="360"/>
      </w:pPr>
      <w:rPr>
        <w:rFonts w:ascii="Times New Roman" w:hAnsi="Times New Roman" w:hint="default"/>
      </w:rPr>
    </w:lvl>
    <w:lvl w:ilvl="6" w:tplc="6BB802F8" w:tentative="1">
      <w:start w:val="1"/>
      <w:numFmt w:val="bullet"/>
      <w:lvlText w:val="-"/>
      <w:lvlJc w:val="left"/>
      <w:pPr>
        <w:tabs>
          <w:tab w:val="num" w:pos="5040"/>
        </w:tabs>
        <w:ind w:left="5040" w:hanging="360"/>
      </w:pPr>
      <w:rPr>
        <w:rFonts w:ascii="Times New Roman" w:hAnsi="Times New Roman" w:hint="default"/>
      </w:rPr>
    </w:lvl>
    <w:lvl w:ilvl="7" w:tplc="2B864220" w:tentative="1">
      <w:start w:val="1"/>
      <w:numFmt w:val="bullet"/>
      <w:lvlText w:val="-"/>
      <w:lvlJc w:val="left"/>
      <w:pPr>
        <w:tabs>
          <w:tab w:val="num" w:pos="5760"/>
        </w:tabs>
        <w:ind w:left="5760" w:hanging="360"/>
      </w:pPr>
      <w:rPr>
        <w:rFonts w:ascii="Times New Roman" w:hAnsi="Times New Roman" w:hint="default"/>
      </w:rPr>
    </w:lvl>
    <w:lvl w:ilvl="8" w:tplc="218A07C2" w:tentative="1">
      <w:start w:val="1"/>
      <w:numFmt w:val="bullet"/>
      <w:lvlText w:val="-"/>
      <w:lvlJc w:val="left"/>
      <w:pPr>
        <w:tabs>
          <w:tab w:val="num" w:pos="6480"/>
        </w:tabs>
        <w:ind w:left="6480" w:hanging="360"/>
      </w:pPr>
      <w:rPr>
        <w:rFonts w:ascii="Times New Roman" w:hAnsi="Times New Roman" w:hint="default"/>
      </w:rPr>
    </w:lvl>
  </w:abstractNum>
  <w:abstractNum w:abstractNumId="17">
    <w:nsid w:val="5CF15B3A"/>
    <w:multiLevelType w:val="hybridMultilevel"/>
    <w:tmpl w:val="667AC59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64BC4DE0"/>
    <w:multiLevelType w:val="multilevel"/>
    <w:tmpl w:val="6556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9CA42C2"/>
    <w:multiLevelType w:val="hybridMultilevel"/>
    <w:tmpl w:val="C2500CA4"/>
    <w:lvl w:ilvl="0" w:tplc="3208B79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6DC500C8"/>
    <w:multiLevelType w:val="hybridMultilevel"/>
    <w:tmpl w:val="53E01DD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70826DFE"/>
    <w:multiLevelType w:val="multilevel"/>
    <w:tmpl w:val="E848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14B1DA1"/>
    <w:multiLevelType w:val="hybridMultilevel"/>
    <w:tmpl w:val="667AC59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728951E4"/>
    <w:multiLevelType w:val="multilevel"/>
    <w:tmpl w:val="A322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9B31038"/>
    <w:multiLevelType w:val="hybridMultilevel"/>
    <w:tmpl w:val="3F32F250"/>
    <w:lvl w:ilvl="0" w:tplc="9998ED8C">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21"/>
  </w:num>
  <w:num w:numId="3">
    <w:abstractNumId w:val="18"/>
  </w:num>
  <w:num w:numId="4">
    <w:abstractNumId w:val="15"/>
  </w:num>
  <w:num w:numId="5">
    <w:abstractNumId w:val="5"/>
  </w:num>
  <w:num w:numId="6">
    <w:abstractNumId w:val="16"/>
  </w:num>
  <w:num w:numId="7">
    <w:abstractNumId w:val="8"/>
  </w:num>
  <w:num w:numId="8">
    <w:abstractNumId w:val="11"/>
  </w:num>
  <w:num w:numId="9">
    <w:abstractNumId w:val="2"/>
  </w:num>
  <w:num w:numId="10">
    <w:abstractNumId w:val="0"/>
  </w:num>
  <w:num w:numId="11">
    <w:abstractNumId w:val="4"/>
  </w:num>
  <w:num w:numId="12">
    <w:abstractNumId w:val="3"/>
  </w:num>
  <w:num w:numId="13">
    <w:abstractNumId w:val="23"/>
  </w:num>
  <w:num w:numId="1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
  </w:num>
  <w:num w:numId="19">
    <w:abstractNumId w:val="20"/>
  </w:num>
  <w:num w:numId="20">
    <w:abstractNumId w:val="6"/>
  </w:num>
  <w:num w:numId="21">
    <w:abstractNumId w:val="9"/>
  </w:num>
  <w:num w:numId="22">
    <w:abstractNumId w:val="12"/>
  </w:num>
  <w:num w:numId="23">
    <w:abstractNumId w:val="7"/>
  </w:num>
  <w:num w:numId="24">
    <w:abstractNumId w:val="17"/>
  </w:num>
  <w:num w:numId="25">
    <w:abstractNumId w:val="13"/>
  </w:num>
  <w:num w:numId="26">
    <w:abstractNumId w:val="22"/>
  </w:num>
  <w:num w:numId="27">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6"/>
  <w:stylePaneFormatFilter w:val="3F01"/>
  <w:defaultTabStop w:val="720"/>
  <w:noPunctuationKerning/>
  <w:characterSpacingControl w:val="doNotCompress"/>
  <w:hdrShapeDefaults>
    <o:shapedefaults v:ext="edit" spidmax="16386"/>
  </w:hdrShapeDefaults>
  <w:footnotePr>
    <w:footnote w:id="0"/>
    <w:footnote w:id="1"/>
  </w:footnotePr>
  <w:endnotePr>
    <w:endnote w:id="0"/>
    <w:endnote w:id="1"/>
  </w:endnotePr>
  <w:compat/>
  <w:rsids>
    <w:rsidRoot w:val="000745B2"/>
    <w:rsid w:val="0000139B"/>
    <w:rsid w:val="000100D0"/>
    <w:rsid w:val="0002149E"/>
    <w:rsid w:val="00031642"/>
    <w:rsid w:val="00041C24"/>
    <w:rsid w:val="00061919"/>
    <w:rsid w:val="000745B2"/>
    <w:rsid w:val="00080837"/>
    <w:rsid w:val="00083BCA"/>
    <w:rsid w:val="00084C7E"/>
    <w:rsid w:val="000D3718"/>
    <w:rsid w:val="000E534C"/>
    <w:rsid w:val="000F016D"/>
    <w:rsid w:val="000F2526"/>
    <w:rsid w:val="00116723"/>
    <w:rsid w:val="00134CDD"/>
    <w:rsid w:val="0013619D"/>
    <w:rsid w:val="00136CD8"/>
    <w:rsid w:val="0014066E"/>
    <w:rsid w:val="00141CFA"/>
    <w:rsid w:val="00147A49"/>
    <w:rsid w:val="00160C14"/>
    <w:rsid w:val="00165D00"/>
    <w:rsid w:val="001705DC"/>
    <w:rsid w:val="00175D38"/>
    <w:rsid w:val="00183127"/>
    <w:rsid w:val="001A0E63"/>
    <w:rsid w:val="001C2B40"/>
    <w:rsid w:val="001C7DFC"/>
    <w:rsid w:val="001E2CDE"/>
    <w:rsid w:val="001E3B1E"/>
    <w:rsid w:val="001E5087"/>
    <w:rsid w:val="001F2580"/>
    <w:rsid w:val="0020394B"/>
    <w:rsid w:val="00212456"/>
    <w:rsid w:val="0023219A"/>
    <w:rsid w:val="00263102"/>
    <w:rsid w:val="00264963"/>
    <w:rsid w:val="00264D71"/>
    <w:rsid w:val="002662E2"/>
    <w:rsid w:val="002723F8"/>
    <w:rsid w:val="00272EAB"/>
    <w:rsid w:val="0028045C"/>
    <w:rsid w:val="00285550"/>
    <w:rsid w:val="0028751A"/>
    <w:rsid w:val="00293F58"/>
    <w:rsid w:val="002A13E8"/>
    <w:rsid w:val="002A2E03"/>
    <w:rsid w:val="002B0198"/>
    <w:rsid w:val="002B1478"/>
    <w:rsid w:val="002C1C42"/>
    <w:rsid w:val="002D04A0"/>
    <w:rsid w:val="002D63C2"/>
    <w:rsid w:val="002E1237"/>
    <w:rsid w:val="002F1B46"/>
    <w:rsid w:val="002F4258"/>
    <w:rsid w:val="002F4942"/>
    <w:rsid w:val="003011EC"/>
    <w:rsid w:val="00317D35"/>
    <w:rsid w:val="00334F82"/>
    <w:rsid w:val="0036464B"/>
    <w:rsid w:val="003870FC"/>
    <w:rsid w:val="00396770"/>
    <w:rsid w:val="003B29BF"/>
    <w:rsid w:val="003C63DC"/>
    <w:rsid w:val="003F2307"/>
    <w:rsid w:val="00401B3A"/>
    <w:rsid w:val="00442C31"/>
    <w:rsid w:val="00443E55"/>
    <w:rsid w:val="00485292"/>
    <w:rsid w:val="004A0672"/>
    <w:rsid w:val="004A16E6"/>
    <w:rsid w:val="004A20BE"/>
    <w:rsid w:val="004B7E28"/>
    <w:rsid w:val="004C182A"/>
    <w:rsid w:val="004C710A"/>
    <w:rsid w:val="004D50CC"/>
    <w:rsid w:val="004E16FB"/>
    <w:rsid w:val="0051025F"/>
    <w:rsid w:val="00510A4E"/>
    <w:rsid w:val="00535E69"/>
    <w:rsid w:val="0055166E"/>
    <w:rsid w:val="0059740E"/>
    <w:rsid w:val="005F4C89"/>
    <w:rsid w:val="006058FE"/>
    <w:rsid w:val="00611D6F"/>
    <w:rsid w:val="00613C61"/>
    <w:rsid w:val="00625588"/>
    <w:rsid w:val="006255BC"/>
    <w:rsid w:val="006434B4"/>
    <w:rsid w:val="00650D43"/>
    <w:rsid w:val="00656B74"/>
    <w:rsid w:val="00677567"/>
    <w:rsid w:val="006855C4"/>
    <w:rsid w:val="0068576C"/>
    <w:rsid w:val="00697567"/>
    <w:rsid w:val="006B183F"/>
    <w:rsid w:val="006C1B27"/>
    <w:rsid w:val="006F2C5F"/>
    <w:rsid w:val="0071377C"/>
    <w:rsid w:val="00724F3D"/>
    <w:rsid w:val="00727313"/>
    <w:rsid w:val="007341D0"/>
    <w:rsid w:val="0073506B"/>
    <w:rsid w:val="007415D7"/>
    <w:rsid w:val="00742ABE"/>
    <w:rsid w:val="00746F43"/>
    <w:rsid w:val="00754A83"/>
    <w:rsid w:val="007603A0"/>
    <w:rsid w:val="007737A9"/>
    <w:rsid w:val="007756BB"/>
    <w:rsid w:val="0077745C"/>
    <w:rsid w:val="00795FD7"/>
    <w:rsid w:val="007B510D"/>
    <w:rsid w:val="007B6548"/>
    <w:rsid w:val="007C7A5D"/>
    <w:rsid w:val="007E1D0E"/>
    <w:rsid w:val="00813640"/>
    <w:rsid w:val="008160B3"/>
    <w:rsid w:val="008642AD"/>
    <w:rsid w:val="00871FE8"/>
    <w:rsid w:val="00872443"/>
    <w:rsid w:val="00882D80"/>
    <w:rsid w:val="00886721"/>
    <w:rsid w:val="008A0EB3"/>
    <w:rsid w:val="008A54B9"/>
    <w:rsid w:val="008A5A7A"/>
    <w:rsid w:val="008F4A41"/>
    <w:rsid w:val="00907BF4"/>
    <w:rsid w:val="009123A1"/>
    <w:rsid w:val="00915043"/>
    <w:rsid w:val="00941F94"/>
    <w:rsid w:val="009614A3"/>
    <w:rsid w:val="00985648"/>
    <w:rsid w:val="009B5807"/>
    <w:rsid w:val="009C366A"/>
    <w:rsid w:val="009D23AC"/>
    <w:rsid w:val="009E00F8"/>
    <w:rsid w:val="009E7C39"/>
    <w:rsid w:val="009F3956"/>
    <w:rsid w:val="00A06141"/>
    <w:rsid w:val="00A0698D"/>
    <w:rsid w:val="00A076D6"/>
    <w:rsid w:val="00A255A8"/>
    <w:rsid w:val="00A414A0"/>
    <w:rsid w:val="00A55066"/>
    <w:rsid w:val="00A61932"/>
    <w:rsid w:val="00A96445"/>
    <w:rsid w:val="00AA703D"/>
    <w:rsid w:val="00AB215C"/>
    <w:rsid w:val="00AB2B88"/>
    <w:rsid w:val="00AB3C68"/>
    <w:rsid w:val="00AB7A49"/>
    <w:rsid w:val="00AC1FFB"/>
    <w:rsid w:val="00AC5B25"/>
    <w:rsid w:val="00AC61FE"/>
    <w:rsid w:val="00AC70A6"/>
    <w:rsid w:val="00AD6A1C"/>
    <w:rsid w:val="00AE36E0"/>
    <w:rsid w:val="00AF0F1E"/>
    <w:rsid w:val="00B0157C"/>
    <w:rsid w:val="00B03E3C"/>
    <w:rsid w:val="00B107B5"/>
    <w:rsid w:val="00B14243"/>
    <w:rsid w:val="00B16594"/>
    <w:rsid w:val="00B30739"/>
    <w:rsid w:val="00B35384"/>
    <w:rsid w:val="00B405C6"/>
    <w:rsid w:val="00B40CD0"/>
    <w:rsid w:val="00B51154"/>
    <w:rsid w:val="00B57963"/>
    <w:rsid w:val="00B67FA3"/>
    <w:rsid w:val="00B836C6"/>
    <w:rsid w:val="00B84D83"/>
    <w:rsid w:val="00B918B5"/>
    <w:rsid w:val="00BA6DCD"/>
    <w:rsid w:val="00BB23F5"/>
    <w:rsid w:val="00BD355D"/>
    <w:rsid w:val="00BD750F"/>
    <w:rsid w:val="00BE073C"/>
    <w:rsid w:val="00BF4BEA"/>
    <w:rsid w:val="00C168C1"/>
    <w:rsid w:val="00C20C0A"/>
    <w:rsid w:val="00C31115"/>
    <w:rsid w:val="00C343DB"/>
    <w:rsid w:val="00C43C90"/>
    <w:rsid w:val="00C61CD0"/>
    <w:rsid w:val="00C772D4"/>
    <w:rsid w:val="00C80F6F"/>
    <w:rsid w:val="00C85C1C"/>
    <w:rsid w:val="00CA1E84"/>
    <w:rsid w:val="00CA4521"/>
    <w:rsid w:val="00CA5DB3"/>
    <w:rsid w:val="00CE2926"/>
    <w:rsid w:val="00CE758C"/>
    <w:rsid w:val="00CF3B64"/>
    <w:rsid w:val="00D024AB"/>
    <w:rsid w:val="00D048F7"/>
    <w:rsid w:val="00D24B35"/>
    <w:rsid w:val="00D40069"/>
    <w:rsid w:val="00D42B90"/>
    <w:rsid w:val="00D42D82"/>
    <w:rsid w:val="00D42EDE"/>
    <w:rsid w:val="00D44D14"/>
    <w:rsid w:val="00D50B4B"/>
    <w:rsid w:val="00D6023D"/>
    <w:rsid w:val="00D6141C"/>
    <w:rsid w:val="00D775BB"/>
    <w:rsid w:val="00DA07FA"/>
    <w:rsid w:val="00DA3E93"/>
    <w:rsid w:val="00DB2462"/>
    <w:rsid w:val="00DB59C1"/>
    <w:rsid w:val="00DC1778"/>
    <w:rsid w:val="00DC3394"/>
    <w:rsid w:val="00DD13DC"/>
    <w:rsid w:val="00DF2430"/>
    <w:rsid w:val="00E01F46"/>
    <w:rsid w:val="00E03497"/>
    <w:rsid w:val="00E26D71"/>
    <w:rsid w:val="00E31EF2"/>
    <w:rsid w:val="00E33896"/>
    <w:rsid w:val="00E50BAA"/>
    <w:rsid w:val="00E52BF1"/>
    <w:rsid w:val="00E648CB"/>
    <w:rsid w:val="00E92DC0"/>
    <w:rsid w:val="00E942D3"/>
    <w:rsid w:val="00EA1CDE"/>
    <w:rsid w:val="00EA3416"/>
    <w:rsid w:val="00EA5677"/>
    <w:rsid w:val="00EA6306"/>
    <w:rsid w:val="00EA7166"/>
    <w:rsid w:val="00ED5D9D"/>
    <w:rsid w:val="00EE150B"/>
    <w:rsid w:val="00EE5972"/>
    <w:rsid w:val="00F1489A"/>
    <w:rsid w:val="00F24960"/>
    <w:rsid w:val="00F31216"/>
    <w:rsid w:val="00F37AE0"/>
    <w:rsid w:val="00F403B1"/>
    <w:rsid w:val="00F45BCD"/>
    <w:rsid w:val="00F61A40"/>
    <w:rsid w:val="00F6347B"/>
    <w:rsid w:val="00F93A32"/>
    <w:rsid w:val="00FB5677"/>
    <w:rsid w:val="00FC46FC"/>
    <w:rsid w:val="00FD1E28"/>
    <w:rsid w:val="00FD4901"/>
    <w:rsid w:val="00FD6F88"/>
    <w:rsid w:val="00FE2DCB"/>
    <w:rsid w:val="00FE465F"/>
    <w:rsid w:val="00FE6699"/>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Street"/>
  <w:smartTagType w:namespaceuri="urn:schemas-microsoft-com:office:smarttags" w:name="date"/>
  <w:smartTagType w:namespaceuri="urn:schemas-microsoft-com:office:smarttags" w:name="phone"/>
  <w:shapeDefaults>
    <o:shapedefaults v:ext="edit" spidmax="163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1D0E"/>
    <w:rPr>
      <w:rFonts w:ascii="Tahoma" w:hAnsi="Tahoma"/>
      <w:sz w:val="22"/>
      <w:lang w:eastAsia="en-US"/>
    </w:rPr>
  </w:style>
  <w:style w:type="paragraph" w:styleId="Heading1">
    <w:name w:val="heading 1"/>
    <w:basedOn w:val="Normal"/>
    <w:next w:val="Normal"/>
    <w:qFormat/>
    <w:rsid w:val="002662E2"/>
    <w:pPr>
      <w:keepNext/>
      <w:keepLines/>
      <w:pBdr>
        <w:top w:val="single" w:sz="36" w:space="0" w:color="FF0000"/>
      </w:pBdr>
      <w:shd w:val="clear" w:color="auto" w:fill="E6E6E6"/>
      <w:spacing w:before="360" w:after="120"/>
      <w:outlineLvl w:val="0"/>
    </w:pPr>
    <w:rPr>
      <w:rFonts w:ascii="Verdana" w:hAnsi="Verdana"/>
      <w:spacing w:val="-10"/>
      <w:kern w:val="28"/>
      <w:sz w:val="40"/>
      <w:szCs w:val="40"/>
    </w:rPr>
  </w:style>
  <w:style w:type="paragraph" w:styleId="Heading2">
    <w:name w:val="heading 2"/>
    <w:aliases w:val="Heading 2 Wikis"/>
    <w:basedOn w:val="Normal"/>
    <w:next w:val="Normal"/>
    <w:qFormat/>
    <w:rsid w:val="007415D7"/>
    <w:pPr>
      <w:keepNext/>
      <w:shd w:val="clear" w:color="auto" w:fill="FFFFFF" w:themeFill="background1"/>
      <w:spacing w:before="240" w:after="120"/>
      <w:outlineLvl w:val="1"/>
    </w:pPr>
    <w:rPr>
      <w:rFonts w:cs="Arial"/>
      <w:b/>
      <w:bCs/>
      <w:iCs/>
      <w:sz w:val="32"/>
      <w:szCs w:val="32"/>
    </w:rPr>
  </w:style>
  <w:style w:type="paragraph" w:styleId="Heading3">
    <w:name w:val="heading 3"/>
    <w:basedOn w:val="Normal"/>
    <w:next w:val="Normal"/>
    <w:qFormat/>
    <w:rsid w:val="00B51154"/>
    <w:pPr>
      <w:keepNext/>
      <w:keepLines/>
      <w:shd w:val="clear" w:color="auto" w:fill="FFFFFF" w:themeFill="background1"/>
      <w:spacing w:before="120" w:after="120" w:line="180" w:lineRule="atLeast"/>
      <w:outlineLvl w:val="2"/>
    </w:pPr>
    <w:rPr>
      <w:b/>
      <w:spacing w:val="-5"/>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NotIncluded">
    <w:name w:val="Heading1NotIncluded"/>
    <w:basedOn w:val="Heading1"/>
    <w:rsid w:val="002662E2"/>
  </w:style>
  <w:style w:type="character" w:styleId="Hyperlink">
    <w:name w:val="Hyperlink"/>
    <w:basedOn w:val="DefaultParagraphFont"/>
    <w:uiPriority w:val="99"/>
    <w:rsid w:val="002662E2"/>
    <w:rPr>
      <w:rFonts w:ascii="Tahoma" w:hAnsi="Tahoma"/>
      <w:color w:val="0000FF"/>
      <w:sz w:val="22"/>
      <w:szCs w:val="22"/>
      <w:u w:val="single"/>
    </w:rPr>
  </w:style>
  <w:style w:type="paragraph" w:customStyle="1" w:styleId="ProposalCoverPage">
    <w:name w:val="ProposalCoverPage"/>
    <w:basedOn w:val="Normal"/>
    <w:rsid w:val="002662E2"/>
    <w:pPr>
      <w:jc w:val="center"/>
    </w:pPr>
    <w:rPr>
      <w:rFonts w:ascii="Arial" w:hAnsi="Arial" w:cs="Arial"/>
      <w:sz w:val="36"/>
      <w:szCs w:val="36"/>
    </w:rPr>
  </w:style>
  <w:style w:type="table" w:styleId="TableGrid">
    <w:name w:val="Table Grid"/>
    <w:basedOn w:val="TableNormal"/>
    <w:rsid w:val="0036464B"/>
    <w:rPr>
      <w:rFonts w:ascii="Tahoma" w:hAnsi="Tahom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D9D9D9"/>
      </w:tcPr>
    </w:tblStylePr>
    <w:tblStylePr w:type="firstCol">
      <w:rPr>
        <w:rFonts w:ascii="Arial Unicode MS" w:hAnsi="Arial Unicode MS"/>
        <w:sz w:val="18"/>
      </w:rPr>
    </w:tblStylePr>
  </w:style>
  <w:style w:type="paragraph" w:styleId="Footer">
    <w:name w:val="footer"/>
    <w:basedOn w:val="Normal"/>
    <w:rsid w:val="00882D80"/>
    <w:pPr>
      <w:keepLines/>
      <w:tabs>
        <w:tab w:val="center" w:pos="4320"/>
        <w:tab w:val="right" w:pos="8640"/>
      </w:tabs>
      <w:spacing w:before="600" w:line="180" w:lineRule="atLeast"/>
      <w:jc w:val="both"/>
    </w:pPr>
    <w:rPr>
      <w:spacing w:val="-5"/>
      <w:sz w:val="16"/>
    </w:rPr>
  </w:style>
  <w:style w:type="character" w:styleId="FollowedHyperlink">
    <w:name w:val="FollowedHyperlink"/>
    <w:basedOn w:val="DefaultParagraphFont"/>
    <w:rsid w:val="002662E2"/>
    <w:rPr>
      <w:rFonts w:ascii="Tahoma" w:hAnsi="Tahoma"/>
      <w:color w:val="800080"/>
      <w:sz w:val="22"/>
      <w:szCs w:val="22"/>
      <w:u w:val="single"/>
    </w:rPr>
  </w:style>
  <w:style w:type="paragraph" w:styleId="Header">
    <w:name w:val="header"/>
    <w:basedOn w:val="Normal"/>
    <w:rsid w:val="001F2580"/>
    <w:pPr>
      <w:tabs>
        <w:tab w:val="center" w:pos="4320"/>
        <w:tab w:val="right" w:pos="8640"/>
      </w:tabs>
    </w:pPr>
  </w:style>
  <w:style w:type="paragraph" w:customStyle="1" w:styleId="Bullet">
    <w:name w:val="Bullet"/>
    <w:basedOn w:val="Normal"/>
    <w:rsid w:val="00317D35"/>
    <w:pPr>
      <w:numPr>
        <w:numId w:val="1"/>
      </w:numPr>
    </w:pPr>
    <w:rPr>
      <w:lang w:val="en-US"/>
    </w:rPr>
  </w:style>
  <w:style w:type="paragraph" w:customStyle="1" w:styleId="Code">
    <w:name w:val="Code"/>
    <w:basedOn w:val="Normal"/>
    <w:rsid w:val="00BE073C"/>
    <w:rPr>
      <w:rFonts w:ascii="Lucida Console" w:hAnsi="Lucida Console"/>
      <w:sz w:val="20"/>
      <w:lang w:val="en-US"/>
    </w:rPr>
  </w:style>
  <w:style w:type="table" w:customStyle="1" w:styleId="HeaderTable">
    <w:name w:val="HeaderTable"/>
    <w:basedOn w:val="TableNormal"/>
    <w:rsid w:val="004A16E6"/>
    <w:rPr>
      <w:rFonts w:ascii="Tahoma" w:hAnsi="Tahoma"/>
      <w:sz w:val="16"/>
    </w:rPr>
    <w:tblPr>
      <w:tblInd w:w="0" w:type="dxa"/>
      <w:tblCellMar>
        <w:top w:w="0" w:type="dxa"/>
        <w:left w:w="108" w:type="dxa"/>
        <w:bottom w:w="0" w:type="dxa"/>
        <w:right w:w="108" w:type="dxa"/>
      </w:tblCellMar>
    </w:tblPr>
  </w:style>
  <w:style w:type="paragraph" w:styleId="NormalWeb">
    <w:name w:val="Normal (Web)"/>
    <w:basedOn w:val="Normal"/>
    <w:rsid w:val="00B918B5"/>
    <w:pPr>
      <w:spacing w:before="100" w:beforeAutospacing="1" w:after="100" w:afterAutospacing="1"/>
    </w:pPr>
    <w:rPr>
      <w:rFonts w:ascii="Times New Roman" w:hAnsi="Times New Roman"/>
      <w:sz w:val="24"/>
      <w:szCs w:val="24"/>
      <w:lang w:val="en-US"/>
    </w:rPr>
  </w:style>
  <w:style w:type="character" w:styleId="Strong">
    <w:name w:val="Strong"/>
    <w:basedOn w:val="DefaultParagraphFont"/>
    <w:qFormat/>
    <w:rsid w:val="00B918B5"/>
    <w:rPr>
      <w:b/>
      <w:bCs/>
    </w:rPr>
  </w:style>
  <w:style w:type="paragraph" w:styleId="BalloonText">
    <w:name w:val="Balloon Text"/>
    <w:basedOn w:val="Normal"/>
    <w:semiHidden/>
    <w:rsid w:val="00CA1E84"/>
    <w:rPr>
      <w:rFonts w:cs="Tahoma"/>
      <w:sz w:val="16"/>
      <w:szCs w:val="16"/>
    </w:rPr>
  </w:style>
  <w:style w:type="paragraph" w:styleId="Title">
    <w:name w:val="Title"/>
    <w:basedOn w:val="Normal"/>
    <w:next w:val="Normal"/>
    <w:link w:val="TitleChar"/>
    <w:qFormat/>
    <w:rsid w:val="0014066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14066E"/>
    <w:rPr>
      <w:rFonts w:asciiTheme="majorHAnsi" w:eastAsiaTheme="majorEastAsia" w:hAnsiTheme="majorHAnsi" w:cstheme="majorBidi"/>
      <w:color w:val="17365D" w:themeColor="text2" w:themeShade="BF"/>
      <w:spacing w:val="5"/>
      <w:kern w:val="28"/>
      <w:sz w:val="52"/>
      <w:szCs w:val="52"/>
      <w:lang w:eastAsia="en-US"/>
    </w:rPr>
  </w:style>
  <w:style w:type="paragraph" w:styleId="TOCHeading">
    <w:name w:val="TOC Heading"/>
    <w:basedOn w:val="Heading1"/>
    <w:next w:val="Normal"/>
    <w:uiPriority w:val="39"/>
    <w:semiHidden/>
    <w:unhideWhenUsed/>
    <w:qFormat/>
    <w:rsid w:val="0014066E"/>
    <w:pPr>
      <w:pBdr>
        <w:top w:val="none" w:sz="0" w:space="0" w:color="auto"/>
      </w:pBdr>
      <w:shd w:val="clear" w:color="auto" w:fill="auto"/>
      <w:spacing w:before="480" w:after="0" w:line="276" w:lineRule="auto"/>
      <w:outlineLvl w:val="9"/>
    </w:pPr>
    <w:rPr>
      <w:rFonts w:asciiTheme="majorHAnsi" w:eastAsiaTheme="majorEastAsia" w:hAnsiTheme="majorHAnsi" w:cstheme="majorBidi"/>
      <w:b/>
      <w:bCs/>
      <w:color w:val="365F91" w:themeColor="accent1" w:themeShade="BF"/>
      <w:spacing w:val="0"/>
      <w:kern w:val="0"/>
      <w:sz w:val="28"/>
      <w:szCs w:val="28"/>
      <w:lang w:val="en-US"/>
    </w:rPr>
  </w:style>
  <w:style w:type="paragraph" w:styleId="TOC1">
    <w:name w:val="toc 1"/>
    <w:basedOn w:val="Normal"/>
    <w:next w:val="Normal"/>
    <w:autoRedefine/>
    <w:uiPriority w:val="39"/>
    <w:rsid w:val="005F4C89"/>
    <w:pPr>
      <w:tabs>
        <w:tab w:val="right" w:leader="dot" w:pos="9061"/>
      </w:tabs>
      <w:spacing w:after="100"/>
    </w:pPr>
    <w:rPr>
      <w:rFonts w:cs="Tahoma"/>
      <w:noProof/>
    </w:rPr>
  </w:style>
  <w:style w:type="paragraph" w:styleId="ListParagraph">
    <w:name w:val="List Paragraph"/>
    <w:basedOn w:val="Normal"/>
    <w:uiPriority w:val="34"/>
    <w:qFormat/>
    <w:rsid w:val="002B0198"/>
    <w:pPr>
      <w:ind w:left="720"/>
    </w:pPr>
    <w:rPr>
      <w:rFonts w:ascii="Calibri" w:eastAsiaTheme="minorHAnsi" w:hAnsi="Calibri"/>
      <w:szCs w:val="22"/>
      <w:lang w:eastAsia="en-AU"/>
    </w:rPr>
  </w:style>
  <w:style w:type="paragraph" w:styleId="TOC2">
    <w:name w:val="toc 2"/>
    <w:basedOn w:val="Normal"/>
    <w:next w:val="Normal"/>
    <w:autoRedefine/>
    <w:uiPriority w:val="39"/>
    <w:rsid w:val="00886721"/>
    <w:pPr>
      <w:spacing w:after="100"/>
      <w:ind w:left="220"/>
    </w:pPr>
  </w:style>
  <w:style w:type="paragraph" w:styleId="TOC3">
    <w:name w:val="toc 3"/>
    <w:basedOn w:val="Normal"/>
    <w:next w:val="Normal"/>
    <w:autoRedefine/>
    <w:uiPriority w:val="39"/>
    <w:rsid w:val="00175D38"/>
    <w:pPr>
      <w:spacing w:after="100"/>
      <w:ind w:left="440"/>
    </w:pPr>
  </w:style>
  <w:style w:type="character" w:styleId="BookTitle">
    <w:name w:val="Book Title"/>
    <w:basedOn w:val="DefaultParagraphFont"/>
    <w:uiPriority w:val="33"/>
    <w:qFormat/>
    <w:rsid w:val="00272EAB"/>
    <w:rPr>
      <w:b/>
      <w:bCs/>
      <w:smallCaps/>
      <w:spacing w:val="5"/>
    </w:rPr>
  </w:style>
  <w:style w:type="paragraph" w:styleId="NoSpacing">
    <w:name w:val="No Spacing"/>
    <w:link w:val="NoSpacingChar"/>
    <w:uiPriority w:val="1"/>
    <w:qFormat/>
    <w:rsid w:val="002F4942"/>
    <w:rPr>
      <w:rFonts w:ascii="Calibri" w:hAnsi="Calibri"/>
      <w:sz w:val="22"/>
      <w:szCs w:val="22"/>
      <w:lang w:val="en-US" w:eastAsia="en-US"/>
    </w:rPr>
  </w:style>
  <w:style w:type="character" w:customStyle="1" w:styleId="NoSpacingChar">
    <w:name w:val="No Spacing Char"/>
    <w:basedOn w:val="DefaultParagraphFont"/>
    <w:link w:val="NoSpacing"/>
    <w:uiPriority w:val="1"/>
    <w:rsid w:val="002F4942"/>
    <w:rPr>
      <w:rFonts w:ascii="Calibri" w:hAnsi="Calibri"/>
      <w:sz w:val="22"/>
      <w:szCs w:val="22"/>
      <w:lang w:val="en-US" w:eastAsia="en-US"/>
    </w:rPr>
  </w:style>
</w:styles>
</file>

<file path=word/webSettings.xml><?xml version="1.0" encoding="utf-8"?>
<w:webSettings xmlns:r="http://schemas.openxmlformats.org/officeDocument/2006/relationships" xmlns:w="http://schemas.openxmlformats.org/wordprocessingml/2006/main">
  <w:divs>
    <w:div w:id="43263853">
      <w:bodyDiv w:val="1"/>
      <w:marLeft w:val="0"/>
      <w:marRight w:val="0"/>
      <w:marTop w:val="0"/>
      <w:marBottom w:val="0"/>
      <w:divBdr>
        <w:top w:val="none" w:sz="0" w:space="0" w:color="auto"/>
        <w:left w:val="none" w:sz="0" w:space="0" w:color="auto"/>
        <w:bottom w:val="none" w:sz="0" w:space="0" w:color="auto"/>
        <w:right w:val="none" w:sz="0" w:space="0" w:color="auto"/>
      </w:divBdr>
    </w:div>
    <w:div w:id="93211687">
      <w:bodyDiv w:val="1"/>
      <w:marLeft w:val="0"/>
      <w:marRight w:val="0"/>
      <w:marTop w:val="0"/>
      <w:marBottom w:val="0"/>
      <w:divBdr>
        <w:top w:val="none" w:sz="0" w:space="0" w:color="auto"/>
        <w:left w:val="none" w:sz="0" w:space="0" w:color="auto"/>
        <w:bottom w:val="none" w:sz="0" w:space="0" w:color="auto"/>
        <w:right w:val="none" w:sz="0" w:space="0" w:color="auto"/>
      </w:divBdr>
      <w:divsChild>
        <w:div w:id="1904637570">
          <w:marLeft w:val="0"/>
          <w:marRight w:val="0"/>
          <w:marTop w:val="0"/>
          <w:marBottom w:val="0"/>
          <w:divBdr>
            <w:top w:val="none" w:sz="0" w:space="0" w:color="auto"/>
            <w:left w:val="none" w:sz="0" w:space="0" w:color="auto"/>
            <w:bottom w:val="none" w:sz="0" w:space="0" w:color="auto"/>
            <w:right w:val="none" w:sz="0" w:space="0" w:color="auto"/>
          </w:divBdr>
        </w:div>
      </w:divsChild>
    </w:div>
    <w:div w:id="190801770">
      <w:bodyDiv w:val="1"/>
      <w:marLeft w:val="0"/>
      <w:marRight w:val="0"/>
      <w:marTop w:val="0"/>
      <w:marBottom w:val="0"/>
      <w:divBdr>
        <w:top w:val="none" w:sz="0" w:space="0" w:color="auto"/>
        <w:left w:val="none" w:sz="0" w:space="0" w:color="auto"/>
        <w:bottom w:val="none" w:sz="0" w:space="0" w:color="auto"/>
        <w:right w:val="none" w:sz="0" w:space="0" w:color="auto"/>
      </w:divBdr>
      <w:divsChild>
        <w:div w:id="407269084">
          <w:marLeft w:val="0"/>
          <w:marRight w:val="0"/>
          <w:marTop w:val="0"/>
          <w:marBottom w:val="0"/>
          <w:divBdr>
            <w:top w:val="none" w:sz="0" w:space="0" w:color="auto"/>
            <w:left w:val="none" w:sz="0" w:space="0" w:color="auto"/>
            <w:bottom w:val="none" w:sz="0" w:space="0" w:color="auto"/>
            <w:right w:val="none" w:sz="0" w:space="0" w:color="auto"/>
          </w:divBdr>
        </w:div>
      </w:divsChild>
    </w:div>
    <w:div w:id="237253066">
      <w:bodyDiv w:val="1"/>
      <w:marLeft w:val="0"/>
      <w:marRight w:val="0"/>
      <w:marTop w:val="0"/>
      <w:marBottom w:val="0"/>
      <w:divBdr>
        <w:top w:val="none" w:sz="0" w:space="0" w:color="auto"/>
        <w:left w:val="none" w:sz="0" w:space="0" w:color="auto"/>
        <w:bottom w:val="none" w:sz="0" w:space="0" w:color="auto"/>
        <w:right w:val="none" w:sz="0" w:space="0" w:color="auto"/>
      </w:divBdr>
    </w:div>
    <w:div w:id="255334918">
      <w:bodyDiv w:val="1"/>
      <w:marLeft w:val="0"/>
      <w:marRight w:val="0"/>
      <w:marTop w:val="0"/>
      <w:marBottom w:val="0"/>
      <w:divBdr>
        <w:top w:val="none" w:sz="0" w:space="0" w:color="auto"/>
        <w:left w:val="none" w:sz="0" w:space="0" w:color="auto"/>
        <w:bottom w:val="none" w:sz="0" w:space="0" w:color="auto"/>
        <w:right w:val="none" w:sz="0" w:space="0" w:color="auto"/>
      </w:divBdr>
    </w:div>
    <w:div w:id="268244755">
      <w:bodyDiv w:val="1"/>
      <w:marLeft w:val="0"/>
      <w:marRight w:val="0"/>
      <w:marTop w:val="0"/>
      <w:marBottom w:val="0"/>
      <w:divBdr>
        <w:top w:val="none" w:sz="0" w:space="0" w:color="auto"/>
        <w:left w:val="none" w:sz="0" w:space="0" w:color="auto"/>
        <w:bottom w:val="none" w:sz="0" w:space="0" w:color="auto"/>
        <w:right w:val="none" w:sz="0" w:space="0" w:color="auto"/>
      </w:divBdr>
    </w:div>
    <w:div w:id="282929648">
      <w:bodyDiv w:val="1"/>
      <w:marLeft w:val="0"/>
      <w:marRight w:val="0"/>
      <w:marTop w:val="0"/>
      <w:marBottom w:val="0"/>
      <w:divBdr>
        <w:top w:val="none" w:sz="0" w:space="0" w:color="auto"/>
        <w:left w:val="none" w:sz="0" w:space="0" w:color="auto"/>
        <w:bottom w:val="none" w:sz="0" w:space="0" w:color="auto"/>
        <w:right w:val="none" w:sz="0" w:space="0" w:color="auto"/>
      </w:divBdr>
      <w:divsChild>
        <w:div w:id="133916960">
          <w:marLeft w:val="0"/>
          <w:marRight w:val="0"/>
          <w:marTop w:val="0"/>
          <w:marBottom w:val="0"/>
          <w:divBdr>
            <w:top w:val="none" w:sz="0" w:space="0" w:color="auto"/>
            <w:left w:val="none" w:sz="0" w:space="0" w:color="auto"/>
            <w:bottom w:val="none" w:sz="0" w:space="0" w:color="auto"/>
            <w:right w:val="none" w:sz="0" w:space="0" w:color="auto"/>
          </w:divBdr>
          <w:divsChild>
            <w:div w:id="422730459">
              <w:marLeft w:val="0"/>
              <w:marRight w:val="0"/>
              <w:marTop w:val="0"/>
              <w:marBottom w:val="0"/>
              <w:divBdr>
                <w:top w:val="none" w:sz="0" w:space="0" w:color="auto"/>
                <w:left w:val="none" w:sz="0" w:space="0" w:color="auto"/>
                <w:bottom w:val="none" w:sz="0" w:space="0" w:color="auto"/>
                <w:right w:val="none" w:sz="0" w:space="0" w:color="auto"/>
              </w:divBdr>
            </w:div>
            <w:div w:id="427578430">
              <w:marLeft w:val="0"/>
              <w:marRight w:val="0"/>
              <w:marTop w:val="0"/>
              <w:marBottom w:val="0"/>
              <w:divBdr>
                <w:top w:val="none" w:sz="0" w:space="0" w:color="auto"/>
                <w:left w:val="none" w:sz="0" w:space="0" w:color="auto"/>
                <w:bottom w:val="none" w:sz="0" w:space="0" w:color="auto"/>
                <w:right w:val="none" w:sz="0" w:space="0" w:color="auto"/>
              </w:divBdr>
            </w:div>
            <w:div w:id="711078990">
              <w:marLeft w:val="0"/>
              <w:marRight w:val="0"/>
              <w:marTop w:val="0"/>
              <w:marBottom w:val="0"/>
              <w:divBdr>
                <w:top w:val="none" w:sz="0" w:space="0" w:color="auto"/>
                <w:left w:val="none" w:sz="0" w:space="0" w:color="auto"/>
                <w:bottom w:val="none" w:sz="0" w:space="0" w:color="auto"/>
                <w:right w:val="none" w:sz="0" w:space="0" w:color="auto"/>
              </w:divBdr>
            </w:div>
            <w:div w:id="1827352853">
              <w:marLeft w:val="0"/>
              <w:marRight w:val="0"/>
              <w:marTop w:val="0"/>
              <w:marBottom w:val="0"/>
              <w:divBdr>
                <w:top w:val="none" w:sz="0" w:space="0" w:color="auto"/>
                <w:left w:val="none" w:sz="0" w:space="0" w:color="auto"/>
                <w:bottom w:val="none" w:sz="0" w:space="0" w:color="auto"/>
                <w:right w:val="none" w:sz="0" w:space="0" w:color="auto"/>
              </w:divBdr>
            </w:div>
            <w:div w:id="1849714011">
              <w:marLeft w:val="0"/>
              <w:marRight w:val="0"/>
              <w:marTop w:val="0"/>
              <w:marBottom w:val="0"/>
              <w:divBdr>
                <w:top w:val="none" w:sz="0" w:space="0" w:color="auto"/>
                <w:left w:val="none" w:sz="0" w:space="0" w:color="auto"/>
                <w:bottom w:val="none" w:sz="0" w:space="0" w:color="auto"/>
                <w:right w:val="none" w:sz="0" w:space="0" w:color="auto"/>
              </w:divBdr>
            </w:div>
            <w:div w:id="1883253098">
              <w:marLeft w:val="0"/>
              <w:marRight w:val="0"/>
              <w:marTop w:val="0"/>
              <w:marBottom w:val="0"/>
              <w:divBdr>
                <w:top w:val="none" w:sz="0" w:space="0" w:color="auto"/>
                <w:left w:val="none" w:sz="0" w:space="0" w:color="auto"/>
                <w:bottom w:val="none" w:sz="0" w:space="0" w:color="auto"/>
                <w:right w:val="none" w:sz="0" w:space="0" w:color="auto"/>
              </w:divBdr>
            </w:div>
            <w:div w:id="1889754813">
              <w:marLeft w:val="0"/>
              <w:marRight w:val="0"/>
              <w:marTop w:val="0"/>
              <w:marBottom w:val="0"/>
              <w:divBdr>
                <w:top w:val="none" w:sz="0" w:space="0" w:color="auto"/>
                <w:left w:val="none" w:sz="0" w:space="0" w:color="auto"/>
                <w:bottom w:val="none" w:sz="0" w:space="0" w:color="auto"/>
                <w:right w:val="none" w:sz="0" w:space="0" w:color="auto"/>
              </w:divBdr>
            </w:div>
            <w:div w:id="200358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2358">
      <w:bodyDiv w:val="1"/>
      <w:marLeft w:val="0"/>
      <w:marRight w:val="0"/>
      <w:marTop w:val="0"/>
      <w:marBottom w:val="0"/>
      <w:divBdr>
        <w:top w:val="none" w:sz="0" w:space="0" w:color="auto"/>
        <w:left w:val="none" w:sz="0" w:space="0" w:color="auto"/>
        <w:bottom w:val="none" w:sz="0" w:space="0" w:color="auto"/>
        <w:right w:val="none" w:sz="0" w:space="0" w:color="auto"/>
      </w:divBdr>
    </w:div>
    <w:div w:id="658928631">
      <w:bodyDiv w:val="1"/>
      <w:marLeft w:val="0"/>
      <w:marRight w:val="0"/>
      <w:marTop w:val="0"/>
      <w:marBottom w:val="0"/>
      <w:divBdr>
        <w:top w:val="none" w:sz="0" w:space="0" w:color="auto"/>
        <w:left w:val="none" w:sz="0" w:space="0" w:color="auto"/>
        <w:bottom w:val="none" w:sz="0" w:space="0" w:color="auto"/>
        <w:right w:val="none" w:sz="0" w:space="0" w:color="auto"/>
      </w:divBdr>
    </w:div>
    <w:div w:id="669716605">
      <w:bodyDiv w:val="1"/>
      <w:marLeft w:val="0"/>
      <w:marRight w:val="0"/>
      <w:marTop w:val="0"/>
      <w:marBottom w:val="0"/>
      <w:divBdr>
        <w:top w:val="none" w:sz="0" w:space="0" w:color="auto"/>
        <w:left w:val="none" w:sz="0" w:space="0" w:color="auto"/>
        <w:bottom w:val="none" w:sz="0" w:space="0" w:color="auto"/>
        <w:right w:val="none" w:sz="0" w:space="0" w:color="auto"/>
      </w:divBdr>
      <w:divsChild>
        <w:div w:id="176193376">
          <w:marLeft w:val="0"/>
          <w:marRight w:val="0"/>
          <w:marTop w:val="0"/>
          <w:marBottom w:val="0"/>
          <w:divBdr>
            <w:top w:val="none" w:sz="0" w:space="0" w:color="auto"/>
            <w:left w:val="none" w:sz="0" w:space="0" w:color="auto"/>
            <w:bottom w:val="none" w:sz="0" w:space="0" w:color="auto"/>
            <w:right w:val="none" w:sz="0" w:space="0" w:color="auto"/>
          </w:divBdr>
          <w:divsChild>
            <w:div w:id="1077553018">
              <w:marLeft w:val="0"/>
              <w:marRight w:val="0"/>
              <w:marTop w:val="0"/>
              <w:marBottom w:val="0"/>
              <w:divBdr>
                <w:top w:val="none" w:sz="0" w:space="0" w:color="auto"/>
                <w:left w:val="none" w:sz="0" w:space="0" w:color="auto"/>
                <w:bottom w:val="none" w:sz="0" w:space="0" w:color="auto"/>
                <w:right w:val="none" w:sz="0" w:space="0" w:color="auto"/>
              </w:divBdr>
            </w:div>
            <w:div w:id="113255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19265">
      <w:bodyDiv w:val="1"/>
      <w:marLeft w:val="0"/>
      <w:marRight w:val="0"/>
      <w:marTop w:val="0"/>
      <w:marBottom w:val="0"/>
      <w:divBdr>
        <w:top w:val="none" w:sz="0" w:space="0" w:color="auto"/>
        <w:left w:val="none" w:sz="0" w:space="0" w:color="auto"/>
        <w:bottom w:val="none" w:sz="0" w:space="0" w:color="auto"/>
        <w:right w:val="none" w:sz="0" w:space="0" w:color="auto"/>
      </w:divBdr>
    </w:div>
    <w:div w:id="939025812">
      <w:bodyDiv w:val="1"/>
      <w:marLeft w:val="0"/>
      <w:marRight w:val="0"/>
      <w:marTop w:val="0"/>
      <w:marBottom w:val="0"/>
      <w:divBdr>
        <w:top w:val="none" w:sz="0" w:space="0" w:color="auto"/>
        <w:left w:val="none" w:sz="0" w:space="0" w:color="auto"/>
        <w:bottom w:val="none" w:sz="0" w:space="0" w:color="auto"/>
        <w:right w:val="none" w:sz="0" w:space="0" w:color="auto"/>
      </w:divBdr>
    </w:div>
    <w:div w:id="1063024879">
      <w:bodyDiv w:val="1"/>
      <w:marLeft w:val="0"/>
      <w:marRight w:val="0"/>
      <w:marTop w:val="0"/>
      <w:marBottom w:val="0"/>
      <w:divBdr>
        <w:top w:val="none" w:sz="0" w:space="0" w:color="auto"/>
        <w:left w:val="none" w:sz="0" w:space="0" w:color="auto"/>
        <w:bottom w:val="none" w:sz="0" w:space="0" w:color="auto"/>
        <w:right w:val="none" w:sz="0" w:space="0" w:color="auto"/>
      </w:divBdr>
    </w:div>
    <w:div w:id="1200699464">
      <w:bodyDiv w:val="1"/>
      <w:marLeft w:val="0"/>
      <w:marRight w:val="0"/>
      <w:marTop w:val="0"/>
      <w:marBottom w:val="0"/>
      <w:divBdr>
        <w:top w:val="none" w:sz="0" w:space="0" w:color="auto"/>
        <w:left w:val="none" w:sz="0" w:space="0" w:color="auto"/>
        <w:bottom w:val="none" w:sz="0" w:space="0" w:color="auto"/>
        <w:right w:val="none" w:sz="0" w:space="0" w:color="auto"/>
      </w:divBdr>
      <w:divsChild>
        <w:div w:id="1180269812">
          <w:marLeft w:val="0"/>
          <w:marRight w:val="0"/>
          <w:marTop w:val="0"/>
          <w:marBottom w:val="0"/>
          <w:divBdr>
            <w:top w:val="none" w:sz="0" w:space="0" w:color="auto"/>
            <w:left w:val="none" w:sz="0" w:space="0" w:color="auto"/>
            <w:bottom w:val="none" w:sz="0" w:space="0" w:color="auto"/>
            <w:right w:val="none" w:sz="0" w:space="0" w:color="auto"/>
          </w:divBdr>
          <w:divsChild>
            <w:div w:id="722366373">
              <w:marLeft w:val="0"/>
              <w:marRight w:val="0"/>
              <w:marTop w:val="0"/>
              <w:marBottom w:val="0"/>
              <w:divBdr>
                <w:top w:val="none" w:sz="0" w:space="0" w:color="auto"/>
                <w:left w:val="none" w:sz="0" w:space="0" w:color="auto"/>
                <w:bottom w:val="none" w:sz="0" w:space="0" w:color="auto"/>
                <w:right w:val="none" w:sz="0" w:space="0" w:color="auto"/>
              </w:divBdr>
            </w:div>
            <w:div w:id="833181808">
              <w:marLeft w:val="0"/>
              <w:marRight w:val="0"/>
              <w:marTop w:val="0"/>
              <w:marBottom w:val="0"/>
              <w:divBdr>
                <w:top w:val="none" w:sz="0" w:space="0" w:color="auto"/>
                <w:left w:val="none" w:sz="0" w:space="0" w:color="auto"/>
                <w:bottom w:val="none" w:sz="0" w:space="0" w:color="auto"/>
                <w:right w:val="none" w:sz="0" w:space="0" w:color="auto"/>
              </w:divBdr>
            </w:div>
            <w:div w:id="877157444">
              <w:marLeft w:val="0"/>
              <w:marRight w:val="0"/>
              <w:marTop w:val="0"/>
              <w:marBottom w:val="0"/>
              <w:divBdr>
                <w:top w:val="none" w:sz="0" w:space="0" w:color="auto"/>
                <w:left w:val="none" w:sz="0" w:space="0" w:color="auto"/>
                <w:bottom w:val="none" w:sz="0" w:space="0" w:color="auto"/>
                <w:right w:val="none" w:sz="0" w:space="0" w:color="auto"/>
              </w:divBdr>
            </w:div>
            <w:div w:id="975986964">
              <w:marLeft w:val="0"/>
              <w:marRight w:val="0"/>
              <w:marTop w:val="0"/>
              <w:marBottom w:val="0"/>
              <w:divBdr>
                <w:top w:val="none" w:sz="0" w:space="0" w:color="auto"/>
                <w:left w:val="none" w:sz="0" w:space="0" w:color="auto"/>
                <w:bottom w:val="none" w:sz="0" w:space="0" w:color="auto"/>
                <w:right w:val="none" w:sz="0" w:space="0" w:color="auto"/>
              </w:divBdr>
            </w:div>
            <w:div w:id="1750611598">
              <w:marLeft w:val="0"/>
              <w:marRight w:val="0"/>
              <w:marTop w:val="0"/>
              <w:marBottom w:val="0"/>
              <w:divBdr>
                <w:top w:val="none" w:sz="0" w:space="0" w:color="auto"/>
                <w:left w:val="none" w:sz="0" w:space="0" w:color="auto"/>
                <w:bottom w:val="none" w:sz="0" w:space="0" w:color="auto"/>
                <w:right w:val="none" w:sz="0" w:space="0" w:color="auto"/>
              </w:divBdr>
            </w:div>
            <w:div w:id="185194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38838">
      <w:bodyDiv w:val="1"/>
      <w:marLeft w:val="0"/>
      <w:marRight w:val="0"/>
      <w:marTop w:val="0"/>
      <w:marBottom w:val="0"/>
      <w:divBdr>
        <w:top w:val="none" w:sz="0" w:space="0" w:color="auto"/>
        <w:left w:val="none" w:sz="0" w:space="0" w:color="auto"/>
        <w:bottom w:val="none" w:sz="0" w:space="0" w:color="auto"/>
        <w:right w:val="none" w:sz="0" w:space="0" w:color="auto"/>
      </w:divBdr>
    </w:div>
    <w:div w:id="1668291358">
      <w:bodyDiv w:val="1"/>
      <w:marLeft w:val="0"/>
      <w:marRight w:val="0"/>
      <w:marTop w:val="0"/>
      <w:marBottom w:val="0"/>
      <w:divBdr>
        <w:top w:val="none" w:sz="0" w:space="0" w:color="auto"/>
        <w:left w:val="none" w:sz="0" w:space="0" w:color="auto"/>
        <w:bottom w:val="none" w:sz="0" w:space="0" w:color="auto"/>
        <w:right w:val="none" w:sz="0" w:space="0" w:color="auto"/>
      </w:divBdr>
      <w:divsChild>
        <w:div w:id="2004891668">
          <w:marLeft w:val="0"/>
          <w:marRight w:val="0"/>
          <w:marTop w:val="0"/>
          <w:marBottom w:val="0"/>
          <w:divBdr>
            <w:top w:val="none" w:sz="0" w:space="0" w:color="auto"/>
            <w:left w:val="none" w:sz="0" w:space="0" w:color="auto"/>
            <w:bottom w:val="none" w:sz="0" w:space="0" w:color="auto"/>
            <w:right w:val="none" w:sz="0" w:space="0" w:color="auto"/>
          </w:divBdr>
        </w:div>
      </w:divsChild>
    </w:div>
    <w:div w:id="1832525822">
      <w:bodyDiv w:val="1"/>
      <w:marLeft w:val="0"/>
      <w:marRight w:val="0"/>
      <w:marTop w:val="0"/>
      <w:marBottom w:val="0"/>
      <w:divBdr>
        <w:top w:val="none" w:sz="0" w:space="0" w:color="auto"/>
        <w:left w:val="none" w:sz="0" w:space="0" w:color="auto"/>
        <w:bottom w:val="none" w:sz="0" w:space="0" w:color="auto"/>
        <w:right w:val="none" w:sz="0" w:space="0" w:color="auto"/>
      </w:divBdr>
    </w:div>
    <w:div w:id="2112895160">
      <w:bodyDiv w:val="1"/>
      <w:marLeft w:val="0"/>
      <w:marRight w:val="0"/>
      <w:marTop w:val="0"/>
      <w:marBottom w:val="0"/>
      <w:divBdr>
        <w:top w:val="none" w:sz="0" w:space="0" w:color="auto"/>
        <w:left w:val="none" w:sz="0" w:space="0" w:color="auto"/>
        <w:bottom w:val="none" w:sz="0" w:space="0" w:color="auto"/>
        <w:right w:val="none" w:sz="0" w:space="0" w:color="auto"/>
      </w:divBdr>
      <w:divsChild>
        <w:div w:id="1548293245">
          <w:marLeft w:val="0"/>
          <w:marRight w:val="0"/>
          <w:marTop w:val="0"/>
          <w:marBottom w:val="0"/>
          <w:divBdr>
            <w:top w:val="none" w:sz="0" w:space="0" w:color="auto"/>
            <w:left w:val="none" w:sz="0" w:space="0" w:color="auto"/>
            <w:bottom w:val="none" w:sz="0" w:space="0" w:color="auto"/>
            <w:right w:val="none" w:sz="0" w:space="0" w:color="auto"/>
          </w:divBdr>
          <w:divsChild>
            <w:div w:id="340398498">
              <w:marLeft w:val="0"/>
              <w:marRight w:val="0"/>
              <w:marTop w:val="0"/>
              <w:marBottom w:val="0"/>
              <w:divBdr>
                <w:top w:val="none" w:sz="0" w:space="0" w:color="auto"/>
                <w:left w:val="none" w:sz="0" w:space="0" w:color="auto"/>
                <w:bottom w:val="none" w:sz="0" w:space="0" w:color="auto"/>
                <w:right w:val="none" w:sz="0" w:space="0" w:color="auto"/>
              </w:divBdr>
            </w:div>
            <w:div w:id="450783767">
              <w:marLeft w:val="0"/>
              <w:marRight w:val="0"/>
              <w:marTop w:val="0"/>
              <w:marBottom w:val="0"/>
              <w:divBdr>
                <w:top w:val="none" w:sz="0" w:space="0" w:color="auto"/>
                <w:left w:val="none" w:sz="0" w:space="0" w:color="auto"/>
                <w:bottom w:val="none" w:sz="0" w:space="0" w:color="auto"/>
                <w:right w:val="none" w:sz="0" w:space="0" w:color="auto"/>
              </w:divBdr>
            </w:div>
            <w:div w:id="601912517">
              <w:marLeft w:val="0"/>
              <w:marRight w:val="0"/>
              <w:marTop w:val="0"/>
              <w:marBottom w:val="0"/>
              <w:divBdr>
                <w:top w:val="none" w:sz="0" w:space="0" w:color="auto"/>
                <w:left w:val="none" w:sz="0" w:space="0" w:color="auto"/>
                <w:bottom w:val="none" w:sz="0" w:space="0" w:color="auto"/>
                <w:right w:val="none" w:sz="0" w:space="0" w:color="auto"/>
              </w:divBdr>
            </w:div>
            <w:div w:id="659843894">
              <w:marLeft w:val="0"/>
              <w:marRight w:val="0"/>
              <w:marTop w:val="0"/>
              <w:marBottom w:val="0"/>
              <w:divBdr>
                <w:top w:val="none" w:sz="0" w:space="0" w:color="auto"/>
                <w:left w:val="none" w:sz="0" w:space="0" w:color="auto"/>
                <w:bottom w:val="none" w:sz="0" w:space="0" w:color="auto"/>
                <w:right w:val="none" w:sz="0" w:space="0" w:color="auto"/>
              </w:divBdr>
            </w:div>
            <w:div w:id="818958762">
              <w:marLeft w:val="0"/>
              <w:marRight w:val="0"/>
              <w:marTop w:val="0"/>
              <w:marBottom w:val="0"/>
              <w:divBdr>
                <w:top w:val="none" w:sz="0" w:space="0" w:color="auto"/>
                <w:left w:val="none" w:sz="0" w:space="0" w:color="auto"/>
                <w:bottom w:val="none" w:sz="0" w:space="0" w:color="auto"/>
                <w:right w:val="none" w:sz="0" w:space="0" w:color="auto"/>
              </w:divBdr>
            </w:div>
            <w:div w:id="1929804649">
              <w:marLeft w:val="0"/>
              <w:marRight w:val="0"/>
              <w:marTop w:val="0"/>
              <w:marBottom w:val="0"/>
              <w:divBdr>
                <w:top w:val="none" w:sz="0" w:space="0" w:color="auto"/>
                <w:left w:val="none" w:sz="0" w:space="0" w:color="auto"/>
                <w:bottom w:val="none" w:sz="0" w:space="0" w:color="auto"/>
                <w:right w:val="none" w:sz="0" w:space="0" w:color="auto"/>
              </w:divBdr>
            </w:div>
            <w:div w:id="211998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cid:image003.png@01C8BF49.40773090" TargetMode="External"/><Relationship Id="rId39" Type="http://schemas.openxmlformats.org/officeDocument/2006/relationships/image" Target="cid:image007.jpg@01C8D236.6DB785F0" TargetMode="External"/><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image" Target="media/image25.jpeg"/><Relationship Id="rId47" Type="http://schemas.openxmlformats.org/officeDocument/2006/relationships/image" Target="cid:image011.jpg@01C8D236.6DB785F0" TargetMode="External"/><Relationship Id="rId50" Type="http://schemas.openxmlformats.org/officeDocument/2006/relationships/image" Target="media/image29.jpeg"/><Relationship Id="rId55" Type="http://schemas.openxmlformats.org/officeDocument/2006/relationships/image" Target="cid:image015.png@01C8D236.6DB785F0"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cid:image002.png@01C8BF48.CB093D30" TargetMode="External"/><Relationship Id="rId32" Type="http://schemas.openxmlformats.org/officeDocument/2006/relationships/image" Target="media/image20.png"/><Relationship Id="rId37" Type="http://schemas.openxmlformats.org/officeDocument/2006/relationships/image" Target="cid:image006.png@01C8D236.6DB785F0" TargetMode="External"/><Relationship Id="rId40" Type="http://schemas.openxmlformats.org/officeDocument/2006/relationships/image" Target="media/image24.jpeg"/><Relationship Id="rId45" Type="http://schemas.openxmlformats.org/officeDocument/2006/relationships/image" Target="cid:image010.jpg@01C8D236.6DB785F0" TargetMode="External"/><Relationship Id="rId53" Type="http://schemas.openxmlformats.org/officeDocument/2006/relationships/image" Target="cid:image014.jpg@01C8D236.6DB785F0" TargetMode="External"/><Relationship Id="rId58" Type="http://schemas.openxmlformats.org/officeDocument/2006/relationships/image" Target="media/image33.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cid:image004.png@01C8BF4B.DCB48690" TargetMode="External"/><Relationship Id="rId36" Type="http://schemas.openxmlformats.org/officeDocument/2006/relationships/image" Target="media/image22.png"/><Relationship Id="rId49" Type="http://schemas.openxmlformats.org/officeDocument/2006/relationships/image" Target="cid:image012.jpg@01C8D236.6DB785F0" TargetMode="External"/><Relationship Id="rId57" Type="http://schemas.openxmlformats.org/officeDocument/2006/relationships/image" Target="cid:image016.jpg@01C8D236.6DB785F0" TargetMode="External"/><Relationship Id="rId61" Type="http://schemas.openxmlformats.org/officeDocument/2006/relationships/image" Target="cid:image018.png@01C8D236.6DB785F0"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19.jpeg"/><Relationship Id="rId44" Type="http://schemas.openxmlformats.org/officeDocument/2006/relationships/image" Target="media/image26.jpeg"/><Relationship Id="rId52" Type="http://schemas.openxmlformats.org/officeDocument/2006/relationships/image" Target="media/image30.jpeg"/><Relationship Id="rId60" Type="http://schemas.openxmlformats.org/officeDocument/2006/relationships/image" Target="media/image34.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cid:image001.png@01C8BF48.0AD1A0C0" TargetMode="External"/><Relationship Id="rId27" Type="http://schemas.openxmlformats.org/officeDocument/2006/relationships/image" Target="media/image17.png"/><Relationship Id="rId30" Type="http://schemas.openxmlformats.org/officeDocument/2006/relationships/image" Target="cid:image005.png@01C8BF52.0A3A8550" TargetMode="External"/><Relationship Id="rId35" Type="http://schemas.openxmlformats.org/officeDocument/2006/relationships/image" Target="cid:image005.png@01C8D236.6DB785F0" TargetMode="External"/><Relationship Id="rId43" Type="http://schemas.openxmlformats.org/officeDocument/2006/relationships/image" Target="cid:image009.jpg@01C8D236.6DB785F0" TargetMode="External"/><Relationship Id="rId48" Type="http://schemas.openxmlformats.org/officeDocument/2006/relationships/image" Target="media/image28.jpeg"/><Relationship Id="rId56" Type="http://schemas.openxmlformats.org/officeDocument/2006/relationships/image" Target="media/image32.jpe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cid:image013.jpg@01C8D236.6DB785F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cid:image003.png@01C8D236.6DB785F0" TargetMode="External"/><Relationship Id="rId38" Type="http://schemas.openxmlformats.org/officeDocument/2006/relationships/image" Target="media/image23.jpeg"/><Relationship Id="rId46" Type="http://schemas.openxmlformats.org/officeDocument/2006/relationships/image" Target="media/image27.jpeg"/><Relationship Id="rId59" Type="http://schemas.openxmlformats.org/officeDocument/2006/relationships/image" Target="cid:image017.jpg@01C8D236.6DB785F0" TargetMode="External"/><Relationship Id="rId67"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cid:image008.jpg@01C8D236.6DB785F0" TargetMode="External"/><Relationship Id="rId54" Type="http://schemas.openxmlformats.org/officeDocument/2006/relationships/image" Target="media/image31.png"/><Relationship Id="rId6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mailto:info@ssw.com.au"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sw.com.au/ssw/Company/SoftwareSolutions.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DD0F0B-3324-4782-B0EA-F7495192D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23218</TotalTime>
  <Pages>1</Pages>
  <Words>3436</Words>
  <Characters>19591</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philipolsen</dc:creator>
  <cp:lastModifiedBy>glennosullivan</cp:lastModifiedBy>
  <cp:revision>9</cp:revision>
  <cp:lastPrinted>2008-06-02T06:11:00Z</cp:lastPrinted>
  <dcterms:created xsi:type="dcterms:W3CDTF">2008-06-06T07:20:00Z</dcterms:created>
  <dcterms:modified xsi:type="dcterms:W3CDTF">2008-07-17T04:46:00Z</dcterms:modified>
</cp:coreProperties>
</file>