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emf" ContentType="image/x-emf"/>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rPr>
          <w:rStyle w:val="Heading2Char"/>
          <w:rFonts w:eastAsiaTheme="minorEastAsia"/>
          <w:bCs/>
          <w:iCs/>
        </w:rPr>
        <w:id w:val="290720932"/>
        <w:docPartObj>
          <w:docPartGallery w:val="Cover Pages"/>
          <w:docPartUnique/>
        </w:docPartObj>
      </w:sdtPr>
      <w:sdtEndPr>
        <w:rPr>
          <w:rStyle w:val="DefaultParagraphFont"/>
          <w:rFonts w:eastAsia="Times New Roman" w:cs="Times New Roman"/>
          <w:bCs w:val="0"/>
          <w:iCs w:val="0"/>
          <w:color w:val="auto"/>
          <w:position w:val="0"/>
          <w:sz w:val="20"/>
          <w:szCs w:val="20"/>
        </w:rPr>
      </w:sdtEndPr>
      <w:sdtContent>
        <w:p w:rsidR="000509AE" w:rsidRPr="00466727" w:rsidRDefault="000509AE" w:rsidP="000509AE">
          <w:pPr>
            <w:pStyle w:val="Heading2"/>
          </w:pPr>
          <w:r w:rsidRPr="00466727">
            <w:t>Proposal</w:t>
          </w:r>
          <w:r>
            <w:t xml:space="preserve"> f</w:t>
          </w:r>
          <w:r w:rsidRPr="00466727">
            <w:t>or</w:t>
          </w:r>
        </w:p>
        <w:p w:rsidR="000509AE" w:rsidRDefault="002D4802" w:rsidP="000509AE">
          <w:fldSimple w:instr=" DOCPROPERTY  ClientChampion  \* MERGEFORMAT ">
            <w:r w:rsidR="00084F16">
              <w:t>Client Champion - CHANGE IN FILE &gt; INFO &gt; PROPERTIES &gt; ADVANCED &gt; CUSTOM</w:t>
            </w:r>
          </w:fldSimple>
        </w:p>
        <w:p w:rsidR="000509AE" w:rsidRPr="00794E39" w:rsidRDefault="002D4802" w:rsidP="000509AE">
          <w:fldSimple w:instr=" DOCPROPERTY  ClientCompany ">
            <w:r w:rsidR="00084F16">
              <w:t>Client Company - CHANGE IN FILE &gt; INFO &gt; PROPERTIES &gt; ADVANCED &gt; CUSTOM</w:t>
            </w:r>
          </w:fldSimple>
        </w:p>
        <w:bookmarkStart w:id="0" w:name="_GoBack"/>
        <w:p w:rsidR="000509AE" w:rsidRDefault="002D4802">
          <w:pPr>
            <w:spacing w:after="0"/>
          </w:pPr>
          <w:r>
            <w:fldChar w:fldCharType="begin"/>
          </w:r>
          <w:r>
            <w:instrText xml:space="preserve"> DOCPROPERTY  ClientCEO </w:instrText>
          </w:r>
          <w:r>
            <w:fldChar w:fldCharType="separate"/>
          </w:r>
          <w:r w:rsidR="00084F16">
            <w:t>Client CEO - CHANGE IN FILE &gt; INFO &gt; PROPERTIES &gt; ADVANCED &gt; CUSTOM</w:t>
          </w:r>
          <w:r>
            <w:fldChar w:fldCharType="end"/>
          </w:r>
          <w:r w:rsidR="000509AE" w:rsidRPr="005D0BEC">
            <w:rPr>
              <w:rFonts w:ascii="Open Sans Light" w:hAnsi="Open Sans Light"/>
              <w:noProof/>
              <w:kern w:val="28"/>
              <w:position w:val="-2"/>
              <w:sz w:val="56"/>
              <w:szCs w:val="40"/>
              <w:lang w:eastAsia="en-AU"/>
            </w:rPr>
            <mc:AlternateContent>
              <mc:Choice Requires="wps">
                <w:drawing>
                  <wp:anchor distT="0" distB="0" distL="114300" distR="114300" simplePos="0" relativeHeight="251660288" behindDoc="0" locked="1" layoutInCell="1" allowOverlap="1">
                    <wp:simplePos x="914400" y="2346960"/>
                    <wp:positionH relativeFrom="page">
                      <wp:align>center</wp:align>
                    </wp:positionH>
                    <wp:positionV relativeFrom="page">
                      <wp:align>center</wp:align>
                    </wp:positionV>
                    <wp:extent cx="10691495" cy="1929600"/>
                    <wp:effectExtent l="0" t="0" r="0" b="0"/>
                    <wp:wrapSquare wrapText="bothSides"/>
                    <wp:docPr id="17" name="Text Box 17"/>
                    <wp:cNvGraphicFramePr/>
                    <a:graphic xmlns:a="http://schemas.openxmlformats.org/drawingml/2006/main">
                      <a:graphicData uri="http://schemas.microsoft.com/office/word/2010/wordprocessingShape">
                        <wps:wsp>
                          <wps:cNvSpPr txBox="1"/>
                          <wps:spPr>
                            <a:xfrm>
                              <a:off x="0" y="0"/>
                              <a:ext cx="10691495" cy="1929600"/>
                            </a:xfrm>
                            <a:prstGeom prst="rect">
                              <a:avLst/>
                            </a:prstGeom>
                            <a:noFill/>
                            <a:ln w="6350">
                              <a:noFill/>
                            </a:ln>
                            <a:effectLst/>
                          </wps:spPr>
                          <wps:txbx>
                            <w:txbxContent>
                              <w:sdt>
                                <w:sdtPr>
                                  <w:rPr>
                                    <w:noProof/>
                                  </w:rPr>
                                  <w:alias w:val="Title"/>
                                  <w:id w:val="-604653929"/>
                                  <w:dataBinding w:prefixMappings="xmlns:ns0='http://schemas.openxmlformats.org/package/2006/metadata/core-properties' xmlns:ns1='http://purl.org/dc/elements/1.1/'" w:xpath="/ns0:coreProperties[1]/ns1:title[1]" w:storeItemID="{6C3C8BC8-F283-45AE-878A-BAB7291924A1}"/>
                                  <w:text/>
                                </w:sdtPr>
                                <w:sdtEndPr/>
                                <w:sdtContent>
                                  <w:p w:rsidR="000509AE" w:rsidRDefault="000509AE" w:rsidP="00D11FCE">
                                    <w:pPr>
                                      <w:pStyle w:val="Title"/>
                                      <w:rPr>
                                        <w:noProof/>
                                        <w:szCs w:val="144"/>
                                      </w:rPr>
                                    </w:pPr>
                                    <w:r>
                                      <w:rPr>
                                        <w:noProof/>
                                      </w:rPr>
                                      <w:t>Specification Review Document Title (This Should Be Used for Most Spec Reviews)</w:t>
                                    </w:r>
                                  </w:p>
                                </w:sdtContent>
                              </w:sdt>
                              <w:sdt>
                                <w:sdtPr>
                                  <w:rPr>
                                    <w:rFonts w:eastAsiaTheme="majorEastAsia"/>
                                    <w:noProof/>
                                  </w:rPr>
                                  <w:alias w:val="Publish Date"/>
                                  <w:tag w:val=""/>
                                  <w:id w:val="646404064"/>
                                  <w:dataBinding w:prefixMappings="xmlns:ns0='http://schemas.microsoft.com/office/2006/coverPageProps' " w:xpath="/ns0:CoverPageProperties[1]/ns0:PublishDate[1]" w:storeItemID="{55AF091B-3C7A-41E3-B477-F2FDAA23CFDA}"/>
                                  <w:date w:fullDate="2015-02-12T00:00:00Z">
                                    <w:dateFormat w:val="d/MM/yyyy"/>
                                    <w:lid w:val="en-AU"/>
                                    <w:storeMappedDataAs w:val="dateTime"/>
                                    <w:calendar w:val="gregorian"/>
                                  </w:date>
                                </w:sdtPr>
                                <w:sdtEndPr/>
                                <w:sdtContent>
                                  <w:p w:rsidR="000509AE" w:rsidRDefault="000509AE" w:rsidP="00D11FCE">
                                    <w:pPr>
                                      <w:pStyle w:val="Subtitle"/>
                                      <w:rPr>
                                        <w:rFonts w:eastAsiaTheme="majorEastAsia"/>
                                        <w:noProof/>
                                      </w:rPr>
                                    </w:pPr>
                                    <w:r>
                                      <w:rPr>
                                        <w:rFonts w:eastAsiaTheme="majorEastAsia"/>
                                        <w:noProof/>
                                      </w:rPr>
                                      <w:t>12/02/2015</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margin">
                      <wp14:pctWidth>100000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17" o:spid="_x0000_s1026" type="#_x0000_t202" style="position:absolute;margin-left:0;margin-top:0;width:841.85pt;height:151.95pt;z-index:251660288;visibility:visible;mso-wrap-style:square;mso-width-percent:1000;mso-height-percent:0;mso-wrap-distance-left:9pt;mso-wrap-distance-top:0;mso-wrap-distance-right:9pt;mso-wrap-distance-bottom:0;mso-position-horizontal:center;mso-position-horizontal-relative:page;mso-position-vertical:center;mso-position-vertical-relative:page;mso-width-percent:10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" filled="f" stroked="f" strokeweight=".5pt">
                    <v:textbox style="mso-fit-shape-to-text:t">
                      <w:txbxContent>
                        <w:sdt>
                          <w:sdtPr>
                            <w:rPr>
                              <w:noProof/>
                            </w:rPr>
                            <w:alias w:val="Title"/>
                            <w:id w:val="-604653929"/>
                            <w:dataBinding w:prefixMappings="xmlns:ns0='http://schemas.openxmlformats.org/package/2006/metadata/core-properties' xmlns:ns1='http://purl.org/dc/elements/1.1/'" w:xpath="/ns0:coreProperties[1]/ns1:title[1]" w:storeItemID="{6C3C8BC8-F283-45AE-878A-BAB7291924A1}"/>
                            <w:text/>
                          </w:sdtPr>
                          <w:sdtEndPr/>
                          <w:sdtContent>
                            <w:p w:rsidR="000509AE" w:rsidRDefault="000509AE" w:rsidP="00D11FCE">
                              <w:pPr>
                                <w:pStyle w:val="Title"/>
                                <w:rPr>
                                  <w:noProof/>
                                  <w:szCs w:val="144"/>
                                </w:rPr>
                              </w:pPr>
                              <w:r>
                                <w:rPr>
                                  <w:noProof/>
                                </w:rPr>
                                <w:t>Specification Review Document Title (This Should Be Used for Most Spec Reviews)</w:t>
                              </w:r>
                            </w:p>
                          </w:sdtContent>
                        </w:sdt>
                        <w:sdt>
                          <w:sdtPr>
                            <w:rPr>
                              <w:rFonts w:eastAsiaTheme="majorEastAsia"/>
                              <w:noProof/>
                            </w:rPr>
                            <w:alias w:val="Publish Date"/>
                            <w:tag w:val=""/>
                            <w:id w:val="646404064"/>
                            <w:dataBinding w:prefixMappings="xmlns:ns0='http://schemas.microsoft.com/office/2006/coverPageProps' " w:xpath="/ns0:CoverPageProperties[1]/ns0:PublishDate[1]" w:storeItemID="{55AF091B-3C7A-41E3-B477-F2FDAA23CFDA}"/>
                            <w:date w:fullDate="2015-02-12T00:00:00Z">
                              <w:dateFormat w:val="d/MM/yyyy"/>
                              <w:lid w:val="en-AU"/>
                              <w:storeMappedDataAs w:val="dateTime"/>
                              <w:calendar w:val="gregorian"/>
                            </w:date>
                          </w:sdtPr>
                          <w:sdtEndPr/>
                          <w:sdtContent>
                            <w:p w:rsidR="000509AE" w:rsidRDefault="000509AE" w:rsidP="00D11FCE">
                              <w:pPr>
                                <w:pStyle w:val="Subtitle"/>
                                <w:rPr>
                                  <w:rFonts w:eastAsiaTheme="majorEastAsia"/>
                                  <w:noProof/>
                                </w:rPr>
                              </w:pPr>
                              <w:r>
                                <w:rPr>
                                  <w:rFonts w:eastAsiaTheme="majorEastAsia"/>
                                  <w:noProof/>
                                </w:rPr>
                                <w:t>12/02/2015</w:t>
                              </w:r>
                            </w:p>
                          </w:sdtContent>
                        </w:sdt>
                      </w:txbxContent>
                    </v:textbox>
                    <w10:wrap type="square" anchorx="page" anchory="page"/>
                    <w10:anchorlock/>
                  </v:shape>
                </w:pict>
              </mc:Fallback>
            </mc:AlternateContent>
          </w:r>
          <w:r w:rsidR="000509AE">
            <w:t xml:space="preserve"> </w:t>
          </w:r>
          <w:r w:rsidR="000509AE">
            <w:br w:type="page"/>
          </w:r>
        </w:p>
      </w:sdtContent>
    </w:sdt>
    <w:bookmarkEnd w:id="0"/>
    <w:p w:rsidR="000509AE" w:rsidRPr="000509AE" w:rsidRDefault="000509AE" w:rsidP="000509AE">
      <w:pPr>
        <w:spacing w:after="0"/>
        <w:rPr>
          <w:rStyle w:val="Strong"/>
          <w:b w:val="0"/>
          <w:bCs w:val="0"/>
          <w:caps w:val="0"/>
        </w:rPr>
      </w:pPr>
      <w:r w:rsidRPr="00546DEC">
        <w:rPr>
          <w:rStyle w:val="Strong"/>
        </w:rPr>
        <w:lastRenderedPageBreak/>
        <w:t>Dear</w:t>
      </w:r>
      <w:r>
        <w:rPr>
          <w:rStyle w:val="Strong"/>
        </w:rPr>
        <w:t xml:space="preserve"> </w:t>
      </w:r>
      <w:r>
        <w:rPr>
          <w:rStyle w:val="Strong"/>
        </w:rPr>
        <w:fldChar w:fldCharType="begin"/>
      </w:r>
      <w:r>
        <w:rPr>
          <w:rStyle w:val="Strong"/>
        </w:rPr>
        <w:instrText xml:space="preserve"> DOCPROPERTY  ClientChampion </w:instrText>
      </w:r>
      <w:r>
        <w:rPr>
          <w:rStyle w:val="Strong"/>
        </w:rPr>
        <w:fldChar w:fldCharType="separate"/>
      </w:r>
      <w:r w:rsidR="00084F16">
        <w:rPr>
          <w:rStyle w:val="Strong"/>
        </w:rPr>
        <w:t>Client Champion - CHANGE IN FILE &gt; INFO &gt; PROPERTIES &gt; ADVANCED &gt; CUSTOM</w:t>
      </w:r>
      <w:r>
        <w:rPr>
          <w:rStyle w:val="Strong"/>
        </w:rPr>
        <w:fldChar w:fldCharType="end"/>
      </w:r>
      <w:r w:rsidRPr="00546DEC">
        <w:rPr>
          <w:rStyle w:val="Strong"/>
        </w:rPr>
        <w:t>,</w:t>
      </w:r>
    </w:p>
    <w:p w:rsidR="000509AE" w:rsidRDefault="000509AE" w:rsidP="000509AE">
      <w:r>
        <w:t xml:space="preserve">Thank you for the opportunity to review your development requirements. </w:t>
      </w:r>
    </w:p>
    <w:p w:rsidR="000509AE" w:rsidRPr="008E3E88" w:rsidRDefault="000509AE" w:rsidP="000509AE">
      <w:r>
        <w:t>As per our conversation this document</w:t>
      </w:r>
      <w:r w:rsidRPr="008E3E88">
        <w:t xml:space="preserve"> </w:t>
      </w:r>
      <w:r>
        <w:t xml:space="preserve">outlines our proposal to </w:t>
      </w:r>
      <w:r w:rsidRPr="00893379">
        <w:t>buil</w:t>
      </w:r>
      <w:r>
        <w:t xml:space="preserve">d the </w:t>
      </w:r>
      <w:sdt>
        <w:sdtPr>
          <w:alias w:val="Title"/>
          <w:tag w:val=""/>
          <w:id w:val="380839809"/>
          <w:placeholder>
            <w:docPart w:val="59F911251ADB4A7686AF07763D049B31"/>
          </w:placeholder>
          <w:dataBinding w:prefixMappings="xmlns:ns0='http://purl.org/dc/elements/1.1/' xmlns:ns1='http://schemas.openxmlformats.org/package/2006/metadata/core-properties' " w:xpath="/ns1:coreProperties[1]/ns0:title[1]" w:storeItemID="{6C3C8BC8-F283-45AE-878A-BAB7291924A1}"/>
          <w:text/>
        </w:sdtPr>
        <w:sdtEndPr/>
        <w:sdtContent>
          <w:r>
            <w:t>Specification Review Document Title (This Should Be Used for Most Spec Reviews)</w:t>
          </w:r>
        </w:sdtContent>
      </w:sdt>
      <w:r>
        <w:t xml:space="preserve"> system</w:t>
      </w:r>
      <w:r w:rsidRPr="00AB56A5">
        <w:t>.</w:t>
      </w:r>
      <w:r w:rsidRPr="008E3E88">
        <w:t xml:space="preserve"> </w:t>
      </w:r>
    </w:p>
    <w:p w:rsidR="000509AE" w:rsidRDefault="000509AE" w:rsidP="000509AE">
      <w:r>
        <w:t>The following estimate is based on our current understanding of your requirements based on the information you have given us. Actual work may vary from the estimated times.</w:t>
      </w:r>
    </w:p>
    <w:p w:rsidR="000509AE" w:rsidRPr="00493557" w:rsidRDefault="000509AE" w:rsidP="000509AE">
      <w:r w:rsidRPr="00613E95">
        <w:t>Th</w:t>
      </w:r>
      <w:r>
        <w:t>ese</w:t>
      </w:r>
      <w:r w:rsidRPr="00613E95">
        <w:t xml:space="preserve"> estim</w:t>
      </w:r>
      <w:r w:rsidRPr="00493557">
        <w:t xml:space="preserve">ates are valid for 30 days from date of issue. After this the rates and estimates are subject to change. </w:t>
      </w:r>
    </w:p>
    <w:p w:rsidR="000509AE" w:rsidRPr="00493557" w:rsidRDefault="000509AE" w:rsidP="000509AE">
      <w:r w:rsidRPr="00493557">
        <w:t>The resources allocated to your project depend on availabi</w:t>
      </w:r>
      <w:r>
        <w:t>li</w:t>
      </w:r>
      <w:r w:rsidRPr="00493557">
        <w:t>ty. All efforts will be made to allocate the original resources used on the Spec Review, but that cannot be guaranteed.</w:t>
      </w:r>
    </w:p>
    <w:p w:rsidR="000509AE" w:rsidRDefault="000509AE" w:rsidP="000509AE">
      <w:r>
        <w:t>I look forward to your feedback.</w:t>
      </w:r>
    </w:p>
    <w:p w:rsidR="000509AE" w:rsidRDefault="000509AE" w:rsidP="000509AE"/>
    <w:p w:rsidR="000509AE" w:rsidRDefault="000509AE" w:rsidP="000509AE">
      <w:r>
        <w:t xml:space="preserve">Yours sincerely, </w:t>
      </w:r>
    </w:p>
    <w:sdt>
      <w:sdtPr>
        <w:rPr>
          <w:highlight w:val="yellow"/>
        </w:rPr>
        <w:alias w:val="Author"/>
        <w:tag w:val=""/>
        <w:id w:val="-1057157944"/>
        <w:placeholder>
          <w:docPart w:val="9D3B972B51854AC99EA38F69C64791CF"/>
        </w:placeholder>
        <w:dataBinding w:prefixMappings="xmlns:ns0='http://purl.org/dc/elements/1.1/' xmlns:ns1='http://schemas.openxmlformats.org/package/2006/metadata/core-properties' " w:xpath="/ns1:coreProperties[1]/ns0:creator[1]" w:storeItemID="{6C3C8BC8-F283-45AE-878A-BAB7291924A1}"/>
        <w:text/>
      </w:sdtPr>
      <w:sdtEndPr/>
      <w:sdtContent>
        <w:p w:rsidR="000509AE" w:rsidRPr="009C517F" w:rsidRDefault="000509AE" w:rsidP="000509AE">
          <w:pPr>
            <w:pStyle w:val="NoSpacing"/>
            <w:rPr>
              <w:highlight w:val="yellow"/>
            </w:rPr>
          </w:pPr>
          <w:r>
            <w:rPr>
              <w:highlight w:val="yellow"/>
            </w:rPr>
            <w:t>[Author]</w:t>
          </w:r>
        </w:p>
      </w:sdtContent>
    </w:sdt>
    <w:p w:rsidR="000509AE" w:rsidRDefault="000509AE" w:rsidP="000509AE">
      <w:pPr>
        <w:pStyle w:val="NoSpacing"/>
      </w:pPr>
      <w:r w:rsidRPr="009C517F">
        <w:rPr>
          <w:highlight w:val="yellow"/>
        </w:rPr>
        <w:t>Project Manager</w:t>
      </w:r>
    </w:p>
    <w:p w:rsidR="000509AE" w:rsidRPr="001C3A3D" w:rsidRDefault="00635631" w:rsidP="000509AE">
      <w:pPr>
        <w:pStyle w:val="NoSpacing"/>
      </w:pPr>
      <w:hyperlink r:id="rId9" w:history="1">
        <w:r w:rsidR="000509AE">
          <w:rPr>
            <w:rStyle w:val="Hyperlink"/>
          </w:rPr>
          <w:t>www.ssw.com.au</w:t>
        </w:r>
      </w:hyperlink>
    </w:p>
    <w:p w:rsidR="000509AE" w:rsidRPr="00862E1E" w:rsidRDefault="000509AE" w:rsidP="000509AE">
      <w:r w:rsidRPr="00862E1E">
        <w:br w:type="page"/>
      </w:r>
    </w:p>
    <w:p w:rsidR="000509AE" w:rsidRPr="008C20FA" w:rsidRDefault="000509AE" w:rsidP="000509AE">
      <w:pPr>
        <w:pStyle w:val="Heading1"/>
      </w:pPr>
      <w:bookmarkStart w:id="1" w:name="_Toc185673957"/>
      <w:bookmarkStart w:id="2" w:name="_Toc276999408"/>
      <w:bookmarkStart w:id="3" w:name="_Toc198028976"/>
      <w:bookmarkStart w:id="4" w:name="_Toc198029215"/>
      <w:r w:rsidRPr="008C20FA">
        <w:lastRenderedPageBreak/>
        <w:t>Relevant Parties</w:t>
      </w:r>
      <w:bookmarkStart w:id="5" w:name="_Toc185673958"/>
      <w:bookmarkEnd w:id="1"/>
      <w:bookmarkEnd w:id="2"/>
    </w:p>
    <w:tbl>
      <w:tblPr>
        <w:tblStyle w:val="HeaderTable"/>
        <w:tblW w:w="0" w:type="auto"/>
        <w:tblLook w:val="04A0" w:firstRow="1" w:lastRow="0" w:firstColumn="1" w:lastColumn="0" w:noHBand="0" w:noVBand="1"/>
      </w:tblPr>
      <w:tblGrid>
        <w:gridCol w:w="2026"/>
        <w:gridCol w:w="1827"/>
        <w:gridCol w:w="1782"/>
        <w:gridCol w:w="3382"/>
      </w:tblGrid>
      <w:tr w:rsidR="000509AE" w:rsidRPr="00307D9B" w:rsidTr="00F27781">
        <w:trPr>
          <w:cnfStyle w:val="100000000000" w:firstRow="1" w:lastRow="0" w:firstColumn="0" w:lastColumn="0" w:oddVBand="0" w:evenVBand="0" w:oddHBand="0" w:evenHBand="0" w:firstRowFirstColumn="0" w:firstRowLastColumn="0" w:lastRowFirstColumn="0" w:lastRowLastColumn="0"/>
        </w:trPr>
        <w:tc>
          <w:tcPr>
            <w:tcW w:w="2036" w:type="dxa"/>
          </w:tcPr>
          <w:p w:rsidR="000509AE" w:rsidRPr="00307D9B" w:rsidRDefault="000509AE" w:rsidP="00F27781">
            <w:r w:rsidRPr="00307D9B">
              <w:t>Name</w:t>
            </w:r>
          </w:p>
        </w:tc>
        <w:tc>
          <w:tcPr>
            <w:tcW w:w="1834" w:type="dxa"/>
          </w:tcPr>
          <w:p w:rsidR="000509AE" w:rsidRPr="00307D9B" w:rsidRDefault="000509AE" w:rsidP="00F27781">
            <w:r w:rsidRPr="00307D9B">
              <w:t>Company</w:t>
            </w:r>
          </w:p>
        </w:tc>
        <w:tc>
          <w:tcPr>
            <w:tcW w:w="1792" w:type="dxa"/>
          </w:tcPr>
          <w:p w:rsidR="000509AE" w:rsidRPr="00307D9B" w:rsidRDefault="000509AE" w:rsidP="00F27781">
            <w:r w:rsidRPr="00307D9B">
              <w:t>Project Role</w:t>
            </w:r>
          </w:p>
        </w:tc>
        <w:tc>
          <w:tcPr>
            <w:tcW w:w="3399" w:type="dxa"/>
          </w:tcPr>
          <w:p w:rsidR="000509AE" w:rsidRPr="00307D9B" w:rsidRDefault="000509AE" w:rsidP="00F27781">
            <w:r w:rsidRPr="00307D9B">
              <w:t>Contact</w:t>
            </w:r>
          </w:p>
        </w:tc>
      </w:tr>
      <w:tr w:rsidR="000509AE" w:rsidRPr="00307D9B" w:rsidTr="00F27781">
        <w:trPr>
          <w:cnfStyle w:val="000000100000" w:firstRow="0" w:lastRow="0" w:firstColumn="0" w:lastColumn="0" w:oddVBand="0" w:evenVBand="0" w:oddHBand="1" w:evenHBand="0" w:firstRowFirstColumn="0" w:firstRowLastColumn="0" w:lastRowFirstColumn="0" w:lastRowLastColumn="0"/>
        </w:trPr>
        <w:tc>
          <w:tcPr>
            <w:tcW w:w="2036" w:type="dxa"/>
          </w:tcPr>
          <w:p w:rsidR="000509AE" w:rsidRPr="00307D9B" w:rsidRDefault="002D4802" w:rsidP="00F27781">
            <w:fldSimple w:instr=" DOCPROPERTY  ClientChampion ">
              <w:r w:rsidR="00084F16">
                <w:t>Client Champion - CHANGE IN FILE &gt; INFO &gt; PROPERTIES &gt; ADVANCED &gt; CUSTOM</w:t>
              </w:r>
            </w:fldSimple>
          </w:p>
        </w:tc>
        <w:tc>
          <w:tcPr>
            <w:tcW w:w="1834" w:type="dxa"/>
          </w:tcPr>
          <w:p w:rsidR="000509AE" w:rsidRPr="00307D9B" w:rsidRDefault="002D4802" w:rsidP="00F27781">
            <w:fldSimple w:instr=" DOCPROPERTY  ClientCompany ">
              <w:r w:rsidR="00084F16">
                <w:t>Client Company - CHANGE IN FILE &gt; INFO &gt; PROPERTIES &gt; ADVANCED &gt; CUSTOM</w:t>
              </w:r>
            </w:fldSimple>
          </w:p>
        </w:tc>
        <w:tc>
          <w:tcPr>
            <w:tcW w:w="1792" w:type="dxa"/>
          </w:tcPr>
          <w:p w:rsidR="000509AE" w:rsidRPr="00307D9B" w:rsidRDefault="000509AE" w:rsidP="00F27781">
            <w:r w:rsidRPr="00307D9B">
              <w:t>Product Owner</w:t>
            </w:r>
          </w:p>
        </w:tc>
        <w:tc>
          <w:tcPr>
            <w:tcW w:w="3399" w:type="dxa"/>
          </w:tcPr>
          <w:p w:rsidR="000509AE" w:rsidRPr="00307D9B" w:rsidRDefault="002D4802" w:rsidP="00F27781">
            <w:fldSimple w:instr=" DOCPROPERTY  ClientEmail ">
              <w:r w:rsidR="00084F16">
                <w:t>Client Champion - CHANGE IN FILE &gt; INFO &gt; PROPERTIES &gt; ADVANCED &gt; CUSTOM</w:t>
              </w:r>
            </w:fldSimple>
            <w:r w:rsidR="000509AE" w:rsidRPr="00307D9B">
              <w:t xml:space="preserve"> </w:t>
            </w:r>
          </w:p>
        </w:tc>
      </w:tr>
      <w:tr w:rsidR="000509AE" w:rsidRPr="00307D9B" w:rsidTr="00F27781">
        <w:tc>
          <w:tcPr>
            <w:tcW w:w="2036" w:type="dxa"/>
          </w:tcPr>
          <w:p w:rsidR="000509AE" w:rsidRPr="00307D9B" w:rsidRDefault="000509AE" w:rsidP="00F27781">
            <w:pPr>
              <w:rPr>
                <w:highlight w:val="yellow"/>
              </w:rPr>
            </w:pPr>
            <w:r w:rsidRPr="00307D9B">
              <w:rPr>
                <w:highlight w:val="yellow"/>
              </w:rPr>
              <w:t>Marlon Marescia</w:t>
            </w:r>
          </w:p>
        </w:tc>
        <w:tc>
          <w:tcPr>
            <w:tcW w:w="1834" w:type="dxa"/>
          </w:tcPr>
          <w:p w:rsidR="000509AE" w:rsidRPr="00307D9B" w:rsidRDefault="000509AE" w:rsidP="00F27781">
            <w:pPr>
              <w:rPr>
                <w:highlight w:val="yellow"/>
              </w:rPr>
            </w:pPr>
            <w:r w:rsidRPr="00307D9B">
              <w:rPr>
                <w:highlight w:val="yellow"/>
              </w:rPr>
              <w:t>SSW</w:t>
            </w:r>
          </w:p>
        </w:tc>
        <w:tc>
          <w:tcPr>
            <w:tcW w:w="1792" w:type="dxa"/>
          </w:tcPr>
          <w:p w:rsidR="000509AE" w:rsidRPr="00307D9B" w:rsidRDefault="000509AE" w:rsidP="00F27781">
            <w:pPr>
              <w:rPr>
                <w:highlight w:val="yellow"/>
              </w:rPr>
            </w:pPr>
            <w:r w:rsidRPr="00307D9B">
              <w:rPr>
                <w:highlight w:val="yellow"/>
              </w:rPr>
              <w:t>Sales Manager</w:t>
            </w:r>
          </w:p>
        </w:tc>
        <w:tc>
          <w:tcPr>
            <w:tcW w:w="3399" w:type="dxa"/>
          </w:tcPr>
          <w:p w:rsidR="000509AE" w:rsidRPr="00307D9B" w:rsidRDefault="00635631" w:rsidP="00F27781">
            <w:pPr>
              <w:rPr>
                <w:highlight w:val="yellow"/>
              </w:rPr>
            </w:pPr>
            <w:hyperlink r:id="rId10" w:history="1">
              <w:r w:rsidR="000509AE" w:rsidRPr="00307D9B">
                <w:rPr>
                  <w:rStyle w:val="Hyperlink"/>
                  <w:highlight w:val="yellow"/>
                </w:rPr>
                <w:t>Marlon@ssw.com.au</w:t>
              </w:r>
            </w:hyperlink>
            <w:r w:rsidR="000509AE" w:rsidRPr="00307D9B">
              <w:rPr>
                <w:highlight w:val="yellow"/>
              </w:rPr>
              <w:br/>
              <w:t>+61 2 9953 3000</w:t>
            </w:r>
          </w:p>
        </w:tc>
      </w:tr>
    </w:tbl>
    <w:p w:rsidR="000509AE" w:rsidRDefault="000509AE" w:rsidP="000509AE"/>
    <w:p w:rsidR="000509AE" w:rsidRDefault="000509AE" w:rsidP="000509AE">
      <w:pPr>
        <w:spacing w:before="0" w:after="0"/>
      </w:pPr>
      <w:r>
        <w:br w:type="page"/>
      </w:r>
    </w:p>
    <w:p w:rsidR="000509AE" w:rsidRDefault="000509AE" w:rsidP="000509AE">
      <w:pPr>
        <w:pStyle w:val="Heading1"/>
      </w:pPr>
      <w:bookmarkStart w:id="6" w:name="_Toc276999409"/>
      <w:r w:rsidRPr="008C20FA">
        <w:lastRenderedPageBreak/>
        <w:t>Overview</w:t>
      </w:r>
      <w:bookmarkEnd w:id="5"/>
      <w:bookmarkEnd w:id="6"/>
    </w:p>
    <w:p w:rsidR="000509AE" w:rsidRDefault="000509AE" w:rsidP="000509AE">
      <w:r>
        <w:t>The project aims to...</w:t>
      </w:r>
    </w:p>
    <w:p w:rsidR="000509AE" w:rsidRDefault="000509AE" w:rsidP="000509AE">
      <w:pPr>
        <w:rPr>
          <w:lang w:eastAsia="en-AU"/>
        </w:rPr>
      </w:pPr>
      <w:bookmarkStart w:id="7" w:name="_Toc185673959"/>
      <w:bookmarkStart w:id="8" w:name="_Toc8636435"/>
      <w:bookmarkStart w:id="9" w:name="_Toc185673983"/>
      <w:bookmarkStart w:id="10" w:name="_Toc198029030"/>
      <w:bookmarkStart w:id="11" w:name="_Toc198029269"/>
      <w:bookmarkEnd w:id="3"/>
      <w:bookmarkEnd w:id="4"/>
      <w:r>
        <w:rPr>
          <w:lang w:eastAsia="en-AU"/>
        </w:rPr>
        <w:br w:type="page"/>
      </w:r>
    </w:p>
    <w:p w:rsidR="000509AE" w:rsidRDefault="000509AE" w:rsidP="000509AE">
      <w:pPr>
        <w:pStyle w:val="Heading1"/>
        <w:rPr>
          <w:lang w:eastAsia="en-AU"/>
        </w:rPr>
      </w:pPr>
      <w:bookmarkStart w:id="12" w:name="_Toc276999410"/>
      <w:r>
        <w:rPr>
          <w:lang w:eastAsia="en-AU"/>
        </w:rPr>
        <w:lastRenderedPageBreak/>
        <w:t>SSW Agile Tools</w:t>
      </w:r>
      <w:bookmarkEnd w:id="12"/>
    </w:p>
    <w:p w:rsidR="000509AE" w:rsidRPr="00AB56A5" w:rsidRDefault="000509AE" w:rsidP="000509AE">
      <w:r w:rsidRPr="00AB56A5">
        <w:t xml:space="preserve">SSW will engage in the following process to develop the system in </w:t>
      </w:r>
      <w:r>
        <w:t>1 or 2 week Sprints</w:t>
      </w:r>
      <w:r w:rsidRPr="00AB56A5">
        <w:t>.</w:t>
      </w:r>
    </w:p>
    <w:p w:rsidR="000509AE" w:rsidRPr="00AB56A5" w:rsidRDefault="000509AE" w:rsidP="000509AE">
      <w:pPr>
        <w:pStyle w:val="Heading2"/>
      </w:pPr>
      <w:r>
        <w:t>SSW Scrum Master</w:t>
      </w:r>
    </w:p>
    <w:p w:rsidR="000509AE" w:rsidRDefault="000509AE" w:rsidP="000509AE">
      <w:r>
        <w:t>An SSW Scrum master’s job is to ensure that the Scrum process is being followed well and to help remove any impediments that might slow down development</w:t>
      </w:r>
    </w:p>
    <w:p w:rsidR="000509AE" w:rsidRPr="00AB56A5" w:rsidRDefault="000509AE" w:rsidP="000509AE">
      <w:pPr>
        <w:pStyle w:val="ListParagraph"/>
        <w:numPr>
          <w:ilvl w:val="0"/>
          <w:numId w:val="30"/>
        </w:numPr>
        <w:spacing w:before="0" w:line="220" w:lineRule="atLeast"/>
      </w:pPr>
      <w:r>
        <w:t>Ensure Daily Scrums happen and are effective</w:t>
      </w:r>
    </w:p>
    <w:p w:rsidR="000509AE" w:rsidRDefault="000509AE" w:rsidP="000509AE">
      <w:pPr>
        <w:pStyle w:val="ListParagraph"/>
        <w:numPr>
          <w:ilvl w:val="0"/>
          <w:numId w:val="30"/>
        </w:numPr>
        <w:spacing w:before="0" w:line="220" w:lineRule="atLeast"/>
      </w:pPr>
      <w:r>
        <w:t>Facilitate Review, Retrospective, and Planning meetings</w:t>
      </w:r>
    </w:p>
    <w:p w:rsidR="000509AE" w:rsidRPr="00AB56A5" w:rsidRDefault="000509AE" w:rsidP="000509AE">
      <w:pPr>
        <w:pStyle w:val="ListParagraph"/>
        <w:numPr>
          <w:ilvl w:val="0"/>
          <w:numId w:val="30"/>
        </w:numPr>
        <w:spacing w:before="0" w:line="220" w:lineRule="atLeast"/>
      </w:pPr>
      <w:r>
        <w:t>Liaise with the Product Owner (normally the client) to ensure the developer team is working from their priority list.</w:t>
      </w:r>
    </w:p>
    <w:p w:rsidR="000509AE" w:rsidRDefault="000509AE" w:rsidP="000509AE">
      <w:pPr>
        <w:pStyle w:val="Heading2"/>
        <w:rPr>
          <w:lang w:eastAsia="en-AU"/>
        </w:rPr>
      </w:pPr>
      <w:r>
        <w:rPr>
          <w:lang w:eastAsia="en-AU"/>
        </w:rPr>
        <w:t>Sprint Backlog</w:t>
      </w:r>
    </w:p>
    <w:p w:rsidR="000509AE" w:rsidRDefault="000509AE" w:rsidP="000509AE">
      <w:pPr>
        <w:rPr>
          <w:lang w:eastAsia="en-AU"/>
        </w:rPr>
      </w:pPr>
      <w:r>
        <w:rPr>
          <w:lang w:eastAsia="en-AU"/>
        </w:rPr>
        <w:t xml:space="preserve">A Sprint Backlog details all the tasks to be completed over a fixed period, normally 2 weeks. At the end of every Sprint, the aim is to provide useful functionality to users for an internal UAT or rollout to production. </w:t>
      </w:r>
    </w:p>
    <w:p w:rsidR="000509AE" w:rsidRDefault="000509AE" w:rsidP="000509AE">
      <w:pPr>
        <w:rPr>
          <w:lang w:eastAsia="en-AU"/>
        </w:rPr>
      </w:pPr>
      <w:r>
        <w:rPr>
          <w:lang w:eastAsia="en-AU"/>
        </w:rPr>
        <w:t>The items added to the current Sprint are based on the priority given to tasks by the Product Owner, and the Sprint plan is approved by the client before work on the Sprint begins.</w:t>
      </w:r>
    </w:p>
    <w:p w:rsidR="000509AE" w:rsidRDefault="000509AE" w:rsidP="000509AE">
      <w:pPr>
        <w:pStyle w:val="Heading2"/>
        <w:rPr>
          <w:lang w:eastAsia="en-AU"/>
        </w:rPr>
      </w:pPr>
      <w:bookmarkStart w:id="13" w:name="_Toc276999413"/>
      <w:r>
        <w:rPr>
          <w:lang w:eastAsia="en-AU"/>
        </w:rPr>
        <w:t>Product Backlog</w:t>
      </w:r>
      <w:bookmarkEnd w:id="13"/>
    </w:p>
    <w:p w:rsidR="000509AE" w:rsidRDefault="000509AE" w:rsidP="000509AE">
      <w:pPr>
        <w:rPr>
          <w:lang w:eastAsia="en-AU"/>
        </w:rPr>
      </w:pPr>
      <w:r>
        <w:rPr>
          <w:lang w:eastAsia="en-AU"/>
        </w:rPr>
        <w:t>Tasks that are not in the current release due to lower priority or because of dependencies with features that are not yet implemented are listed in the Product Backlog. This list of tasks allows the client to review items left to do, and the order of the Product Backlog should reflect the Product Owners priorities.</w:t>
      </w:r>
    </w:p>
    <w:p w:rsidR="000509AE" w:rsidRDefault="000509AE" w:rsidP="000509AE">
      <w:pPr>
        <w:rPr>
          <w:lang w:eastAsia="en-AU"/>
        </w:rPr>
      </w:pPr>
      <w:r>
        <w:rPr>
          <w:lang w:eastAsia="en-AU"/>
        </w:rPr>
        <w:t>Tasks are added to the Product Backlog as soon as they are raised by either the client or SSW during a Sprint, and the Product Owner will order them according to priority level.</w:t>
      </w:r>
    </w:p>
    <w:p w:rsidR="000509AE" w:rsidRDefault="000509AE" w:rsidP="000509AE">
      <w:pPr>
        <w:pStyle w:val="Heading2"/>
        <w:rPr>
          <w:lang w:eastAsia="en-AU"/>
        </w:rPr>
      </w:pPr>
      <w:r>
        <w:rPr>
          <w:lang w:eastAsia="en-AU"/>
        </w:rPr>
        <w:t>Product Backlog Items (PBIs)</w:t>
      </w:r>
    </w:p>
    <w:p w:rsidR="000509AE" w:rsidRPr="00546DEC" w:rsidRDefault="000509AE" w:rsidP="000509AE">
      <w:pPr>
        <w:rPr>
          <w:lang w:eastAsia="en-AU"/>
        </w:rPr>
      </w:pPr>
      <w:r>
        <w:rPr>
          <w:lang w:eastAsia="en-AU"/>
        </w:rPr>
        <w:t>PBIs can be expressed as User Stories. These describe the functionality of the new system from the User’s point of view. They outline the way the system works and the process flow. They will be listed in the TFS Product Backlog.</w:t>
      </w:r>
    </w:p>
    <w:p w:rsidR="000509AE" w:rsidRDefault="000509AE" w:rsidP="000509AE">
      <w:pPr>
        <w:pStyle w:val="Heading2"/>
        <w:rPr>
          <w:lang w:eastAsia="en-AU"/>
        </w:rPr>
      </w:pPr>
      <w:r>
        <w:rPr>
          <w:lang w:eastAsia="en-AU"/>
        </w:rPr>
        <w:t>Review and Retrospective</w:t>
      </w:r>
    </w:p>
    <w:p w:rsidR="000509AE" w:rsidRDefault="000509AE" w:rsidP="000509AE">
      <w:pPr>
        <w:rPr>
          <w:lang w:eastAsia="en-AU"/>
        </w:rPr>
      </w:pPr>
      <w:r>
        <w:rPr>
          <w:lang w:eastAsia="en-AU"/>
        </w:rPr>
        <w:t>The Review and Retrospective occur at the end of each Sprint. The outcomes of this meeting are:</w:t>
      </w:r>
    </w:p>
    <w:p w:rsidR="000509AE" w:rsidRDefault="000509AE" w:rsidP="000509AE">
      <w:pPr>
        <w:pStyle w:val="ListParagraph"/>
        <w:numPr>
          <w:ilvl w:val="0"/>
          <w:numId w:val="31"/>
        </w:numPr>
        <w:spacing w:before="0" w:line="220" w:lineRule="atLeast"/>
        <w:rPr>
          <w:lang w:eastAsia="en-AU"/>
        </w:rPr>
      </w:pPr>
      <w:r>
        <w:rPr>
          <w:lang w:eastAsia="en-AU"/>
        </w:rPr>
        <w:lastRenderedPageBreak/>
        <w:t>Each PBI is demonstrated and either marked as Done or returned to the Product Backlog to be re-prioritised.</w:t>
      </w:r>
    </w:p>
    <w:p w:rsidR="000509AE" w:rsidRPr="00AB56A5" w:rsidRDefault="000509AE" w:rsidP="000509AE">
      <w:pPr>
        <w:pStyle w:val="ListParagraph"/>
        <w:numPr>
          <w:ilvl w:val="0"/>
          <w:numId w:val="31"/>
        </w:numPr>
        <w:spacing w:before="0" w:line="220" w:lineRule="atLeast"/>
        <w:rPr>
          <w:lang w:eastAsia="en-AU"/>
        </w:rPr>
      </w:pPr>
      <w:r>
        <w:rPr>
          <w:lang w:eastAsia="en-AU"/>
        </w:rPr>
        <w:t>All team members give feedback on what is and isn’t working, and c</w:t>
      </w:r>
      <w:r w:rsidRPr="00AB56A5">
        <w:rPr>
          <w:lang w:eastAsia="en-AU"/>
        </w:rPr>
        <w:t xml:space="preserve">hanges to the process </w:t>
      </w:r>
      <w:r>
        <w:rPr>
          <w:lang w:eastAsia="en-AU"/>
        </w:rPr>
        <w:t xml:space="preserve">are agreed </w:t>
      </w:r>
      <w:r w:rsidRPr="00AB56A5">
        <w:rPr>
          <w:lang w:eastAsia="en-AU"/>
        </w:rPr>
        <w:t>for the next release</w:t>
      </w:r>
      <w:r>
        <w:rPr>
          <w:lang w:eastAsia="en-AU"/>
        </w:rPr>
        <w:t>.</w:t>
      </w:r>
    </w:p>
    <w:p w:rsidR="000509AE" w:rsidRPr="00AB56A5" w:rsidRDefault="000509AE" w:rsidP="000509AE">
      <w:pPr>
        <w:pStyle w:val="ListParagraph"/>
        <w:numPr>
          <w:ilvl w:val="0"/>
          <w:numId w:val="31"/>
        </w:numPr>
        <w:spacing w:before="0" w:line="220" w:lineRule="atLeast"/>
        <w:rPr>
          <w:lang w:eastAsia="en-AU"/>
        </w:rPr>
      </w:pPr>
      <w:r w:rsidRPr="00AB56A5">
        <w:rPr>
          <w:lang w:eastAsia="en-AU"/>
        </w:rPr>
        <w:t xml:space="preserve">Discussions around </w:t>
      </w:r>
      <w:r>
        <w:rPr>
          <w:lang w:eastAsia="en-AU"/>
        </w:rPr>
        <w:t xml:space="preserve">the </w:t>
      </w:r>
      <w:r w:rsidRPr="00AB56A5">
        <w:rPr>
          <w:lang w:eastAsia="en-AU"/>
        </w:rPr>
        <w:t>business</w:t>
      </w:r>
      <w:r>
        <w:rPr>
          <w:lang w:eastAsia="en-AU"/>
        </w:rPr>
        <w:t>’</w:t>
      </w:r>
      <w:r w:rsidRPr="00AB56A5">
        <w:rPr>
          <w:lang w:eastAsia="en-AU"/>
        </w:rPr>
        <w:t>s commitment and resource allocation to the project</w:t>
      </w:r>
    </w:p>
    <w:p w:rsidR="000509AE" w:rsidRPr="00AB56A5" w:rsidRDefault="000509AE" w:rsidP="000509AE">
      <w:pPr>
        <w:pStyle w:val="ListParagraph"/>
        <w:numPr>
          <w:ilvl w:val="0"/>
          <w:numId w:val="31"/>
        </w:numPr>
        <w:spacing w:before="0" w:line="220" w:lineRule="atLeast"/>
        <w:rPr>
          <w:lang w:eastAsia="en-AU"/>
        </w:rPr>
      </w:pPr>
      <w:r w:rsidRPr="00AB56A5">
        <w:rPr>
          <w:lang w:eastAsia="en-AU"/>
        </w:rPr>
        <w:t xml:space="preserve">Assessment of the </w:t>
      </w:r>
      <w:r>
        <w:rPr>
          <w:lang w:eastAsia="en-AU"/>
        </w:rPr>
        <w:t>estimated time left to complete the project</w:t>
      </w:r>
    </w:p>
    <w:p w:rsidR="000509AE" w:rsidRDefault="000509AE" w:rsidP="000509AE">
      <w:pPr>
        <w:pStyle w:val="Heading2"/>
        <w:rPr>
          <w:lang w:eastAsia="en-AU"/>
        </w:rPr>
      </w:pPr>
      <w:bookmarkStart w:id="14" w:name="_Toc276999417"/>
      <w:r>
        <w:rPr>
          <w:lang w:eastAsia="en-AU"/>
        </w:rPr>
        <w:t>User Acceptance</w:t>
      </w:r>
      <w:bookmarkEnd w:id="14"/>
    </w:p>
    <w:p w:rsidR="000509AE" w:rsidRDefault="000509AE" w:rsidP="000509AE">
      <w:pPr>
        <w:rPr>
          <w:lang w:eastAsia="en-AU"/>
        </w:rPr>
      </w:pPr>
      <w:r>
        <w:rPr>
          <w:lang w:eastAsia="en-AU"/>
        </w:rPr>
        <w:t>User acceptance is integrated into the whole process. Testing should run concurrently to development.</w:t>
      </w:r>
    </w:p>
    <w:p w:rsidR="000509AE" w:rsidRDefault="000509AE" w:rsidP="000509AE">
      <w:pPr>
        <w:pStyle w:val="Heading3"/>
        <w:rPr>
          <w:lang w:eastAsia="en-AU"/>
        </w:rPr>
      </w:pPr>
      <w:r>
        <w:rPr>
          <w:lang w:eastAsia="en-AU"/>
        </w:rPr>
        <w:t>During development</w:t>
      </w:r>
    </w:p>
    <w:p w:rsidR="000509AE" w:rsidRDefault="000509AE" w:rsidP="000509AE">
      <w:pPr>
        <w:rPr>
          <w:lang w:eastAsia="en-AU"/>
        </w:rPr>
      </w:pPr>
      <w:r>
        <w:rPr>
          <w:lang w:eastAsia="en-AU"/>
        </w:rPr>
        <w:t>Once the development process begins, the Scrum Master will hold Daily Scrum (phone) meetings and regular in person meetings with the Software Architects to confirm the specification is on track with the business expectations.</w:t>
      </w:r>
    </w:p>
    <w:p w:rsidR="000509AE" w:rsidRDefault="000509AE" w:rsidP="000509AE">
      <w:pPr>
        <w:pStyle w:val="Heading3"/>
        <w:rPr>
          <w:lang w:eastAsia="en-AU"/>
        </w:rPr>
      </w:pPr>
      <w:r>
        <w:rPr>
          <w:lang w:eastAsia="en-AU"/>
        </w:rPr>
        <w:t>Users involved at each step in the process</w:t>
      </w:r>
    </w:p>
    <w:p w:rsidR="000509AE" w:rsidRDefault="000509AE" w:rsidP="000509AE">
      <w:pPr>
        <w:rPr>
          <w:lang w:eastAsia="en-AU"/>
        </w:rPr>
      </w:pPr>
      <w:r>
        <w:rPr>
          <w:lang w:eastAsia="en-AU"/>
        </w:rPr>
        <w:t>At the end of each Sprint during the project, the system is sent to stakeholders (or the Product Owner) for testing and signoff.</w:t>
      </w:r>
    </w:p>
    <w:p w:rsidR="000509AE" w:rsidRDefault="000509AE" w:rsidP="000509AE">
      <w:pPr>
        <w:spacing w:before="0" w:after="0"/>
        <w:rPr>
          <w:rFonts w:ascii="Open Sans Light" w:hAnsi="Open Sans Light"/>
          <w:kern w:val="28"/>
          <w:position w:val="-2"/>
          <w:sz w:val="56"/>
          <w:szCs w:val="40"/>
        </w:rPr>
      </w:pPr>
      <w:bookmarkStart w:id="15" w:name="_Toc276999418"/>
      <w:r>
        <w:br w:type="page"/>
      </w:r>
    </w:p>
    <w:p w:rsidR="000509AE" w:rsidRPr="008C20FA" w:rsidRDefault="000509AE" w:rsidP="000509AE">
      <w:pPr>
        <w:pStyle w:val="Heading1"/>
      </w:pPr>
      <w:r w:rsidRPr="008C20FA">
        <w:lastRenderedPageBreak/>
        <w:t>Scope</w:t>
      </w:r>
      <w:bookmarkEnd w:id="7"/>
      <w:bookmarkEnd w:id="15"/>
    </w:p>
    <w:p w:rsidR="000509AE" w:rsidRPr="00E01700" w:rsidRDefault="000509AE" w:rsidP="000509AE">
      <w:pPr>
        <w:pStyle w:val="Heading2"/>
      </w:pPr>
      <w:bookmarkStart w:id="16" w:name="_Toc276999419"/>
      <w:r>
        <w:t>Configuration</w:t>
      </w:r>
      <w:bookmarkEnd w:id="16"/>
    </w:p>
    <w:p w:rsidR="000509AE" w:rsidRDefault="000509AE" w:rsidP="000509AE">
      <w:r>
        <w:t>C</w:t>
      </w:r>
      <w:r w:rsidRPr="00E01700">
        <w:t xml:space="preserve">onfiguration </w:t>
      </w:r>
      <w:r>
        <w:t xml:space="preserve">and demonstration </w:t>
      </w:r>
      <w:r w:rsidRPr="00E01700">
        <w:t xml:space="preserve">of </w:t>
      </w:r>
      <w:r>
        <w:t xml:space="preserve">the system to suit the discussed requirements </w:t>
      </w:r>
      <w:r w:rsidRPr="00E01700">
        <w:t xml:space="preserve">is </w:t>
      </w:r>
      <w:r>
        <w:t xml:space="preserve">in </w:t>
      </w:r>
      <w:r w:rsidRPr="00E01700">
        <w:t>scope.</w:t>
      </w:r>
    </w:p>
    <w:p w:rsidR="000509AE" w:rsidRDefault="000509AE" w:rsidP="000509AE">
      <w:pPr>
        <w:pStyle w:val="Heading2"/>
      </w:pPr>
      <w:bookmarkStart w:id="17" w:name="_Toc276999420"/>
      <w:r>
        <w:t>Deliverables</w:t>
      </w:r>
      <w:bookmarkEnd w:id="17"/>
    </w:p>
    <w:p w:rsidR="000509AE" w:rsidRPr="003C5D66" w:rsidRDefault="000509AE" w:rsidP="000509AE">
      <w:pPr>
        <w:pStyle w:val="ListParagraph"/>
        <w:numPr>
          <w:ilvl w:val="0"/>
          <w:numId w:val="43"/>
        </w:numPr>
        <w:spacing w:before="0" w:line="220" w:lineRule="atLeast"/>
      </w:pPr>
      <w:r>
        <w:t>System development</w:t>
      </w:r>
    </w:p>
    <w:p w:rsidR="000509AE" w:rsidRPr="008C20FA" w:rsidRDefault="000509AE" w:rsidP="000509AE">
      <w:pPr>
        <w:pStyle w:val="Heading1"/>
      </w:pPr>
      <w:bookmarkStart w:id="18" w:name="_Toc276999421"/>
      <w:bookmarkStart w:id="19" w:name="_Toc185673968"/>
      <w:r w:rsidRPr="008C20FA">
        <w:t>Out of Scope</w:t>
      </w:r>
      <w:bookmarkEnd w:id="18"/>
    </w:p>
    <w:p w:rsidR="000509AE" w:rsidRPr="00E01700" w:rsidRDefault="000509AE" w:rsidP="000509AE">
      <w:pPr>
        <w:pStyle w:val="Heading2"/>
      </w:pPr>
      <w:bookmarkStart w:id="20" w:name="_Toc276999422"/>
      <w:bookmarkEnd w:id="19"/>
      <w:r>
        <w:t>Training</w:t>
      </w:r>
      <w:bookmarkEnd w:id="20"/>
    </w:p>
    <w:p w:rsidR="000509AE" w:rsidRDefault="000509AE" w:rsidP="000509AE">
      <w:r w:rsidRPr="00E01700">
        <w:t xml:space="preserve">End User Training and preparing training procedures </w:t>
      </w:r>
      <w:r>
        <w:t xml:space="preserve">are </w:t>
      </w:r>
      <w:r w:rsidRPr="00E01700">
        <w:t>out of scope of this project</w:t>
      </w:r>
    </w:p>
    <w:p w:rsidR="000509AE" w:rsidRPr="00E01700" w:rsidRDefault="000509AE" w:rsidP="000509AE">
      <w:pPr>
        <w:pStyle w:val="Heading2"/>
      </w:pPr>
      <w:bookmarkStart w:id="21" w:name="_Toc276999423"/>
      <w:r>
        <w:t>System Integration</w:t>
      </w:r>
      <w:bookmarkEnd w:id="21"/>
    </w:p>
    <w:p w:rsidR="000509AE" w:rsidRDefault="000509AE" w:rsidP="000509AE">
      <w:r w:rsidRPr="00E01700">
        <w:t xml:space="preserve">Any integration requirements between the </w:t>
      </w:r>
      <w:r>
        <w:t xml:space="preserve">system and external systems </w:t>
      </w:r>
      <w:r w:rsidRPr="00E01700">
        <w:t xml:space="preserve">are out of scope of this project. </w:t>
      </w:r>
    </w:p>
    <w:p w:rsidR="000509AE" w:rsidRDefault="000509AE" w:rsidP="000509AE">
      <w:pPr>
        <w:pStyle w:val="Heading2"/>
      </w:pPr>
      <w:bookmarkStart w:id="22" w:name="_Toc276999424"/>
      <w:r>
        <w:t>Data Migration</w:t>
      </w:r>
      <w:bookmarkEnd w:id="22"/>
    </w:p>
    <w:p w:rsidR="000509AE" w:rsidRDefault="000509AE" w:rsidP="000509AE">
      <w:r w:rsidRPr="00E01700">
        <w:t>Any planning associated with data migration is out of scope of this project.</w:t>
      </w:r>
      <w:r>
        <w:t xml:space="preserve"> Users will be trained and migrate data and documents to the new system.</w:t>
      </w:r>
    </w:p>
    <w:p w:rsidR="000509AE" w:rsidRDefault="000509AE" w:rsidP="000509AE">
      <w:pPr>
        <w:spacing w:before="0" w:after="0"/>
        <w:rPr>
          <w:rFonts w:ascii="Open Sans Light" w:hAnsi="Open Sans Light"/>
          <w:kern w:val="28"/>
          <w:position w:val="-2"/>
          <w:sz w:val="56"/>
          <w:szCs w:val="40"/>
        </w:rPr>
      </w:pPr>
      <w:bookmarkStart w:id="23" w:name="_Toc276999425"/>
      <w:r>
        <w:br w:type="page"/>
      </w:r>
    </w:p>
    <w:p w:rsidR="000509AE" w:rsidRPr="00012350" w:rsidRDefault="000509AE" w:rsidP="000509AE">
      <w:pPr>
        <w:pStyle w:val="Heading1"/>
      </w:pPr>
      <w:r w:rsidRPr="00012350">
        <w:lastRenderedPageBreak/>
        <w:t>Assumptions</w:t>
      </w:r>
      <w:bookmarkEnd w:id="23"/>
    </w:p>
    <w:p w:rsidR="000509AE" w:rsidRDefault="000509AE" w:rsidP="000509AE">
      <w:pPr>
        <w:pStyle w:val="Heading2"/>
      </w:pPr>
      <w:bookmarkStart w:id="24" w:name="_Toc276999426"/>
      <w:r>
        <w:t>Key Assumptions</w:t>
      </w:r>
      <w:bookmarkEnd w:id="24"/>
    </w:p>
    <w:p w:rsidR="000509AE" w:rsidRPr="000F2709" w:rsidRDefault="002D4802" w:rsidP="000509AE">
      <w:fldSimple w:instr=" DOCPROPERTY  ClientChampion ">
        <w:r w:rsidR="00084F16">
          <w:t>Client Champion - CHANGE IN FILE &gt; INFO &gt; PROPERTIES &gt; ADVANCED &gt; CUSTOM</w:t>
        </w:r>
      </w:fldSimple>
      <w:r w:rsidR="000509AE">
        <w:t xml:space="preserve"> </w:t>
      </w:r>
      <w:r w:rsidR="000509AE" w:rsidRPr="000F2709">
        <w:t xml:space="preserve">will take responsibility for facilitating user feedback and managing user expectations </w:t>
      </w:r>
    </w:p>
    <w:p w:rsidR="000509AE" w:rsidRPr="000F2709" w:rsidRDefault="000509AE" w:rsidP="000509AE">
      <w:r w:rsidRPr="000F2709">
        <w:t xml:space="preserve">Reports are developed internally by </w:t>
      </w:r>
      <w:fldSimple w:instr=" DOCPROPERTY  ClientChampion ">
        <w:r w:rsidR="00084F16">
          <w:t>Client Champion - CHANGE IN FILE &gt; INFO &gt; PROPERTIES &gt; ADVANCED &gt; CUSTOM</w:t>
        </w:r>
      </w:fldSimple>
    </w:p>
    <w:p w:rsidR="000509AE" w:rsidRPr="000F2709" w:rsidRDefault="000509AE" w:rsidP="000509AE">
      <w:r w:rsidRPr="000F2709">
        <w:t xml:space="preserve">Required Microsoft Licenses are provided internally </w:t>
      </w:r>
    </w:p>
    <w:p w:rsidR="000509AE" w:rsidRDefault="000509AE" w:rsidP="000509AE">
      <w:pPr>
        <w:pStyle w:val="Heading2"/>
      </w:pPr>
      <w:bookmarkStart w:id="25" w:name="_Toc276999427"/>
      <w:r>
        <w:t>Deve</w:t>
      </w:r>
      <w:r w:rsidRPr="0004013C">
        <w:t>lopment Location</w:t>
      </w:r>
      <w:bookmarkEnd w:id="25"/>
    </w:p>
    <w:p w:rsidR="000509AE" w:rsidRDefault="000509AE" w:rsidP="000509AE">
      <w:r>
        <w:t>Subject to acceptance, SSW will perform the specification at our SSW offices.</w:t>
      </w:r>
    </w:p>
    <w:p w:rsidR="000509AE" w:rsidRDefault="000509AE" w:rsidP="000509AE">
      <w:pPr>
        <w:pStyle w:val="Heading2"/>
      </w:pPr>
      <w:bookmarkStart w:id="26" w:name="_Toc276999428"/>
      <w:r>
        <w:t>Risks</w:t>
      </w:r>
      <w:bookmarkEnd w:id="26"/>
    </w:p>
    <w:p w:rsidR="000509AE" w:rsidRDefault="000509AE" w:rsidP="000509AE">
      <w:r>
        <w:t>The following items are a risk to the successful implementation of these releases:</w:t>
      </w:r>
    </w:p>
    <w:p w:rsidR="000509AE" w:rsidRDefault="000509AE" w:rsidP="000509AE">
      <w:r>
        <w:t>No Project Manager available – This could influence quick client feedback. In order to minimize this risk, the client contact person should commit to a 4 hour response time.</w:t>
      </w:r>
    </w:p>
    <w:p w:rsidR="000509AE" w:rsidRPr="004E33AB" w:rsidRDefault="000509AE" w:rsidP="000509AE">
      <w:r w:rsidRPr="004E33AB">
        <w:t xml:space="preserve">The process of capturing the correct requirements is very difficult. Mistakes and omissions will be made, but the more time SSW has with </w:t>
      </w:r>
      <w:r>
        <w:t>your key</w:t>
      </w:r>
      <w:r w:rsidRPr="004E33AB">
        <w:t xml:space="preserve"> employees the greater the chance these issues will be reduced.</w:t>
      </w:r>
    </w:p>
    <w:bookmarkStart w:id="27" w:name="_Toc276999429"/>
    <w:p w:rsidR="000509AE" w:rsidRDefault="000509AE" w:rsidP="000509AE">
      <w:pPr>
        <w:pStyle w:val="Heading2"/>
      </w:pPr>
      <w:r>
        <w:fldChar w:fldCharType="begin"/>
      </w:r>
      <w:r>
        <w:instrText xml:space="preserve"> DOCPROPERTY  ClientChampion </w:instrText>
      </w:r>
      <w:r>
        <w:fldChar w:fldCharType="separate"/>
      </w:r>
      <w:r w:rsidR="00084F16">
        <w:t>Client Champion - CHANGE IN FILE &gt; INFO &gt; PROPERTIES &gt; ADVANCED &gt; CUSTOM</w:t>
      </w:r>
      <w:r>
        <w:fldChar w:fldCharType="end"/>
      </w:r>
      <w:r>
        <w:t xml:space="preserve"> Commitments</w:t>
      </w:r>
      <w:bookmarkEnd w:id="27"/>
    </w:p>
    <w:p w:rsidR="000509AE" w:rsidRDefault="000509AE" w:rsidP="000509AE">
      <w:r>
        <w:t xml:space="preserve">To deliver the specification on time and at the highest level of quality, SSW will require the following from </w:t>
      </w:r>
      <w:fldSimple w:instr=" DOCPROPERTY  ClientChampion ">
        <w:r w:rsidR="00084F16">
          <w:t>Client Champion - CHANGE IN FILE &gt; INFO &gt; PROPERTIES &gt; ADVANCED &gt; CUSTOM</w:t>
        </w:r>
      </w:fldSimple>
      <w:r>
        <w:t>:</w:t>
      </w:r>
    </w:p>
    <w:p w:rsidR="000509AE" w:rsidRDefault="000509AE" w:rsidP="000509AE">
      <w:pPr>
        <w:pStyle w:val="ListParagraph"/>
        <w:numPr>
          <w:ilvl w:val="0"/>
          <w:numId w:val="45"/>
        </w:numPr>
      </w:pPr>
      <w:r>
        <w:t>Access to the stakeholders during the project</w:t>
      </w:r>
    </w:p>
    <w:p w:rsidR="000509AE" w:rsidRDefault="000509AE" w:rsidP="000509AE">
      <w:pPr>
        <w:pStyle w:val="ListParagraph"/>
        <w:numPr>
          <w:ilvl w:val="0"/>
          <w:numId w:val="45"/>
        </w:numPr>
      </w:pPr>
      <w:r>
        <w:t>A Product Owner that:</w:t>
      </w:r>
    </w:p>
    <w:p w:rsidR="000509AE" w:rsidRDefault="000509AE" w:rsidP="000509AE">
      <w:pPr>
        <w:pStyle w:val="ListParagraph"/>
        <w:numPr>
          <w:ilvl w:val="1"/>
          <w:numId w:val="45"/>
        </w:numPr>
      </w:pPr>
      <w:r>
        <w:t xml:space="preserve">Has an understanding of the requirements and business case of the project </w:t>
      </w:r>
    </w:p>
    <w:p w:rsidR="000509AE" w:rsidRDefault="000509AE" w:rsidP="000509AE">
      <w:pPr>
        <w:pStyle w:val="ListParagraph"/>
        <w:numPr>
          <w:ilvl w:val="1"/>
          <w:numId w:val="45"/>
        </w:numPr>
      </w:pPr>
      <w:r>
        <w:t>Should also be well connected and have the ability to organise all meetings.</w:t>
      </w:r>
    </w:p>
    <w:p w:rsidR="000509AE" w:rsidRDefault="000509AE" w:rsidP="000509AE">
      <w:pPr>
        <w:pStyle w:val="ListParagraph"/>
        <w:numPr>
          <w:ilvl w:val="1"/>
          <w:numId w:val="45"/>
        </w:numPr>
      </w:pPr>
      <w:r>
        <w:t>Be able to make decisions and have authority to control the budget for the project or have direct access to the decision makers so decisions can be made on a timely basis</w:t>
      </w:r>
    </w:p>
    <w:p w:rsidR="000509AE" w:rsidRDefault="000509AE" w:rsidP="000509AE">
      <w:pPr>
        <w:pStyle w:val="ListParagraph"/>
        <w:ind w:left="1440"/>
      </w:pPr>
      <w:r>
        <w:t xml:space="preserve"> </w:t>
      </w:r>
    </w:p>
    <w:p w:rsidR="000509AE" w:rsidRDefault="000509AE" w:rsidP="000509AE">
      <w:pPr>
        <w:pStyle w:val="Heading1"/>
      </w:pPr>
      <w:bookmarkStart w:id="28" w:name="_Toc276999430"/>
      <w:bookmarkStart w:id="29" w:name="_Toc224637497"/>
      <w:r>
        <w:lastRenderedPageBreak/>
        <w:t>Technology &amp; Architecture</w:t>
      </w:r>
      <w:bookmarkEnd w:id="28"/>
    </w:p>
    <w:p w:rsidR="000509AE" w:rsidRDefault="000509AE" w:rsidP="000509AE">
      <w:pPr>
        <w:spacing w:before="0" w:after="0"/>
        <w:rPr>
          <w:rFonts w:ascii="Open Sans Light" w:hAnsi="Open Sans Light"/>
          <w:kern w:val="28"/>
          <w:position w:val="-2"/>
          <w:sz w:val="56"/>
          <w:szCs w:val="40"/>
        </w:rPr>
      </w:pPr>
      <w:bookmarkStart w:id="30" w:name="_Toc276999431"/>
      <w:r>
        <w:br w:type="page"/>
      </w:r>
    </w:p>
    <w:p w:rsidR="000509AE" w:rsidRDefault="000509AE" w:rsidP="000509AE">
      <w:pPr>
        <w:pStyle w:val="Heading1"/>
      </w:pPr>
      <w:r>
        <w:lastRenderedPageBreak/>
        <w:t>Roles &amp; User Stories</w:t>
      </w:r>
      <w:bookmarkEnd w:id="30"/>
    </w:p>
    <w:p w:rsidR="000509AE" w:rsidRDefault="000509AE" w:rsidP="000509AE">
      <w:pPr>
        <w:pStyle w:val="Heading2"/>
      </w:pPr>
      <w:bookmarkStart w:id="31" w:name="_Toc276999432"/>
      <w:r>
        <w:t>Roles</w:t>
      </w:r>
      <w:bookmarkEnd w:id="31"/>
    </w:p>
    <w:tbl>
      <w:tblPr>
        <w:tblStyle w:val="HeaderTable"/>
        <w:tblW w:w="5000" w:type="pct"/>
        <w:tblLook w:val="04A0" w:firstRow="1" w:lastRow="0" w:firstColumn="1" w:lastColumn="0" w:noHBand="0" w:noVBand="1"/>
      </w:tblPr>
      <w:tblGrid>
        <w:gridCol w:w="2317"/>
        <w:gridCol w:w="6700"/>
      </w:tblGrid>
      <w:tr w:rsidR="000509AE" w:rsidRPr="00BC6E8F" w:rsidTr="00F27781">
        <w:trPr>
          <w:cnfStyle w:val="100000000000" w:firstRow="1" w:lastRow="0" w:firstColumn="0" w:lastColumn="0" w:oddVBand="0" w:evenVBand="0" w:oddHBand="0" w:evenHBand="0" w:firstRowFirstColumn="0" w:firstRowLastColumn="0" w:lastRowFirstColumn="0" w:lastRowLastColumn="0"/>
        </w:trPr>
        <w:tc>
          <w:tcPr>
            <w:tcW w:w="1285" w:type="pct"/>
          </w:tcPr>
          <w:p w:rsidR="000509AE" w:rsidRPr="00BC6E8F" w:rsidRDefault="000509AE" w:rsidP="00F27781">
            <w:r w:rsidRPr="00BC6E8F">
              <w:t>Name</w:t>
            </w:r>
          </w:p>
        </w:tc>
        <w:tc>
          <w:tcPr>
            <w:tcW w:w="3715" w:type="pct"/>
          </w:tcPr>
          <w:p w:rsidR="000509AE" w:rsidRPr="00BC6E8F" w:rsidRDefault="000509AE" w:rsidP="00F27781">
            <w:r>
              <w:t>Notes</w:t>
            </w:r>
          </w:p>
        </w:tc>
      </w:tr>
      <w:tr w:rsidR="000509AE" w:rsidRPr="00BC6E8F" w:rsidTr="00F27781">
        <w:trPr>
          <w:cnfStyle w:val="000000100000" w:firstRow="0" w:lastRow="0" w:firstColumn="0" w:lastColumn="0" w:oddVBand="0" w:evenVBand="0" w:oddHBand="1" w:evenHBand="0" w:firstRowFirstColumn="0" w:firstRowLastColumn="0" w:lastRowFirstColumn="0" w:lastRowLastColumn="0"/>
        </w:trPr>
        <w:tc>
          <w:tcPr>
            <w:tcW w:w="1285" w:type="pct"/>
          </w:tcPr>
          <w:p w:rsidR="000509AE" w:rsidRPr="00BC6E8F" w:rsidRDefault="000509AE" w:rsidP="00F27781">
            <w:r>
              <w:t>Admin</w:t>
            </w:r>
          </w:p>
        </w:tc>
        <w:tc>
          <w:tcPr>
            <w:tcW w:w="3715" w:type="pct"/>
          </w:tcPr>
          <w:p w:rsidR="000509AE" w:rsidRPr="00BC6E8F" w:rsidRDefault="002D4802" w:rsidP="00F27781">
            <w:fldSimple w:instr=" DOCPROPERTY  ClientCompany ">
              <w:r w:rsidR="00084F16">
                <w:t>Client Company - CHANGE IN FILE &gt; INFO &gt; PROPERTIES &gt; ADVANCED &gt; CUSTOM</w:t>
              </w:r>
            </w:fldSimple>
            <w:r w:rsidR="000509AE">
              <w:t xml:space="preserve"> users can change global system settings and have access to manage all user data</w:t>
            </w:r>
          </w:p>
        </w:tc>
      </w:tr>
      <w:tr w:rsidR="000509AE" w:rsidRPr="00AB56A5" w:rsidTr="00F27781">
        <w:tc>
          <w:tcPr>
            <w:tcW w:w="1285" w:type="pct"/>
          </w:tcPr>
          <w:p w:rsidR="000509AE" w:rsidRPr="00BC6E8F" w:rsidRDefault="000509AE" w:rsidP="00F27781">
            <w:r>
              <w:t>Manager</w:t>
            </w:r>
          </w:p>
        </w:tc>
        <w:tc>
          <w:tcPr>
            <w:tcW w:w="3715" w:type="pct"/>
          </w:tcPr>
          <w:p w:rsidR="000509AE" w:rsidRPr="00BC6E8F" w:rsidRDefault="000509AE" w:rsidP="00F27781">
            <w:r>
              <w:t>These internal employees manage other employees, and the data those employees enter</w:t>
            </w:r>
          </w:p>
        </w:tc>
      </w:tr>
      <w:tr w:rsidR="000509AE" w:rsidRPr="00AB56A5" w:rsidTr="00F27781">
        <w:trPr>
          <w:cnfStyle w:val="000000100000" w:firstRow="0" w:lastRow="0" w:firstColumn="0" w:lastColumn="0" w:oddVBand="0" w:evenVBand="0" w:oddHBand="1" w:evenHBand="0" w:firstRowFirstColumn="0" w:firstRowLastColumn="0" w:lastRowFirstColumn="0" w:lastRowLastColumn="0"/>
        </w:trPr>
        <w:tc>
          <w:tcPr>
            <w:tcW w:w="1285" w:type="pct"/>
          </w:tcPr>
          <w:p w:rsidR="000509AE" w:rsidRPr="00BC6E8F" w:rsidRDefault="000509AE" w:rsidP="00F27781">
            <w:r>
              <w:t>Employee</w:t>
            </w:r>
          </w:p>
        </w:tc>
        <w:tc>
          <w:tcPr>
            <w:tcW w:w="3715" w:type="pct"/>
          </w:tcPr>
          <w:p w:rsidR="000509AE" w:rsidRPr="00BC6E8F" w:rsidRDefault="000509AE" w:rsidP="00F27781">
            <w:r>
              <w:t>These are the internal users of the system who can add and manage data</w:t>
            </w:r>
          </w:p>
        </w:tc>
      </w:tr>
      <w:tr w:rsidR="000509AE" w:rsidRPr="00862E1E" w:rsidTr="00F27781">
        <w:tc>
          <w:tcPr>
            <w:tcW w:w="1285" w:type="pct"/>
          </w:tcPr>
          <w:p w:rsidR="000509AE" w:rsidRPr="00BC6E8F" w:rsidRDefault="000509AE" w:rsidP="00F27781">
            <w:r>
              <w:t>Client</w:t>
            </w:r>
          </w:p>
        </w:tc>
        <w:tc>
          <w:tcPr>
            <w:tcW w:w="3715" w:type="pct"/>
          </w:tcPr>
          <w:p w:rsidR="000509AE" w:rsidRPr="00BC6E8F" w:rsidRDefault="000509AE" w:rsidP="00F27781">
            <w:r>
              <w:t xml:space="preserve">These external users access the system and can only access data that is read-only and must be related to themselves </w:t>
            </w:r>
          </w:p>
        </w:tc>
      </w:tr>
    </w:tbl>
    <w:p w:rsidR="000509AE" w:rsidRDefault="000509AE" w:rsidP="000509AE"/>
    <w:p w:rsidR="000509AE" w:rsidRDefault="000509AE" w:rsidP="000509AE">
      <w:pPr>
        <w:pStyle w:val="Heading2"/>
      </w:pPr>
      <w:bookmarkStart w:id="32" w:name="_Toc276999433"/>
      <w:r>
        <w:t>User Stories</w:t>
      </w:r>
      <w:bookmarkEnd w:id="32"/>
    </w:p>
    <w:p w:rsidR="000509AE" w:rsidRDefault="000509AE" w:rsidP="000509AE">
      <w:r>
        <w:t xml:space="preserve">As a </w:t>
      </w:r>
      <w:r w:rsidRPr="00AB56A5">
        <w:rPr>
          <w:b/>
        </w:rPr>
        <w:t>Manager</w:t>
      </w:r>
      <w:r>
        <w:t xml:space="preserve"> I would like to come into system, create a new client, merge client details (name, address, etc.) into an approved template document and save it in the client document library and identify the document against the job number.</w:t>
      </w:r>
    </w:p>
    <w:p w:rsidR="000509AE" w:rsidRDefault="000509AE" w:rsidP="000509AE">
      <w:r>
        <w:t xml:space="preserve">As an </w:t>
      </w:r>
      <w:r>
        <w:rPr>
          <w:b/>
        </w:rPr>
        <w:t>Employee</w:t>
      </w:r>
      <w:r>
        <w:t xml:space="preserve"> I would like to prepare custom documents for a client from set of base template documents, be able to search and browse the templates, and know when the template used to prepare a customised version is changed</w:t>
      </w:r>
    </w:p>
    <w:p w:rsidR="000509AE" w:rsidRDefault="000509AE" w:rsidP="000509AE">
      <w:r>
        <w:t xml:space="preserve">As a </w:t>
      </w:r>
      <w:r>
        <w:rPr>
          <w:b/>
        </w:rPr>
        <w:t>Client</w:t>
      </w:r>
      <w:r>
        <w:t xml:space="preserve"> I would like to navigate to a section of my documents, e.g. “Collective Agreements”, open a document to review it, see a history during the review through multiple versions of the document, communicate changes to the </w:t>
      </w:r>
      <w:r w:rsidRPr="007B5A61">
        <w:rPr>
          <w:b/>
        </w:rPr>
        <w:t>Employee</w:t>
      </w:r>
      <w:r>
        <w:t xml:space="preserve"> who created the document, and give my approval of the document so that a </w:t>
      </w:r>
      <w:r w:rsidRPr="007B5A61">
        <w:rPr>
          <w:b/>
        </w:rPr>
        <w:t>Manager</w:t>
      </w:r>
      <w:r>
        <w:t xml:space="preserve"> is notified to give final approval  </w:t>
      </w:r>
    </w:p>
    <w:p w:rsidR="000509AE" w:rsidRDefault="000509AE" w:rsidP="000509AE">
      <w:pPr>
        <w:spacing w:before="0" w:after="0"/>
        <w:rPr>
          <w:rFonts w:ascii="Open Sans Light" w:hAnsi="Open Sans Light"/>
          <w:kern w:val="28"/>
          <w:position w:val="-2"/>
          <w:sz w:val="56"/>
          <w:szCs w:val="40"/>
        </w:rPr>
      </w:pPr>
      <w:bookmarkStart w:id="33" w:name="_Toc276999434"/>
      <w:r>
        <w:br w:type="page"/>
      </w:r>
    </w:p>
    <w:p w:rsidR="000509AE" w:rsidRDefault="000509AE" w:rsidP="000509AE">
      <w:pPr>
        <w:pStyle w:val="Heading1"/>
      </w:pPr>
      <w:r>
        <w:lastRenderedPageBreak/>
        <w:t>Priorities &amp; Estimates</w:t>
      </w:r>
      <w:bookmarkEnd w:id="33"/>
    </w:p>
    <w:p w:rsidR="000509AE" w:rsidRDefault="000509AE" w:rsidP="000509AE">
      <w:r>
        <w:t>This is a list of priorities as agreed at our meeting and an estimate of costs to complete the work. This is not a fixed-price contract.  This estimate may be subject to review should the matter become more complex than originally anticipated by us.</w:t>
      </w:r>
    </w:p>
    <w:p w:rsidR="000509AE" w:rsidRDefault="000509AE" w:rsidP="000509AE">
      <w:r>
        <w:t>Note: This list is in priority order.</w:t>
      </w:r>
    </w:p>
    <w:p w:rsidR="000509AE" w:rsidRDefault="000509AE" w:rsidP="000509AE">
      <w:pPr>
        <w:pStyle w:val="Heading2"/>
      </w:pPr>
      <w:bookmarkStart w:id="34" w:name="_Toc276999435"/>
      <w:bookmarkStart w:id="35" w:name="_Toc8636436"/>
      <w:bookmarkStart w:id="36" w:name="_Toc44300712"/>
      <w:bookmarkStart w:id="37" w:name="_Toc185673984"/>
      <w:r>
        <w:t xml:space="preserve">Sprint 01 – </w:t>
      </w:r>
      <w:r w:rsidRPr="0005252E">
        <w:rPr>
          <w:highlight w:val="yellow"/>
        </w:rPr>
        <w:t xml:space="preserve">UX and </w:t>
      </w:r>
      <w:bookmarkEnd w:id="34"/>
      <w:r w:rsidRPr="0005252E">
        <w:rPr>
          <w:highlight w:val="yellow"/>
        </w:rPr>
        <w:t>Mock-ups</w:t>
      </w:r>
    </w:p>
    <w:p w:rsidR="000509AE" w:rsidRDefault="000509AE" w:rsidP="000509AE">
      <w:pPr>
        <w:pStyle w:val="Heading2"/>
      </w:pPr>
      <w:bookmarkStart w:id="38" w:name="_Toc276999436"/>
      <w:r>
        <w:t xml:space="preserve">Sprint 02 – </w:t>
      </w:r>
      <w:r w:rsidRPr="0005252E">
        <w:rPr>
          <w:highlight w:val="yellow"/>
        </w:rPr>
        <w:t>Basic System</w:t>
      </w:r>
      <w:bookmarkEnd w:id="38"/>
    </w:p>
    <w:p w:rsidR="000509AE" w:rsidRPr="0005252E" w:rsidRDefault="000509AE" w:rsidP="000509AE">
      <w:pPr>
        <w:pStyle w:val="Heading2"/>
        <w:rPr>
          <w:highlight w:val="yellow"/>
        </w:rPr>
      </w:pPr>
      <w:bookmarkStart w:id="39" w:name="_Toc276999437"/>
      <w:r>
        <w:t xml:space="preserve">Sprint 03 – </w:t>
      </w:r>
      <w:r w:rsidRPr="0005252E">
        <w:rPr>
          <w:highlight w:val="yellow"/>
        </w:rPr>
        <w:t>Advanced System</w:t>
      </w:r>
      <w:bookmarkEnd w:id="39"/>
    </w:p>
    <w:p w:rsidR="000509AE" w:rsidRDefault="000509AE" w:rsidP="000509AE">
      <w:pPr>
        <w:spacing w:before="0" w:after="0"/>
        <w:rPr>
          <w:rFonts w:ascii="Open Sans Light" w:hAnsi="Open Sans Light"/>
          <w:kern w:val="28"/>
          <w:position w:val="-2"/>
          <w:sz w:val="56"/>
          <w:szCs w:val="40"/>
        </w:rPr>
      </w:pPr>
      <w:bookmarkStart w:id="40" w:name="_Toc276999438"/>
      <w:bookmarkEnd w:id="35"/>
      <w:bookmarkEnd w:id="36"/>
      <w:bookmarkEnd w:id="37"/>
      <w:r>
        <w:br w:type="page"/>
      </w:r>
    </w:p>
    <w:p w:rsidR="000509AE" w:rsidRPr="008C20FA" w:rsidRDefault="000509AE" w:rsidP="000509AE">
      <w:pPr>
        <w:pStyle w:val="Heading1"/>
      </w:pPr>
      <w:r w:rsidRPr="008C20FA">
        <w:lastRenderedPageBreak/>
        <w:t>Costing Summary</w:t>
      </w:r>
      <w:bookmarkEnd w:id="29"/>
      <w:bookmarkEnd w:id="40"/>
    </w:p>
    <w:p w:rsidR="000509AE" w:rsidRDefault="000509AE" w:rsidP="000509AE">
      <w:r w:rsidRPr="00395E7F">
        <w:t>The foll</w:t>
      </w:r>
      <w:r>
        <w:t>owing section details the costing options</w:t>
      </w:r>
    </w:p>
    <w:tbl>
      <w:tblPr>
        <w:tblStyle w:val="HeaderTable"/>
        <w:tblW w:w="0" w:type="auto"/>
        <w:tblLook w:val="04A0" w:firstRow="1" w:lastRow="0" w:firstColumn="1" w:lastColumn="0" w:noHBand="0" w:noVBand="1"/>
      </w:tblPr>
      <w:tblGrid>
        <w:gridCol w:w="2776"/>
        <w:gridCol w:w="3258"/>
        <w:gridCol w:w="2983"/>
      </w:tblGrid>
      <w:tr w:rsidR="000509AE" w:rsidRPr="0076305C" w:rsidTr="00F27781">
        <w:trPr>
          <w:cnfStyle w:val="100000000000" w:firstRow="1" w:lastRow="0" w:firstColumn="0" w:lastColumn="0" w:oddVBand="0" w:evenVBand="0" w:oddHBand="0" w:evenHBand="0" w:firstRowFirstColumn="0" w:firstRowLastColumn="0" w:lastRowFirstColumn="0" w:lastRowLastColumn="0"/>
        </w:trPr>
        <w:tc>
          <w:tcPr>
            <w:tcW w:w="9243" w:type="dxa"/>
            <w:gridSpan w:val="3"/>
          </w:tcPr>
          <w:p w:rsidR="000509AE" w:rsidRPr="0076305C" w:rsidRDefault="000509AE" w:rsidP="0076305C">
            <w:r w:rsidRPr="0076305C">
              <w:rPr>
                <w:noProof/>
                <w:lang w:eastAsia="en-AU"/>
              </w:rPr>
              <w:drawing>
                <wp:inline distT="0" distB="0" distL="0" distR="0" wp14:anchorId="6BDCECC8" wp14:editId="15749D8F">
                  <wp:extent cx="5593278" cy="1162038"/>
                  <wp:effectExtent l="0" t="0" r="0" b="635"/>
                  <wp:docPr id="30"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1" cstate="print"/>
                          <a:srcRect/>
                          <a:stretch>
                            <a:fillRect/>
                          </a:stretch>
                        </pic:blipFill>
                        <pic:spPr bwMode="auto">
                          <a:xfrm>
                            <a:off x="0" y="0"/>
                            <a:ext cx="5851575" cy="1215701"/>
                          </a:xfrm>
                          <a:prstGeom prst="rect">
                            <a:avLst/>
                          </a:prstGeom>
                          <a:noFill/>
                          <a:ln w="9525">
                            <a:noFill/>
                            <a:miter lim="800000"/>
                            <a:headEnd/>
                            <a:tailEnd/>
                          </a:ln>
                        </pic:spPr>
                      </pic:pic>
                    </a:graphicData>
                  </a:graphic>
                </wp:inline>
              </w:drawing>
            </w:r>
          </w:p>
        </w:tc>
      </w:tr>
      <w:tr w:rsidR="000509AE" w:rsidRPr="0076305C" w:rsidTr="00F27781">
        <w:trPr>
          <w:cnfStyle w:val="000000100000" w:firstRow="0" w:lastRow="0" w:firstColumn="0" w:lastColumn="0" w:oddVBand="0" w:evenVBand="0" w:oddHBand="1" w:evenHBand="0" w:firstRowFirstColumn="0" w:firstRowLastColumn="0" w:lastRowFirstColumn="0" w:lastRowLastColumn="0"/>
        </w:trPr>
        <w:tc>
          <w:tcPr>
            <w:tcW w:w="2778" w:type="dxa"/>
          </w:tcPr>
          <w:p w:rsidR="000509AE" w:rsidRPr="0076305C" w:rsidRDefault="000509AE" w:rsidP="0076305C">
            <w:pPr>
              <w:rPr>
                <w:b/>
              </w:rPr>
            </w:pPr>
            <w:r w:rsidRPr="0076305C">
              <w:rPr>
                <w:b/>
              </w:rPr>
              <w:t>Scrum Master</w:t>
            </w:r>
          </w:p>
        </w:tc>
        <w:tc>
          <w:tcPr>
            <w:tcW w:w="3261" w:type="dxa"/>
          </w:tcPr>
          <w:p w:rsidR="000509AE" w:rsidRPr="0076305C" w:rsidRDefault="000509AE" w:rsidP="0076305C">
            <w:pPr>
              <w:rPr>
                <w:b/>
              </w:rPr>
            </w:pPr>
            <w:r w:rsidRPr="0076305C">
              <w:rPr>
                <w:b/>
              </w:rPr>
              <w:t>Developers</w:t>
            </w:r>
          </w:p>
        </w:tc>
        <w:tc>
          <w:tcPr>
            <w:tcW w:w="3204" w:type="dxa"/>
          </w:tcPr>
          <w:p w:rsidR="000509AE" w:rsidRPr="0076305C" w:rsidRDefault="000509AE" w:rsidP="0076305C">
            <w:pPr>
              <w:rPr>
                <w:b/>
              </w:rPr>
            </w:pPr>
            <w:r w:rsidRPr="0076305C">
              <w:rPr>
                <w:b/>
              </w:rPr>
              <w:t>Designers</w:t>
            </w:r>
          </w:p>
        </w:tc>
      </w:tr>
      <w:tr w:rsidR="000509AE" w:rsidRPr="0076305C" w:rsidTr="00F27781">
        <w:tc>
          <w:tcPr>
            <w:tcW w:w="2778" w:type="dxa"/>
          </w:tcPr>
          <w:p w:rsidR="000509AE" w:rsidRPr="0076305C" w:rsidRDefault="000509AE" w:rsidP="0076305C">
            <w:r w:rsidRPr="0076305C">
              <w:t>1 day per sprint</w:t>
            </w:r>
          </w:p>
        </w:tc>
        <w:tc>
          <w:tcPr>
            <w:tcW w:w="3261" w:type="dxa"/>
          </w:tcPr>
          <w:p w:rsidR="000509AE" w:rsidRPr="0076305C" w:rsidRDefault="000509AE" w:rsidP="0076305C">
            <w:r w:rsidRPr="0076305C">
              <w:t xml:space="preserve">2 devs for </w:t>
            </w:r>
            <w:r w:rsidRPr="0076305C">
              <w:rPr>
                <w:highlight w:val="yellow"/>
              </w:rPr>
              <w:t xml:space="preserve">X </w:t>
            </w:r>
            <w:r w:rsidRPr="0076305C">
              <w:t>sprints</w:t>
            </w:r>
          </w:p>
        </w:tc>
        <w:tc>
          <w:tcPr>
            <w:tcW w:w="3204" w:type="dxa"/>
          </w:tcPr>
          <w:p w:rsidR="000509AE" w:rsidRPr="0076305C" w:rsidRDefault="000509AE" w:rsidP="0076305C">
            <w:r w:rsidRPr="0076305C">
              <w:t xml:space="preserve">1 designer for </w:t>
            </w:r>
            <w:r w:rsidRPr="0076305C">
              <w:rPr>
                <w:highlight w:val="yellow"/>
              </w:rPr>
              <w:t xml:space="preserve">X </w:t>
            </w:r>
            <w:r w:rsidRPr="0076305C">
              <w:t>sprints</w:t>
            </w:r>
          </w:p>
        </w:tc>
      </w:tr>
    </w:tbl>
    <w:p w:rsidR="000509AE" w:rsidRPr="00F6121E" w:rsidRDefault="000509AE" w:rsidP="000509AE">
      <w:pPr>
        <w:pStyle w:val="Heading3"/>
      </w:pPr>
      <w:r w:rsidRPr="00F6121E">
        <w:t>Project Cost</w:t>
      </w:r>
    </w:p>
    <w:tbl>
      <w:tblPr>
        <w:tblStyle w:val="HeaderTable"/>
        <w:tblW w:w="9320" w:type="dxa"/>
        <w:tblLook w:val="04A0" w:firstRow="1" w:lastRow="0" w:firstColumn="1" w:lastColumn="0" w:noHBand="0" w:noVBand="1"/>
      </w:tblPr>
      <w:tblGrid>
        <w:gridCol w:w="3539"/>
        <w:gridCol w:w="1843"/>
        <w:gridCol w:w="1984"/>
        <w:gridCol w:w="1954"/>
      </w:tblGrid>
      <w:tr w:rsidR="000509AE" w:rsidRPr="0076305C" w:rsidTr="00F27781">
        <w:trPr>
          <w:cnfStyle w:val="100000000000" w:firstRow="1" w:lastRow="0" w:firstColumn="0" w:lastColumn="0" w:oddVBand="0" w:evenVBand="0" w:oddHBand="0" w:evenHBand="0" w:firstRowFirstColumn="0" w:firstRowLastColumn="0" w:lastRowFirstColumn="0" w:lastRowLastColumn="0"/>
          <w:trHeight w:val="465"/>
        </w:trPr>
        <w:tc>
          <w:tcPr>
            <w:tcW w:w="3539" w:type="dxa"/>
            <w:hideMark/>
          </w:tcPr>
          <w:p w:rsidR="000509AE" w:rsidRPr="0076305C" w:rsidRDefault="000509AE" w:rsidP="0076305C">
            <w:r w:rsidRPr="0076305C">
              <w:t>Product</w:t>
            </w:r>
          </w:p>
        </w:tc>
        <w:tc>
          <w:tcPr>
            <w:tcW w:w="1843" w:type="dxa"/>
            <w:hideMark/>
          </w:tcPr>
          <w:p w:rsidR="000509AE" w:rsidRPr="0076305C" w:rsidRDefault="000509AE" w:rsidP="0076305C">
            <w:r w:rsidRPr="0076305C">
              <w:t>Man Hours</w:t>
            </w:r>
          </w:p>
        </w:tc>
        <w:tc>
          <w:tcPr>
            <w:tcW w:w="1984" w:type="dxa"/>
            <w:hideMark/>
          </w:tcPr>
          <w:p w:rsidR="000509AE" w:rsidRPr="0076305C" w:rsidRDefault="000509AE" w:rsidP="0076305C">
            <w:r w:rsidRPr="0076305C">
              <w:t>Standard Rates Total (ex GST)</w:t>
            </w:r>
          </w:p>
        </w:tc>
        <w:tc>
          <w:tcPr>
            <w:tcW w:w="1954" w:type="dxa"/>
            <w:hideMark/>
          </w:tcPr>
          <w:p w:rsidR="000509AE" w:rsidRPr="0076305C" w:rsidRDefault="000509AE" w:rsidP="0076305C">
            <w:r w:rsidRPr="0076305C">
              <w:t>Prepaid Rates Total (ex GST)</w:t>
            </w:r>
          </w:p>
        </w:tc>
      </w:tr>
      <w:tr w:rsidR="000509AE" w:rsidRPr="0076305C" w:rsidTr="00F27781">
        <w:trPr>
          <w:cnfStyle w:val="000000100000" w:firstRow="0" w:lastRow="0" w:firstColumn="0" w:lastColumn="0" w:oddVBand="0" w:evenVBand="0" w:oddHBand="1" w:evenHBand="0" w:firstRowFirstColumn="0" w:firstRowLastColumn="0" w:lastRowFirstColumn="0" w:lastRowLastColumn="0"/>
          <w:trHeight w:val="315"/>
        </w:trPr>
        <w:tc>
          <w:tcPr>
            <w:tcW w:w="3539" w:type="dxa"/>
            <w:hideMark/>
          </w:tcPr>
          <w:p w:rsidR="000509AE" w:rsidRPr="0076305C" w:rsidRDefault="000509AE" w:rsidP="0076305C">
            <w:pPr>
              <w:rPr>
                <w:highlight w:val="yellow"/>
              </w:rPr>
            </w:pPr>
            <w:r w:rsidRPr="0076305C">
              <w:rPr>
                <w:highlight w:val="yellow"/>
              </w:rPr>
              <w:t>Release 1 – UX and Mockups</w:t>
            </w:r>
          </w:p>
        </w:tc>
        <w:tc>
          <w:tcPr>
            <w:tcW w:w="1843" w:type="dxa"/>
            <w:hideMark/>
          </w:tcPr>
          <w:p w:rsidR="000509AE" w:rsidRPr="0076305C" w:rsidRDefault="000509AE" w:rsidP="0076305C"/>
        </w:tc>
        <w:tc>
          <w:tcPr>
            <w:tcW w:w="1984" w:type="dxa"/>
            <w:hideMark/>
          </w:tcPr>
          <w:p w:rsidR="000509AE" w:rsidRPr="0076305C" w:rsidRDefault="000509AE" w:rsidP="0076305C">
            <w:r w:rsidRPr="0076305C">
              <w:t>$</w:t>
            </w:r>
          </w:p>
        </w:tc>
        <w:tc>
          <w:tcPr>
            <w:tcW w:w="1954" w:type="dxa"/>
            <w:hideMark/>
          </w:tcPr>
          <w:p w:rsidR="000509AE" w:rsidRPr="0076305C" w:rsidRDefault="000509AE" w:rsidP="0076305C">
            <w:r w:rsidRPr="0076305C">
              <w:t>$</w:t>
            </w:r>
          </w:p>
        </w:tc>
      </w:tr>
      <w:tr w:rsidR="000509AE" w:rsidRPr="0076305C" w:rsidTr="00F27781">
        <w:trPr>
          <w:trHeight w:val="315"/>
        </w:trPr>
        <w:tc>
          <w:tcPr>
            <w:tcW w:w="3539" w:type="dxa"/>
            <w:hideMark/>
          </w:tcPr>
          <w:p w:rsidR="000509AE" w:rsidRPr="0076305C" w:rsidRDefault="000509AE" w:rsidP="0076305C">
            <w:pPr>
              <w:rPr>
                <w:highlight w:val="yellow"/>
              </w:rPr>
            </w:pPr>
            <w:r w:rsidRPr="0076305C">
              <w:rPr>
                <w:highlight w:val="yellow"/>
              </w:rPr>
              <w:t>Release 2 – Basic System</w:t>
            </w:r>
          </w:p>
        </w:tc>
        <w:tc>
          <w:tcPr>
            <w:tcW w:w="1843" w:type="dxa"/>
            <w:hideMark/>
          </w:tcPr>
          <w:p w:rsidR="000509AE" w:rsidRPr="0076305C" w:rsidRDefault="000509AE" w:rsidP="0076305C"/>
        </w:tc>
        <w:tc>
          <w:tcPr>
            <w:tcW w:w="1984" w:type="dxa"/>
            <w:hideMark/>
          </w:tcPr>
          <w:p w:rsidR="000509AE" w:rsidRPr="0076305C" w:rsidRDefault="000509AE" w:rsidP="0076305C">
            <w:r w:rsidRPr="0076305C">
              <w:t>$</w:t>
            </w:r>
          </w:p>
        </w:tc>
        <w:tc>
          <w:tcPr>
            <w:tcW w:w="1954" w:type="dxa"/>
            <w:hideMark/>
          </w:tcPr>
          <w:p w:rsidR="000509AE" w:rsidRPr="0076305C" w:rsidRDefault="000509AE" w:rsidP="0076305C">
            <w:r w:rsidRPr="0076305C">
              <w:t>$</w:t>
            </w:r>
          </w:p>
        </w:tc>
      </w:tr>
      <w:tr w:rsidR="000509AE" w:rsidRPr="0076305C" w:rsidTr="00F27781">
        <w:trPr>
          <w:cnfStyle w:val="000000100000" w:firstRow="0" w:lastRow="0" w:firstColumn="0" w:lastColumn="0" w:oddVBand="0" w:evenVBand="0" w:oddHBand="1" w:evenHBand="0" w:firstRowFirstColumn="0" w:firstRowLastColumn="0" w:lastRowFirstColumn="0" w:lastRowLastColumn="0"/>
          <w:trHeight w:val="315"/>
        </w:trPr>
        <w:tc>
          <w:tcPr>
            <w:tcW w:w="3539" w:type="dxa"/>
            <w:hideMark/>
          </w:tcPr>
          <w:p w:rsidR="000509AE" w:rsidRPr="0076305C" w:rsidRDefault="000509AE" w:rsidP="0076305C">
            <w:pPr>
              <w:rPr>
                <w:highlight w:val="yellow"/>
              </w:rPr>
            </w:pPr>
            <w:r w:rsidRPr="0076305C">
              <w:rPr>
                <w:highlight w:val="yellow"/>
              </w:rPr>
              <w:t>Release 3 – Advanced System</w:t>
            </w:r>
          </w:p>
        </w:tc>
        <w:tc>
          <w:tcPr>
            <w:tcW w:w="1843" w:type="dxa"/>
            <w:hideMark/>
          </w:tcPr>
          <w:p w:rsidR="000509AE" w:rsidRPr="0076305C" w:rsidRDefault="000509AE" w:rsidP="0076305C"/>
        </w:tc>
        <w:tc>
          <w:tcPr>
            <w:tcW w:w="1984" w:type="dxa"/>
            <w:hideMark/>
          </w:tcPr>
          <w:p w:rsidR="000509AE" w:rsidRPr="0076305C" w:rsidRDefault="000509AE" w:rsidP="0076305C">
            <w:r w:rsidRPr="0076305C">
              <w:t>$</w:t>
            </w:r>
          </w:p>
        </w:tc>
        <w:tc>
          <w:tcPr>
            <w:tcW w:w="1954" w:type="dxa"/>
            <w:hideMark/>
          </w:tcPr>
          <w:p w:rsidR="000509AE" w:rsidRPr="0076305C" w:rsidRDefault="000509AE" w:rsidP="0076305C">
            <w:r w:rsidRPr="0076305C">
              <w:t>$</w:t>
            </w:r>
          </w:p>
        </w:tc>
      </w:tr>
      <w:tr w:rsidR="000509AE" w:rsidRPr="0076305C" w:rsidTr="00F27781">
        <w:trPr>
          <w:trHeight w:val="315"/>
        </w:trPr>
        <w:tc>
          <w:tcPr>
            <w:tcW w:w="3539" w:type="dxa"/>
            <w:hideMark/>
          </w:tcPr>
          <w:p w:rsidR="000509AE" w:rsidRPr="0076305C" w:rsidRDefault="000509AE" w:rsidP="0076305C">
            <w:r w:rsidRPr="0076305C">
              <w:t>Net Total</w:t>
            </w:r>
          </w:p>
        </w:tc>
        <w:tc>
          <w:tcPr>
            <w:tcW w:w="1843" w:type="dxa"/>
            <w:hideMark/>
          </w:tcPr>
          <w:p w:rsidR="000509AE" w:rsidRPr="0076305C" w:rsidRDefault="000509AE" w:rsidP="0076305C"/>
        </w:tc>
        <w:tc>
          <w:tcPr>
            <w:tcW w:w="1984" w:type="dxa"/>
            <w:hideMark/>
          </w:tcPr>
          <w:p w:rsidR="000509AE" w:rsidRPr="0076305C" w:rsidRDefault="000509AE" w:rsidP="0076305C">
            <w:r w:rsidRPr="0076305C">
              <w:t>$</w:t>
            </w:r>
          </w:p>
        </w:tc>
        <w:tc>
          <w:tcPr>
            <w:tcW w:w="1954" w:type="dxa"/>
            <w:hideMark/>
          </w:tcPr>
          <w:p w:rsidR="000509AE" w:rsidRPr="0076305C" w:rsidRDefault="000509AE" w:rsidP="0076305C">
            <w:r w:rsidRPr="0076305C">
              <w:t>$</w:t>
            </w:r>
          </w:p>
        </w:tc>
      </w:tr>
      <w:tr w:rsidR="000509AE" w:rsidRPr="0076305C" w:rsidTr="00F27781">
        <w:trPr>
          <w:cnfStyle w:val="000000100000" w:firstRow="0" w:lastRow="0" w:firstColumn="0" w:lastColumn="0" w:oddVBand="0" w:evenVBand="0" w:oddHBand="1" w:evenHBand="0" w:firstRowFirstColumn="0" w:firstRowLastColumn="0" w:lastRowFirstColumn="0" w:lastRowLastColumn="0"/>
          <w:trHeight w:val="315"/>
        </w:trPr>
        <w:tc>
          <w:tcPr>
            <w:tcW w:w="3539" w:type="dxa"/>
            <w:hideMark/>
          </w:tcPr>
          <w:p w:rsidR="000509AE" w:rsidRPr="0076305C" w:rsidRDefault="000509AE" w:rsidP="0076305C">
            <w:r w:rsidRPr="0076305C">
              <w:t>GST 10%</w:t>
            </w:r>
          </w:p>
        </w:tc>
        <w:tc>
          <w:tcPr>
            <w:tcW w:w="1843" w:type="dxa"/>
            <w:hideMark/>
          </w:tcPr>
          <w:p w:rsidR="000509AE" w:rsidRPr="0076305C" w:rsidRDefault="000509AE" w:rsidP="0076305C"/>
        </w:tc>
        <w:tc>
          <w:tcPr>
            <w:tcW w:w="1984" w:type="dxa"/>
            <w:hideMark/>
          </w:tcPr>
          <w:p w:rsidR="000509AE" w:rsidRPr="0076305C" w:rsidRDefault="000509AE" w:rsidP="0076305C">
            <w:r w:rsidRPr="0076305C">
              <w:t>$</w:t>
            </w:r>
          </w:p>
        </w:tc>
        <w:tc>
          <w:tcPr>
            <w:tcW w:w="1954" w:type="dxa"/>
            <w:hideMark/>
          </w:tcPr>
          <w:p w:rsidR="000509AE" w:rsidRPr="0076305C" w:rsidRDefault="000509AE" w:rsidP="0076305C">
            <w:r w:rsidRPr="0076305C">
              <w:t>$</w:t>
            </w:r>
          </w:p>
        </w:tc>
      </w:tr>
      <w:tr w:rsidR="000509AE" w:rsidRPr="0076305C" w:rsidTr="00F27781">
        <w:trPr>
          <w:trHeight w:val="300"/>
        </w:trPr>
        <w:tc>
          <w:tcPr>
            <w:tcW w:w="3539" w:type="dxa"/>
            <w:hideMark/>
          </w:tcPr>
          <w:p w:rsidR="000509AE" w:rsidRPr="0076305C" w:rsidRDefault="000509AE" w:rsidP="0076305C">
            <w:r w:rsidRPr="0076305C">
              <w:t>Total including GST</w:t>
            </w:r>
          </w:p>
        </w:tc>
        <w:tc>
          <w:tcPr>
            <w:tcW w:w="1843" w:type="dxa"/>
            <w:hideMark/>
          </w:tcPr>
          <w:p w:rsidR="000509AE" w:rsidRPr="0076305C" w:rsidRDefault="000509AE" w:rsidP="0076305C"/>
        </w:tc>
        <w:tc>
          <w:tcPr>
            <w:tcW w:w="1984" w:type="dxa"/>
            <w:hideMark/>
          </w:tcPr>
          <w:p w:rsidR="000509AE" w:rsidRPr="0076305C" w:rsidRDefault="000509AE" w:rsidP="0076305C">
            <w:r w:rsidRPr="0076305C">
              <w:t>$</w:t>
            </w:r>
          </w:p>
        </w:tc>
        <w:tc>
          <w:tcPr>
            <w:tcW w:w="1954" w:type="dxa"/>
            <w:hideMark/>
          </w:tcPr>
          <w:p w:rsidR="000509AE" w:rsidRPr="0076305C" w:rsidRDefault="000509AE" w:rsidP="0076305C">
            <w:r w:rsidRPr="0076305C">
              <w:t>$</w:t>
            </w:r>
          </w:p>
        </w:tc>
      </w:tr>
    </w:tbl>
    <w:p w:rsidR="000509AE" w:rsidRPr="00F6121E" w:rsidRDefault="000509AE" w:rsidP="000509AE"/>
    <w:p w:rsidR="000509AE" w:rsidRDefault="000509AE" w:rsidP="000509AE">
      <w:pPr>
        <w:spacing w:after="0"/>
        <w:rPr>
          <w:rFonts w:cs="Arial"/>
          <w:b/>
          <w:bCs/>
          <w:iCs/>
          <w:sz w:val="32"/>
          <w:szCs w:val="32"/>
        </w:rPr>
      </w:pPr>
      <w:bookmarkStart w:id="41" w:name="_Toc185673988"/>
      <w:bookmarkStart w:id="42" w:name="_Toc276999439"/>
      <w:bookmarkEnd w:id="8"/>
      <w:bookmarkEnd w:id="9"/>
      <w:r>
        <w:br w:type="page"/>
      </w:r>
    </w:p>
    <w:p w:rsidR="000509AE" w:rsidRDefault="000509AE" w:rsidP="000509AE">
      <w:pPr>
        <w:pStyle w:val="Heading2"/>
      </w:pPr>
      <w:r>
        <w:lastRenderedPageBreak/>
        <w:t>Prepaid Rates Conditions</w:t>
      </w:r>
      <w:bookmarkEnd w:id="41"/>
      <w:bookmarkEnd w:id="42"/>
    </w:p>
    <w:p w:rsidR="000509AE" w:rsidRDefault="000509AE" w:rsidP="000509AE">
      <w:r w:rsidRPr="00421811">
        <w:t xml:space="preserve">SSW offers a competitive rate to those clients pre-paying time in blocks of 40 hours per Project Team Member. Pre-paid rates take effect on day of payment. </w:t>
      </w:r>
    </w:p>
    <w:p w:rsidR="000509AE" w:rsidRDefault="000509AE" w:rsidP="000509AE">
      <w:r w:rsidRPr="00421811">
        <w:t xml:space="preserve">Rates revert to standard if pre-payment is not maintained. </w:t>
      </w:r>
    </w:p>
    <w:p w:rsidR="000509AE" w:rsidRPr="00481225" w:rsidRDefault="000509AE" w:rsidP="000509AE">
      <w:r w:rsidRPr="00421811">
        <w:t xml:space="preserve">For continuing work a new invoice will be issued when more than half the hours of the previous invoice have been consumed. We recommend that you are able to process payment within 24 hours of receiving invoice to maintain pre-payment. Credit-Card and Direct Deposit only. See </w:t>
      </w:r>
      <w:hyperlink r:id="rId12" w:anchor="Bank" w:history="1">
        <w:r w:rsidRPr="00EE1659">
          <w:rPr>
            <w:rStyle w:val="Hyperlink"/>
            <w:szCs w:val="20"/>
          </w:rPr>
          <w:t>http://www.ssw.com.au/ssw/Company/AboutUs.aspx#Bank</w:t>
        </w:r>
      </w:hyperlink>
      <w:r>
        <w:t xml:space="preserve"> </w:t>
      </w:r>
      <w:r w:rsidRPr="00421811">
        <w:t>for SSW banking details.</w:t>
      </w:r>
    </w:p>
    <w:p w:rsidR="000509AE" w:rsidRDefault="000509AE" w:rsidP="000509AE">
      <w:pPr>
        <w:pStyle w:val="Heading2"/>
      </w:pPr>
      <w:bookmarkStart w:id="43" w:name="_Toc276999440"/>
      <w:bookmarkStart w:id="44" w:name="_Toc185673989"/>
      <w:r>
        <w:t>Terms and Conditions</w:t>
      </w:r>
      <w:bookmarkEnd w:id="43"/>
    </w:p>
    <w:p w:rsidR="000509AE" w:rsidRDefault="000509AE" w:rsidP="000509AE">
      <w:r>
        <w:t xml:space="preserve">All work will be conducted according to our standard Terms &amp; Conditions. These can be viewed at </w:t>
      </w:r>
      <w:hyperlink r:id="rId13" w:history="1">
        <w:r w:rsidRPr="006824FC">
          <w:rPr>
            <w:rStyle w:val="Hyperlink"/>
            <w:szCs w:val="20"/>
          </w:rPr>
          <w:t>http://www.ssw.com.au/ssw/Company/ConsultingOrderTermsConditions.aspx</w:t>
        </w:r>
      </w:hyperlink>
      <w:r>
        <w:t>. You are required to sign a copy of these prior to work commencing.</w:t>
      </w:r>
      <w:r w:rsidRPr="00F506C2">
        <w:t xml:space="preserve"> </w:t>
      </w:r>
    </w:p>
    <w:p w:rsidR="000509AE" w:rsidRPr="009F2B0F" w:rsidRDefault="000509AE" w:rsidP="000509AE">
      <w:pPr>
        <w:pStyle w:val="Heading2"/>
        <w:rPr>
          <w:b/>
          <w:sz w:val="32"/>
        </w:rPr>
      </w:pPr>
      <w:bookmarkStart w:id="45" w:name="_Toc276999441"/>
      <w:r>
        <w:t>Resources</w:t>
      </w:r>
      <w:bookmarkEnd w:id="45"/>
      <w:r>
        <w:t xml:space="preserve"> </w:t>
      </w:r>
    </w:p>
    <w:p w:rsidR="000509AE" w:rsidRDefault="000509AE" w:rsidP="000509AE">
      <w:bookmarkStart w:id="46" w:name="_Toc185673990"/>
      <w:bookmarkEnd w:id="44"/>
      <w:r>
        <w:t xml:space="preserve">The estimates above are based on the following resources being allocated to your project, although this may change: </w:t>
      </w:r>
      <w:bookmarkStart w:id="47" w:name="_Toc198029070"/>
      <w:bookmarkStart w:id="48" w:name="_Toc198029309"/>
      <w:bookmarkStart w:id="49" w:name="_Toc198029059"/>
      <w:bookmarkStart w:id="50" w:name="_Toc198029298"/>
      <w:bookmarkEnd w:id="10"/>
      <w:bookmarkEnd w:id="11"/>
      <w:bookmarkEnd w:id="46"/>
    </w:p>
    <w:tbl>
      <w:tblPr>
        <w:tblStyle w:val="HeaderTable"/>
        <w:tblW w:w="0" w:type="auto"/>
        <w:tblLook w:val="04A0" w:firstRow="1" w:lastRow="0" w:firstColumn="1" w:lastColumn="0" w:noHBand="0" w:noVBand="1"/>
      </w:tblPr>
      <w:tblGrid>
        <w:gridCol w:w="1777"/>
        <w:gridCol w:w="2770"/>
        <w:gridCol w:w="2311"/>
        <w:gridCol w:w="2159"/>
      </w:tblGrid>
      <w:tr w:rsidR="000509AE" w:rsidRPr="0076305C" w:rsidTr="00F27781">
        <w:trPr>
          <w:cnfStyle w:val="100000000000" w:firstRow="1" w:lastRow="0" w:firstColumn="0" w:lastColumn="0" w:oddVBand="0" w:evenVBand="0" w:oddHBand="0" w:evenHBand="0" w:firstRowFirstColumn="0" w:firstRowLastColumn="0" w:lastRowFirstColumn="0" w:lastRowLastColumn="0"/>
        </w:trPr>
        <w:tc>
          <w:tcPr>
            <w:tcW w:w="1809" w:type="dxa"/>
            <w:vMerge w:val="restart"/>
          </w:tcPr>
          <w:p w:rsidR="000509AE" w:rsidRPr="0076305C" w:rsidRDefault="000509AE" w:rsidP="0076305C">
            <w:r w:rsidRPr="0076305C">
              <w:rPr>
                <w:noProof/>
                <w:lang w:eastAsia="en-AU"/>
              </w:rPr>
              <w:drawing>
                <wp:inline distT="0" distB="0" distL="0" distR="0" wp14:anchorId="35CD35D1" wp14:editId="1C96559D">
                  <wp:extent cx="953193" cy="914400"/>
                  <wp:effectExtent l="0" t="0" r="0" b="0"/>
                  <wp:docPr id="5" name="Picture 5" descr="http://sharepoint.ssw.com.au/AboutUs/Employees/PublishingImages/eric_inf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http://sharepoint.ssw.com.au/AboutUs/Employees/PublishingImages/eric_info.jpg"/>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960343" cy="921259"/>
                          </a:xfrm>
                          <a:prstGeom prst="rect">
                            <a:avLst/>
                          </a:prstGeom>
                          <a:noFill/>
                          <a:ln>
                            <a:noFill/>
                          </a:ln>
                        </pic:spPr>
                      </pic:pic>
                    </a:graphicData>
                  </a:graphic>
                </wp:inline>
              </w:drawing>
            </w:r>
          </w:p>
        </w:tc>
        <w:tc>
          <w:tcPr>
            <w:tcW w:w="2812" w:type="dxa"/>
            <w:vMerge w:val="restart"/>
          </w:tcPr>
          <w:p w:rsidR="000509AE" w:rsidRPr="0076305C" w:rsidRDefault="000509AE" w:rsidP="0076305C">
            <w:pPr>
              <w:rPr>
                <w:b w:val="0"/>
                <w:caps w:val="0"/>
              </w:rPr>
            </w:pPr>
            <w:r w:rsidRPr="0076305C">
              <w:rPr>
                <w:b w:val="0"/>
                <w:caps w:val="0"/>
              </w:rPr>
              <w:t>Eric Phan</w:t>
            </w:r>
            <w:r w:rsidRPr="0076305C">
              <w:rPr>
                <w:b w:val="0"/>
                <w:caps w:val="0"/>
              </w:rPr>
              <w:br/>
              <w:t>Solution Architect</w:t>
            </w:r>
          </w:p>
        </w:tc>
        <w:tc>
          <w:tcPr>
            <w:tcW w:w="2311" w:type="dxa"/>
          </w:tcPr>
          <w:p w:rsidR="000509AE" w:rsidRPr="0076305C" w:rsidRDefault="000509AE" w:rsidP="0076305C">
            <w:r w:rsidRPr="0076305C">
              <w:t>Standard Hourly Rate</w:t>
            </w:r>
          </w:p>
        </w:tc>
        <w:tc>
          <w:tcPr>
            <w:tcW w:w="2311" w:type="dxa"/>
          </w:tcPr>
          <w:p w:rsidR="000509AE" w:rsidRPr="0076305C" w:rsidRDefault="000509AE" w:rsidP="0076305C">
            <w:r w:rsidRPr="0076305C">
              <w:t>Prepaid Hourly Rate</w:t>
            </w:r>
          </w:p>
        </w:tc>
      </w:tr>
      <w:tr w:rsidR="000509AE" w:rsidRPr="0076305C" w:rsidTr="00F27781">
        <w:trPr>
          <w:cnfStyle w:val="000000100000" w:firstRow="0" w:lastRow="0" w:firstColumn="0" w:lastColumn="0" w:oddVBand="0" w:evenVBand="0" w:oddHBand="1" w:evenHBand="0" w:firstRowFirstColumn="0" w:firstRowLastColumn="0" w:lastRowFirstColumn="0" w:lastRowLastColumn="0"/>
        </w:trPr>
        <w:tc>
          <w:tcPr>
            <w:tcW w:w="1809" w:type="dxa"/>
            <w:vMerge/>
          </w:tcPr>
          <w:p w:rsidR="000509AE" w:rsidRPr="0076305C" w:rsidRDefault="000509AE" w:rsidP="0076305C"/>
        </w:tc>
        <w:tc>
          <w:tcPr>
            <w:tcW w:w="2812" w:type="dxa"/>
            <w:vMerge/>
          </w:tcPr>
          <w:p w:rsidR="000509AE" w:rsidRPr="0076305C" w:rsidRDefault="000509AE" w:rsidP="0076305C"/>
        </w:tc>
        <w:tc>
          <w:tcPr>
            <w:tcW w:w="2311" w:type="dxa"/>
          </w:tcPr>
          <w:p w:rsidR="000509AE" w:rsidRPr="0076305C" w:rsidRDefault="000509AE" w:rsidP="0076305C">
            <w:r w:rsidRPr="0076305C">
              <w:t>$245 + GST</w:t>
            </w:r>
          </w:p>
        </w:tc>
        <w:tc>
          <w:tcPr>
            <w:tcW w:w="2311" w:type="dxa"/>
          </w:tcPr>
          <w:p w:rsidR="000509AE" w:rsidRPr="0076305C" w:rsidRDefault="000509AE" w:rsidP="0076305C">
            <w:r w:rsidRPr="0076305C">
              <w:t>$230 + GST</w:t>
            </w:r>
          </w:p>
        </w:tc>
      </w:tr>
      <w:tr w:rsidR="000509AE" w:rsidRPr="0076305C" w:rsidTr="00F27781">
        <w:tc>
          <w:tcPr>
            <w:tcW w:w="1809" w:type="dxa"/>
            <w:vMerge/>
          </w:tcPr>
          <w:p w:rsidR="000509AE" w:rsidRPr="0076305C" w:rsidRDefault="000509AE" w:rsidP="0076305C"/>
        </w:tc>
        <w:tc>
          <w:tcPr>
            <w:tcW w:w="7434" w:type="dxa"/>
            <w:gridSpan w:val="3"/>
          </w:tcPr>
          <w:p w:rsidR="000509AE" w:rsidRPr="0076305C" w:rsidRDefault="00635631" w:rsidP="0076305C">
            <w:hyperlink r:id="rId15" w:history="1">
              <w:r w:rsidR="000509AE" w:rsidRPr="0076305C">
                <w:rPr>
                  <w:rStyle w:val="Hyperlink"/>
                </w:rPr>
                <w:t>http://sharepoint.ssw.com.au/AboutUs/Employees/Pages/Eric.aspx</w:t>
              </w:r>
            </w:hyperlink>
            <w:r w:rsidR="000509AE" w:rsidRPr="0076305C">
              <w:t xml:space="preserve"> </w:t>
            </w:r>
          </w:p>
        </w:tc>
      </w:tr>
      <w:tr w:rsidR="000509AE" w:rsidRPr="0076305C" w:rsidTr="00F27781">
        <w:trPr>
          <w:cnfStyle w:val="000000100000" w:firstRow="0" w:lastRow="0" w:firstColumn="0" w:lastColumn="0" w:oddVBand="0" w:evenVBand="0" w:oddHBand="1" w:evenHBand="0" w:firstRowFirstColumn="0" w:firstRowLastColumn="0" w:lastRowFirstColumn="0" w:lastRowLastColumn="0"/>
        </w:trPr>
        <w:tc>
          <w:tcPr>
            <w:tcW w:w="1809" w:type="dxa"/>
            <w:vMerge w:val="restart"/>
          </w:tcPr>
          <w:p w:rsidR="000509AE" w:rsidRPr="0076305C" w:rsidRDefault="000509AE" w:rsidP="0076305C">
            <w:r w:rsidRPr="0076305C">
              <w:rPr>
                <w:noProof/>
                <w:lang w:eastAsia="en-AU"/>
              </w:rPr>
              <w:drawing>
                <wp:inline distT="0" distB="0" distL="0" distR="0" wp14:anchorId="4E5F34D6" wp14:editId="357AD68D">
                  <wp:extent cx="935355" cy="897288"/>
                  <wp:effectExtent l="0" t="0" r="0" b="0"/>
                  <wp:docPr id="2" name="Picture 2" descr="Damian Brad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Damian Brady"/>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939521" cy="901284"/>
                          </a:xfrm>
                          <a:prstGeom prst="rect">
                            <a:avLst/>
                          </a:prstGeom>
                          <a:noFill/>
                          <a:ln>
                            <a:noFill/>
                          </a:ln>
                        </pic:spPr>
                      </pic:pic>
                    </a:graphicData>
                  </a:graphic>
                </wp:inline>
              </w:drawing>
            </w:r>
          </w:p>
        </w:tc>
        <w:tc>
          <w:tcPr>
            <w:tcW w:w="2812" w:type="dxa"/>
            <w:vMerge w:val="restart"/>
          </w:tcPr>
          <w:p w:rsidR="000509AE" w:rsidRPr="0076305C" w:rsidRDefault="000509AE" w:rsidP="0076305C">
            <w:r w:rsidRPr="0076305C">
              <w:t>Damian Brady</w:t>
            </w:r>
            <w:r w:rsidRPr="0076305C">
              <w:br/>
              <w:t>Solution Architect</w:t>
            </w:r>
          </w:p>
        </w:tc>
        <w:tc>
          <w:tcPr>
            <w:tcW w:w="2311" w:type="dxa"/>
          </w:tcPr>
          <w:p w:rsidR="000509AE" w:rsidRPr="0076305C" w:rsidRDefault="000509AE" w:rsidP="0076305C">
            <w:r w:rsidRPr="0076305C">
              <w:t>Standard Hourly Rate</w:t>
            </w:r>
          </w:p>
        </w:tc>
        <w:tc>
          <w:tcPr>
            <w:tcW w:w="2311" w:type="dxa"/>
          </w:tcPr>
          <w:p w:rsidR="000509AE" w:rsidRPr="0076305C" w:rsidRDefault="000509AE" w:rsidP="0076305C">
            <w:r w:rsidRPr="0076305C">
              <w:t>Prepaid Hourly Rate</w:t>
            </w:r>
          </w:p>
        </w:tc>
      </w:tr>
      <w:tr w:rsidR="000509AE" w:rsidRPr="0076305C" w:rsidTr="00F27781">
        <w:tc>
          <w:tcPr>
            <w:tcW w:w="1809" w:type="dxa"/>
            <w:vMerge/>
          </w:tcPr>
          <w:p w:rsidR="000509AE" w:rsidRPr="0076305C" w:rsidRDefault="000509AE" w:rsidP="0076305C"/>
        </w:tc>
        <w:tc>
          <w:tcPr>
            <w:tcW w:w="2812" w:type="dxa"/>
            <w:vMerge/>
          </w:tcPr>
          <w:p w:rsidR="000509AE" w:rsidRPr="0076305C" w:rsidRDefault="000509AE" w:rsidP="0076305C"/>
        </w:tc>
        <w:tc>
          <w:tcPr>
            <w:tcW w:w="2311" w:type="dxa"/>
          </w:tcPr>
          <w:p w:rsidR="000509AE" w:rsidRPr="0076305C" w:rsidRDefault="000509AE" w:rsidP="0076305C">
            <w:r w:rsidRPr="0076305C">
              <w:t>$245 + GST</w:t>
            </w:r>
          </w:p>
        </w:tc>
        <w:tc>
          <w:tcPr>
            <w:tcW w:w="2311" w:type="dxa"/>
          </w:tcPr>
          <w:p w:rsidR="000509AE" w:rsidRPr="0076305C" w:rsidRDefault="000509AE" w:rsidP="0076305C">
            <w:r w:rsidRPr="0076305C">
              <w:t>$230 + GST</w:t>
            </w:r>
          </w:p>
        </w:tc>
      </w:tr>
      <w:tr w:rsidR="000509AE" w:rsidRPr="0076305C" w:rsidTr="00F27781">
        <w:trPr>
          <w:cnfStyle w:val="000000100000" w:firstRow="0" w:lastRow="0" w:firstColumn="0" w:lastColumn="0" w:oddVBand="0" w:evenVBand="0" w:oddHBand="1" w:evenHBand="0" w:firstRowFirstColumn="0" w:firstRowLastColumn="0" w:lastRowFirstColumn="0" w:lastRowLastColumn="0"/>
        </w:trPr>
        <w:tc>
          <w:tcPr>
            <w:tcW w:w="1809" w:type="dxa"/>
            <w:vMerge/>
          </w:tcPr>
          <w:p w:rsidR="000509AE" w:rsidRPr="0076305C" w:rsidRDefault="000509AE" w:rsidP="0076305C"/>
        </w:tc>
        <w:tc>
          <w:tcPr>
            <w:tcW w:w="7434" w:type="dxa"/>
            <w:gridSpan w:val="3"/>
          </w:tcPr>
          <w:p w:rsidR="000509AE" w:rsidRPr="0076305C" w:rsidRDefault="00635631" w:rsidP="0076305C">
            <w:hyperlink r:id="rId17" w:history="1">
              <w:r w:rsidR="000509AE" w:rsidRPr="0076305C">
                <w:rPr>
                  <w:rStyle w:val="Hyperlink"/>
                </w:rPr>
                <w:t>http://sharepoint.ssw.com.au/AboutUs/Employees/Pages/Damian.aspx</w:t>
              </w:r>
            </w:hyperlink>
            <w:r w:rsidR="000509AE" w:rsidRPr="0076305C">
              <w:t xml:space="preserve"> </w:t>
            </w:r>
          </w:p>
        </w:tc>
      </w:tr>
      <w:tr w:rsidR="000509AE" w:rsidRPr="0076305C" w:rsidTr="00F27781">
        <w:tc>
          <w:tcPr>
            <w:tcW w:w="1809" w:type="dxa"/>
            <w:vMerge w:val="restart"/>
          </w:tcPr>
          <w:p w:rsidR="000509AE" w:rsidRPr="0076305C" w:rsidRDefault="000509AE" w:rsidP="0076305C">
            <w:r w:rsidRPr="0076305C">
              <w:rPr>
                <w:noProof/>
                <w:lang w:eastAsia="en-AU"/>
              </w:rPr>
              <w:drawing>
                <wp:inline distT="0" distB="0" distL="0" distR="0" wp14:anchorId="4485ACC6" wp14:editId="574201B1">
                  <wp:extent cx="935355" cy="897288"/>
                  <wp:effectExtent l="0" t="0" r="0" b="0"/>
                  <wp:docPr id="11" name="Picture 11" descr="http://sharepoint.ssw.com.au/AboutUs/Employees/PublishingImages/Brendan_inf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http://sharepoint.ssw.com.au/AboutUs/Employees/PublishingImages/Brendan_info.jpg"/>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942205" cy="903859"/>
                          </a:xfrm>
                          <a:prstGeom prst="rect">
                            <a:avLst/>
                          </a:prstGeom>
                          <a:noFill/>
                          <a:ln>
                            <a:noFill/>
                          </a:ln>
                        </pic:spPr>
                      </pic:pic>
                    </a:graphicData>
                  </a:graphic>
                </wp:inline>
              </w:drawing>
            </w:r>
          </w:p>
        </w:tc>
        <w:tc>
          <w:tcPr>
            <w:tcW w:w="2812" w:type="dxa"/>
            <w:vMerge w:val="restart"/>
          </w:tcPr>
          <w:p w:rsidR="000509AE" w:rsidRPr="0076305C" w:rsidRDefault="000509AE" w:rsidP="0076305C">
            <w:r w:rsidRPr="0076305C">
              <w:t>Brendan Richards</w:t>
            </w:r>
            <w:r w:rsidRPr="0076305C">
              <w:br/>
              <w:t>Senior Software Architect</w:t>
            </w:r>
          </w:p>
        </w:tc>
        <w:tc>
          <w:tcPr>
            <w:tcW w:w="2311" w:type="dxa"/>
          </w:tcPr>
          <w:p w:rsidR="000509AE" w:rsidRPr="0076305C" w:rsidRDefault="000509AE" w:rsidP="0076305C">
            <w:r w:rsidRPr="0076305C">
              <w:t>Standard Hourly Rate</w:t>
            </w:r>
          </w:p>
        </w:tc>
        <w:tc>
          <w:tcPr>
            <w:tcW w:w="2311" w:type="dxa"/>
          </w:tcPr>
          <w:p w:rsidR="000509AE" w:rsidRPr="0076305C" w:rsidRDefault="000509AE" w:rsidP="0076305C">
            <w:r w:rsidRPr="0076305C">
              <w:t>Prepaid Hourly Rate</w:t>
            </w:r>
          </w:p>
        </w:tc>
      </w:tr>
      <w:tr w:rsidR="000509AE" w:rsidRPr="0076305C" w:rsidTr="00F27781">
        <w:trPr>
          <w:cnfStyle w:val="000000100000" w:firstRow="0" w:lastRow="0" w:firstColumn="0" w:lastColumn="0" w:oddVBand="0" w:evenVBand="0" w:oddHBand="1" w:evenHBand="0" w:firstRowFirstColumn="0" w:firstRowLastColumn="0" w:lastRowFirstColumn="0" w:lastRowLastColumn="0"/>
        </w:trPr>
        <w:tc>
          <w:tcPr>
            <w:tcW w:w="1809" w:type="dxa"/>
            <w:vMerge/>
          </w:tcPr>
          <w:p w:rsidR="000509AE" w:rsidRPr="0076305C" w:rsidRDefault="000509AE" w:rsidP="0076305C"/>
        </w:tc>
        <w:tc>
          <w:tcPr>
            <w:tcW w:w="2812" w:type="dxa"/>
            <w:vMerge/>
          </w:tcPr>
          <w:p w:rsidR="000509AE" w:rsidRPr="0076305C" w:rsidRDefault="000509AE" w:rsidP="0076305C"/>
        </w:tc>
        <w:tc>
          <w:tcPr>
            <w:tcW w:w="2311" w:type="dxa"/>
          </w:tcPr>
          <w:p w:rsidR="000509AE" w:rsidRPr="0076305C" w:rsidRDefault="000509AE" w:rsidP="0076305C">
            <w:r w:rsidRPr="0076305C">
              <w:t>$205 + GST</w:t>
            </w:r>
          </w:p>
        </w:tc>
        <w:tc>
          <w:tcPr>
            <w:tcW w:w="2311" w:type="dxa"/>
          </w:tcPr>
          <w:p w:rsidR="000509AE" w:rsidRPr="0076305C" w:rsidRDefault="000509AE" w:rsidP="0076305C">
            <w:r w:rsidRPr="0076305C">
              <w:t>$190 + GST</w:t>
            </w:r>
          </w:p>
        </w:tc>
      </w:tr>
      <w:tr w:rsidR="000509AE" w:rsidRPr="0076305C" w:rsidTr="00F27781">
        <w:tc>
          <w:tcPr>
            <w:tcW w:w="1809" w:type="dxa"/>
            <w:vMerge/>
          </w:tcPr>
          <w:p w:rsidR="000509AE" w:rsidRPr="0076305C" w:rsidRDefault="000509AE" w:rsidP="0076305C"/>
        </w:tc>
        <w:tc>
          <w:tcPr>
            <w:tcW w:w="7434" w:type="dxa"/>
            <w:gridSpan w:val="3"/>
          </w:tcPr>
          <w:p w:rsidR="000509AE" w:rsidRPr="0076305C" w:rsidRDefault="00635631" w:rsidP="0076305C">
            <w:hyperlink r:id="rId19" w:history="1">
              <w:r w:rsidR="000509AE" w:rsidRPr="0076305C">
                <w:rPr>
                  <w:rStyle w:val="Hyperlink"/>
                </w:rPr>
                <w:t>http://sharepoint.ssw.com.au/AboutUs/Employees/Pages/Brendan.aspx</w:t>
              </w:r>
            </w:hyperlink>
          </w:p>
        </w:tc>
      </w:tr>
      <w:tr w:rsidR="000509AE" w:rsidRPr="0076305C" w:rsidTr="00F27781">
        <w:trPr>
          <w:cnfStyle w:val="000000100000" w:firstRow="0" w:lastRow="0" w:firstColumn="0" w:lastColumn="0" w:oddVBand="0" w:evenVBand="0" w:oddHBand="1" w:evenHBand="0" w:firstRowFirstColumn="0" w:firstRowLastColumn="0" w:lastRowFirstColumn="0" w:lastRowLastColumn="0"/>
        </w:trPr>
        <w:tc>
          <w:tcPr>
            <w:tcW w:w="1809" w:type="dxa"/>
            <w:vMerge w:val="restart"/>
          </w:tcPr>
          <w:p w:rsidR="000509AE" w:rsidRPr="0076305C" w:rsidRDefault="000509AE" w:rsidP="0076305C">
            <w:r w:rsidRPr="0076305C">
              <w:rPr>
                <w:noProof/>
                <w:lang w:eastAsia="en-AU"/>
              </w:rPr>
              <w:lastRenderedPageBreak/>
              <w:drawing>
                <wp:inline distT="0" distB="0" distL="0" distR="0" wp14:anchorId="1A47D45F" wp14:editId="50AAF7A9">
                  <wp:extent cx="937880" cy="893135"/>
                  <wp:effectExtent l="19050" t="0" r="0" b="0"/>
                  <wp:docPr id="46" name="Picture 11" descr="ourpeople_mar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ourpeople_mark.jpg"/>
                          <pic:cNvPicPr>
                            <a:picLocks noChangeAspect="1" noChangeArrowheads="1"/>
                          </pic:cNvPicPr>
                        </pic:nvPicPr>
                        <pic:blipFill>
                          <a:blip r:embed="rId20" cstate="print"/>
                          <a:stretch>
                            <a:fillRect/>
                          </a:stretch>
                        </pic:blipFill>
                        <pic:spPr bwMode="auto">
                          <a:xfrm>
                            <a:off x="0" y="0"/>
                            <a:ext cx="934085" cy="892810"/>
                          </a:xfrm>
                          <a:prstGeom prst="rect">
                            <a:avLst/>
                          </a:prstGeom>
                          <a:noFill/>
                        </pic:spPr>
                      </pic:pic>
                    </a:graphicData>
                  </a:graphic>
                </wp:inline>
              </w:drawing>
            </w:r>
          </w:p>
        </w:tc>
        <w:tc>
          <w:tcPr>
            <w:tcW w:w="2812" w:type="dxa"/>
            <w:vMerge w:val="restart"/>
          </w:tcPr>
          <w:p w:rsidR="000509AE" w:rsidRPr="0076305C" w:rsidRDefault="000509AE" w:rsidP="0076305C">
            <w:r w:rsidRPr="0076305C">
              <w:t>Tiago Araujo</w:t>
            </w:r>
            <w:r w:rsidRPr="0076305C">
              <w:br/>
              <w:t>Web Designer</w:t>
            </w:r>
          </w:p>
        </w:tc>
        <w:tc>
          <w:tcPr>
            <w:tcW w:w="2311" w:type="dxa"/>
          </w:tcPr>
          <w:p w:rsidR="000509AE" w:rsidRPr="0076305C" w:rsidRDefault="000509AE" w:rsidP="0076305C">
            <w:r w:rsidRPr="0076305C">
              <w:t>Standard Hourly Rate</w:t>
            </w:r>
          </w:p>
        </w:tc>
        <w:tc>
          <w:tcPr>
            <w:tcW w:w="2311" w:type="dxa"/>
          </w:tcPr>
          <w:p w:rsidR="000509AE" w:rsidRPr="0076305C" w:rsidRDefault="000509AE" w:rsidP="0076305C">
            <w:r w:rsidRPr="0076305C">
              <w:t>Prepaid Hourly Rate</w:t>
            </w:r>
          </w:p>
        </w:tc>
      </w:tr>
      <w:tr w:rsidR="000509AE" w:rsidRPr="0076305C" w:rsidTr="00F27781">
        <w:tc>
          <w:tcPr>
            <w:tcW w:w="1809" w:type="dxa"/>
            <w:vMerge/>
          </w:tcPr>
          <w:p w:rsidR="000509AE" w:rsidRPr="0076305C" w:rsidRDefault="000509AE" w:rsidP="0076305C"/>
        </w:tc>
        <w:tc>
          <w:tcPr>
            <w:tcW w:w="2812" w:type="dxa"/>
            <w:vMerge/>
          </w:tcPr>
          <w:p w:rsidR="000509AE" w:rsidRPr="0076305C" w:rsidRDefault="000509AE" w:rsidP="0076305C"/>
        </w:tc>
        <w:tc>
          <w:tcPr>
            <w:tcW w:w="2311" w:type="dxa"/>
          </w:tcPr>
          <w:p w:rsidR="000509AE" w:rsidRPr="0076305C" w:rsidRDefault="000509AE" w:rsidP="0076305C">
            <w:r w:rsidRPr="0076305C">
              <w:t>$155 + GST</w:t>
            </w:r>
          </w:p>
        </w:tc>
        <w:tc>
          <w:tcPr>
            <w:tcW w:w="2311" w:type="dxa"/>
          </w:tcPr>
          <w:p w:rsidR="000509AE" w:rsidRPr="0076305C" w:rsidRDefault="000509AE" w:rsidP="0076305C">
            <w:r w:rsidRPr="0076305C">
              <w:t>$140 + GST</w:t>
            </w:r>
          </w:p>
        </w:tc>
      </w:tr>
      <w:tr w:rsidR="000509AE" w:rsidRPr="0076305C" w:rsidTr="00F27781">
        <w:trPr>
          <w:cnfStyle w:val="000000100000" w:firstRow="0" w:lastRow="0" w:firstColumn="0" w:lastColumn="0" w:oddVBand="0" w:evenVBand="0" w:oddHBand="1" w:evenHBand="0" w:firstRowFirstColumn="0" w:firstRowLastColumn="0" w:lastRowFirstColumn="0" w:lastRowLastColumn="0"/>
        </w:trPr>
        <w:tc>
          <w:tcPr>
            <w:tcW w:w="1809" w:type="dxa"/>
            <w:vMerge/>
          </w:tcPr>
          <w:p w:rsidR="000509AE" w:rsidRPr="0076305C" w:rsidRDefault="000509AE" w:rsidP="0076305C"/>
        </w:tc>
        <w:tc>
          <w:tcPr>
            <w:tcW w:w="7434" w:type="dxa"/>
            <w:gridSpan w:val="3"/>
          </w:tcPr>
          <w:p w:rsidR="000509AE" w:rsidRPr="0076305C" w:rsidRDefault="00635631" w:rsidP="0076305C">
            <w:hyperlink r:id="rId21" w:history="1">
              <w:r w:rsidR="000509AE" w:rsidRPr="0076305C">
                <w:rPr>
                  <w:rStyle w:val="Hyperlink"/>
                </w:rPr>
                <w:t>http://sharepoint.ssw.com.au/AboutUs/Employees/Pages/Tiago.aspx</w:t>
              </w:r>
            </w:hyperlink>
            <w:r w:rsidR="000509AE" w:rsidRPr="0076305C">
              <w:t xml:space="preserve"> </w:t>
            </w:r>
          </w:p>
        </w:tc>
      </w:tr>
    </w:tbl>
    <w:p w:rsidR="000509AE" w:rsidRDefault="000509AE" w:rsidP="000509AE">
      <w:pPr>
        <w:pStyle w:val="Heading1"/>
      </w:pPr>
      <w:bookmarkStart w:id="51" w:name="_Toc276999442"/>
      <w:bookmarkEnd w:id="47"/>
      <w:bookmarkEnd w:id="48"/>
    </w:p>
    <w:p w:rsidR="000509AE" w:rsidRDefault="000509AE" w:rsidP="000509AE">
      <w:pPr>
        <w:spacing w:before="0" w:after="0"/>
        <w:rPr>
          <w:rFonts w:ascii="Open Sans Light" w:hAnsi="Open Sans Light"/>
          <w:kern w:val="28"/>
          <w:position w:val="-2"/>
          <w:sz w:val="56"/>
          <w:szCs w:val="40"/>
        </w:rPr>
      </w:pPr>
      <w:r>
        <w:br w:type="page"/>
      </w:r>
    </w:p>
    <w:p w:rsidR="000509AE" w:rsidRPr="00012350" w:rsidRDefault="000509AE" w:rsidP="000509AE">
      <w:pPr>
        <w:pStyle w:val="Heading1"/>
      </w:pPr>
      <w:r w:rsidRPr="00012350">
        <w:lastRenderedPageBreak/>
        <w:t>APPENDIXES</w:t>
      </w:r>
      <w:bookmarkEnd w:id="51"/>
    </w:p>
    <w:p w:rsidR="000509AE" w:rsidRDefault="000509AE" w:rsidP="000509AE">
      <w:pPr>
        <w:spacing w:before="0" w:after="0"/>
        <w:rPr>
          <w:rFonts w:ascii="Open Sans Light" w:hAnsi="Open Sans Light"/>
          <w:kern w:val="28"/>
          <w:position w:val="-2"/>
          <w:sz w:val="56"/>
          <w:szCs w:val="40"/>
        </w:rPr>
      </w:pPr>
      <w:bookmarkStart w:id="52" w:name="_Toc276999443"/>
      <w:bookmarkEnd w:id="49"/>
      <w:bookmarkEnd w:id="50"/>
      <w:r>
        <w:br w:type="page"/>
      </w:r>
    </w:p>
    <w:p w:rsidR="000509AE" w:rsidRPr="00012350" w:rsidRDefault="000509AE" w:rsidP="000509AE">
      <w:pPr>
        <w:pStyle w:val="Heading1"/>
      </w:pPr>
      <w:r w:rsidRPr="00012350">
        <w:lastRenderedPageBreak/>
        <w:t>SSW Design</w:t>
      </w:r>
      <w:bookmarkEnd w:id="52"/>
    </w:p>
    <w:p w:rsidR="000509AE" w:rsidRPr="002B0B16" w:rsidRDefault="000509AE" w:rsidP="000509AE">
      <w:pPr>
        <w:pStyle w:val="Heading2"/>
      </w:pPr>
      <w:bookmarkStart w:id="53" w:name="_Toc276999444"/>
      <w:r>
        <w:t>UX - User Experience</w:t>
      </w:r>
      <w:bookmarkEnd w:id="53"/>
    </w:p>
    <w:p w:rsidR="000509AE" w:rsidRPr="00481225" w:rsidRDefault="000509AE" w:rsidP="000509AE">
      <w:pPr>
        <w:rPr>
          <w:lang w:val="en-US"/>
        </w:rPr>
      </w:pPr>
      <w:r w:rsidRPr="000F39B7">
        <w:rPr>
          <w:lang w:val="en-US"/>
        </w:rPr>
        <w:t>The term "user experience" refers to a concept that places the end-user at the focal point of design and development efforts, as opposed to the system, its applications or its aesthetic value alone. It's based on the general concept of user-centered design.</w:t>
      </w:r>
    </w:p>
    <w:p w:rsidR="000509AE" w:rsidRPr="00481225" w:rsidRDefault="000509AE" w:rsidP="000509AE">
      <w:pPr>
        <w:rPr>
          <w:lang w:val="en-US"/>
        </w:rPr>
      </w:pPr>
      <w:r w:rsidRPr="000F39B7">
        <w:rPr>
          <w:lang w:val="en-US"/>
        </w:rPr>
        <w:t>True user experience goes far beyond giving customers what they say they want, or providing checklist features. In order to achieve high-quality user experience in a company's offerings there must be a seamless merging of the services of multiple disciplines, including software engineering, marketing, graphical and interface design.</w:t>
      </w:r>
    </w:p>
    <w:p w:rsidR="000509AE" w:rsidRDefault="000509AE" w:rsidP="000509AE">
      <w:r>
        <w:t>The skillset of a user experience consultant combines the knowledge of a strong design principles and technical understanding to produce an engaging experience for the user unattainable by either a designer or developer.</w:t>
      </w:r>
    </w:p>
    <w:p w:rsidR="000509AE" w:rsidRPr="006B4EBA" w:rsidRDefault="000509AE" w:rsidP="000509AE">
      <w:pPr>
        <w:pStyle w:val="Heading2"/>
      </w:pPr>
      <w:bookmarkStart w:id="54" w:name="_Toc276999445"/>
      <w:r w:rsidRPr="006B4EBA">
        <w:t>Design Process</w:t>
      </w:r>
      <w:bookmarkEnd w:id="54"/>
    </w:p>
    <w:p w:rsidR="000509AE" w:rsidRDefault="000509AE" w:rsidP="000509AE">
      <w:pPr>
        <w:pStyle w:val="Caption"/>
      </w:pPr>
      <w:r>
        <w:object w:dxaOrig="9720" w:dyaOrig="431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87.2pt;height:3in" o:ole="">
            <v:imagedata r:id="rId22" o:title=""/>
          </v:shape>
          <o:OLEObject Type="Embed" ProgID="Photoshop.Image.11" ShapeID="_x0000_i1025" DrawAspect="Content" ObjectID="_1542529758" r:id="rId23">
            <o:FieldCodes>\s</o:FieldCodes>
          </o:OLEObject>
        </w:object>
      </w:r>
      <w:r w:rsidRPr="00C00752">
        <w:rPr>
          <w:b/>
        </w:rPr>
        <w:t>Figure</w:t>
      </w:r>
      <w:r>
        <w:t>: The SSW design process enables intuitive user interfaces, which make user acceptance a reality</w:t>
      </w:r>
    </w:p>
    <w:p w:rsidR="000509AE" w:rsidRDefault="000509AE" w:rsidP="000509AE">
      <w:pPr>
        <w:spacing w:before="0" w:after="0"/>
        <w:rPr>
          <w:rFonts w:ascii="Open Sans Light" w:hAnsi="Open Sans Light"/>
          <w:kern w:val="28"/>
          <w:position w:val="-2"/>
          <w:sz w:val="56"/>
          <w:szCs w:val="40"/>
        </w:rPr>
      </w:pPr>
      <w:bookmarkStart w:id="55" w:name="_Toc276999446"/>
      <w:r>
        <w:br w:type="page"/>
      </w:r>
    </w:p>
    <w:p w:rsidR="000509AE" w:rsidRPr="00012350" w:rsidRDefault="000509AE" w:rsidP="000509AE">
      <w:pPr>
        <w:pStyle w:val="Heading1"/>
      </w:pPr>
      <w:r w:rsidRPr="00012350">
        <w:lastRenderedPageBreak/>
        <w:t>How we work</w:t>
      </w:r>
      <w:bookmarkEnd w:id="55"/>
    </w:p>
    <w:p w:rsidR="000509AE" w:rsidRPr="00E721AE" w:rsidRDefault="000509AE" w:rsidP="000509AE">
      <w:pPr>
        <w:pStyle w:val="Heading2"/>
      </w:pPr>
      <w:bookmarkStart w:id="56" w:name="_Toc198029060"/>
      <w:bookmarkStart w:id="57" w:name="_Toc198029299"/>
      <w:bookmarkStart w:id="58" w:name="_Toc276999447"/>
      <w:r>
        <w:t xml:space="preserve">Our Agile </w:t>
      </w:r>
      <w:r w:rsidRPr="00E721AE">
        <w:t>Development Methodology</w:t>
      </w:r>
      <w:bookmarkEnd w:id="56"/>
      <w:bookmarkEnd w:id="57"/>
      <w:bookmarkEnd w:id="58"/>
    </w:p>
    <w:p w:rsidR="000509AE" w:rsidRDefault="000509AE" w:rsidP="000509AE">
      <w:r w:rsidRPr="00395E7F">
        <w:t xml:space="preserve">SSW uses the </w:t>
      </w:r>
      <w:r w:rsidRPr="00AF3FEE">
        <w:rPr>
          <w:b/>
        </w:rPr>
        <w:t>Scrum</w:t>
      </w:r>
      <w:r w:rsidRPr="00395E7F">
        <w:t xml:space="preserve"> approach, which entails small </w:t>
      </w:r>
      <w:r w:rsidRPr="00AF3FEE">
        <w:t>Sprints</w:t>
      </w:r>
      <w:r w:rsidRPr="00395E7F">
        <w:t>, with the customer determining the priority order</w:t>
      </w:r>
      <w:r>
        <w:t xml:space="preserve"> of work to be done</w:t>
      </w:r>
      <w:r w:rsidRPr="00395E7F">
        <w:t xml:space="preserve">. </w:t>
      </w:r>
    </w:p>
    <w:p w:rsidR="000509AE" w:rsidRPr="00395E7F" w:rsidRDefault="000509AE" w:rsidP="000509AE">
      <w:r>
        <w:t>This requires that the customer joins the team in the role of the Product Owner, and through the Reviews, Retrospectives, and Planning meetings, we work together to maximise the value delivered for the time spent.</w:t>
      </w:r>
    </w:p>
    <w:p w:rsidR="000509AE" w:rsidRPr="00395E7F" w:rsidRDefault="000509AE" w:rsidP="000509AE">
      <w:r w:rsidRPr="00395E7F">
        <w:t>More information about</w:t>
      </w:r>
      <w:r>
        <w:t xml:space="preserve"> the</w:t>
      </w:r>
      <w:r w:rsidRPr="00395E7F">
        <w:t xml:space="preserve"> SSW </w:t>
      </w:r>
      <w:r>
        <w:t>Scrum</w:t>
      </w:r>
      <w:r w:rsidRPr="00395E7F">
        <w:t xml:space="preserve"> Development Method can be found at </w:t>
      </w:r>
      <w:hyperlink r:id="rId24" w:history="1">
        <w:r w:rsidRPr="00822B00">
          <w:rPr>
            <w:rStyle w:val="Hyperlink"/>
            <w:szCs w:val="24"/>
          </w:rPr>
          <w:t>http://rules.ssw.com.au/Management/RulesToBetterScrumUsingTFS/Pages/default.aspx</w:t>
        </w:r>
      </w:hyperlink>
      <w:r>
        <w:t xml:space="preserve"> </w:t>
      </w:r>
    </w:p>
    <w:p w:rsidR="000509AE" w:rsidRPr="00E721AE" w:rsidRDefault="000509AE" w:rsidP="000509AE">
      <w:pPr>
        <w:pStyle w:val="Heading2"/>
      </w:pPr>
      <w:bookmarkStart w:id="59" w:name="_Toc198029061"/>
      <w:bookmarkStart w:id="60" w:name="_Toc198029300"/>
      <w:bookmarkStart w:id="61" w:name="_Toc276999448"/>
      <w:r>
        <w:t xml:space="preserve">Our </w:t>
      </w:r>
      <w:r w:rsidRPr="00E721AE">
        <w:t>Technical Standards</w:t>
      </w:r>
      <w:bookmarkEnd w:id="59"/>
      <w:bookmarkEnd w:id="60"/>
      <w:bookmarkEnd w:id="61"/>
    </w:p>
    <w:p w:rsidR="000509AE" w:rsidRPr="00862E1E" w:rsidRDefault="000509AE" w:rsidP="000509AE">
      <w:r w:rsidRPr="00395E7F">
        <w:t xml:space="preserve">SSW follows a series of technical standards of best practices for application development and project management. These can be found at </w:t>
      </w:r>
      <w:hyperlink r:id="rId25" w:history="1">
        <w:r w:rsidRPr="00395E7F">
          <w:rPr>
            <w:rStyle w:val="Hyperlink"/>
          </w:rPr>
          <w:t>http://www.ssw.com.au/SSW/Methodology/Rules.aspx</w:t>
        </w:r>
      </w:hyperlink>
      <w:r w:rsidRPr="00395E7F">
        <w:t xml:space="preserve">  </w:t>
      </w:r>
      <w:bookmarkStart w:id="62" w:name="_Toc198029062"/>
      <w:bookmarkStart w:id="63" w:name="_Toc198029301"/>
    </w:p>
    <w:p w:rsidR="000509AE" w:rsidRDefault="000509AE" w:rsidP="000509AE">
      <w:bookmarkStart w:id="64" w:name="_Toc24515750"/>
      <w:bookmarkEnd w:id="62"/>
      <w:bookmarkEnd w:id="63"/>
      <w:r w:rsidRPr="00862E1E">
        <w:br w:type="page"/>
      </w:r>
      <w:bookmarkEnd w:id="64"/>
    </w:p>
    <w:p w:rsidR="000509AE" w:rsidRPr="00012350" w:rsidRDefault="000509AE" w:rsidP="000509AE">
      <w:pPr>
        <w:pStyle w:val="Heading1"/>
      </w:pPr>
      <w:bookmarkStart w:id="65" w:name="_Toc276999449"/>
      <w:r w:rsidRPr="00012350">
        <w:lastRenderedPageBreak/>
        <w:t>More about SSW</w:t>
      </w:r>
      <w:bookmarkEnd w:id="65"/>
    </w:p>
    <w:p w:rsidR="000509AE" w:rsidRPr="004B3219" w:rsidRDefault="000509AE" w:rsidP="000509AE">
      <w:r w:rsidRPr="004B3219">
        <w:t xml:space="preserve">SSW is a Sydney-based consulting company specialising in .NET solutions for progressive businesses since 1990. SSW offers custom software solutions including data-driven websites &amp; windows applications. SSW utilises the latest Microsoft technologies including ASP.NET, C#, SQL Server, XML, Microsoft CRM, Exchange Server and SharePoint. </w:t>
      </w:r>
    </w:p>
    <w:p w:rsidR="000509AE" w:rsidRPr="00395E7F" w:rsidRDefault="000509AE" w:rsidP="000509AE">
      <w:pPr>
        <w:pStyle w:val="Heading2"/>
      </w:pPr>
      <w:bookmarkStart w:id="66" w:name="_Toc276999450"/>
      <w:r w:rsidRPr="00395E7F">
        <w:t xml:space="preserve">Our </w:t>
      </w:r>
      <w:r>
        <w:t xml:space="preserve">Key </w:t>
      </w:r>
      <w:r w:rsidRPr="00395E7F">
        <w:t>People</w:t>
      </w:r>
      <w:bookmarkEnd w:id="66"/>
    </w:p>
    <w:p w:rsidR="000509AE" w:rsidRPr="00852CE4" w:rsidRDefault="000509AE" w:rsidP="000509AE">
      <w:r w:rsidRPr="00395E7F">
        <w:t>SSW is led by Adam Cogan, Chief Architect and one of only three Australian Microsoft Regional Directors. His expertise helps SSW deliver cutting edge Microsoft technology solutions.</w:t>
      </w:r>
      <w:r>
        <w:t xml:space="preserve"> </w:t>
      </w:r>
      <w:r w:rsidRPr="00395E7F">
        <w:t xml:space="preserve">Our staff in Australia, </w:t>
      </w:r>
      <w:r>
        <w:t>Europe, Brazil</w:t>
      </w:r>
      <w:r w:rsidRPr="00395E7F">
        <w:t xml:space="preserve"> and China satisfies a range of clients around the world.</w:t>
      </w:r>
    </w:p>
    <w:tbl>
      <w:tblPr>
        <w:tblStyle w:val="HeaderTable"/>
        <w:tblW w:w="9050" w:type="dxa"/>
        <w:tblLook w:val="0480" w:firstRow="0" w:lastRow="0" w:firstColumn="1" w:lastColumn="0" w:noHBand="0" w:noVBand="1"/>
      </w:tblPr>
      <w:tblGrid>
        <w:gridCol w:w="1819"/>
        <w:gridCol w:w="1819"/>
        <w:gridCol w:w="1818"/>
        <w:gridCol w:w="1818"/>
        <w:gridCol w:w="1776"/>
      </w:tblGrid>
      <w:tr w:rsidR="000509AE" w:rsidTr="00F27781">
        <w:trPr>
          <w:cnfStyle w:val="000000100000" w:firstRow="0" w:lastRow="0" w:firstColumn="0" w:lastColumn="0" w:oddVBand="0" w:evenVBand="0" w:oddHBand="1" w:evenHBand="0" w:firstRowFirstColumn="0" w:firstRowLastColumn="0" w:lastRowFirstColumn="0" w:lastRowLastColumn="0"/>
        </w:trPr>
        <w:tc>
          <w:tcPr>
            <w:tcW w:w="1819" w:type="dxa"/>
          </w:tcPr>
          <w:p w:rsidR="000509AE" w:rsidRDefault="000509AE" w:rsidP="00F27781">
            <w:r>
              <w:rPr>
                <w:noProof/>
                <w:lang w:eastAsia="en-AU"/>
              </w:rPr>
              <w:drawing>
                <wp:inline distT="0" distB="0" distL="0" distR="0" wp14:anchorId="7DA8262A" wp14:editId="36CD1737">
                  <wp:extent cx="966787" cy="1073468"/>
                  <wp:effectExtent l="19050" t="0" r="4763" b="0"/>
                  <wp:docPr id="24" name="Picture 5" descr="employeephotos_adam.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mployeephotos_adam.jpg"/>
                          <pic:cNvPicPr/>
                        </pic:nvPicPr>
                        <pic:blipFill>
                          <a:blip r:embed="rId26" cstate="print"/>
                          <a:stretch>
                            <a:fillRect/>
                          </a:stretch>
                        </pic:blipFill>
                        <pic:spPr>
                          <a:xfrm>
                            <a:off x="0" y="0"/>
                            <a:ext cx="966787" cy="1073468"/>
                          </a:xfrm>
                          <a:prstGeom prst="rect">
                            <a:avLst/>
                          </a:prstGeom>
                        </pic:spPr>
                      </pic:pic>
                    </a:graphicData>
                  </a:graphic>
                </wp:inline>
              </w:drawing>
            </w:r>
          </w:p>
        </w:tc>
        <w:tc>
          <w:tcPr>
            <w:tcW w:w="1819" w:type="dxa"/>
          </w:tcPr>
          <w:p w:rsidR="000509AE" w:rsidRDefault="000509AE" w:rsidP="00F27781">
            <w:r>
              <w:rPr>
                <w:noProof/>
                <w:lang w:eastAsia="en-AU"/>
              </w:rPr>
              <w:drawing>
                <wp:inline distT="0" distB="0" distL="0" distR="0" wp14:anchorId="7500597E" wp14:editId="29761FAD">
                  <wp:extent cx="962025" cy="1080770"/>
                  <wp:effectExtent l="0" t="0" r="9525" b="5080"/>
                  <wp:docPr id="15" name="Picture 15" descr="ul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uly"/>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962025" cy="1080770"/>
                          </a:xfrm>
                          <a:prstGeom prst="rect">
                            <a:avLst/>
                          </a:prstGeom>
                          <a:noFill/>
                          <a:ln>
                            <a:noFill/>
                          </a:ln>
                        </pic:spPr>
                      </pic:pic>
                    </a:graphicData>
                  </a:graphic>
                </wp:inline>
              </w:drawing>
            </w:r>
          </w:p>
        </w:tc>
        <w:tc>
          <w:tcPr>
            <w:tcW w:w="1818" w:type="dxa"/>
          </w:tcPr>
          <w:p w:rsidR="000509AE" w:rsidRDefault="000509AE" w:rsidP="00F27781">
            <w:r>
              <w:rPr>
                <w:noProof/>
                <w:lang w:eastAsia="en-AU"/>
              </w:rPr>
              <w:drawing>
                <wp:inline distT="0" distB="0" distL="0" distR="0" wp14:anchorId="33A9EEB7" wp14:editId="1937A52B">
                  <wp:extent cx="966787" cy="1073468"/>
                  <wp:effectExtent l="19050" t="0" r="4763" b="0"/>
                  <wp:docPr id="40" name="Picture 18" descr="employeephotos_marlo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mployeephotos_marlon.jpg"/>
                          <pic:cNvPicPr/>
                        </pic:nvPicPr>
                        <pic:blipFill>
                          <a:blip r:embed="rId28" cstate="print"/>
                          <a:stretch>
                            <a:fillRect/>
                          </a:stretch>
                        </pic:blipFill>
                        <pic:spPr>
                          <a:xfrm>
                            <a:off x="0" y="0"/>
                            <a:ext cx="966787" cy="1073468"/>
                          </a:xfrm>
                          <a:prstGeom prst="rect">
                            <a:avLst/>
                          </a:prstGeom>
                        </pic:spPr>
                      </pic:pic>
                    </a:graphicData>
                  </a:graphic>
                </wp:inline>
              </w:drawing>
            </w:r>
          </w:p>
        </w:tc>
        <w:tc>
          <w:tcPr>
            <w:tcW w:w="1818" w:type="dxa"/>
          </w:tcPr>
          <w:p w:rsidR="000509AE" w:rsidRDefault="000509AE" w:rsidP="00F27781">
            <w:r>
              <w:rPr>
                <w:noProof/>
                <w:lang w:eastAsia="en-AU"/>
              </w:rPr>
              <w:drawing>
                <wp:inline distT="0" distB="0" distL="0" distR="0" wp14:anchorId="06C82F6D" wp14:editId="48D0230B">
                  <wp:extent cx="966787" cy="1073468"/>
                  <wp:effectExtent l="19050" t="0" r="4763" b="0"/>
                  <wp:docPr id="37" name="Picture 13" descr="employeephotos_eric.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mployeephotos_eric.jpg"/>
                          <pic:cNvPicPr/>
                        </pic:nvPicPr>
                        <pic:blipFill>
                          <a:blip r:embed="rId29" cstate="print"/>
                          <a:stretch>
                            <a:fillRect/>
                          </a:stretch>
                        </pic:blipFill>
                        <pic:spPr>
                          <a:xfrm>
                            <a:off x="0" y="0"/>
                            <a:ext cx="966787" cy="1073468"/>
                          </a:xfrm>
                          <a:prstGeom prst="rect">
                            <a:avLst/>
                          </a:prstGeom>
                        </pic:spPr>
                      </pic:pic>
                    </a:graphicData>
                  </a:graphic>
                </wp:inline>
              </w:drawing>
            </w:r>
          </w:p>
        </w:tc>
        <w:tc>
          <w:tcPr>
            <w:tcW w:w="1776" w:type="dxa"/>
          </w:tcPr>
          <w:p w:rsidR="000509AE" w:rsidRDefault="000509AE" w:rsidP="00F27781">
            <w:r>
              <w:rPr>
                <w:noProof/>
                <w:lang w:eastAsia="en-AU"/>
              </w:rPr>
              <w:drawing>
                <wp:inline distT="0" distB="0" distL="0" distR="0" wp14:anchorId="73DD2A8B" wp14:editId="06B616A1">
                  <wp:extent cx="966787" cy="1073468"/>
                  <wp:effectExtent l="19050" t="0" r="4763" b="0"/>
                  <wp:docPr id="36" name="Picture 10" descr="employeephotos_camero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mployeephotos_cameron.jpg"/>
                          <pic:cNvPicPr/>
                        </pic:nvPicPr>
                        <pic:blipFill>
                          <a:blip r:embed="rId30" cstate="print"/>
                          <a:stretch>
                            <a:fillRect/>
                          </a:stretch>
                        </pic:blipFill>
                        <pic:spPr>
                          <a:xfrm>
                            <a:off x="0" y="0"/>
                            <a:ext cx="966787" cy="1073468"/>
                          </a:xfrm>
                          <a:prstGeom prst="rect">
                            <a:avLst/>
                          </a:prstGeom>
                        </pic:spPr>
                      </pic:pic>
                    </a:graphicData>
                  </a:graphic>
                </wp:inline>
              </w:drawing>
            </w:r>
          </w:p>
        </w:tc>
      </w:tr>
      <w:tr w:rsidR="000509AE" w:rsidTr="00F27781">
        <w:tc>
          <w:tcPr>
            <w:tcW w:w="1819" w:type="dxa"/>
          </w:tcPr>
          <w:p w:rsidR="000509AE" w:rsidRDefault="000509AE" w:rsidP="00F27781">
            <w:r>
              <w:rPr>
                <w:noProof/>
                <w:lang w:eastAsia="en-AU"/>
              </w:rPr>
              <w:drawing>
                <wp:inline distT="0" distB="0" distL="0" distR="0" wp14:anchorId="128EC2FB" wp14:editId="09DADC45">
                  <wp:extent cx="962025" cy="1080770"/>
                  <wp:effectExtent l="0" t="0" r="9525" b="5080"/>
                  <wp:docPr id="12" name="Picture 12" descr="mar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mark"/>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962025" cy="1080770"/>
                          </a:xfrm>
                          <a:prstGeom prst="rect">
                            <a:avLst/>
                          </a:prstGeom>
                          <a:noFill/>
                          <a:ln>
                            <a:noFill/>
                          </a:ln>
                        </pic:spPr>
                      </pic:pic>
                    </a:graphicData>
                  </a:graphic>
                </wp:inline>
              </w:drawing>
            </w:r>
          </w:p>
        </w:tc>
        <w:tc>
          <w:tcPr>
            <w:tcW w:w="1819" w:type="dxa"/>
          </w:tcPr>
          <w:p w:rsidR="000509AE" w:rsidRDefault="000509AE" w:rsidP="00F27781">
            <w:r w:rsidRPr="00723F2F">
              <w:rPr>
                <w:noProof/>
                <w:lang w:eastAsia="en-AU"/>
              </w:rPr>
              <w:drawing>
                <wp:inline distT="0" distB="0" distL="0" distR="0" wp14:anchorId="2C4108AD" wp14:editId="55F6A4DF">
                  <wp:extent cx="966787" cy="1073468"/>
                  <wp:effectExtent l="19050" t="0" r="4763" b="0"/>
                  <wp:docPr id="3" name="Picture 78" descr="employeephotos_tia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mployeephotos_tiago.jpg"/>
                          <pic:cNvPicPr/>
                        </pic:nvPicPr>
                        <pic:blipFill>
                          <a:blip r:embed="rId32" cstate="print"/>
                          <a:stretch>
                            <a:fillRect/>
                          </a:stretch>
                        </pic:blipFill>
                        <pic:spPr>
                          <a:xfrm>
                            <a:off x="0" y="0"/>
                            <a:ext cx="966787" cy="1073468"/>
                          </a:xfrm>
                          <a:prstGeom prst="rect">
                            <a:avLst/>
                          </a:prstGeom>
                        </pic:spPr>
                      </pic:pic>
                    </a:graphicData>
                  </a:graphic>
                </wp:inline>
              </w:drawing>
            </w:r>
          </w:p>
        </w:tc>
        <w:tc>
          <w:tcPr>
            <w:tcW w:w="1818" w:type="dxa"/>
          </w:tcPr>
          <w:p w:rsidR="000509AE" w:rsidRDefault="000509AE" w:rsidP="00F27781">
            <w:r>
              <w:rPr>
                <w:noProof/>
                <w:lang w:eastAsia="en-AU"/>
              </w:rPr>
              <w:drawing>
                <wp:inline distT="0" distB="0" distL="0" distR="0" wp14:anchorId="721FD88C" wp14:editId="4AC37562">
                  <wp:extent cx="974090" cy="1080770"/>
                  <wp:effectExtent l="0" t="0" r="0" b="5080"/>
                  <wp:docPr id="4" name="Picture 4" descr="stev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stevo"/>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974090" cy="1080770"/>
                          </a:xfrm>
                          <a:prstGeom prst="rect">
                            <a:avLst/>
                          </a:prstGeom>
                          <a:noFill/>
                          <a:ln>
                            <a:noFill/>
                          </a:ln>
                        </pic:spPr>
                      </pic:pic>
                    </a:graphicData>
                  </a:graphic>
                </wp:inline>
              </w:drawing>
            </w:r>
          </w:p>
        </w:tc>
        <w:tc>
          <w:tcPr>
            <w:tcW w:w="1818" w:type="dxa"/>
          </w:tcPr>
          <w:p w:rsidR="000509AE" w:rsidRDefault="000509AE" w:rsidP="00F27781">
            <w:r>
              <w:rPr>
                <w:noProof/>
                <w:lang w:eastAsia="en-AU"/>
              </w:rPr>
              <w:drawing>
                <wp:inline distT="0" distB="0" distL="0" distR="0" wp14:anchorId="477B1AA0" wp14:editId="58B946C9">
                  <wp:extent cx="962025" cy="1080770"/>
                  <wp:effectExtent l="0" t="0" r="9525" b="5080"/>
                  <wp:docPr id="8" name="Picture 8" descr="gerar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gerard"/>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962025" cy="1080770"/>
                          </a:xfrm>
                          <a:prstGeom prst="rect">
                            <a:avLst/>
                          </a:prstGeom>
                          <a:noFill/>
                          <a:ln>
                            <a:noFill/>
                          </a:ln>
                        </pic:spPr>
                      </pic:pic>
                    </a:graphicData>
                  </a:graphic>
                </wp:inline>
              </w:drawing>
            </w:r>
          </w:p>
        </w:tc>
        <w:tc>
          <w:tcPr>
            <w:tcW w:w="1776" w:type="dxa"/>
          </w:tcPr>
          <w:p w:rsidR="000509AE" w:rsidRDefault="000509AE" w:rsidP="00F27781">
            <w:r>
              <w:rPr>
                <w:noProof/>
                <w:lang w:eastAsia="en-AU"/>
              </w:rPr>
              <w:drawing>
                <wp:inline distT="0" distB="0" distL="0" distR="0" wp14:anchorId="56DD84FB" wp14:editId="0B43639C">
                  <wp:extent cx="962025" cy="1080770"/>
                  <wp:effectExtent l="0" t="0" r="9525" b="5080"/>
                  <wp:docPr id="10" name="Picture 10" descr="mehmet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mehmette"/>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962025" cy="1080770"/>
                          </a:xfrm>
                          <a:prstGeom prst="rect">
                            <a:avLst/>
                          </a:prstGeom>
                          <a:noFill/>
                          <a:ln>
                            <a:noFill/>
                          </a:ln>
                        </pic:spPr>
                      </pic:pic>
                    </a:graphicData>
                  </a:graphic>
                </wp:inline>
              </w:drawing>
            </w:r>
          </w:p>
        </w:tc>
      </w:tr>
    </w:tbl>
    <w:p w:rsidR="000509AE" w:rsidRDefault="000509AE" w:rsidP="000509AE">
      <w:pPr>
        <w:pStyle w:val="Heading2"/>
      </w:pPr>
      <w:bookmarkStart w:id="67" w:name="_Toc276999451"/>
      <w:r w:rsidRPr="00395E7F">
        <w:lastRenderedPageBreak/>
        <w:t>Certifications</w:t>
      </w:r>
      <w:bookmarkEnd w:id="67"/>
      <w:r>
        <w:rPr>
          <w:noProof/>
          <w:lang w:eastAsia="en-AU"/>
        </w:rPr>
        <w:t xml:space="preserve"> </w:t>
      </w:r>
    </w:p>
    <w:p w:rsidR="000509AE" w:rsidRDefault="000509AE" w:rsidP="000509AE">
      <w:r w:rsidRPr="007D16AF">
        <w:t>We're proud of our long-standing commitment to quality in the services we provide</w:t>
      </w:r>
      <w:r>
        <w:t xml:space="preserve">. At SSW, we have Microsoft Gold Certified Competencies, MVPs and Regional Directors. </w:t>
      </w:r>
    </w:p>
    <w:p w:rsidR="000509AE" w:rsidRDefault="000509AE" w:rsidP="000509AE">
      <w:r>
        <w:rPr>
          <w:noProof/>
          <w:lang w:eastAsia="en-AU"/>
        </w:rPr>
        <w:drawing>
          <wp:anchor distT="0" distB="0" distL="114300" distR="114300" simplePos="0" relativeHeight="251659264" behindDoc="0" locked="0" layoutInCell="1" allowOverlap="1" wp14:anchorId="335103A8" wp14:editId="46060F69">
            <wp:simplePos x="0" y="0"/>
            <wp:positionH relativeFrom="column">
              <wp:posOffset>3225490</wp:posOffset>
            </wp:positionH>
            <wp:positionV relativeFrom="paragraph">
              <wp:posOffset>443013</wp:posOffset>
            </wp:positionV>
            <wp:extent cx="1660525" cy="669290"/>
            <wp:effectExtent l="19050" t="0" r="0" b="0"/>
            <wp:wrapNone/>
            <wp:docPr id="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cstate="print"/>
                    <a:srcRect/>
                    <a:stretch>
                      <a:fillRect/>
                    </a:stretch>
                  </pic:blipFill>
                  <pic:spPr bwMode="auto">
                    <a:xfrm>
                      <a:off x="0" y="0"/>
                      <a:ext cx="1660525" cy="669290"/>
                    </a:xfrm>
                    <a:prstGeom prst="rect">
                      <a:avLst/>
                    </a:prstGeom>
                    <a:noFill/>
                    <a:ln w="9525">
                      <a:noFill/>
                      <a:miter lim="800000"/>
                      <a:headEnd/>
                      <a:tailEnd/>
                    </a:ln>
                  </pic:spPr>
                </pic:pic>
              </a:graphicData>
            </a:graphic>
          </wp:anchor>
        </w:drawing>
      </w:r>
      <w:r>
        <w:rPr>
          <w:noProof/>
          <w:lang w:eastAsia="en-AU"/>
        </w:rPr>
        <w:drawing>
          <wp:inline distT="0" distB="0" distL="0" distR="0" wp14:anchorId="7189FEA4" wp14:editId="55FACF11">
            <wp:extent cx="2586990" cy="1070610"/>
            <wp:effectExtent l="0" t="0" r="3810" b="0"/>
            <wp:docPr id="13" name="Picture 13" descr="Microsoft Partner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Microsoft Partner Logo"/>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2586990" cy="1070610"/>
                    </a:xfrm>
                    <a:prstGeom prst="rect">
                      <a:avLst/>
                    </a:prstGeom>
                    <a:noFill/>
                    <a:ln>
                      <a:noFill/>
                    </a:ln>
                  </pic:spPr>
                </pic:pic>
              </a:graphicData>
            </a:graphic>
          </wp:inline>
        </w:drawing>
      </w:r>
    </w:p>
    <w:p w:rsidR="000509AE" w:rsidRDefault="000509AE" w:rsidP="000509AE"/>
    <w:p w:rsidR="000509AE" w:rsidRPr="00ED520C" w:rsidRDefault="000509AE" w:rsidP="000509AE">
      <w:pPr>
        <w:pStyle w:val="Heading2"/>
      </w:pPr>
      <w:bookmarkStart w:id="68" w:name="_Toc276999452"/>
      <w:r w:rsidRPr="00395E7F">
        <w:lastRenderedPageBreak/>
        <w:t>Our Services</w:t>
      </w:r>
      <w:bookmarkEnd w:id="68"/>
    </w:p>
    <w:p w:rsidR="000509AE" w:rsidRPr="00395E7F" w:rsidRDefault="000509AE" w:rsidP="000509AE">
      <w:pPr>
        <w:rPr>
          <w:lang w:eastAsia="en-AU"/>
        </w:rPr>
      </w:pPr>
      <w:r w:rsidRPr="00395E7F">
        <w:rPr>
          <w:lang w:eastAsia="en-AU"/>
        </w:rPr>
        <w:t xml:space="preserve">Building better Microsoft solutions </w:t>
      </w:r>
    </w:p>
    <w:p w:rsidR="000509AE" w:rsidRPr="00395E7F" w:rsidRDefault="000509AE" w:rsidP="000509AE">
      <w:pPr>
        <w:rPr>
          <w:lang w:eastAsia="en-AU"/>
        </w:rPr>
      </w:pPr>
      <w:r w:rsidRPr="00395E7F">
        <w:rPr>
          <w:lang w:eastAsia="en-AU"/>
        </w:rPr>
        <w:t xml:space="preserve">SSW can help you leverage your investment in technology to capitalise on your own competitive advantages. Our knowledge and expertise with market leading technology allows us to develop a tailored solution to your business requirements and thus allow you to focus on your own core competencies. Our goal is to develop flexible and scalable solutions aimed at achieving your objectives. </w:t>
      </w:r>
    </w:p>
    <w:p w:rsidR="000509AE" w:rsidRPr="00395E7F" w:rsidRDefault="000509AE" w:rsidP="000509AE">
      <w:pPr>
        <w:rPr>
          <w:lang w:eastAsia="en-AU"/>
        </w:rPr>
      </w:pPr>
      <w:r w:rsidRPr="00395E7F">
        <w:rPr>
          <w:lang w:eastAsia="en-AU"/>
        </w:rPr>
        <w:t xml:space="preserve">With a proven track record of implementing technology solutions ranging from Architecture and Design Consulting to Database Development and Business Intelligence Solutions. SSW works alongside you to leverage the latest technological advances to reduce costs, improve processes, and take advantage of new business every step of the way. </w:t>
      </w:r>
    </w:p>
    <w:p w:rsidR="000509AE" w:rsidRPr="002369FD" w:rsidRDefault="000509AE" w:rsidP="000509AE">
      <w:r w:rsidRPr="002369FD">
        <w:t xml:space="preserve">Based upon years of experience working closely with Microsoft, SSW software development services utilise the best available technologies to deliver functional, value-adding software - faster. </w:t>
      </w:r>
    </w:p>
    <w:p w:rsidR="000509AE" w:rsidRPr="00395E7F" w:rsidRDefault="000509AE" w:rsidP="000509AE">
      <w:pPr>
        <w:pStyle w:val="Heading2"/>
      </w:pPr>
      <w:bookmarkStart w:id="69" w:name="_Toc276999453"/>
      <w:r w:rsidRPr="00395E7F">
        <w:lastRenderedPageBreak/>
        <w:t>Our Values</w:t>
      </w:r>
      <w:bookmarkEnd w:id="69"/>
    </w:p>
    <w:p w:rsidR="000509AE" w:rsidRDefault="000509AE" w:rsidP="000509AE">
      <w:pPr>
        <w:rPr>
          <w:lang w:eastAsia="en-AU"/>
        </w:rPr>
      </w:pPr>
      <w:r>
        <w:rPr>
          <w:lang w:eastAsia="en-AU"/>
        </w:rPr>
        <w:t>At SSW our aspiration is to provide innovative solutions for our clients, focusing on Microsoft products, in particular ASP.NET MVC,</w:t>
      </w:r>
      <w:r w:rsidRPr="0045004C">
        <w:t xml:space="preserve"> SharePoint</w:t>
      </w:r>
      <w:r>
        <w:rPr>
          <w:lang w:eastAsia="en-AU"/>
        </w:rPr>
        <w:t>, SQL, CRM and TFS. To achieve this vision, we pride ourselves on our skills, professional attitude and rapid acquisition of new technologies.</w:t>
      </w:r>
    </w:p>
    <w:p w:rsidR="000509AE" w:rsidRDefault="000509AE" w:rsidP="000509AE">
      <w:pPr>
        <w:rPr>
          <w:lang w:eastAsia="en-AU"/>
        </w:rPr>
      </w:pPr>
      <w:r>
        <w:rPr>
          <w:lang w:eastAsia="en-AU"/>
        </w:rPr>
        <w:t>SSW’s values:</w:t>
      </w:r>
    </w:p>
    <w:p w:rsidR="000509AE" w:rsidRPr="00EA7BFF" w:rsidRDefault="000509AE" w:rsidP="000509AE">
      <w:pPr>
        <w:pStyle w:val="ListParagraph"/>
        <w:numPr>
          <w:ilvl w:val="0"/>
          <w:numId w:val="47"/>
        </w:numPr>
        <w:rPr>
          <w:lang w:eastAsia="en-AU"/>
        </w:rPr>
      </w:pPr>
      <w:r w:rsidRPr="00EA7BFF">
        <w:rPr>
          <w:lang w:eastAsia="en-AU"/>
        </w:rPr>
        <w:t>Integrity and honesty</w:t>
      </w:r>
    </w:p>
    <w:p w:rsidR="000509AE" w:rsidRPr="00EA7BFF" w:rsidRDefault="000509AE" w:rsidP="000509AE">
      <w:pPr>
        <w:pStyle w:val="ListParagraph"/>
        <w:numPr>
          <w:ilvl w:val="0"/>
          <w:numId w:val="47"/>
        </w:numPr>
        <w:rPr>
          <w:lang w:eastAsia="en-AU"/>
        </w:rPr>
      </w:pPr>
      <w:r w:rsidRPr="00EA7BFF">
        <w:rPr>
          <w:lang w:eastAsia="en-AU"/>
        </w:rPr>
        <w:t xml:space="preserve">Best practices and consistency </w:t>
      </w:r>
    </w:p>
    <w:p w:rsidR="000509AE" w:rsidRPr="00EA7BFF" w:rsidRDefault="000509AE" w:rsidP="000509AE">
      <w:pPr>
        <w:pStyle w:val="ListParagraph"/>
        <w:numPr>
          <w:ilvl w:val="0"/>
          <w:numId w:val="47"/>
        </w:numPr>
      </w:pPr>
      <w:r w:rsidRPr="00EA7BFF">
        <w:t>Communication and transparency</w:t>
      </w:r>
    </w:p>
    <w:p w:rsidR="000509AE" w:rsidRPr="00395E7F" w:rsidRDefault="000509AE" w:rsidP="000509AE">
      <w:pPr>
        <w:pStyle w:val="Heading2"/>
      </w:pPr>
      <w:bookmarkStart w:id="70" w:name="_Toc276999454"/>
      <w:r w:rsidRPr="00114C3B">
        <w:t>Contact</w:t>
      </w:r>
      <w:r w:rsidRPr="00395E7F">
        <w:t xml:space="preserve"> Us</w:t>
      </w:r>
      <w:bookmarkEnd w:id="70"/>
    </w:p>
    <w:p w:rsidR="000509AE" w:rsidRPr="00395E7F" w:rsidRDefault="000509AE" w:rsidP="000509AE">
      <w:r w:rsidRPr="00395E7F">
        <w:t xml:space="preserve">SSW </w:t>
      </w:r>
      <w:r w:rsidRPr="00395E7F">
        <w:br/>
        <w:t xml:space="preserve">Gateway Court Suite 10 </w:t>
      </w:r>
      <w:r w:rsidRPr="00395E7F">
        <w:br/>
        <w:t xml:space="preserve">81 - 91 Military Road </w:t>
      </w:r>
      <w:r w:rsidRPr="00395E7F">
        <w:br/>
        <w:t>Neutral Bay, Sydney NSW 2089 AUSTRALIA</w:t>
      </w:r>
    </w:p>
    <w:p w:rsidR="000509AE" w:rsidRPr="00395E7F" w:rsidRDefault="000509AE" w:rsidP="000509AE">
      <w:r w:rsidRPr="00395E7F">
        <w:t xml:space="preserve">Phone: + 61 2 9953 3000 </w:t>
      </w:r>
      <w:r w:rsidRPr="00395E7F">
        <w:br/>
        <w:t xml:space="preserve">Fax: + 61 2 9953 3105 </w:t>
      </w:r>
      <w:r w:rsidRPr="00395E7F">
        <w:br/>
      </w:r>
      <w:hyperlink r:id="rId38" w:history="1">
        <w:r w:rsidRPr="00395E7F">
          <w:rPr>
            <w:rStyle w:val="Hyperlink"/>
            <w:sz w:val="22"/>
            <w:szCs w:val="20"/>
          </w:rPr>
          <w:t>info@ssw.com.au</w:t>
        </w:r>
      </w:hyperlink>
      <w:r w:rsidRPr="00395E7F">
        <w:t xml:space="preserve"> </w:t>
      </w:r>
      <w:r w:rsidRPr="00395E7F">
        <w:br/>
      </w:r>
      <w:hyperlink r:id="rId39" w:history="1">
        <w:r w:rsidRPr="00395E7F">
          <w:rPr>
            <w:rStyle w:val="Hyperlink"/>
            <w:sz w:val="22"/>
            <w:szCs w:val="20"/>
          </w:rPr>
          <w:t>www.ssw.com.au</w:t>
        </w:r>
      </w:hyperlink>
    </w:p>
    <w:p w:rsidR="000509AE" w:rsidRPr="00012350" w:rsidRDefault="000509AE" w:rsidP="000509AE">
      <w:pPr>
        <w:pStyle w:val="Heading1"/>
      </w:pPr>
      <w:bookmarkStart w:id="71" w:name="_Toc276999455"/>
      <w:r w:rsidRPr="00012350">
        <w:lastRenderedPageBreak/>
        <w:t>Case Study</w:t>
      </w:r>
      <w:bookmarkEnd w:id="71"/>
    </w:p>
    <w:p w:rsidR="000509AE" w:rsidRDefault="000509AE" w:rsidP="000509AE">
      <w:pPr>
        <w:pStyle w:val="Heading2"/>
      </w:pPr>
      <w:bookmarkStart w:id="72" w:name="_Toc276999456"/>
      <w:r>
        <w:t>Toll Transport Fleet Management System proudly developed by SSW</w:t>
      </w:r>
      <w:bookmarkEnd w:id="72"/>
    </w:p>
    <w:p w:rsidR="000509AE" w:rsidRPr="002369FD" w:rsidRDefault="000509AE" w:rsidP="000509AE">
      <w:r w:rsidRPr="002369FD">
        <w:t>Toll Transport is Australia’s largest logistics and trucking companies. Toll comprises a network of businesses that work individually and collectively to deliver optimal logistics solutions across all industry sectors.</w:t>
      </w:r>
    </w:p>
    <w:p w:rsidR="000509AE" w:rsidRPr="002369FD" w:rsidRDefault="000509AE" w:rsidP="000509AE">
      <w:r w:rsidRPr="002369FD">
        <w:t>Toll was looking to track and understand the movements of their Toll Linehaul fleet across the country. They needed to optimise the travel to reduce costs, meet government compliance, and manage their trucks and drivers.</w:t>
      </w:r>
    </w:p>
    <w:p w:rsidR="000509AE" w:rsidRPr="00395E7F" w:rsidRDefault="000509AE" w:rsidP="000509AE">
      <w:pPr>
        <w:pStyle w:val="Heading3"/>
      </w:pPr>
      <w:r w:rsidRPr="00395E7F">
        <w:t>We make complicated things simple</w:t>
      </w:r>
    </w:p>
    <w:p w:rsidR="000509AE" w:rsidRPr="002369FD" w:rsidRDefault="000509AE" w:rsidP="000509AE">
      <w:r w:rsidRPr="002369FD">
        <w:t xml:space="preserve">Toll’s scheduling process was very complicated due to trucks, drivers, and trailers all changing mid route. </w:t>
      </w:r>
    </w:p>
    <w:p w:rsidR="000509AE" w:rsidRPr="002369FD" w:rsidRDefault="000509AE" w:rsidP="000509AE">
      <w:r w:rsidRPr="002369FD">
        <w:t>SSW created a user friendly interface for scheduling staff to set routes for trucks more efficiently. We integrated a mobile solution, GPS tracking, and Google maps into the solution, so the data collected could be used to make better business decisions in real time.</w:t>
      </w:r>
    </w:p>
    <w:p w:rsidR="000509AE" w:rsidRDefault="000509AE" w:rsidP="000509AE">
      <w:r w:rsidRPr="00B2759A">
        <w:rPr>
          <w:noProof/>
          <w:lang w:eastAsia="en-AU"/>
        </w:rPr>
        <w:lastRenderedPageBreak/>
        <w:drawing>
          <wp:inline distT="0" distB="0" distL="0" distR="0" wp14:anchorId="11E691D3" wp14:editId="55750C8A">
            <wp:extent cx="5732145" cy="3192780"/>
            <wp:effectExtent l="0" t="0" r="1905" b="7620"/>
            <wp:docPr id="14" name="Picture Placeholder 5"/>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6" name="Picture Placeholder 5"/>
                    <pic:cNvPicPr>
                      <a:picLocks noGrp="1" noChangeAspect="1"/>
                    </pic:cNvPicPr>
                  </pic:nvPicPr>
                  <pic:blipFill>
                    <a:blip r:embed="rId40">
                      <a:extLst>
                        <a:ext uri="{28A0092B-C50C-407E-A947-70E740481C1C}">
                          <a14:useLocalDpi xmlns:a14="http://schemas.microsoft.com/office/drawing/2010/main" val="0"/>
                        </a:ext>
                      </a:extLst>
                    </a:blip>
                    <a:srcRect t="486" b="486"/>
                    <a:stretch>
                      <a:fillRect/>
                    </a:stretch>
                  </pic:blipFill>
                  <pic:spPr>
                    <a:xfrm>
                      <a:off x="0" y="0"/>
                      <a:ext cx="5732145" cy="3192780"/>
                    </a:xfrm>
                    <a:prstGeom prst="rect">
                      <a:avLst/>
                    </a:prstGeom>
                    <a:noFill/>
                  </pic:spPr>
                </pic:pic>
              </a:graphicData>
            </a:graphic>
          </wp:inline>
        </w:drawing>
      </w:r>
    </w:p>
    <w:p w:rsidR="000509AE" w:rsidRPr="00B2759A" w:rsidRDefault="000509AE" w:rsidP="000509AE">
      <w:pPr>
        <w:pStyle w:val="Caption"/>
      </w:pPr>
      <w:r w:rsidRPr="00B2759A">
        <w:t>Figure: The scheduling board</w:t>
      </w:r>
    </w:p>
    <w:p w:rsidR="000509AE" w:rsidRPr="00395E7F" w:rsidRDefault="000509AE" w:rsidP="000509AE">
      <w:pPr>
        <w:pStyle w:val="Heading3"/>
      </w:pPr>
      <w:r w:rsidRPr="00395E7F">
        <w:lastRenderedPageBreak/>
        <w:t>Results</w:t>
      </w:r>
    </w:p>
    <w:p w:rsidR="000509AE" w:rsidRDefault="000509AE" w:rsidP="000509AE">
      <w:r>
        <w:t xml:space="preserve">Toll was able to meet their compliance requirement sand understand the location of their drivers when emergencies occurred, and inform their clients of delays in real time. Something they could not do in the past. </w:t>
      </w:r>
    </w:p>
    <w:p w:rsidR="000509AE" w:rsidRPr="00B2759A" w:rsidRDefault="000509AE" w:rsidP="000509AE">
      <w:r>
        <w:t>This has revolutionised their business.</w:t>
      </w:r>
    </w:p>
    <w:p w:rsidR="000509AE" w:rsidRDefault="000509AE" w:rsidP="000509AE">
      <w:pPr>
        <w:rPr>
          <w:lang w:eastAsia="en-AU"/>
        </w:rPr>
      </w:pPr>
    </w:p>
    <w:p w:rsidR="000509AE" w:rsidRPr="007A7421" w:rsidRDefault="000509AE" w:rsidP="000509AE"/>
    <w:p w:rsidR="00C2203F" w:rsidRPr="003D3AD9" w:rsidRDefault="00C2203F" w:rsidP="003D3AD9"/>
    <w:sectPr w:rsidR="00C2203F" w:rsidRPr="003D3AD9" w:rsidSect="00DC5E3E">
      <w:headerReference w:type="even" r:id="rId41"/>
      <w:headerReference w:type="default" r:id="rId42"/>
      <w:footerReference w:type="even" r:id="rId43"/>
      <w:footerReference w:type="default" r:id="rId44"/>
      <w:footerReference w:type="first" r:id="rId45"/>
      <w:pgSz w:w="11907" w:h="16840" w:code="9"/>
      <w:pgMar w:top="1440" w:right="1440" w:bottom="1440" w:left="1440" w:header="1304" w:footer="680" w:gutter="0"/>
      <w:pgNumType w:start="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635631" w:rsidRDefault="00635631">
      <w:r>
        <w:separator/>
      </w:r>
    </w:p>
    <w:p w:rsidR="00635631" w:rsidRDefault="00635631"/>
  </w:endnote>
  <w:endnote w:type="continuationSeparator" w:id="0">
    <w:p w:rsidR="00635631" w:rsidRDefault="00635631">
      <w:r>
        <w:continuationSeparator/>
      </w:r>
    </w:p>
    <w:p w:rsidR="00635631" w:rsidRDefault="0063563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Open Sans">
    <w:panose1 w:val="020B0606030504020204"/>
    <w:charset w:val="00"/>
    <w:family w:val="swiss"/>
    <w:pitch w:val="variable"/>
    <w:sig w:usb0="E00002EF" w:usb1="4000205B" w:usb2="00000028" w:usb3="00000000" w:csb0="0000019F" w:csb1="00000000"/>
    <w:embedRegular r:id="rId1" w:fontKey="{EFD90B95-08C2-4D17-848F-E94A24474E01}"/>
    <w:embedBold r:id="rId2" w:fontKey="{A06BED33-FF4B-48E5-A73D-734F7FE14E10}"/>
    <w:embedItalic r:id="rId3" w:fontKey="{3160D76C-5BD0-47E1-B3B9-F4D00C9DA6FE}"/>
    <w:embedBoldItalic r:id="rId4" w:fontKey="{C7830D13-46F3-401A-80DB-04802D125FDB}"/>
  </w:font>
  <w:font w:name="Open Sans Light">
    <w:panose1 w:val="020B0306030504020204"/>
    <w:charset w:val="00"/>
    <w:family w:val="swiss"/>
    <w:pitch w:val="variable"/>
    <w:sig w:usb0="E00002EF" w:usb1="4000205B" w:usb2="00000028" w:usb3="00000000" w:csb0="0000019F" w:csb1="00000000"/>
    <w:embedRegular r:id="rId5" w:fontKey="{88611BAF-6E96-4EDC-BAA2-84D849DB61E0}"/>
    <w:embedBold r:id="rId6" w:fontKey="{F5FEF393-4310-4661-B934-6245ACDD68DB}"/>
    <w:embedItalic r:id="rId7" w:fontKey="{14A971D4-A1E5-4F27-84AF-518854DC25FD}"/>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embedRegular r:id="rId8" w:fontKey="{58312FE9-A9F2-4201-BF5E-AE7B4C4D86C5}"/>
    <w:embedBold r:id="rId9" w:fontKey="{5CE9556C-DB19-4D3E-BDC9-D5C1CAF5486F}"/>
  </w:font>
  <w:font w:name="Arial Unicode MS">
    <w:panose1 w:val="020B0604020202020204"/>
    <w:charset w:val="00"/>
    <w:family w:val="roman"/>
    <w:notTrueType/>
    <w:pitch w:val="variable"/>
    <w:sig w:usb0="00000003" w:usb1="00000000" w:usb2="00000000" w:usb3="00000000" w:csb0="00000001" w:csb1="00000000"/>
  </w:font>
  <w:font w:name="Lucida Console">
    <w:panose1 w:val="020B0609040504020204"/>
    <w:charset w:val="00"/>
    <w:family w:val="modern"/>
    <w:pitch w:val="fixed"/>
    <w:sig w:usb0="8000028F" w:usb1="00001800" w:usb2="00000000" w:usb3="00000000" w:csb0="0000001F" w:csb1="00000000"/>
    <w:embedRegular r:id="rId10" w:fontKey="{D3C16CB4-7F73-4B96-978F-38A05D4E2053}"/>
  </w:font>
  <w:font w:name="Calibri Light">
    <w:panose1 w:val="020F0302020204030204"/>
    <w:charset w:val="00"/>
    <w:family w:val="swiss"/>
    <w:pitch w:val="variable"/>
    <w:sig w:usb0="A00002EF" w:usb1="4000207B" w:usb2="00000000" w:usb3="00000000" w:csb0="0000019F" w:csb1="00000000"/>
    <w:embedRegular r:id="rId11" w:fontKey="{05B728AC-555F-494E-9ECD-B8D6E1D71D5A}"/>
  </w:font>
  <w:font w:name="Helvetica Neue LT Std">
    <w:altName w:val="Malgun Gothic"/>
    <w:charset w:val="00"/>
    <w:family w:val="swiss"/>
    <w:pitch w:val="variable"/>
    <w:sig w:usb0="00000003" w:usb1="4000204A" w:usb2="00000000" w:usb3="00000000" w:csb0="00000001" w:csb1="00000000"/>
  </w:font>
  <w:font w:name="Calibri">
    <w:panose1 w:val="020F0502020204030204"/>
    <w:charset w:val="00"/>
    <w:family w:val="swiss"/>
    <w:pitch w:val="variable"/>
    <w:sig w:usb0="E00002FF" w:usb1="4000ACFF" w:usb2="00000001" w:usb3="00000000" w:csb0="0000019F" w:csb1="00000000"/>
    <w:embedRegular r:id="rId12" w:fontKey="{8C5E8E57-71B8-4F40-88C5-E2F0DA55384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04A68" w:rsidRPr="00BE15A5" w:rsidRDefault="00BE15A5" w:rsidP="00BE15A5">
    <w:pPr>
      <w:pStyle w:val="Footer"/>
      <w:spacing w:before="120" w:line="240" w:lineRule="auto"/>
      <w:jc w:val="left"/>
      <w:rPr>
        <w:szCs w:val="16"/>
      </w:rPr>
    </w:pPr>
    <w:r>
      <w:rPr>
        <w:noProof/>
        <w:szCs w:val="16"/>
        <w:lang w:eastAsia="en-AU"/>
      </w:rPr>
      <w:drawing>
        <wp:anchor distT="0" distB="0" distL="114300" distR="114300" simplePos="0" relativeHeight="251684864" behindDoc="1" locked="1" layoutInCell="1" allowOverlap="1" wp14:anchorId="54955ACA" wp14:editId="00C8C9E2">
          <wp:simplePos x="0" y="0"/>
          <wp:positionH relativeFrom="page">
            <wp:align>right</wp:align>
          </wp:positionH>
          <wp:positionV relativeFrom="page">
            <wp:align>bottom</wp:align>
          </wp:positionV>
          <wp:extent cx="4334400" cy="2041200"/>
          <wp:effectExtent l="0" t="0" r="0" b="0"/>
          <wp:wrapNone/>
          <wp:docPr id="216" name="Picture 2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olygonBG.png"/>
                  <pic:cNvPicPr/>
                </pic:nvPicPr>
                <pic:blipFill>
                  <a:blip r:embed="rId1">
                    <a:duotone>
                      <a:prstClr val="black"/>
                      <a:schemeClr val="accent3">
                        <a:tint val="45000"/>
                        <a:satMod val="400000"/>
                      </a:schemeClr>
                    </a:duotone>
                    <a:extLst>
                      <a:ext uri="{28A0092B-C50C-407E-A947-70E740481C1C}">
                        <a14:useLocalDpi xmlns:a14="http://schemas.microsoft.com/office/drawing/2010/main" val="0"/>
                      </a:ext>
                    </a:extLst>
                  </a:blip>
                  <a:stretch>
                    <a:fillRect/>
                  </a:stretch>
                </pic:blipFill>
                <pic:spPr>
                  <a:xfrm>
                    <a:off x="0" y="0"/>
                    <a:ext cx="4334400" cy="2041200"/>
                  </a:xfrm>
                  <a:prstGeom prst="rect">
                    <a:avLst/>
                  </a:prstGeom>
                </pic:spPr>
              </pic:pic>
            </a:graphicData>
          </a:graphic>
          <wp14:sizeRelH relativeFrom="margin">
            <wp14:pctWidth>0</wp14:pctWidth>
          </wp14:sizeRelH>
          <wp14:sizeRelV relativeFrom="margin">
            <wp14:pctHeight>0</wp14:pctHeight>
          </wp14:sizeRelV>
        </wp:anchor>
      </w:drawing>
    </w:r>
    <w:r>
      <w:rPr>
        <w:noProof/>
        <w:szCs w:val="16"/>
        <w:lang w:eastAsia="en-AU"/>
      </w:rPr>
      <w:t xml:space="preserve"> </w:t>
    </w:r>
    <w:r w:rsidR="00156BCC" w:rsidRPr="00156BCC">
      <w:rPr>
        <w:szCs w:val="16"/>
      </w:rPr>
      <w:t>©SSW Enterprise Software Development</w:t>
    </w:r>
    <w:r w:rsidR="007C0632" w:rsidRPr="007C0632">
      <w:rPr>
        <w:szCs w:val="16"/>
      </w:rPr>
      <w:ptab w:relativeTo="margin" w:alignment="center" w:leader="none"/>
    </w:r>
    <w:r w:rsidR="00DD776E" w:rsidRPr="007C0632">
      <w:rPr>
        <w:szCs w:val="16"/>
      </w:rPr>
      <w:t xml:space="preserve"> </w:t>
    </w:r>
    <w:r w:rsidR="007C0632" w:rsidRPr="007C0632">
      <w:rPr>
        <w:szCs w:val="16"/>
      </w:rPr>
      <w:ptab w:relativeTo="margin" w:alignment="right" w:leader="none"/>
    </w:r>
    <w:r w:rsidR="00156BCC" w:rsidRPr="00156BCC">
      <w:rPr>
        <w:szCs w:val="16"/>
      </w:rPr>
      <w:fldChar w:fldCharType="begin"/>
    </w:r>
    <w:r w:rsidR="00156BCC" w:rsidRPr="00156BCC">
      <w:rPr>
        <w:szCs w:val="16"/>
      </w:rPr>
      <w:instrText xml:space="preserve"> PAGE   \* MERGEFORMAT </w:instrText>
    </w:r>
    <w:r w:rsidR="00156BCC" w:rsidRPr="00156BCC">
      <w:rPr>
        <w:szCs w:val="16"/>
      </w:rPr>
      <w:fldChar w:fldCharType="separate"/>
    </w:r>
    <w:r w:rsidR="00084F16">
      <w:rPr>
        <w:noProof/>
        <w:szCs w:val="16"/>
      </w:rPr>
      <w:t>4</w:t>
    </w:r>
    <w:r w:rsidR="00156BCC" w:rsidRPr="00156BCC">
      <w:rPr>
        <w:noProof/>
        <w:szCs w:val="16"/>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3239" w:rsidRPr="00AB3239" w:rsidRDefault="00AB3239" w:rsidP="00AB3239">
    <w:pPr>
      <w:pStyle w:val="NoSpacing"/>
    </w:pPr>
  </w:p>
  <w:p w:rsidR="00AB3239" w:rsidRPr="00AB3239" w:rsidRDefault="00AB3239" w:rsidP="00AB3239">
    <w:pPr>
      <w:pStyle w:val="NoSpacing"/>
    </w:pPr>
  </w:p>
  <w:p w:rsidR="00104A68" w:rsidRPr="00226387" w:rsidRDefault="00163C5E" w:rsidP="00BE15A5">
    <w:pPr>
      <w:pStyle w:val="Footer"/>
      <w:spacing w:before="120"/>
      <w:rPr>
        <w:noProof/>
        <w:color w:val="595959" w:themeColor="text1" w:themeTint="A6"/>
        <w:sz w:val="14"/>
        <w:szCs w:val="14"/>
        <w:lang w:eastAsia="en-AU"/>
      </w:rPr>
    </w:pPr>
    <w:r w:rsidRPr="00226387">
      <w:rPr>
        <w:color w:val="595959" w:themeColor="text1" w:themeTint="A6"/>
        <w:sz w:val="14"/>
        <w:szCs w:val="14"/>
      </w:rPr>
      <w:t>v1.2</w:t>
    </w:r>
    <w:r w:rsidR="007C0632" w:rsidRPr="00226387">
      <w:rPr>
        <w:color w:val="595959" w:themeColor="text1" w:themeTint="A6"/>
        <w:sz w:val="14"/>
        <w:szCs w:val="14"/>
      </w:rPr>
      <w:ptab w:relativeTo="margin" w:alignment="center" w:leader="none"/>
    </w:r>
    <w:r w:rsidRPr="00226387">
      <w:rPr>
        <w:color w:val="595959" w:themeColor="text1" w:themeTint="A6"/>
        <w:sz w:val="14"/>
        <w:szCs w:val="14"/>
      </w:rPr>
      <w:fldChar w:fldCharType="begin"/>
    </w:r>
    <w:r w:rsidRPr="00226387">
      <w:rPr>
        <w:color w:val="595959" w:themeColor="text1" w:themeTint="A6"/>
        <w:sz w:val="14"/>
        <w:szCs w:val="14"/>
      </w:rPr>
      <w:instrText xml:space="preserve"> FILENAME   \* MERGEFORMAT </w:instrText>
    </w:r>
    <w:r w:rsidRPr="00226387">
      <w:rPr>
        <w:color w:val="595959" w:themeColor="text1" w:themeTint="A6"/>
        <w:sz w:val="14"/>
        <w:szCs w:val="14"/>
      </w:rPr>
      <w:fldChar w:fldCharType="separate"/>
    </w:r>
    <w:r w:rsidR="00084F16">
      <w:rPr>
        <w:noProof/>
        <w:color w:val="595959" w:themeColor="text1" w:themeTint="A6"/>
        <w:sz w:val="14"/>
        <w:szCs w:val="14"/>
      </w:rPr>
      <w:t>2. Specification Review Document (This Should Be Used For Most Spec Reviews).dotx</w:t>
    </w:r>
    <w:r w:rsidRPr="00226387">
      <w:rPr>
        <w:color w:val="595959" w:themeColor="text1" w:themeTint="A6"/>
        <w:sz w:val="14"/>
        <w:szCs w:val="14"/>
      </w:rPr>
      <w:fldChar w:fldCharType="end"/>
    </w:r>
    <w:r w:rsidR="007C0632" w:rsidRPr="00226387">
      <w:rPr>
        <w:color w:val="595959" w:themeColor="text1" w:themeTint="A6"/>
        <w:sz w:val="14"/>
        <w:szCs w:val="14"/>
      </w:rPr>
      <w:ptab w:relativeTo="margin" w:alignment="right" w:leader="none"/>
    </w:r>
    <w:r w:rsidR="007C0632" w:rsidRPr="00226387">
      <w:rPr>
        <w:noProof/>
        <w:color w:val="595959" w:themeColor="text1" w:themeTint="A6"/>
        <w:sz w:val="14"/>
        <w:szCs w:val="14"/>
        <w:lang w:eastAsia="en-AU"/>
      </w:rPr>
      <w:t xml:space="preserve"> </w:t>
    </w:r>
    <w:r w:rsidRPr="00226387">
      <w:rPr>
        <w:bCs/>
        <w:noProof/>
        <w:color w:val="595959" w:themeColor="text1" w:themeTint="A6"/>
        <w:sz w:val="14"/>
        <w:szCs w:val="14"/>
      </w:rPr>
      <w:fldChar w:fldCharType="begin"/>
    </w:r>
    <w:r w:rsidRPr="00226387">
      <w:rPr>
        <w:bCs/>
        <w:noProof/>
        <w:color w:val="595959" w:themeColor="text1" w:themeTint="A6"/>
        <w:sz w:val="14"/>
        <w:szCs w:val="14"/>
      </w:rPr>
      <w:instrText xml:space="preserve"> PAGE  \* Arabic  \* MERGEFORMAT </w:instrText>
    </w:r>
    <w:r w:rsidRPr="00226387">
      <w:rPr>
        <w:bCs/>
        <w:noProof/>
        <w:color w:val="595959" w:themeColor="text1" w:themeTint="A6"/>
        <w:sz w:val="14"/>
        <w:szCs w:val="14"/>
      </w:rPr>
      <w:fldChar w:fldCharType="separate"/>
    </w:r>
    <w:r w:rsidR="00DC5E3E">
      <w:rPr>
        <w:bCs/>
        <w:noProof/>
        <w:color w:val="595959" w:themeColor="text1" w:themeTint="A6"/>
        <w:sz w:val="14"/>
        <w:szCs w:val="14"/>
      </w:rPr>
      <w:t>7</w:t>
    </w:r>
    <w:r w:rsidRPr="00226387">
      <w:rPr>
        <w:bCs/>
        <w:noProof/>
        <w:color w:val="595959" w:themeColor="text1" w:themeTint="A6"/>
        <w:sz w:val="14"/>
        <w:szCs w:val="14"/>
      </w:rPr>
      <w:fldChar w:fldCharType="end"/>
    </w:r>
    <w:r w:rsidRPr="00226387">
      <w:rPr>
        <w:noProof/>
        <w:color w:val="595959" w:themeColor="text1" w:themeTint="A6"/>
        <w:sz w:val="14"/>
        <w:szCs w:val="14"/>
      </w:rPr>
      <w:t xml:space="preserve"> of </w:t>
    </w:r>
    <w:r w:rsidRPr="00226387">
      <w:rPr>
        <w:bCs/>
        <w:noProof/>
        <w:color w:val="595959" w:themeColor="text1" w:themeTint="A6"/>
        <w:sz w:val="14"/>
        <w:szCs w:val="14"/>
      </w:rPr>
      <w:fldChar w:fldCharType="begin"/>
    </w:r>
    <w:r w:rsidRPr="00226387">
      <w:rPr>
        <w:bCs/>
        <w:noProof/>
        <w:color w:val="595959" w:themeColor="text1" w:themeTint="A6"/>
        <w:sz w:val="14"/>
        <w:szCs w:val="14"/>
      </w:rPr>
      <w:instrText xml:space="preserve"> NUMPAGES  \* Arabic  \* MERGEFORMAT </w:instrText>
    </w:r>
    <w:r w:rsidRPr="00226387">
      <w:rPr>
        <w:bCs/>
        <w:noProof/>
        <w:color w:val="595959" w:themeColor="text1" w:themeTint="A6"/>
        <w:sz w:val="14"/>
        <w:szCs w:val="14"/>
      </w:rPr>
      <w:fldChar w:fldCharType="separate"/>
    </w:r>
    <w:r w:rsidR="00DC5E3E">
      <w:rPr>
        <w:bCs/>
        <w:noProof/>
        <w:color w:val="595959" w:themeColor="text1" w:themeTint="A6"/>
        <w:sz w:val="14"/>
        <w:szCs w:val="14"/>
      </w:rPr>
      <w:t>27</w:t>
    </w:r>
    <w:r w:rsidRPr="00226387">
      <w:rPr>
        <w:bCs/>
        <w:noProof/>
        <w:color w:val="595959" w:themeColor="text1" w:themeTint="A6"/>
        <w:sz w:val="14"/>
        <w:szCs w:val="14"/>
      </w:rPr>
      <w:fldChar w:fldCharType="end"/>
    </w:r>
    <w:r w:rsidR="00D7417F">
      <w:rPr>
        <w:noProof/>
        <w:color w:val="595959" w:themeColor="text1" w:themeTint="A6"/>
        <w:sz w:val="14"/>
        <w:szCs w:val="14"/>
        <w:lang w:eastAsia="en-AU"/>
      </w:rPr>
      <w:drawing>
        <wp:anchor distT="0" distB="0" distL="114300" distR="114300" simplePos="0" relativeHeight="251711488" behindDoc="1" locked="1" layoutInCell="1" allowOverlap="1">
          <wp:simplePos x="0" y="0"/>
          <wp:positionH relativeFrom="page">
            <wp:posOffset>2978150</wp:posOffset>
          </wp:positionH>
          <wp:positionV relativeFrom="page">
            <wp:posOffset>9013825</wp:posOffset>
          </wp:positionV>
          <wp:extent cx="4580890" cy="1668780"/>
          <wp:effectExtent l="0" t="0" r="0" b="762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olygonBG-base.png"/>
                  <pic:cNvPicPr/>
                </pic:nvPicPr>
                <pic:blipFill>
                  <a:blip r:embed="rId1">
                    <a:extLst>
                      <a:ext uri="{28A0092B-C50C-407E-A947-70E740481C1C}">
                        <a14:useLocalDpi xmlns:a14="http://schemas.microsoft.com/office/drawing/2010/main" val="0"/>
                      </a:ext>
                    </a:extLst>
                  </a:blip>
                  <a:stretch>
                    <a:fillRect/>
                  </a:stretch>
                </pic:blipFill>
                <pic:spPr>
                  <a:xfrm>
                    <a:off x="0" y="0"/>
                    <a:ext cx="4580890" cy="1668780"/>
                  </a:xfrm>
                  <a:prstGeom prst="rect">
                    <a:avLst/>
                  </a:prstGeom>
                </pic:spPr>
              </pic:pic>
            </a:graphicData>
          </a:graphic>
          <wp14:sizeRelH relativeFrom="margin">
            <wp14:pctWidth>0</wp14:pctWidth>
          </wp14:sizeRelH>
          <wp14:sizeRelV relativeFrom="margin">
            <wp14:pctHeight>0</wp14:pctHeight>
          </wp14:sizeRelV>
        </wp:anchor>
      </w:drawing>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3239" w:rsidRPr="00AB3239" w:rsidRDefault="00AB3239" w:rsidP="00AB3239">
    <w:pPr>
      <w:pStyle w:val="NoSpacing"/>
    </w:pPr>
  </w:p>
  <w:p w:rsidR="00AB3239" w:rsidRPr="00AB3239" w:rsidRDefault="00AB3239" w:rsidP="00AB3239">
    <w:pPr>
      <w:pStyle w:val="NoSpacing"/>
    </w:pPr>
  </w:p>
  <w:p w:rsidR="000146C2" w:rsidRPr="00AB3239" w:rsidRDefault="00163C5E" w:rsidP="00AB3239">
    <w:pPr>
      <w:pStyle w:val="Footer"/>
      <w:spacing w:before="120"/>
      <w:rPr>
        <w:noProof/>
        <w:szCs w:val="16"/>
        <w:lang w:eastAsia="en-AU"/>
      </w:rPr>
    </w:pPr>
    <w:r>
      <w:rPr>
        <w:rFonts w:ascii="Helvetica Neue LT Std" w:hAnsi="Helvetica Neue LT Std"/>
        <w:noProof/>
        <w:szCs w:val="16"/>
        <w:lang w:eastAsia="en-AU"/>
      </w:rPr>
      <w:drawing>
        <wp:anchor distT="0" distB="0" distL="114300" distR="114300" simplePos="0" relativeHeight="251709440" behindDoc="0" locked="1" layoutInCell="1" allowOverlap="1" wp14:anchorId="18523159" wp14:editId="243BD72F">
          <wp:simplePos x="0" y="0"/>
          <wp:positionH relativeFrom="margin">
            <wp:align>left</wp:align>
          </wp:positionH>
          <wp:positionV relativeFrom="bottomMargin">
            <wp:posOffset>234315</wp:posOffset>
          </wp:positionV>
          <wp:extent cx="943200" cy="504000"/>
          <wp:effectExtent l="0" t="0" r="0" b="0"/>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doc-sswlogo.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04000"/>
                  </a:xfrm>
                  <a:prstGeom prst="rect">
                    <a:avLst/>
                  </a:prstGeom>
                </pic:spPr>
              </pic:pic>
            </a:graphicData>
          </a:graphic>
          <wp14:sizeRelH relativeFrom="margin">
            <wp14:pctWidth>0</wp14:pctWidth>
          </wp14:sizeRelH>
          <wp14:sizeRelV relativeFrom="margin">
            <wp14:pctHeight>0</wp14:pctHeight>
          </wp14:sizeRelV>
        </wp:anchor>
      </w:drawing>
    </w:r>
    <w:r w:rsidRPr="00163C5E">
      <w:rPr>
        <w:color w:val="595959" w:themeColor="text1" w:themeTint="A6"/>
        <w:szCs w:val="16"/>
      </w:rPr>
      <w:t xml:space="preserve">Enterprise Software Development </w:t>
    </w:r>
    <w:r w:rsidR="00AB3239" w:rsidRPr="007C0632">
      <w:rPr>
        <w:szCs w:val="16"/>
      </w:rPr>
      <w:ptab w:relativeTo="margin" w:alignment="right" w:leader="none"/>
    </w:r>
    <w:r w:rsidR="00A563C0" w:rsidRPr="00A563C0">
      <w:rPr>
        <w:szCs w:val="16"/>
      </w:rPr>
      <w:t xml:space="preserve"> </w:t>
    </w:r>
    <w:sdt>
      <w:sdtPr>
        <w:rPr>
          <w:color w:val="595959" w:themeColor="text1" w:themeTint="A6"/>
          <w:szCs w:val="16"/>
        </w:rPr>
        <w:alias w:val="Author"/>
        <w:tag w:val=""/>
        <w:id w:val="1947353679"/>
        <w:dataBinding w:prefixMappings="xmlns:ns0='http://purl.org/dc/elements/1.1/' xmlns:ns1='http://schemas.openxmlformats.org/package/2006/metadata/core-properties' " w:xpath="/ns1:coreProperties[1]/ns0:creator[1]" w:storeItemID="{6C3C8BC8-F283-45AE-878A-BAB7291924A1}"/>
        <w:text/>
      </w:sdtPr>
      <w:sdtEndPr/>
      <w:sdtContent>
        <w:r w:rsidR="000509AE">
          <w:rPr>
            <w:color w:val="595959" w:themeColor="text1" w:themeTint="A6"/>
            <w:szCs w:val="16"/>
          </w:rPr>
          <w:t>[Author]</w:t>
        </w:r>
      </w:sdtContent>
    </w:sdt>
    <w:r w:rsidR="00CE1C4E">
      <w:rPr>
        <w:noProof/>
        <w:szCs w:val="16"/>
        <w:lang w:eastAsia="en-AU"/>
      </w:rPr>
      <w:drawing>
        <wp:anchor distT="0" distB="0" distL="114300" distR="114300" simplePos="0" relativeHeight="251712512" behindDoc="1" locked="1" layoutInCell="1" allowOverlap="1">
          <wp:simplePos x="0" y="0"/>
          <wp:positionH relativeFrom="page">
            <wp:align>right</wp:align>
          </wp:positionH>
          <wp:positionV relativeFrom="page">
            <wp:posOffset>5368290</wp:posOffset>
          </wp:positionV>
          <wp:extent cx="7621200" cy="5313600"/>
          <wp:effectExtent l="0" t="0" r="0" b="1905"/>
          <wp:wrapNone/>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olygonBG.png"/>
                  <pic:cNvPicPr/>
                </pic:nvPicPr>
                <pic:blipFill>
                  <a:blip r:embed="rId2" cstate="print">
                    <a:extLst>
                      <a:ext uri="{28A0092B-C50C-407E-A947-70E740481C1C}">
                        <a14:useLocalDpi xmlns:a14="http://schemas.microsoft.com/office/drawing/2010/main" val="0"/>
                      </a:ext>
                    </a:extLst>
                  </a:blip>
                  <a:stretch>
                    <a:fillRect/>
                  </a:stretch>
                </pic:blipFill>
                <pic:spPr>
                  <a:xfrm>
                    <a:off x="0" y="0"/>
                    <a:ext cx="7621200" cy="5313600"/>
                  </a:xfrm>
                  <a:prstGeom prst="rect">
                    <a:avLst/>
                  </a:prstGeom>
                </pic:spPr>
              </pic:pic>
            </a:graphicData>
          </a:graphic>
          <wp14:sizeRelH relativeFrom="margin">
            <wp14:pctWidth>0</wp14:pctWidth>
          </wp14:sizeRelH>
          <wp14:sizeRelV relativeFrom="margin">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635631" w:rsidRDefault="00635631">
      <w:r>
        <w:separator/>
      </w:r>
    </w:p>
    <w:p w:rsidR="00635631" w:rsidRDefault="00635631"/>
  </w:footnote>
  <w:footnote w:type="continuationSeparator" w:id="0">
    <w:p w:rsidR="00635631" w:rsidRDefault="00635631">
      <w:r>
        <w:continuationSeparator/>
      </w:r>
    </w:p>
    <w:p w:rsidR="00635631" w:rsidRDefault="00635631"/>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C0632" w:rsidRDefault="008504B0">
    <w:pPr>
      <w:pStyle w:val="Header"/>
    </w:pPr>
    <w:r w:rsidRPr="007C0632">
      <w:rPr>
        <w:noProof/>
        <w:lang w:eastAsia="en-AU"/>
      </w:rPr>
      <mc:AlternateContent>
        <mc:Choice Requires="wps">
          <w:drawing>
            <wp:anchor distT="45720" distB="45720" distL="114300" distR="114300" simplePos="0" relativeHeight="251675648" behindDoc="0" locked="0" layoutInCell="1" allowOverlap="1" wp14:anchorId="69C2E5F9" wp14:editId="74FD7A3D">
              <wp:simplePos x="0" y="0"/>
              <wp:positionH relativeFrom="margin">
                <wp:align>right</wp:align>
              </wp:positionH>
              <wp:positionV relativeFrom="page">
                <wp:posOffset>467995</wp:posOffset>
              </wp:positionV>
              <wp:extent cx="2360930" cy="486000"/>
              <wp:effectExtent l="0" t="0" r="1270" b="9525"/>
              <wp:wrapSquare wrapText="bothSides"/>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60930" cy="486000"/>
                      </a:xfrm>
                      <a:prstGeom prst="rect">
                        <a:avLst/>
                      </a:prstGeom>
                      <a:noFill/>
                      <a:ln w="9525">
                        <a:noFill/>
                        <a:miter lim="800000"/>
                        <a:headEnd/>
                        <a:tailEnd/>
                      </a:ln>
                    </wps:spPr>
                    <wps:txbx>
                      <w:txbxContent>
                        <w:p w:rsidR="008504B0" w:rsidRPr="008504B0" w:rsidRDefault="008504B0" w:rsidP="008504B0">
                          <w:pPr>
                            <w:spacing w:before="40" w:after="40"/>
                            <w:jc w:val="right"/>
                            <w:rPr>
                              <w:sz w:val="16"/>
                              <w:szCs w:val="16"/>
                            </w:rPr>
                          </w:pPr>
                          <w:r w:rsidRPr="008504B0">
                            <w:rPr>
                              <w:sz w:val="16"/>
                              <w:szCs w:val="16"/>
                            </w:rPr>
                            <w:t>www.ssw.com.au</w:t>
                          </w:r>
                        </w:p>
                        <w:p w:rsidR="007C0632" w:rsidRPr="008504B0" w:rsidRDefault="007C0632" w:rsidP="008504B0">
                          <w:pPr>
                            <w:spacing w:before="40" w:after="40"/>
                            <w:jc w:val="right"/>
                            <w:rPr>
                              <w:sz w:val="16"/>
                              <w:szCs w:val="16"/>
                            </w:rPr>
                          </w:pPr>
                          <w:r w:rsidRPr="008504B0">
                            <w:rPr>
                              <w:sz w:val="16"/>
                              <w:szCs w:val="16"/>
                            </w:rPr>
                            <w:t xml:space="preserve">info@ssw.com.au </w:t>
                          </w:r>
                        </w:p>
                        <w:p w:rsidR="007C0632" w:rsidRPr="008504B0" w:rsidRDefault="007C0632" w:rsidP="008504B0">
                          <w:pPr>
                            <w:spacing w:before="40" w:after="40"/>
                            <w:jc w:val="right"/>
                            <w:rPr>
                              <w:sz w:val="16"/>
                              <w:szCs w:val="16"/>
                            </w:rPr>
                          </w:pPr>
                          <w:r w:rsidRPr="008504B0">
                            <w:rPr>
                              <w:sz w:val="16"/>
                              <w:szCs w:val="16"/>
                            </w:rPr>
                            <w:t xml:space="preserve">Phone (+ 61) 2 9953 3000  </w:t>
                          </w:r>
                        </w:p>
                      </w:txbxContent>
                    </wps:txbx>
                    <wps:bodyPr rot="0" vert="horz" wrap="square" lIns="0" tIns="0" rIns="0" bIns="0" anchor="t" anchorCtr="0">
                      <a:noAutofit/>
                    </wps:bodyPr>
                  </wps:wsp>
                </a:graphicData>
              </a:graphic>
              <wp14:sizeRelH relativeFrom="margin">
                <wp14:pctWidth>40000</wp14:pctWidth>
              </wp14:sizeRelH>
              <wp14:sizeRelV relativeFrom="margin">
                <wp14:pctHeight>0</wp14:pctHeight>
              </wp14:sizeRelV>
            </wp:anchor>
          </w:drawing>
        </mc:Choice>
        <mc:Fallback>
          <w:pict>
            <v:shapetype w14:anchorId="69C2E5F9" id="_x0000_t202" coordsize="21600,21600" o:spt="202" path="m,l,21600r21600,l21600,xe">
              <v:stroke joinstyle="miter"/>
              <v:path gradientshapeok="t" o:connecttype="rect"/>
            </v:shapetype>
            <v:shape id="Text Box 2" o:spid="_x0000_s1027" type="#_x0000_t202" style="position:absolute;margin-left:134.7pt;margin-top:36.85pt;width:185.9pt;height:38.25pt;z-index:251675648;visibility:visible;mso-wrap-style:square;mso-width-percent:400;mso-height-percent:0;mso-wrap-distance-left:9pt;mso-wrap-distance-top:3.6pt;mso-wrap-distance-right:9pt;mso-wrap-distance-bottom:3.6pt;mso-position-horizontal:right;mso-position-horizontal-relative:margin;mso-position-vertical:absolute;mso-position-vertical-relative:page;mso-width-percent:4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" filled="f" stroked="f">
              <v:textbox inset="0,0,0,0">
                <w:txbxContent>
                  <w:p w:rsidR="008504B0" w:rsidRPr="008504B0" w:rsidRDefault="008504B0" w:rsidP="008504B0">
                    <w:pPr>
                      <w:spacing w:before="40" w:after="40"/>
                      <w:jc w:val="right"/>
                      <w:rPr>
                        <w:sz w:val="16"/>
                        <w:szCs w:val="16"/>
                      </w:rPr>
                    </w:pPr>
                    <w:r w:rsidRPr="008504B0">
                      <w:rPr>
                        <w:sz w:val="16"/>
                        <w:szCs w:val="16"/>
                      </w:rPr>
                      <w:t>www.ssw.com.au</w:t>
                    </w:r>
                  </w:p>
                  <w:p w:rsidR="007C0632" w:rsidRPr="008504B0" w:rsidRDefault="007C0632" w:rsidP="008504B0">
                    <w:pPr>
                      <w:spacing w:before="40" w:after="40"/>
                      <w:jc w:val="right"/>
                      <w:rPr>
                        <w:sz w:val="16"/>
                        <w:szCs w:val="16"/>
                      </w:rPr>
                    </w:pPr>
                    <w:r w:rsidRPr="008504B0">
                      <w:rPr>
                        <w:sz w:val="16"/>
                        <w:szCs w:val="16"/>
                      </w:rPr>
                      <w:t xml:space="preserve">info@ssw.com.au </w:t>
                    </w:r>
                  </w:p>
                  <w:p w:rsidR="007C0632" w:rsidRPr="008504B0" w:rsidRDefault="007C0632" w:rsidP="008504B0">
                    <w:pPr>
                      <w:spacing w:before="40" w:after="40"/>
                      <w:jc w:val="right"/>
                      <w:rPr>
                        <w:sz w:val="16"/>
                        <w:szCs w:val="16"/>
                      </w:rPr>
                    </w:pPr>
                    <w:r w:rsidRPr="008504B0">
                      <w:rPr>
                        <w:sz w:val="16"/>
                        <w:szCs w:val="16"/>
                      </w:rPr>
                      <w:t xml:space="preserve">Phone (+ 61) 2 9953 3000  </w:t>
                    </w:r>
                  </w:p>
                </w:txbxContent>
              </v:textbox>
              <w10:wrap type="square" anchorx="margin" anchory="page"/>
            </v:shape>
          </w:pict>
        </mc:Fallback>
      </mc:AlternateContent>
    </w:r>
    <w:r w:rsidR="007C0632" w:rsidRPr="007C0632">
      <w:rPr>
        <w:noProof/>
        <w:lang w:eastAsia="en-AU"/>
      </w:rPr>
      <w:drawing>
        <wp:anchor distT="0" distB="0" distL="114300" distR="114300" simplePos="0" relativeHeight="251674624" behindDoc="0" locked="0" layoutInCell="1" allowOverlap="1" wp14:anchorId="3B476EDF" wp14:editId="3E752C77">
          <wp:simplePos x="0" y="0"/>
          <wp:positionH relativeFrom="page">
            <wp:posOffset>864235</wp:posOffset>
          </wp:positionH>
          <wp:positionV relativeFrom="page">
            <wp:posOffset>431800</wp:posOffset>
          </wp:positionV>
          <wp:extent cx="1072800" cy="572400"/>
          <wp:effectExtent l="0" t="0" r="0" b="0"/>
          <wp:wrapSquare wrapText="bothSides"/>
          <wp:docPr id="214" name="Picture 214" descr="C:\Users\JOANNA~1\AppData\Local\Temp\SNAGHTML151e6df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JOANNA~1\AppData\Local\Temp\SNAGHTML151e6df5.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072800" cy="572400"/>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104A68" w:rsidRDefault="00104A68"/>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A06A8" w:rsidRDefault="00251821" w:rsidP="002A06A8">
    <w:pPr>
      <w:pStyle w:val="Header"/>
    </w:pPr>
    <w:r>
      <w:rPr>
        <w:rFonts w:ascii="Helvetica Neue LT Std" w:hAnsi="Helvetica Neue LT Std"/>
        <w:noProof/>
        <w:szCs w:val="16"/>
        <w:lang w:eastAsia="en-AU"/>
      </w:rPr>
      <w:drawing>
        <wp:anchor distT="0" distB="0" distL="114300" distR="114300" simplePos="0" relativeHeight="251703296" behindDoc="1" locked="1" layoutInCell="1" allowOverlap="1" wp14:anchorId="3037A7B3" wp14:editId="62294907">
          <wp:simplePos x="0" y="0"/>
          <wp:positionH relativeFrom="column">
            <wp:align>left</wp:align>
          </wp:positionH>
          <wp:positionV relativeFrom="page">
            <wp:posOffset>431800</wp:posOffset>
          </wp:positionV>
          <wp:extent cx="943200" cy="504000"/>
          <wp:effectExtent l="0" t="0" r="0" b="0"/>
          <wp:wrapNone/>
          <wp:docPr id="215" name="Picture 2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doc-sswlogo.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04000"/>
                  </a:xfrm>
                  <a:prstGeom prst="rect">
                    <a:avLst/>
                  </a:prstGeom>
                </pic:spPr>
              </pic:pic>
            </a:graphicData>
          </a:graphic>
          <wp14:sizeRelH relativeFrom="margin">
            <wp14:pctWidth>0</wp14:pctWidth>
          </wp14:sizeRelH>
          <wp14:sizeRelV relativeFrom="margin">
            <wp14:pctHeight>0</wp14:pctHeight>
          </wp14:sizeRelV>
        </wp:anchor>
      </w:drawing>
    </w:r>
    <w:r w:rsidR="008504B0" w:rsidRPr="00E04E20">
      <w:rPr>
        <w:rFonts w:ascii="Helvetica Neue LT Std" w:hAnsi="Helvetica Neue LT Std"/>
        <w:noProof/>
        <w:szCs w:val="16"/>
        <w:lang w:eastAsia="en-AU"/>
      </w:rPr>
      <mc:AlternateContent>
        <mc:Choice Requires="wps">
          <w:drawing>
            <wp:anchor distT="45720" distB="45720" distL="114300" distR="114300" simplePos="0" relativeHeight="251670528" behindDoc="0" locked="1" layoutInCell="1" allowOverlap="0" wp14:anchorId="64E38AED" wp14:editId="085589D5">
              <wp:simplePos x="0" y="0"/>
              <wp:positionH relativeFrom="margin">
                <wp:align>right</wp:align>
              </wp:positionH>
              <wp:positionV relativeFrom="page">
                <wp:posOffset>504190</wp:posOffset>
              </wp:positionV>
              <wp:extent cx="2291715" cy="511200"/>
              <wp:effectExtent l="0" t="0" r="12065" b="3175"/>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291715" cy="511200"/>
                      </a:xfrm>
                      <a:prstGeom prst="rect">
                        <a:avLst/>
                      </a:prstGeom>
                      <a:noFill/>
                      <a:ln w="9525">
                        <a:noFill/>
                        <a:miter lim="800000"/>
                        <a:headEnd/>
                        <a:tailEnd/>
                      </a:ln>
                    </wps:spPr>
                    <wps:txbx>
                      <w:txbxContent>
                        <w:p w:rsidR="008504B0" w:rsidRPr="00226387" w:rsidRDefault="008504B0" w:rsidP="006E20E4">
                          <w:pPr>
                            <w:spacing w:before="20" w:after="20"/>
                            <w:jc w:val="right"/>
                            <w:rPr>
                              <w:color w:val="767171" w:themeColor="background2" w:themeShade="80"/>
                              <w:sz w:val="14"/>
                              <w:szCs w:val="14"/>
                            </w:rPr>
                          </w:pPr>
                          <w:r w:rsidRPr="00226387">
                            <w:rPr>
                              <w:color w:val="767171" w:themeColor="background2" w:themeShade="80"/>
                              <w:sz w:val="14"/>
                              <w:szCs w:val="14"/>
                            </w:rPr>
                            <w:t>www.ssw.com.au</w:t>
                          </w:r>
                        </w:p>
                        <w:p w:rsidR="008504B0" w:rsidRPr="00226387" w:rsidRDefault="008504B0" w:rsidP="006E20E4">
                          <w:pPr>
                            <w:spacing w:before="20" w:after="20"/>
                            <w:jc w:val="right"/>
                            <w:rPr>
                              <w:color w:val="767171" w:themeColor="background2" w:themeShade="80"/>
                              <w:sz w:val="14"/>
                              <w:szCs w:val="14"/>
                            </w:rPr>
                          </w:pPr>
                          <w:r w:rsidRPr="00226387">
                            <w:rPr>
                              <w:color w:val="767171" w:themeColor="background2" w:themeShade="80"/>
                              <w:sz w:val="14"/>
                              <w:szCs w:val="14"/>
                            </w:rPr>
                            <w:t xml:space="preserve">info@ssw.com.au </w:t>
                          </w:r>
                        </w:p>
                        <w:p w:rsidR="008504B0" w:rsidRPr="00226387" w:rsidRDefault="008504B0" w:rsidP="006E20E4">
                          <w:pPr>
                            <w:spacing w:before="20" w:after="20"/>
                            <w:jc w:val="right"/>
                            <w:rPr>
                              <w:color w:val="767171" w:themeColor="background2" w:themeShade="80"/>
                              <w:sz w:val="14"/>
                              <w:szCs w:val="14"/>
                            </w:rPr>
                          </w:pPr>
                          <w:r w:rsidRPr="00226387">
                            <w:rPr>
                              <w:color w:val="767171" w:themeColor="background2" w:themeShade="80"/>
                              <w:sz w:val="14"/>
                              <w:szCs w:val="14"/>
                            </w:rPr>
                            <w:t xml:space="preserve">Phone (+ 61) 2 9953 3000  </w:t>
                          </w:r>
                        </w:p>
                        <w:p w:rsidR="00142408" w:rsidRPr="00226387" w:rsidRDefault="00142408" w:rsidP="006E20E4">
                          <w:pPr>
                            <w:pStyle w:val="NoSpacing"/>
                            <w:spacing w:before="20" w:after="20"/>
                            <w:jc w:val="right"/>
                            <w:rPr>
                              <w:color w:val="767171" w:themeColor="background2" w:themeShade="80"/>
                              <w:sz w:val="14"/>
                              <w:szCs w:val="14"/>
                            </w:rPr>
                          </w:pPr>
                        </w:p>
                      </w:txbxContent>
                    </wps:txbx>
                    <wps:bodyPr rot="0" vert="horz" wrap="square" lIns="0" tIns="0" rIns="0" bIns="0" anchor="t" anchorCtr="0">
                      <a:noAutofit/>
                    </wps:bodyPr>
                  </wps:wsp>
                </a:graphicData>
              </a:graphic>
              <wp14:sizeRelH relativeFrom="margin">
                <wp14:pctWidth>40000</wp14:pctWidth>
              </wp14:sizeRelH>
              <wp14:sizeRelV relativeFrom="margin">
                <wp14:pctHeight>0</wp14:pctHeight>
              </wp14:sizeRelV>
            </wp:anchor>
          </w:drawing>
        </mc:Choice>
        <mc:Fallback>
          <w:pict>
            <v:shapetype w14:anchorId="64E38AED" id="_x0000_t202" coordsize="21600,21600" o:spt="202" path="m,l,21600r21600,l21600,xe">
              <v:stroke joinstyle="miter"/>
              <v:path gradientshapeok="t" o:connecttype="rect"/>
            </v:shapetype>
            <v:shape id="_x0000_s1028" type="#_x0000_t202" style="position:absolute;margin-left:129.25pt;margin-top:39.7pt;width:180.45pt;height:40.25pt;z-index:251670528;visibility:visible;mso-wrap-style:square;mso-width-percent:400;mso-height-percent:0;mso-wrap-distance-left:9pt;mso-wrap-distance-top:3.6pt;mso-wrap-distance-right:9pt;mso-wrap-distance-bottom:3.6pt;mso-position-horizontal:right;mso-position-horizontal-relative:margin;mso-position-vertical:absolute;mso-position-vertical-relative:page;mso-width-percent:4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" o:allowoverlap="f" filled="f" stroked="f">
              <v:textbox inset="0,0,0,0">
                <w:txbxContent>
                  <w:p w:rsidR="008504B0" w:rsidRPr="00226387" w:rsidRDefault="008504B0" w:rsidP="006E20E4">
                    <w:pPr>
                      <w:spacing w:before="20" w:after="20"/>
                      <w:jc w:val="right"/>
                      <w:rPr>
                        <w:color w:val="767171" w:themeColor="background2" w:themeShade="80"/>
                        <w:sz w:val="14"/>
                        <w:szCs w:val="14"/>
                      </w:rPr>
                    </w:pPr>
                    <w:r w:rsidRPr="00226387">
                      <w:rPr>
                        <w:color w:val="767171" w:themeColor="background2" w:themeShade="80"/>
                        <w:sz w:val="14"/>
                        <w:szCs w:val="14"/>
                      </w:rPr>
                      <w:t>www.ssw.com.au</w:t>
                    </w:r>
                  </w:p>
                  <w:p w:rsidR="008504B0" w:rsidRPr="00226387" w:rsidRDefault="008504B0" w:rsidP="006E20E4">
                    <w:pPr>
                      <w:spacing w:before="20" w:after="20"/>
                      <w:jc w:val="right"/>
                      <w:rPr>
                        <w:color w:val="767171" w:themeColor="background2" w:themeShade="80"/>
                        <w:sz w:val="14"/>
                        <w:szCs w:val="14"/>
                      </w:rPr>
                    </w:pPr>
                    <w:r w:rsidRPr="00226387">
                      <w:rPr>
                        <w:color w:val="767171" w:themeColor="background2" w:themeShade="80"/>
                        <w:sz w:val="14"/>
                        <w:szCs w:val="14"/>
                      </w:rPr>
                      <w:t xml:space="preserve">info@ssw.com.au </w:t>
                    </w:r>
                  </w:p>
                  <w:p w:rsidR="008504B0" w:rsidRPr="00226387" w:rsidRDefault="008504B0" w:rsidP="006E20E4">
                    <w:pPr>
                      <w:spacing w:before="20" w:after="20"/>
                      <w:jc w:val="right"/>
                      <w:rPr>
                        <w:color w:val="767171" w:themeColor="background2" w:themeShade="80"/>
                        <w:sz w:val="14"/>
                        <w:szCs w:val="14"/>
                      </w:rPr>
                    </w:pPr>
                    <w:r w:rsidRPr="00226387">
                      <w:rPr>
                        <w:color w:val="767171" w:themeColor="background2" w:themeShade="80"/>
                        <w:sz w:val="14"/>
                        <w:szCs w:val="14"/>
                      </w:rPr>
                      <w:t xml:space="preserve">Phone (+ 61) 2 9953 3000  </w:t>
                    </w:r>
                  </w:p>
                  <w:p w:rsidR="00142408" w:rsidRPr="00226387" w:rsidRDefault="00142408" w:rsidP="006E20E4">
                    <w:pPr>
                      <w:pStyle w:val="NoSpacing"/>
                      <w:spacing w:before="20" w:after="20"/>
                      <w:jc w:val="right"/>
                      <w:rPr>
                        <w:color w:val="767171" w:themeColor="background2" w:themeShade="80"/>
                        <w:sz w:val="14"/>
                        <w:szCs w:val="14"/>
                      </w:rPr>
                    </w:pPr>
                  </w:p>
                </w:txbxContent>
              </v:textbox>
              <w10:wrap type="square" anchorx="margin" anchory="page"/>
              <w10:anchorlock/>
            </v:shape>
          </w:pict>
        </mc:Fallback>
      </mc:AlternateConten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02F4579"/>
    <w:multiLevelType w:val="hybridMultilevel"/>
    <w:tmpl w:val="DD3E18E2"/>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 w15:restartNumberingAfterBreak="0">
    <w:nsid w:val="019D231F"/>
    <w:multiLevelType w:val="hybridMultilevel"/>
    <w:tmpl w:val="313298EE"/>
    <w:lvl w:ilvl="0" w:tplc="68AC2AE0">
      <w:start w:val="1"/>
      <w:numFmt w:val="bullet"/>
      <w:lvlText w:val="-"/>
      <w:lvlJc w:val="left"/>
      <w:pPr>
        <w:tabs>
          <w:tab w:val="num" w:pos="720"/>
        </w:tabs>
        <w:ind w:left="720" w:hanging="360"/>
      </w:pPr>
      <w:rPr>
        <w:rFonts w:ascii="Times New Roman" w:hAnsi="Times New Roman" w:hint="default"/>
      </w:rPr>
    </w:lvl>
    <w:lvl w:ilvl="1" w:tplc="4DFE8B4E" w:tentative="1">
      <w:start w:val="1"/>
      <w:numFmt w:val="bullet"/>
      <w:lvlText w:val="-"/>
      <w:lvlJc w:val="left"/>
      <w:pPr>
        <w:tabs>
          <w:tab w:val="num" w:pos="1440"/>
        </w:tabs>
        <w:ind w:left="1440" w:hanging="360"/>
      </w:pPr>
      <w:rPr>
        <w:rFonts w:ascii="Times New Roman" w:hAnsi="Times New Roman" w:hint="default"/>
      </w:rPr>
    </w:lvl>
    <w:lvl w:ilvl="2" w:tplc="D2D0119C" w:tentative="1">
      <w:start w:val="1"/>
      <w:numFmt w:val="bullet"/>
      <w:lvlText w:val="-"/>
      <w:lvlJc w:val="left"/>
      <w:pPr>
        <w:tabs>
          <w:tab w:val="num" w:pos="2160"/>
        </w:tabs>
        <w:ind w:left="2160" w:hanging="360"/>
      </w:pPr>
      <w:rPr>
        <w:rFonts w:ascii="Times New Roman" w:hAnsi="Times New Roman" w:hint="default"/>
      </w:rPr>
    </w:lvl>
    <w:lvl w:ilvl="3" w:tplc="F47CFF4C" w:tentative="1">
      <w:start w:val="1"/>
      <w:numFmt w:val="bullet"/>
      <w:lvlText w:val="-"/>
      <w:lvlJc w:val="left"/>
      <w:pPr>
        <w:tabs>
          <w:tab w:val="num" w:pos="2880"/>
        </w:tabs>
        <w:ind w:left="2880" w:hanging="360"/>
      </w:pPr>
      <w:rPr>
        <w:rFonts w:ascii="Times New Roman" w:hAnsi="Times New Roman" w:hint="default"/>
      </w:rPr>
    </w:lvl>
    <w:lvl w:ilvl="4" w:tplc="C5FA7C22" w:tentative="1">
      <w:start w:val="1"/>
      <w:numFmt w:val="bullet"/>
      <w:lvlText w:val="-"/>
      <w:lvlJc w:val="left"/>
      <w:pPr>
        <w:tabs>
          <w:tab w:val="num" w:pos="3600"/>
        </w:tabs>
        <w:ind w:left="3600" w:hanging="360"/>
      </w:pPr>
      <w:rPr>
        <w:rFonts w:ascii="Times New Roman" w:hAnsi="Times New Roman" w:hint="default"/>
      </w:rPr>
    </w:lvl>
    <w:lvl w:ilvl="5" w:tplc="A552B066" w:tentative="1">
      <w:start w:val="1"/>
      <w:numFmt w:val="bullet"/>
      <w:lvlText w:val="-"/>
      <w:lvlJc w:val="left"/>
      <w:pPr>
        <w:tabs>
          <w:tab w:val="num" w:pos="4320"/>
        </w:tabs>
        <w:ind w:left="4320" w:hanging="360"/>
      </w:pPr>
      <w:rPr>
        <w:rFonts w:ascii="Times New Roman" w:hAnsi="Times New Roman" w:hint="default"/>
      </w:rPr>
    </w:lvl>
    <w:lvl w:ilvl="6" w:tplc="E998EE76" w:tentative="1">
      <w:start w:val="1"/>
      <w:numFmt w:val="bullet"/>
      <w:lvlText w:val="-"/>
      <w:lvlJc w:val="left"/>
      <w:pPr>
        <w:tabs>
          <w:tab w:val="num" w:pos="5040"/>
        </w:tabs>
        <w:ind w:left="5040" w:hanging="360"/>
      </w:pPr>
      <w:rPr>
        <w:rFonts w:ascii="Times New Roman" w:hAnsi="Times New Roman" w:hint="default"/>
      </w:rPr>
    </w:lvl>
    <w:lvl w:ilvl="7" w:tplc="CC3A5108" w:tentative="1">
      <w:start w:val="1"/>
      <w:numFmt w:val="bullet"/>
      <w:lvlText w:val="-"/>
      <w:lvlJc w:val="left"/>
      <w:pPr>
        <w:tabs>
          <w:tab w:val="num" w:pos="5760"/>
        </w:tabs>
        <w:ind w:left="5760" w:hanging="360"/>
      </w:pPr>
      <w:rPr>
        <w:rFonts w:ascii="Times New Roman" w:hAnsi="Times New Roman" w:hint="default"/>
      </w:rPr>
    </w:lvl>
    <w:lvl w:ilvl="8" w:tplc="2AF8E9B6" w:tentative="1">
      <w:start w:val="1"/>
      <w:numFmt w:val="bullet"/>
      <w:lvlText w:val="-"/>
      <w:lvlJc w:val="left"/>
      <w:pPr>
        <w:tabs>
          <w:tab w:val="num" w:pos="6480"/>
        </w:tabs>
        <w:ind w:left="6480" w:hanging="360"/>
      </w:pPr>
      <w:rPr>
        <w:rFonts w:ascii="Times New Roman" w:hAnsi="Times New Roman" w:hint="default"/>
      </w:rPr>
    </w:lvl>
  </w:abstractNum>
  <w:abstractNum w:abstractNumId="2" w15:restartNumberingAfterBreak="0">
    <w:nsid w:val="0276098C"/>
    <w:multiLevelType w:val="hybridMultilevel"/>
    <w:tmpl w:val="EE3631CE"/>
    <w:lvl w:ilvl="0" w:tplc="373423FC">
      <w:start w:val="1"/>
      <w:numFmt w:val="bullet"/>
      <w:lvlText w:val=""/>
      <w:lvlJc w:val="left"/>
      <w:pPr>
        <w:ind w:left="720" w:hanging="360"/>
      </w:pPr>
      <w:rPr>
        <w:rFonts w:ascii="Wingdings" w:hAnsi="Wingdings" w:hint="default"/>
        <w:color w:val="CD4141"/>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 w15:restartNumberingAfterBreak="0">
    <w:nsid w:val="069E0799"/>
    <w:multiLevelType w:val="hybridMultilevel"/>
    <w:tmpl w:val="4DD2EA98"/>
    <w:lvl w:ilvl="0" w:tplc="5A8C0D12">
      <w:start w:val="1"/>
      <w:numFmt w:val="bullet"/>
      <w:lvlText w:val="-"/>
      <w:lvlJc w:val="left"/>
      <w:pPr>
        <w:tabs>
          <w:tab w:val="num" w:pos="720"/>
        </w:tabs>
        <w:ind w:left="720" w:hanging="360"/>
      </w:pPr>
      <w:rPr>
        <w:rFonts w:ascii="Times New Roman" w:hAnsi="Times New Roman" w:hint="default"/>
      </w:rPr>
    </w:lvl>
    <w:lvl w:ilvl="1" w:tplc="E25EDC8A" w:tentative="1">
      <w:start w:val="1"/>
      <w:numFmt w:val="bullet"/>
      <w:lvlText w:val="-"/>
      <w:lvlJc w:val="left"/>
      <w:pPr>
        <w:tabs>
          <w:tab w:val="num" w:pos="1440"/>
        </w:tabs>
        <w:ind w:left="1440" w:hanging="360"/>
      </w:pPr>
      <w:rPr>
        <w:rFonts w:ascii="Times New Roman" w:hAnsi="Times New Roman" w:hint="default"/>
      </w:rPr>
    </w:lvl>
    <w:lvl w:ilvl="2" w:tplc="2CBA3710" w:tentative="1">
      <w:start w:val="1"/>
      <w:numFmt w:val="bullet"/>
      <w:lvlText w:val="-"/>
      <w:lvlJc w:val="left"/>
      <w:pPr>
        <w:tabs>
          <w:tab w:val="num" w:pos="2160"/>
        </w:tabs>
        <w:ind w:left="2160" w:hanging="360"/>
      </w:pPr>
      <w:rPr>
        <w:rFonts w:ascii="Times New Roman" w:hAnsi="Times New Roman" w:hint="default"/>
      </w:rPr>
    </w:lvl>
    <w:lvl w:ilvl="3" w:tplc="BA76E62A" w:tentative="1">
      <w:start w:val="1"/>
      <w:numFmt w:val="bullet"/>
      <w:lvlText w:val="-"/>
      <w:lvlJc w:val="left"/>
      <w:pPr>
        <w:tabs>
          <w:tab w:val="num" w:pos="2880"/>
        </w:tabs>
        <w:ind w:left="2880" w:hanging="360"/>
      </w:pPr>
      <w:rPr>
        <w:rFonts w:ascii="Times New Roman" w:hAnsi="Times New Roman" w:hint="default"/>
      </w:rPr>
    </w:lvl>
    <w:lvl w:ilvl="4" w:tplc="925E8250" w:tentative="1">
      <w:start w:val="1"/>
      <w:numFmt w:val="bullet"/>
      <w:lvlText w:val="-"/>
      <w:lvlJc w:val="left"/>
      <w:pPr>
        <w:tabs>
          <w:tab w:val="num" w:pos="3600"/>
        </w:tabs>
        <w:ind w:left="3600" w:hanging="360"/>
      </w:pPr>
      <w:rPr>
        <w:rFonts w:ascii="Times New Roman" w:hAnsi="Times New Roman" w:hint="default"/>
      </w:rPr>
    </w:lvl>
    <w:lvl w:ilvl="5" w:tplc="BC4EB64C" w:tentative="1">
      <w:start w:val="1"/>
      <w:numFmt w:val="bullet"/>
      <w:lvlText w:val="-"/>
      <w:lvlJc w:val="left"/>
      <w:pPr>
        <w:tabs>
          <w:tab w:val="num" w:pos="4320"/>
        </w:tabs>
        <w:ind w:left="4320" w:hanging="360"/>
      </w:pPr>
      <w:rPr>
        <w:rFonts w:ascii="Times New Roman" w:hAnsi="Times New Roman" w:hint="default"/>
      </w:rPr>
    </w:lvl>
    <w:lvl w:ilvl="6" w:tplc="261A389C" w:tentative="1">
      <w:start w:val="1"/>
      <w:numFmt w:val="bullet"/>
      <w:lvlText w:val="-"/>
      <w:lvlJc w:val="left"/>
      <w:pPr>
        <w:tabs>
          <w:tab w:val="num" w:pos="5040"/>
        </w:tabs>
        <w:ind w:left="5040" w:hanging="360"/>
      </w:pPr>
      <w:rPr>
        <w:rFonts w:ascii="Times New Roman" w:hAnsi="Times New Roman" w:hint="default"/>
      </w:rPr>
    </w:lvl>
    <w:lvl w:ilvl="7" w:tplc="0D1C6314" w:tentative="1">
      <w:start w:val="1"/>
      <w:numFmt w:val="bullet"/>
      <w:lvlText w:val="-"/>
      <w:lvlJc w:val="left"/>
      <w:pPr>
        <w:tabs>
          <w:tab w:val="num" w:pos="5760"/>
        </w:tabs>
        <w:ind w:left="5760" w:hanging="360"/>
      </w:pPr>
      <w:rPr>
        <w:rFonts w:ascii="Times New Roman" w:hAnsi="Times New Roman" w:hint="default"/>
      </w:rPr>
    </w:lvl>
    <w:lvl w:ilvl="8" w:tplc="636CAE18" w:tentative="1">
      <w:start w:val="1"/>
      <w:numFmt w:val="bullet"/>
      <w:lvlText w:val="-"/>
      <w:lvlJc w:val="left"/>
      <w:pPr>
        <w:tabs>
          <w:tab w:val="num" w:pos="6480"/>
        </w:tabs>
        <w:ind w:left="6480" w:hanging="360"/>
      </w:pPr>
      <w:rPr>
        <w:rFonts w:ascii="Times New Roman" w:hAnsi="Times New Roman" w:hint="default"/>
      </w:rPr>
    </w:lvl>
  </w:abstractNum>
  <w:abstractNum w:abstractNumId="4" w15:restartNumberingAfterBreak="0">
    <w:nsid w:val="071D259D"/>
    <w:multiLevelType w:val="multilevel"/>
    <w:tmpl w:val="45F42C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A0C0F86"/>
    <w:multiLevelType w:val="hybridMultilevel"/>
    <w:tmpl w:val="50C4CE0E"/>
    <w:lvl w:ilvl="0" w:tplc="079664CC">
      <w:start w:val="1"/>
      <w:numFmt w:val="bullet"/>
      <w:pStyle w:val="Bullet"/>
      <w:lvlText w:val=""/>
      <w:lvlJc w:val="left"/>
      <w:pPr>
        <w:ind w:left="720" w:hanging="360"/>
      </w:pPr>
      <w:rPr>
        <w:rFonts w:ascii="Wingdings" w:hAnsi="Wingdings" w:hint="default"/>
        <w:color w:val="CD4141"/>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6" w15:restartNumberingAfterBreak="0">
    <w:nsid w:val="0DEA6F93"/>
    <w:multiLevelType w:val="multilevel"/>
    <w:tmpl w:val="3236C8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106067D3"/>
    <w:multiLevelType w:val="multilevel"/>
    <w:tmpl w:val="8A0A15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10AB1212"/>
    <w:multiLevelType w:val="hybridMultilevel"/>
    <w:tmpl w:val="FE465792"/>
    <w:lvl w:ilvl="0" w:tplc="0C090001">
      <w:start w:val="1"/>
      <w:numFmt w:val="bullet"/>
      <w:lvlText w:val=""/>
      <w:lvlJc w:val="left"/>
      <w:pPr>
        <w:tabs>
          <w:tab w:val="num" w:pos="360"/>
        </w:tabs>
        <w:ind w:left="360" w:hanging="360"/>
      </w:pPr>
      <w:rPr>
        <w:rFonts w:ascii="Symbol" w:hAnsi="Symbol" w:hint="default"/>
      </w:rPr>
    </w:lvl>
    <w:lvl w:ilvl="1" w:tplc="0C090003" w:tentative="1">
      <w:start w:val="1"/>
      <w:numFmt w:val="bullet"/>
      <w:lvlText w:val="o"/>
      <w:lvlJc w:val="left"/>
      <w:pPr>
        <w:tabs>
          <w:tab w:val="num" w:pos="1080"/>
        </w:tabs>
        <w:ind w:left="1080" w:hanging="360"/>
      </w:pPr>
      <w:rPr>
        <w:rFonts w:ascii="Courier New" w:hAnsi="Courier New" w:cs="Courier New" w:hint="default"/>
      </w:rPr>
    </w:lvl>
    <w:lvl w:ilvl="2" w:tplc="0C090005" w:tentative="1">
      <w:start w:val="1"/>
      <w:numFmt w:val="bullet"/>
      <w:lvlText w:val=""/>
      <w:lvlJc w:val="left"/>
      <w:pPr>
        <w:tabs>
          <w:tab w:val="num" w:pos="1800"/>
        </w:tabs>
        <w:ind w:left="1800" w:hanging="360"/>
      </w:pPr>
      <w:rPr>
        <w:rFonts w:ascii="Wingdings" w:hAnsi="Wingdings" w:hint="default"/>
      </w:rPr>
    </w:lvl>
    <w:lvl w:ilvl="3" w:tplc="0C090001" w:tentative="1">
      <w:start w:val="1"/>
      <w:numFmt w:val="bullet"/>
      <w:lvlText w:val=""/>
      <w:lvlJc w:val="left"/>
      <w:pPr>
        <w:tabs>
          <w:tab w:val="num" w:pos="2520"/>
        </w:tabs>
        <w:ind w:left="2520" w:hanging="360"/>
      </w:pPr>
      <w:rPr>
        <w:rFonts w:ascii="Symbol" w:hAnsi="Symbol" w:hint="default"/>
      </w:rPr>
    </w:lvl>
    <w:lvl w:ilvl="4" w:tplc="0C090003" w:tentative="1">
      <w:start w:val="1"/>
      <w:numFmt w:val="bullet"/>
      <w:lvlText w:val="o"/>
      <w:lvlJc w:val="left"/>
      <w:pPr>
        <w:tabs>
          <w:tab w:val="num" w:pos="3240"/>
        </w:tabs>
        <w:ind w:left="3240" w:hanging="360"/>
      </w:pPr>
      <w:rPr>
        <w:rFonts w:ascii="Courier New" w:hAnsi="Courier New" w:cs="Courier New" w:hint="default"/>
      </w:rPr>
    </w:lvl>
    <w:lvl w:ilvl="5" w:tplc="0C090005" w:tentative="1">
      <w:start w:val="1"/>
      <w:numFmt w:val="bullet"/>
      <w:lvlText w:val=""/>
      <w:lvlJc w:val="left"/>
      <w:pPr>
        <w:tabs>
          <w:tab w:val="num" w:pos="3960"/>
        </w:tabs>
        <w:ind w:left="3960" w:hanging="360"/>
      </w:pPr>
      <w:rPr>
        <w:rFonts w:ascii="Wingdings" w:hAnsi="Wingdings" w:hint="default"/>
      </w:rPr>
    </w:lvl>
    <w:lvl w:ilvl="6" w:tplc="0C090001" w:tentative="1">
      <w:start w:val="1"/>
      <w:numFmt w:val="bullet"/>
      <w:lvlText w:val=""/>
      <w:lvlJc w:val="left"/>
      <w:pPr>
        <w:tabs>
          <w:tab w:val="num" w:pos="4680"/>
        </w:tabs>
        <w:ind w:left="4680" w:hanging="360"/>
      </w:pPr>
      <w:rPr>
        <w:rFonts w:ascii="Symbol" w:hAnsi="Symbol" w:hint="default"/>
      </w:rPr>
    </w:lvl>
    <w:lvl w:ilvl="7" w:tplc="0C090003" w:tentative="1">
      <w:start w:val="1"/>
      <w:numFmt w:val="bullet"/>
      <w:lvlText w:val="o"/>
      <w:lvlJc w:val="left"/>
      <w:pPr>
        <w:tabs>
          <w:tab w:val="num" w:pos="5400"/>
        </w:tabs>
        <w:ind w:left="5400" w:hanging="360"/>
      </w:pPr>
      <w:rPr>
        <w:rFonts w:ascii="Courier New" w:hAnsi="Courier New" w:cs="Courier New" w:hint="default"/>
      </w:rPr>
    </w:lvl>
    <w:lvl w:ilvl="8" w:tplc="0C090005" w:tentative="1">
      <w:start w:val="1"/>
      <w:numFmt w:val="bullet"/>
      <w:lvlText w:val=""/>
      <w:lvlJc w:val="left"/>
      <w:pPr>
        <w:tabs>
          <w:tab w:val="num" w:pos="6120"/>
        </w:tabs>
        <w:ind w:left="6120" w:hanging="360"/>
      </w:pPr>
      <w:rPr>
        <w:rFonts w:ascii="Wingdings" w:hAnsi="Wingdings" w:hint="default"/>
      </w:rPr>
    </w:lvl>
  </w:abstractNum>
  <w:abstractNum w:abstractNumId="9" w15:restartNumberingAfterBreak="0">
    <w:nsid w:val="117F6DA4"/>
    <w:multiLevelType w:val="hybridMultilevel"/>
    <w:tmpl w:val="0C30C864"/>
    <w:lvl w:ilvl="0" w:tplc="D0480F5E">
      <w:numFmt w:val="bullet"/>
      <w:lvlText w:val="-"/>
      <w:lvlJc w:val="left"/>
      <w:pPr>
        <w:ind w:left="720" w:hanging="360"/>
      </w:pPr>
      <w:rPr>
        <w:rFonts w:ascii="Open Sans" w:eastAsia="Times New Roman" w:hAnsi="Open Sans" w:cs="Open San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0" w15:restartNumberingAfterBreak="0">
    <w:nsid w:val="13683393"/>
    <w:multiLevelType w:val="hybridMultilevel"/>
    <w:tmpl w:val="7CEAAB42"/>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1" w15:restartNumberingAfterBreak="0">
    <w:nsid w:val="175A09E9"/>
    <w:multiLevelType w:val="hybridMultilevel"/>
    <w:tmpl w:val="1096868A"/>
    <w:lvl w:ilvl="0" w:tplc="F0185A78">
      <w:numFmt w:val="bullet"/>
      <w:lvlText w:val="-"/>
      <w:lvlJc w:val="left"/>
      <w:pPr>
        <w:ind w:left="720" w:hanging="360"/>
      </w:pPr>
      <w:rPr>
        <w:rFonts w:ascii="Open Sans" w:eastAsia="Times New Roman" w:hAnsi="Open Sans" w:cs="Open San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2" w15:restartNumberingAfterBreak="0">
    <w:nsid w:val="183B4DD9"/>
    <w:multiLevelType w:val="hybridMultilevel"/>
    <w:tmpl w:val="66AAE33C"/>
    <w:lvl w:ilvl="0" w:tplc="0C09000F">
      <w:start w:val="1"/>
      <w:numFmt w:val="decimal"/>
      <w:lvlText w:val="%1."/>
      <w:lvlJc w:val="left"/>
      <w:pPr>
        <w:ind w:left="720" w:hanging="360"/>
      </w:pPr>
    </w:lvl>
    <w:lvl w:ilvl="1" w:tplc="0C090019">
      <w:start w:val="1"/>
      <w:numFmt w:val="lowerLetter"/>
      <w:lvlText w:val="%2."/>
      <w:lvlJc w:val="left"/>
      <w:pPr>
        <w:ind w:left="1440" w:hanging="360"/>
      </w:pPr>
    </w:lvl>
    <w:lvl w:ilvl="2" w:tplc="0C09001B">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3" w15:restartNumberingAfterBreak="0">
    <w:nsid w:val="1B431148"/>
    <w:multiLevelType w:val="hybridMultilevel"/>
    <w:tmpl w:val="3A008838"/>
    <w:lvl w:ilvl="0" w:tplc="0C09000F">
      <w:start w:val="1"/>
      <w:numFmt w:val="decimal"/>
      <w:lvlText w:val="%1."/>
      <w:lvlJc w:val="left"/>
      <w:pPr>
        <w:ind w:left="720" w:hanging="360"/>
      </w:pPr>
      <w:rPr>
        <w:rFonts w:hint="default"/>
        <w:color w:val="CD4141"/>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4" w15:restartNumberingAfterBreak="0">
    <w:nsid w:val="20476E58"/>
    <w:multiLevelType w:val="hybridMultilevel"/>
    <w:tmpl w:val="B5B0A486"/>
    <w:lvl w:ilvl="0" w:tplc="0C09000F">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5" w15:restartNumberingAfterBreak="0">
    <w:nsid w:val="24F20216"/>
    <w:multiLevelType w:val="hybridMultilevel"/>
    <w:tmpl w:val="8EA031DC"/>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6" w15:restartNumberingAfterBreak="0">
    <w:nsid w:val="296842E1"/>
    <w:multiLevelType w:val="hybridMultilevel"/>
    <w:tmpl w:val="CD8CEE4A"/>
    <w:lvl w:ilvl="0" w:tplc="366E902E">
      <w:start w:val="1"/>
      <w:numFmt w:val="bullet"/>
      <w:lvlText w:val="-"/>
      <w:lvlJc w:val="left"/>
      <w:pPr>
        <w:tabs>
          <w:tab w:val="num" w:pos="720"/>
        </w:tabs>
        <w:ind w:left="720" w:hanging="360"/>
      </w:pPr>
      <w:rPr>
        <w:rFonts w:ascii="Times New Roman" w:hAnsi="Times New Roman" w:hint="default"/>
      </w:rPr>
    </w:lvl>
    <w:lvl w:ilvl="1" w:tplc="9BC0AC26" w:tentative="1">
      <w:start w:val="1"/>
      <w:numFmt w:val="bullet"/>
      <w:lvlText w:val="-"/>
      <w:lvlJc w:val="left"/>
      <w:pPr>
        <w:tabs>
          <w:tab w:val="num" w:pos="1440"/>
        </w:tabs>
        <w:ind w:left="1440" w:hanging="360"/>
      </w:pPr>
      <w:rPr>
        <w:rFonts w:ascii="Times New Roman" w:hAnsi="Times New Roman" w:hint="default"/>
      </w:rPr>
    </w:lvl>
    <w:lvl w:ilvl="2" w:tplc="D068C578" w:tentative="1">
      <w:start w:val="1"/>
      <w:numFmt w:val="bullet"/>
      <w:lvlText w:val="-"/>
      <w:lvlJc w:val="left"/>
      <w:pPr>
        <w:tabs>
          <w:tab w:val="num" w:pos="2160"/>
        </w:tabs>
        <w:ind w:left="2160" w:hanging="360"/>
      </w:pPr>
      <w:rPr>
        <w:rFonts w:ascii="Times New Roman" w:hAnsi="Times New Roman" w:hint="default"/>
      </w:rPr>
    </w:lvl>
    <w:lvl w:ilvl="3" w:tplc="0E9E25DC" w:tentative="1">
      <w:start w:val="1"/>
      <w:numFmt w:val="bullet"/>
      <w:lvlText w:val="-"/>
      <w:lvlJc w:val="left"/>
      <w:pPr>
        <w:tabs>
          <w:tab w:val="num" w:pos="2880"/>
        </w:tabs>
        <w:ind w:left="2880" w:hanging="360"/>
      </w:pPr>
      <w:rPr>
        <w:rFonts w:ascii="Times New Roman" w:hAnsi="Times New Roman" w:hint="default"/>
      </w:rPr>
    </w:lvl>
    <w:lvl w:ilvl="4" w:tplc="C6B6F1E4" w:tentative="1">
      <w:start w:val="1"/>
      <w:numFmt w:val="bullet"/>
      <w:lvlText w:val="-"/>
      <w:lvlJc w:val="left"/>
      <w:pPr>
        <w:tabs>
          <w:tab w:val="num" w:pos="3600"/>
        </w:tabs>
        <w:ind w:left="3600" w:hanging="360"/>
      </w:pPr>
      <w:rPr>
        <w:rFonts w:ascii="Times New Roman" w:hAnsi="Times New Roman" w:hint="default"/>
      </w:rPr>
    </w:lvl>
    <w:lvl w:ilvl="5" w:tplc="57C45E20" w:tentative="1">
      <w:start w:val="1"/>
      <w:numFmt w:val="bullet"/>
      <w:lvlText w:val="-"/>
      <w:lvlJc w:val="left"/>
      <w:pPr>
        <w:tabs>
          <w:tab w:val="num" w:pos="4320"/>
        </w:tabs>
        <w:ind w:left="4320" w:hanging="360"/>
      </w:pPr>
      <w:rPr>
        <w:rFonts w:ascii="Times New Roman" w:hAnsi="Times New Roman" w:hint="default"/>
      </w:rPr>
    </w:lvl>
    <w:lvl w:ilvl="6" w:tplc="7FE04408" w:tentative="1">
      <w:start w:val="1"/>
      <w:numFmt w:val="bullet"/>
      <w:lvlText w:val="-"/>
      <w:lvlJc w:val="left"/>
      <w:pPr>
        <w:tabs>
          <w:tab w:val="num" w:pos="5040"/>
        </w:tabs>
        <w:ind w:left="5040" w:hanging="360"/>
      </w:pPr>
      <w:rPr>
        <w:rFonts w:ascii="Times New Roman" w:hAnsi="Times New Roman" w:hint="default"/>
      </w:rPr>
    </w:lvl>
    <w:lvl w:ilvl="7" w:tplc="356A6B36" w:tentative="1">
      <w:start w:val="1"/>
      <w:numFmt w:val="bullet"/>
      <w:lvlText w:val="-"/>
      <w:lvlJc w:val="left"/>
      <w:pPr>
        <w:tabs>
          <w:tab w:val="num" w:pos="5760"/>
        </w:tabs>
        <w:ind w:left="5760" w:hanging="360"/>
      </w:pPr>
      <w:rPr>
        <w:rFonts w:ascii="Times New Roman" w:hAnsi="Times New Roman" w:hint="default"/>
      </w:rPr>
    </w:lvl>
    <w:lvl w:ilvl="8" w:tplc="7FC2BE3A" w:tentative="1">
      <w:start w:val="1"/>
      <w:numFmt w:val="bullet"/>
      <w:lvlText w:val="-"/>
      <w:lvlJc w:val="left"/>
      <w:pPr>
        <w:tabs>
          <w:tab w:val="num" w:pos="6480"/>
        </w:tabs>
        <w:ind w:left="6480" w:hanging="360"/>
      </w:pPr>
      <w:rPr>
        <w:rFonts w:ascii="Times New Roman" w:hAnsi="Times New Roman" w:hint="default"/>
      </w:rPr>
    </w:lvl>
  </w:abstractNum>
  <w:abstractNum w:abstractNumId="17" w15:restartNumberingAfterBreak="0">
    <w:nsid w:val="2F020B2E"/>
    <w:multiLevelType w:val="hybridMultilevel"/>
    <w:tmpl w:val="DA661DF8"/>
    <w:lvl w:ilvl="0" w:tplc="0C09000F">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8" w15:restartNumberingAfterBreak="0">
    <w:nsid w:val="30B26535"/>
    <w:multiLevelType w:val="hybridMultilevel"/>
    <w:tmpl w:val="AF70ED3A"/>
    <w:lvl w:ilvl="0" w:tplc="0C09000F">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9" w15:restartNumberingAfterBreak="0">
    <w:nsid w:val="383632CA"/>
    <w:multiLevelType w:val="hybridMultilevel"/>
    <w:tmpl w:val="6AAE0D40"/>
    <w:lvl w:ilvl="0" w:tplc="C37C1250">
      <w:start w:val="1"/>
      <w:numFmt w:val="bullet"/>
      <w:lvlText w:val="-"/>
      <w:lvlJc w:val="left"/>
      <w:pPr>
        <w:tabs>
          <w:tab w:val="num" w:pos="720"/>
        </w:tabs>
        <w:ind w:left="720" w:hanging="360"/>
      </w:pPr>
      <w:rPr>
        <w:rFonts w:ascii="Times New Roman" w:hAnsi="Times New Roman" w:hint="default"/>
      </w:rPr>
    </w:lvl>
    <w:lvl w:ilvl="1" w:tplc="043A703A" w:tentative="1">
      <w:start w:val="1"/>
      <w:numFmt w:val="bullet"/>
      <w:lvlText w:val="-"/>
      <w:lvlJc w:val="left"/>
      <w:pPr>
        <w:tabs>
          <w:tab w:val="num" w:pos="1440"/>
        </w:tabs>
        <w:ind w:left="1440" w:hanging="360"/>
      </w:pPr>
      <w:rPr>
        <w:rFonts w:ascii="Times New Roman" w:hAnsi="Times New Roman" w:hint="default"/>
      </w:rPr>
    </w:lvl>
    <w:lvl w:ilvl="2" w:tplc="E2CA06FA" w:tentative="1">
      <w:start w:val="1"/>
      <w:numFmt w:val="bullet"/>
      <w:lvlText w:val="-"/>
      <w:lvlJc w:val="left"/>
      <w:pPr>
        <w:tabs>
          <w:tab w:val="num" w:pos="2160"/>
        </w:tabs>
        <w:ind w:left="2160" w:hanging="360"/>
      </w:pPr>
      <w:rPr>
        <w:rFonts w:ascii="Times New Roman" w:hAnsi="Times New Roman" w:hint="default"/>
      </w:rPr>
    </w:lvl>
    <w:lvl w:ilvl="3" w:tplc="0096E8BC" w:tentative="1">
      <w:start w:val="1"/>
      <w:numFmt w:val="bullet"/>
      <w:lvlText w:val="-"/>
      <w:lvlJc w:val="left"/>
      <w:pPr>
        <w:tabs>
          <w:tab w:val="num" w:pos="2880"/>
        </w:tabs>
        <w:ind w:left="2880" w:hanging="360"/>
      </w:pPr>
      <w:rPr>
        <w:rFonts w:ascii="Times New Roman" w:hAnsi="Times New Roman" w:hint="default"/>
      </w:rPr>
    </w:lvl>
    <w:lvl w:ilvl="4" w:tplc="10284D3C" w:tentative="1">
      <w:start w:val="1"/>
      <w:numFmt w:val="bullet"/>
      <w:lvlText w:val="-"/>
      <w:lvlJc w:val="left"/>
      <w:pPr>
        <w:tabs>
          <w:tab w:val="num" w:pos="3600"/>
        </w:tabs>
        <w:ind w:left="3600" w:hanging="360"/>
      </w:pPr>
      <w:rPr>
        <w:rFonts w:ascii="Times New Roman" w:hAnsi="Times New Roman" w:hint="default"/>
      </w:rPr>
    </w:lvl>
    <w:lvl w:ilvl="5" w:tplc="62607E90" w:tentative="1">
      <w:start w:val="1"/>
      <w:numFmt w:val="bullet"/>
      <w:lvlText w:val="-"/>
      <w:lvlJc w:val="left"/>
      <w:pPr>
        <w:tabs>
          <w:tab w:val="num" w:pos="4320"/>
        </w:tabs>
        <w:ind w:left="4320" w:hanging="360"/>
      </w:pPr>
      <w:rPr>
        <w:rFonts w:ascii="Times New Roman" w:hAnsi="Times New Roman" w:hint="default"/>
      </w:rPr>
    </w:lvl>
    <w:lvl w:ilvl="6" w:tplc="F7F04A6E" w:tentative="1">
      <w:start w:val="1"/>
      <w:numFmt w:val="bullet"/>
      <w:lvlText w:val="-"/>
      <w:lvlJc w:val="left"/>
      <w:pPr>
        <w:tabs>
          <w:tab w:val="num" w:pos="5040"/>
        </w:tabs>
        <w:ind w:left="5040" w:hanging="360"/>
      </w:pPr>
      <w:rPr>
        <w:rFonts w:ascii="Times New Roman" w:hAnsi="Times New Roman" w:hint="default"/>
      </w:rPr>
    </w:lvl>
    <w:lvl w:ilvl="7" w:tplc="D682B588" w:tentative="1">
      <w:start w:val="1"/>
      <w:numFmt w:val="bullet"/>
      <w:lvlText w:val="-"/>
      <w:lvlJc w:val="left"/>
      <w:pPr>
        <w:tabs>
          <w:tab w:val="num" w:pos="5760"/>
        </w:tabs>
        <w:ind w:left="5760" w:hanging="360"/>
      </w:pPr>
      <w:rPr>
        <w:rFonts w:ascii="Times New Roman" w:hAnsi="Times New Roman" w:hint="default"/>
      </w:rPr>
    </w:lvl>
    <w:lvl w:ilvl="8" w:tplc="DA6885CC" w:tentative="1">
      <w:start w:val="1"/>
      <w:numFmt w:val="bullet"/>
      <w:lvlText w:val="-"/>
      <w:lvlJc w:val="left"/>
      <w:pPr>
        <w:tabs>
          <w:tab w:val="num" w:pos="6480"/>
        </w:tabs>
        <w:ind w:left="6480" w:hanging="360"/>
      </w:pPr>
      <w:rPr>
        <w:rFonts w:ascii="Times New Roman" w:hAnsi="Times New Roman" w:hint="default"/>
      </w:rPr>
    </w:lvl>
  </w:abstractNum>
  <w:abstractNum w:abstractNumId="20" w15:restartNumberingAfterBreak="0">
    <w:nsid w:val="385C59FD"/>
    <w:multiLevelType w:val="hybridMultilevel"/>
    <w:tmpl w:val="FD8230D4"/>
    <w:lvl w:ilvl="0" w:tplc="D1FA19EC">
      <w:start w:val="1"/>
      <w:numFmt w:val="bullet"/>
      <w:lvlText w:val=""/>
      <w:lvlJc w:val="left"/>
      <w:pPr>
        <w:ind w:left="720" w:hanging="360"/>
      </w:pPr>
      <w:rPr>
        <w:rFonts w:ascii="Wingdings" w:hAnsi="Wingdings" w:hint="default"/>
        <w:color w:val="CD4141"/>
        <w:sz w:val="20"/>
        <w:szCs w:val="20"/>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1" w15:restartNumberingAfterBreak="0">
    <w:nsid w:val="3CCC251B"/>
    <w:multiLevelType w:val="hybridMultilevel"/>
    <w:tmpl w:val="888C0938"/>
    <w:lvl w:ilvl="0" w:tplc="D9AC440A">
      <w:numFmt w:val="bullet"/>
      <w:lvlText w:val="-"/>
      <w:lvlJc w:val="left"/>
      <w:pPr>
        <w:ind w:left="720" w:hanging="360"/>
      </w:pPr>
      <w:rPr>
        <w:rFonts w:ascii="Open Sans" w:eastAsia="Times New Roman" w:hAnsi="Open Sans" w:cs="Open San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2" w15:restartNumberingAfterBreak="0">
    <w:nsid w:val="3D535AF5"/>
    <w:multiLevelType w:val="hybridMultilevel"/>
    <w:tmpl w:val="41466B90"/>
    <w:lvl w:ilvl="0" w:tplc="373423FC">
      <w:start w:val="1"/>
      <w:numFmt w:val="bullet"/>
      <w:lvlText w:val=""/>
      <w:lvlJc w:val="left"/>
      <w:pPr>
        <w:ind w:left="720" w:hanging="360"/>
      </w:pPr>
      <w:rPr>
        <w:rFonts w:ascii="Wingdings" w:hAnsi="Wingdings" w:hint="default"/>
        <w:color w:val="CD4141"/>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3" w15:restartNumberingAfterBreak="0">
    <w:nsid w:val="3ED651EF"/>
    <w:multiLevelType w:val="hybridMultilevel"/>
    <w:tmpl w:val="4F920EC4"/>
    <w:lvl w:ilvl="0" w:tplc="0C09000F">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4" w15:restartNumberingAfterBreak="0">
    <w:nsid w:val="41FA62CC"/>
    <w:multiLevelType w:val="hybridMultilevel"/>
    <w:tmpl w:val="FADA0ACC"/>
    <w:lvl w:ilvl="0" w:tplc="373423FC">
      <w:start w:val="1"/>
      <w:numFmt w:val="bullet"/>
      <w:lvlText w:val=""/>
      <w:lvlJc w:val="left"/>
      <w:pPr>
        <w:ind w:left="720" w:hanging="360"/>
      </w:pPr>
      <w:rPr>
        <w:rFonts w:ascii="Wingdings" w:hAnsi="Wingdings" w:hint="default"/>
        <w:color w:val="CD4141"/>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5" w15:restartNumberingAfterBreak="0">
    <w:nsid w:val="43E60FB4"/>
    <w:multiLevelType w:val="hybridMultilevel"/>
    <w:tmpl w:val="708C3890"/>
    <w:lvl w:ilvl="0" w:tplc="0C09000F">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6" w15:restartNumberingAfterBreak="0">
    <w:nsid w:val="4A8816EF"/>
    <w:multiLevelType w:val="multilevel"/>
    <w:tmpl w:val="22BE57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7" w15:restartNumberingAfterBreak="0">
    <w:nsid w:val="4F4D0763"/>
    <w:multiLevelType w:val="hybridMultilevel"/>
    <w:tmpl w:val="290ABCA6"/>
    <w:lvl w:ilvl="0" w:tplc="D034DB92">
      <w:start w:val="1"/>
      <w:numFmt w:val="bullet"/>
      <w:lvlText w:val="-"/>
      <w:lvlJc w:val="left"/>
      <w:pPr>
        <w:tabs>
          <w:tab w:val="num" w:pos="720"/>
        </w:tabs>
        <w:ind w:left="720" w:hanging="360"/>
      </w:pPr>
      <w:rPr>
        <w:rFonts w:ascii="Times New Roman" w:hAnsi="Times New Roman" w:hint="default"/>
      </w:rPr>
    </w:lvl>
    <w:lvl w:ilvl="1" w:tplc="09A41A0E">
      <w:start w:val="1"/>
      <w:numFmt w:val="bullet"/>
      <w:lvlText w:val="-"/>
      <w:lvlJc w:val="left"/>
      <w:pPr>
        <w:tabs>
          <w:tab w:val="num" w:pos="1440"/>
        </w:tabs>
        <w:ind w:left="1440" w:hanging="360"/>
      </w:pPr>
      <w:rPr>
        <w:rFonts w:ascii="Times New Roman" w:hAnsi="Times New Roman" w:hint="default"/>
      </w:rPr>
    </w:lvl>
    <w:lvl w:ilvl="2" w:tplc="DA90821C" w:tentative="1">
      <w:start w:val="1"/>
      <w:numFmt w:val="bullet"/>
      <w:lvlText w:val="-"/>
      <w:lvlJc w:val="left"/>
      <w:pPr>
        <w:tabs>
          <w:tab w:val="num" w:pos="2160"/>
        </w:tabs>
        <w:ind w:left="2160" w:hanging="360"/>
      </w:pPr>
      <w:rPr>
        <w:rFonts w:ascii="Times New Roman" w:hAnsi="Times New Roman" w:hint="default"/>
      </w:rPr>
    </w:lvl>
    <w:lvl w:ilvl="3" w:tplc="EAF43D5E" w:tentative="1">
      <w:start w:val="1"/>
      <w:numFmt w:val="bullet"/>
      <w:lvlText w:val="-"/>
      <w:lvlJc w:val="left"/>
      <w:pPr>
        <w:tabs>
          <w:tab w:val="num" w:pos="2880"/>
        </w:tabs>
        <w:ind w:left="2880" w:hanging="360"/>
      </w:pPr>
      <w:rPr>
        <w:rFonts w:ascii="Times New Roman" w:hAnsi="Times New Roman" w:hint="default"/>
      </w:rPr>
    </w:lvl>
    <w:lvl w:ilvl="4" w:tplc="C62AF660" w:tentative="1">
      <w:start w:val="1"/>
      <w:numFmt w:val="bullet"/>
      <w:lvlText w:val="-"/>
      <w:lvlJc w:val="left"/>
      <w:pPr>
        <w:tabs>
          <w:tab w:val="num" w:pos="3600"/>
        </w:tabs>
        <w:ind w:left="3600" w:hanging="360"/>
      </w:pPr>
      <w:rPr>
        <w:rFonts w:ascii="Times New Roman" w:hAnsi="Times New Roman" w:hint="default"/>
      </w:rPr>
    </w:lvl>
    <w:lvl w:ilvl="5" w:tplc="8BF6CAE0" w:tentative="1">
      <w:start w:val="1"/>
      <w:numFmt w:val="bullet"/>
      <w:lvlText w:val="-"/>
      <w:lvlJc w:val="left"/>
      <w:pPr>
        <w:tabs>
          <w:tab w:val="num" w:pos="4320"/>
        </w:tabs>
        <w:ind w:left="4320" w:hanging="360"/>
      </w:pPr>
      <w:rPr>
        <w:rFonts w:ascii="Times New Roman" w:hAnsi="Times New Roman" w:hint="default"/>
      </w:rPr>
    </w:lvl>
    <w:lvl w:ilvl="6" w:tplc="6BB802F8" w:tentative="1">
      <w:start w:val="1"/>
      <w:numFmt w:val="bullet"/>
      <w:lvlText w:val="-"/>
      <w:lvlJc w:val="left"/>
      <w:pPr>
        <w:tabs>
          <w:tab w:val="num" w:pos="5040"/>
        </w:tabs>
        <w:ind w:left="5040" w:hanging="360"/>
      </w:pPr>
      <w:rPr>
        <w:rFonts w:ascii="Times New Roman" w:hAnsi="Times New Roman" w:hint="default"/>
      </w:rPr>
    </w:lvl>
    <w:lvl w:ilvl="7" w:tplc="2B864220" w:tentative="1">
      <w:start w:val="1"/>
      <w:numFmt w:val="bullet"/>
      <w:lvlText w:val="-"/>
      <w:lvlJc w:val="left"/>
      <w:pPr>
        <w:tabs>
          <w:tab w:val="num" w:pos="5760"/>
        </w:tabs>
        <w:ind w:left="5760" w:hanging="360"/>
      </w:pPr>
      <w:rPr>
        <w:rFonts w:ascii="Times New Roman" w:hAnsi="Times New Roman" w:hint="default"/>
      </w:rPr>
    </w:lvl>
    <w:lvl w:ilvl="8" w:tplc="218A07C2" w:tentative="1">
      <w:start w:val="1"/>
      <w:numFmt w:val="bullet"/>
      <w:lvlText w:val="-"/>
      <w:lvlJc w:val="left"/>
      <w:pPr>
        <w:tabs>
          <w:tab w:val="num" w:pos="6480"/>
        </w:tabs>
        <w:ind w:left="6480" w:hanging="360"/>
      </w:pPr>
      <w:rPr>
        <w:rFonts w:ascii="Times New Roman" w:hAnsi="Times New Roman" w:hint="default"/>
      </w:rPr>
    </w:lvl>
  </w:abstractNum>
  <w:abstractNum w:abstractNumId="28" w15:restartNumberingAfterBreak="0">
    <w:nsid w:val="53E95BAB"/>
    <w:multiLevelType w:val="hybridMultilevel"/>
    <w:tmpl w:val="B98A98A8"/>
    <w:lvl w:ilvl="0" w:tplc="0C09000F">
      <w:start w:val="1"/>
      <w:numFmt w:val="decimal"/>
      <w:lvlText w:val="%1."/>
      <w:lvlJc w:val="left"/>
      <w:pPr>
        <w:ind w:left="720" w:hanging="360"/>
      </w:pPr>
    </w:lvl>
    <w:lvl w:ilvl="1" w:tplc="0C090019">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9" w15:restartNumberingAfterBreak="0">
    <w:nsid w:val="54784815"/>
    <w:multiLevelType w:val="hybridMultilevel"/>
    <w:tmpl w:val="141CBC48"/>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0" w15:restartNumberingAfterBreak="0">
    <w:nsid w:val="54E76FC4"/>
    <w:multiLevelType w:val="hybridMultilevel"/>
    <w:tmpl w:val="F1BA0D6A"/>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1" w15:restartNumberingAfterBreak="0">
    <w:nsid w:val="566115D0"/>
    <w:multiLevelType w:val="hybridMultilevel"/>
    <w:tmpl w:val="0A0A80E6"/>
    <w:lvl w:ilvl="0" w:tplc="373423FC">
      <w:start w:val="1"/>
      <w:numFmt w:val="bullet"/>
      <w:lvlText w:val=""/>
      <w:lvlJc w:val="left"/>
      <w:pPr>
        <w:ind w:left="720" w:hanging="360"/>
      </w:pPr>
      <w:rPr>
        <w:rFonts w:ascii="Wingdings" w:hAnsi="Wingdings" w:hint="default"/>
        <w:color w:val="CD4141"/>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2" w15:restartNumberingAfterBreak="0">
    <w:nsid w:val="59E567F3"/>
    <w:multiLevelType w:val="multilevel"/>
    <w:tmpl w:val="30E2D4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64695290"/>
    <w:multiLevelType w:val="hybridMultilevel"/>
    <w:tmpl w:val="3E86F372"/>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4" w15:restartNumberingAfterBreak="0">
    <w:nsid w:val="64BC4DE0"/>
    <w:multiLevelType w:val="multilevel"/>
    <w:tmpl w:val="6556EF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15:restartNumberingAfterBreak="0">
    <w:nsid w:val="68932E88"/>
    <w:multiLevelType w:val="hybridMultilevel"/>
    <w:tmpl w:val="FDAAE594"/>
    <w:lvl w:ilvl="0" w:tplc="04090001">
      <w:numFmt w:val="bullet"/>
      <w:lvlText w:val=""/>
      <w:lvlJc w:val="left"/>
      <w:pPr>
        <w:ind w:left="720" w:hanging="36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69E41525"/>
    <w:multiLevelType w:val="hybridMultilevel"/>
    <w:tmpl w:val="A3520474"/>
    <w:lvl w:ilvl="0" w:tplc="373423FC">
      <w:start w:val="1"/>
      <w:numFmt w:val="bullet"/>
      <w:lvlText w:val=""/>
      <w:lvlJc w:val="left"/>
      <w:pPr>
        <w:ind w:left="720" w:hanging="360"/>
      </w:pPr>
      <w:rPr>
        <w:rFonts w:ascii="Wingdings" w:hAnsi="Wingdings" w:hint="default"/>
        <w:color w:val="CD4141"/>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7" w15:restartNumberingAfterBreak="0">
    <w:nsid w:val="70826DFE"/>
    <w:multiLevelType w:val="multilevel"/>
    <w:tmpl w:val="E848A9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1CB4155"/>
    <w:multiLevelType w:val="hybridMultilevel"/>
    <w:tmpl w:val="26D6378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9" w15:restartNumberingAfterBreak="0">
    <w:nsid w:val="728951E4"/>
    <w:multiLevelType w:val="multilevel"/>
    <w:tmpl w:val="A322CD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0" w15:restartNumberingAfterBreak="0">
    <w:nsid w:val="732767C0"/>
    <w:multiLevelType w:val="multilevel"/>
    <w:tmpl w:val="1D1031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 w15:restartNumberingAfterBreak="0">
    <w:nsid w:val="74070D1F"/>
    <w:multiLevelType w:val="hybridMultilevel"/>
    <w:tmpl w:val="3D44AB9E"/>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42" w15:restartNumberingAfterBreak="0">
    <w:nsid w:val="786B6094"/>
    <w:multiLevelType w:val="hybridMultilevel"/>
    <w:tmpl w:val="03EE2366"/>
    <w:lvl w:ilvl="0" w:tplc="0C09000F">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43" w15:restartNumberingAfterBreak="0">
    <w:nsid w:val="787B55FB"/>
    <w:multiLevelType w:val="multilevel"/>
    <w:tmpl w:val="7318D6C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 w15:restartNumberingAfterBreak="0">
    <w:nsid w:val="79B31038"/>
    <w:multiLevelType w:val="hybridMultilevel"/>
    <w:tmpl w:val="95541F68"/>
    <w:lvl w:ilvl="0" w:tplc="C3FAEB82">
      <w:start w:val="1"/>
      <w:numFmt w:val="bullet"/>
      <w:lvlText w:val=""/>
      <w:lvlJc w:val="left"/>
      <w:pPr>
        <w:ind w:left="720" w:hanging="360"/>
      </w:pPr>
      <w:rPr>
        <w:rFonts w:ascii="Symbol" w:hAnsi="Symbol" w:hint="default"/>
        <w:color w:val="CD4141"/>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5" w15:restartNumberingAfterBreak="0">
    <w:nsid w:val="79F7465C"/>
    <w:multiLevelType w:val="hybridMultilevel"/>
    <w:tmpl w:val="FCBA348A"/>
    <w:lvl w:ilvl="0" w:tplc="1E9E026A">
      <w:numFmt w:val="bullet"/>
      <w:lvlText w:val="-"/>
      <w:lvlJc w:val="left"/>
      <w:pPr>
        <w:ind w:left="720" w:hanging="360"/>
      </w:pPr>
      <w:rPr>
        <w:rFonts w:ascii="Open Sans" w:eastAsia="Times New Roman" w:hAnsi="Open Sans" w:cs="Open San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46" w15:restartNumberingAfterBreak="0">
    <w:nsid w:val="7AAE36AF"/>
    <w:multiLevelType w:val="hybridMultilevel"/>
    <w:tmpl w:val="233AF048"/>
    <w:lvl w:ilvl="0" w:tplc="0C09000F">
      <w:start w:val="1"/>
      <w:numFmt w:val="decimal"/>
      <w:lvlText w:val="%1."/>
      <w:lvlJc w:val="left"/>
      <w:pPr>
        <w:ind w:left="720" w:hanging="360"/>
      </w:pPr>
    </w:lvl>
    <w:lvl w:ilvl="1" w:tplc="0C090019">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num w:numId="1">
    <w:abstractNumId w:val="44"/>
  </w:num>
  <w:num w:numId="2">
    <w:abstractNumId w:val="37"/>
  </w:num>
  <w:num w:numId="3">
    <w:abstractNumId w:val="34"/>
  </w:num>
  <w:num w:numId="4">
    <w:abstractNumId w:val="26"/>
  </w:num>
  <w:num w:numId="5">
    <w:abstractNumId w:val="8"/>
  </w:num>
  <w:num w:numId="6">
    <w:abstractNumId w:val="27"/>
  </w:num>
  <w:num w:numId="7">
    <w:abstractNumId w:val="16"/>
  </w:num>
  <w:num w:numId="8">
    <w:abstractNumId w:val="19"/>
  </w:num>
  <w:num w:numId="9">
    <w:abstractNumId w:val="3"/>
  </w:num>
  <w:num w:numId="10">
    <w:abstractNumId w:val="1"/>
  </w:num>
  <w:num w:numId="11">
    <w:abstractNumId w:val="7"/>
  </w:num>
  <w:num w:numId="12">
    <w:abstractNumId w:val="6"/>
  </w:num>
  <w:num w:numId="13">
    <w:abstractNumId w:val="39"/>
  </w:num>
  <w:num w:numId="14">
    <w:abstractNumId w:val="7"/>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45"/>
  </w:num>
  <w:num w:numId="16">
    <w:abstractNumId w:val="9"/>
  </w:num>
  <w:num w:numId="17">
    <w:abstractNumId w:val="21"/>
  </w:num>
  <w:num w:numId="18">
    <w:abstractNumId w:val="11"/>
  </w:num>
  <w:num w:numId="19">
    <w:abstractNumId w:val="0"/>
  </w:num>
  <w:num w:numId="20">
    <w:abstractNumId w:val="25"/>
  </w:num>
  <w:num w:numId="21">
    <w:abstractNumId w:val="28"/>
  </w:num>
  <w:num w:numId="22">
    <w:abstractNumId w:val="46"/>
  </w:num>
  <w:num w:numId="23">
    <w:abstractNumId w:val="12"/>
  </w:num>
  <w:num w:numId="24">
    <w:abstractNumId w:val="40"/>
  </w:num>
  <w:num w:numId="25">
    <w:abstractNumId w:val="32"/>
  </w:num>
  <w:num w:numId="26">
    <w:abstractNumId w:val="4"/>
  </w:num>
  <w:num w:numId="27">
    <w:abstractNumId w:val="43"/>
  </w:num>
  <w:num w:numId="28">
    <w:abstractNumId w:val="5"/>
  </w:num>
  <w:num w:numId="29">
    <w:abstractNumId w:val="13"/>
  </w:num>
  <w:num w:numId="30">
    <w:abstractNumId w:val="33"/>
  </w:num>
  <w:num w:numId="31">
    <w:abstractNumId w:val="29"/>
  </w:num>
  <w:num w:numId="32">
    <w:abstractNumId w:val="15"/>
  </w:num>
  <w:num w:numId="33">
    <w:abstractNumId w:val="17"/>
  </w:num>
  <w:num w:numId="34">
    <w:abstractNumId w:val="18"/>
  </w:num>
  <w:num w:numId="35">
    <w:abstractNumId w:val="23"/>
  </w:num>
  <w:num w:numId="36">
    <w:abstractNumId w:val="42"/>
  </w:num>
  <w:num w:numId="37">
    <w:abstractNumId w:val="14"/>
  </w:num>
  <w:num w:numId="38">
    <w:abstractNumId w:val="41"/>
  </w:num>
  <w:num w:numId="39">
    <w:abstractNumId w:val="10"/>
  </w:num>
  <w:num w:numId="40">
    <w:abstractNumId w:val="35"/>
  </w:num>
  <w:num w:numId="41">
    <w:abstractNumId w:val="36"/>
  </w:num>
  <w:num w:numId="42">
    <w:abstractNumId w:val="2"/>
  </w:num>
  <w:num w:numId="43">
    <w:abstractNumId w:val="30"/>
  </w:num>
  <w:num w:numId="44">
    <w:abstractNumId w:val="38"/>
  </w:num>
  <w:num w:numId="45">
    <w:abstractNumId w:val="22"/>
  </w:num>
  <w:num w:numId="46">
    <w:abstractNumId w:val="24"/>
  </w:num>
  <w:num w:numId="47">
    <w:abstractNumId w:val="31"/>
  </w:num>
  <w:num w:numId="48">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62"/>
  <w:embedTrueType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509AE"/>
    <w:rsid w:val="0000011E"/>
    <w:rsid w:val="0000139B"/>
    <w:rsid w:val="00003EEF"/>
    <w:rsid w:val="000100D0"/>
    <w:rsid w:val="000146C2"/>
    <w:rsid w:val="00025D2F"/>
    <w:rsid w:val="00041C24"/>
    <w:rsid w:val="000509AE"/>
    <w:rsid w:val="00052C07"/>
    <w:rsid w:val="00054147"/>
    <w:rsid w:val="00061919"/>
    <w:rsid w:val="0007345F"/>
    <w:rsid w:val="00080837"/>
    <w:rsid w:val="00084F16"/>
    <w:rsid w:val="000874F2"/>
    <w:rsid w:val="00097044"/>
    <w:rsid w:val="000B7DC2"/>
    <w:rsid w:val="000C3A10"/>
    <w:rsid w:val="000E534C"/>
    <w:rsid w:val="000F016D"/>
    <w:rsid w:val="000F2526"/>
    <w:rsid w:val="00104A68"/>
    <w:rsid w:val="00106060"/>
    <w:rsid w:val="00106350"/>
    <w:rsid w:val="00116723"/>
    <w:rsid w:val="00127335"/>
    <w:rsid w:val="0013619D"/>
    <w:rsid w:val="00136CD8"/>
    <w:rsid w:val="00141CFA"/>
    <w:rsid w:val="00142408"/>
    <w:rsid w:val="00147A49"/>
    <w:rsid w:val="0015209A"/>
    <w:rsid w:val="00156BCC"/>
    <w:rsid w:val="00160C14"/>
    <w:rsid w:val="00163C5E"/>
    <w:rsid w:val="0016548E"/>
    <w:rsid w:val="00167C3D"/>
    <w:rsid w:val="001705DC"/>
    <w:rsid w:val="001764F6"/>
    <w:rsid w:val="00176774"/>
    <w:rsid w:val="00180154"/>
    <w:rsid w:val="0018214A"/>
    <w:rsid w:val="001837A6"/>
    <w:rsid w:val="00183AF3"/>
    <w:rsid w:val="001959DB"/>
    <w:rsid w:val="001A6C0B"/>
    <w:rsid w:val="001C2B40"/>
    <w:rsid w:val="001E3B1E"/>
    <w:rsid w:val="001F2580"/>
    <w:rsid w:val="00211A84"/>
    <w:rsid w:val="00212456"/>
    <w:rsid w:val="00220696"/>
    <w:rsid w:val="00226387"/>
    <w:rsid w:val="00230248"/>
    <w:rsid w:val="00251821"/>
    <w:rsid w:val="00263102"/>
    <w:rsid w:val="00263921"/>
    <w:rsid w:val="00264963"/>
    <w:rsid w:val="002662E2"/>
    <w:rsid w:val="002723F8"/>
    <w:rsid w:val="00285550"/>
    <w:rsid w:val="00293F58"/>
    <w:rsid w:val="002A06A8"/>
    <w:rsid w:val="002A13E8"/>
    <w:rsid w:val="002C1C42"/>
    <w:rsid w:val="002C5A31"/>
    <w:rsid w:val="002D04A0"/>
    <w:rsid w:val="002D32C4"/>
    <w:rsid w:val="002D4802"/>
    <w:rsid w:val="002D63C2"/>
    <w:rsid w:val="002E0B2B"/>
    <w:rsid w:val="002E0C3E"/>
    <w:rsid w:val="002E1237"/>
    <w:rsid w:val="002F3F84"/>
    <w:rsid w:val="0031773A"/>
    <w:rsid w:val="00317D35"/>
    <w:rsid w:val="00334F82"/>
    <w:rsid w:val="00341463"/>
    <w:rsid w:val="00344BFD"/>
    <w:rsid w:val="0036041E"/>
    <w:rsid w:val="0036464B"/>
    <w:rsid w:val="00365B05"/>
    <w:rsid w:val="003807DF"/>
    <w:rsid w:val="003870FC"/>
    <w:rsid w:val="00396770"/>
    <w:rsid w:val="003A280F"/>
    <w:rsid w:val="003A3D7E"/>
    <w:rsid w:val="003B0429"/>
    <w:rsid w:val="003B100D"/>
    <w:rsid w:val="003B19ED"/>
    <w:rsid w:val="003B29BF"/>
    <w:rsid w:val="003B3190"/>
    <w:rsid w:val="003D2437"/>
    <w:rsid w:val="003D3AD9"/>
    <w:rsid w:val="003D549B"/>
    <w:rsid w:val="00401B3A"/>
    <w:rsid w:val="004209D1"/>
    <w:rsid w:val="0042534C"/>
    <w:rsid w:val="004310BB"/>
    <w:rsid w:val="00447DE7"/>
    <w:rsid w:val="00454066"/>
    <w:rsid w:val="00455B8B"/>
    <w:rsid w:val="00466A32"/>
    <w:rsid w:val="00471C21"/>
    <w:rsid w:val="00473663"/>
    <w:rsid w:val="00474895"/>
    <w:rsid w:val="00474D11"/>
    <w:rsid w:val="00485292"/>
    <w:rsid w:val="004917DF"/>
    <w:rsid w:val="004A0672"/>
    <w:rsid w:val="004A16E6"/>
    <w:rsid w:val="004A20BE"/>
    <w:rsid w:val="004C182A"/>
    <w:rsid w:val="004C1888"/>
    <w:rsid w:val="004C3828"/>
    <w:rsid w:val="004D51D1"/>
    <w:rsid w:val="004D6912"/>
    <w:rsid w:val="004F044C"/>
    <w:rsid w:val="00510A4E"/>
    <w:rsid w:val="00523D05"/>
    <w:rsid w:val="00537EAD"/>
    <w:rsid w:val="00543A44"/>
    <w:rsid w:val="00545542"/>
    <w:rsid w:val="00546DEC"/>
    <w:rsid w:val="00573522"/>
    <w:rsid w:val="0058064B"/>
    <w:rsid w:val="00582EEC"/>
    <w:rsid w:val="00587D13"/>
    <w:rsid w:val="005A085F"/>
    <w:rsid w:val="005A335F"/>
    <w:rsid w:val="005F47B2"/>
    <w:rsid w:val="005F79D2"/>
    <w:rsid w:val="00603F32"/>
    <w:rsid w:val="00604338"/>
    <w:rsid w:val="006061A5"/>
    <w:rsid w:val="00607483"/>
    <w:rsid w:val="0061175B"/>
    <w:rsid w:val="00611D6F"/>
    <w:rsid w:val="00625588"/>
    <w:rsid w:val="006255BC"/>
    <w:rsid w:val="006309E7"/>
    <w:rsid w:val="00635631"/>
    <w:rsid w:val="00635968"/>
    <w:rsid w:val="006434B4"/>
    <w:rsid w:val="00650D43"/>
    <w:rsid w:val="006515BB"/>
    <w:rsid w:val="00656B74"/>
    <w:rsid w:val="00677567"/>
    <w:rsid w:val="00683E94"/>
    <w:rsid w:val="006855C4"/>
    <w:rsid w:val="00695BB1"/>
    <w:rsid w:val="00697567"/>
    <w:rsid w:val="006A1327"/>
    <w:rsid w:val="006B7E18"/>
    <w:rsid w:val="006C3EA0"/>
    <w:rsid w:val="006E20E4"/>
    <w:rsid w:val="006E725B"/>
    <w:rsid w:val="00726393"/>
    <w:rsid w:val="00727313"/>
    <w:rsid w:val="0073506B"/>
    <w:rsid w:val="00742ABE"/>
    <w:rsid w:val="00746F43"/>
    <w:rsid w:val="00753888"/>
    <w:rsid w:val="00754A83"/>
    <w:rsid w:val="007603A0"/>
    <w:rsid w:val="0076305C"/>
    <w:rsid w:val="007737A9"/>
    <w:rsid w:val="007756BB"/>
    <w:rsid w:val="0077745C"/>
    <w:rsid w:val="007A3676"/>
    <w:rsid w:val="007A7421"/>
    <w:rsid w:val="007B219D"/>
    <w:rsid w:val="007B2FBB"/>
    <w:rsid w:val="007B3880"/>
    <w:rsid w:val="007C0632"/>
    <w:rsid w:val="007C4A31"/>
    <w:rsid w:val="007D001F"/>
    <w:rsid w:val="007E1D0E"/>
    <w:rsid w:val="007F31D4"/>
    <w:rsid w:val="00813640"/>
    <w:rsid w:val="008142C3"/>
    <w:rsid w:val="00821F27"/>
    <w:rsid w:val="008233E7"/>
    <w:rsid w:val="00833754"/>
    <w:rsid w:val="00844317"/>
    <w:rsid w:val="008504B0"/>
    <w:rsid w:val="008642AD"/>
    <w:rsid w:val="008729AF"/>
    <w:rsid w:val="00882D80"/>
    <w:rsid w:val="008854A2"/>
    <w:rsid w:val="00887BD8"/>
    <w:rsid w:val="0089690C"/>
    <w:rsid w:val="008A5A7A"/>
    <w:rsid w:val="008E6EEB"/>
    <w:rsid w:val="008E71DD"/>
    <w:rsid w:val="00901480"/>
    <w:rsid w:val="00907BF4"/>
    <w:rsid w:val="00913ABB"/>
    <w:rsid w:val="00915043"/>
    <w:rsid w:val="00916AC8"/>
    <w:rsid w:val="009344BC"/>
    <w:rsid w:val="0093613E"/>
    <w:rsid w:val="00940086"/>
    <w:rsid w:val="00941671"/>
    <w:rsid w:val="00943C6A"/>
    <w:rsid w:val="009614A3"/>
    <w:rsid w:val="00964FFD"/>
    <w:rsid w:val="00965A71"/>
    <w:rsid w:val="009A0FD3"/>
    <w:rsid w:val="009B5807"/>
    <w:rsid w:val="009C2F85"/>
    <w:rsid w:val="009E00F8"/>
    <w:rsid w:val="009E7C39"/>
    <w:rsid w:val="009F2B0F"/>
    <w:rsid w:val="00A06141"/>
    <w:rsid w:val="00A0698D"/>
    <w:rsid w:val="00A1751F"/>
    <w:rsid w:val="00A30A6F"/>
    <w:rsid w:val="00A3349A"/>
    <w:rsid w:val="00A414A0"/>
    <w:rsid w:val="00A462EA"/>
    <w:rsid w:val="00A55066"/>
    <w:rsid w:val="00A563C0"/>
    <w:rsid w:val="00A603CC"/>
    <w:rsid w:val="00A61932"/>
    <w:rsid w:val="00A62C0B"/>
    <w:rsid w:val="00A83768"/>
    <w:rsid w:val="00AA703D"/>
    <w:rsid w:val="00AB215C"/>
    <w:rsid w:val="00AB2B88"/>
    <w:rsid w:val="00AB3239"/>
    <w:rsid w:val="00AB3C68"/>
    <w:rsid w:val="00AC1C90"/>
    <w:rsid w:val="00AC1FFB"/>
    <w:rsid w:val="00AC61FE"/>
    <w:rsid w:val="00AD03FE"/>
    <w:rsid w:val="00AD6A1C"/>
    <w:rsid w:val="00AE36E0"/>
    <w:rsid w:val="00AF1BDC"/>
    <w:rsid w:val="00AF6FAA"/>
    <w:rsid w:val="00B033A3"/>
    <w:rsid w:val="00B1023D"/>
    <w:rsid w:val="00B14243"/>
    <w:rsid w:val="00B16594"/>
    <w:rsid w:val="00B35384"/>
    <w:rsid w:val="00B405C6"/>
    <w:rsid w:val="00B40CD0"/>
    <w:rsid w:val="00B50180"/>
    <w:rsid w:val="00B57963"/>
    <w:rsid w:val="00B61998"/>
    <w:rsid w:val="00B62038"/>
    <w:rsid w:val="00B918B5"/>
    <w:rsid w:val="00BA6DCD"/>
    <w:rsid w:val="00BB23F5"/>
    <w:rsid w:val="00BC2242"/>
    <w:rsid w:val="00BE073C"/>
    <w:rsid w:val="00BE15A5"/>
    <w:rsid w:val="00BE6F38"/>
    <w:rsid w:val="00C2203F"/>
    <w:rsid w:val="00C230DD"/>
    <w:rsid w:val="00C31115"/>
    <w:rsid w:val="00C343DB"/>
    <w:rsid w:val="00C61CD0"/>
    <w:rsid w:val="00C628CE"/>
    <w:rsid w:val="00C80F6F"/>
    <w:rsid w:val="00C841F5"/>
    <w:rsid w:val="00C85C1C"/>
    <w:rsid w:val="00C86352"/>
    <w:rsid w:val="00CA1E84"/>
    <w:rsid w:val="00CA5E24"/>
    <w:rsid w:val="00CD1C25"/>
    <w:rsid w:val="00CE1C4E"/>
    <w:rsid w:val="00CE758C"/>
    <w:rsid w:val="00CF3B64"/>
    <w:rsid w:val="00D048F7"/>
    <w:rsid w:val="00D059D6"/>
    <w:rsid w:val="00D10131"/>
    <w:rsid w:val="00D12506"/>
    <w:rsid w:val="00D14072"/>
    <w:rsid w:val="00D17671"/>
    <w:rsid w:val="00D21406"/>
    <w:rsid w:val="00D42B90"/>
    <w:rsid w:val="00D42D82"/>
    <w:rsid w:val="00D42EDE"/>
    <w:rsid w:val="00D44D14"/>
    <w:rsid w:val="00D45A6D"/>
    <w:rsid w:val="00D5089F"/>
    <w:rsid w:val="00D726A5"/>
    <w:rsid w:val="00D730F6"/>
    <w:rsid w:val="00D7417F"/>
    <w:rsid w:val="00D74B81"/>
    <w:rsid w:val="00D775BB"/>
    <w:rsid w:val="00DA07FA"/>
    <w:rsid w:val="00DA550C"/>
    <w:rsid w:val="00DB0E09"/>
    <w:rsid w:val="00DB2462"/>
    <w:rsid w:val="00DC1778"/>
    <w:rsid w:val="00DC3394"/>
    <w:rsid w:val="00DC5E3E"/>
    <w:rsid w:val="00DD13DC"/>
    <w:rsid w:val="00DD3A96"/>
    <w:rsid w:val="00DD776E"/>
    <w:rsid w:val="00DF2430"/>
    <w:rsid w:val="00DF4D78"/>
    <w:rsid w:val="00E03497"/>
    <w:rsid w:val="00E04E20"/>
    <w:rsid w:val="00E06AB5"/>
    <w:rsid w:val="00E20388"/>
    <w:rsid w:val="00E26D71"/>
    <w:rsid w:val="00E33896"/>
    <w:rsid w:val="00E361FF"/>
    <w:rsid w:val="00E4399D"/>
    <w:rsid w:val="00E52BF1"/>
    <w:rsid w:val="00E563FB"/>
    <w:rsid w:val="00E56B9B"/>
    <w:rsid w:val="00E648CB"/>
    <w:rsid w:val="00E850BD"/>
    <w:rsid w:val="00E92DC0"/>
    <w:rsid w:val="00EA1CDE"/>
    <w:rsid w:val="00EC57BB"/>
    <w:rsid w:val="00ED4F16"/>
    <w:rsid w:val="00ED5D9D"/>
    <w:rsid w:val="00EE150B"/>
    <w:rsid w:val="00F02736"/>
    <w:rsid w:val="00F129EC"/>
    <w:rsid w:val="00F1489A"/>
    <w:rsid w:val="00F31216"/>
    <w:rsid w:val="00F6347B"/>
    <w:rsid w:val="00F65546"/>
    <w:rsid w:val="00F752CB"/>
    <w:rsid w:val="00F91A4D"/>
    <w:rsid w:val="00FB0AD4"/>
    <w:rsid w:val="00FB5677"/>
    <w:rsid w:val="00FC0CF1"/>
    <w:rsid w:val="00FD1774"/>
    <w:rsid w:val="00FD1E28"/>
    <w:rsid w:val="00FE2E12"/>
    <w:rsid w:val="00FE465F"/>
    <w:rsid w:val="00FE6699"/>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AU" w:eastAsia="en-AU"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toc 3" w:uiPriority="39"/>
    <w:lsdException w:name="header" w:uiPriority="99"/>
    <w:lsdException w:name="footer" w:uiPriority="99"/>
    <w:lsdException w:name="caption" w:semiHidden="1" w:unhideWhenUsed="1" w:qFormat="1"/>
    <w:lsdException w:name="Title" w:qFormat="1"/>
    <w:lsdException w:name="Subtitle" w:qFormat="1"/>
    <w:lsdException w:name="Hyperlink" w:uiPriority="99"/>
    <w:lsdException w:name="Strong" w:uiPriority="22" w:qFormat="1"/>
    <w:lsdException w:name="Emphasis" w:uiPriority="20"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qFormat="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509AE"/>
    <w:pPr>
      <w:spacing w:before="120" w:after="240"/>
    </w:pPr>
    <w:rPr>
      <w:rFonts w:ascii="Open Sans" w:hAnsi="Open Sans"/>
      <w:lang w:eastAsia="en-US"/>
    </w:rPr>
  </w:style>
  <w:style w:type="paragraph" w:styleId="Heading1">
    <w:name w:val="heading 1"/>
    <w:basedOn w:val="Normal"/>
    <w:next w:val="Normal"/>
    <w:link w:val="Heading1Char"/>
    <w:autoRedefine/>
    <w:qFormat/>
    <w:rsid w:val="003D3AD9"/>
    <w:pPr>
      <w:keepNext/>
      <w:keepLines/>
      <w:spacing w:after="120"/>
      <w:outlineLvl w:val="0"/>
    </w:pPr>
    <w:rPr>
      <w:rFonts w:ascii="Open Sans Light" w:hAnsi="Open Sans Light"/>
      <w:sz w:val="56"/>
      <w:szCs w:val="40"/>
    </w:rPr>
  </w:style>
  <w:style w:type="paragraph" w:styleId="Heading2">
    <w:name w:val="heading 2"/>
    <w:basedOn w:val="Normal"/>
    <w:next w:val="Normal"/>
    <w:link w:val="Heading2Char"/>
    <w:autoRedefine/>
    <w:qFormat/>
    <w:rsid w:val="00C230DD"/>
    <w:pPr>
      <w:keepNext/>
      <w:spacing w:before="360" w:after="120"/>
      <w:outlineLvl w:val="1"/>
    </w:pPr>
    <w:rPr>
      <w:rFonts w:cs="Arial"/>
      <w:bCs/>
      <w:iCs/>
      <w:color w:val="CE4141"/>
      <w:position w:val="-2"/>
      <w:sz w:val="36"/>
      <w:szCs w:val="32"/>
    </w:rPr>
  </w:style>
  <w:style w:type="paragraph" w:styleId="Heading3">
    <w:name w:val="heading 3"/>
    <w:basedOn w:val="Normal"/>
    <w:next w:val="Normal"/>
    <w:link w:val="Heading3Char"/>
    <w:autoRedefine/>
    <w:qFormat/>
    <w:rsid w:val="00833754"/>
    <w:pPr>
      <w:keepNext/>
      <w:keepLines/>
      <w:spacing w:before="240" w:after="120"/>
      <w:outlineLvl w:val="2"/>
    </w:pPr>
    <w:rPr>
      <w:rFonts w:ascii="Open Sans Light" w:hAnsi="Open Sans Light"/>
      <w:spacing w:val="-5"/>
      <w:kern w:val="28"/>
      <w:sz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Heading1NotIncluded">
    <w:name w:val="Heading1NotIncluded"/>
    <w:basedOn w:val="Normal"/>
    <w:rsid w:val="002E0B2B"/>
  </w:style>
  <w:style w:type="character" w:styleId="Hyperlink">
    <w:name w:val="Hyperlink"/>
    <w:uiPriority w:val="99"/>
    <w:rsid w:val="008E6EEB"/>
    <w:rPr>
      <w:color w:val="0070C0"/>
      <w:szCs w:val="22"/>
      <w:u w:val="single"/>
    </w:rPr>
  </w:style>
  <w:style w:type="paragraph" w:customStyle="1" w:styleId="ProposalCoverPage">
    <w:name w:val="ProposalCoverPage"/>
    <w:basedOn w:val="Normal"/>
    <w:link w:val="ProposalCoverPageChar"/>
    <w:rsid w:val="000146C2"/>
    <w:pPr>
      <w:jc w:val="center"/>
    </w:pPr>
    <w:rPr>
      <w:rFonts w:ascii="Open Sans Light" w:hAnsi="Open Sans Light" w:cs="Arial"/>
      <w:sz w:val="36"/>
      <w:szCs w:val="36"/>
    </w:rPr>
  </w:style>
  <w:style w:type="table" w:styleId="TableGrid">
    <w:name w:val="Table Grid"/>
    <w:basedOn w:val="TableNormal"/>
    <w:rsid w:val="0036464B"/>
    <w:rPr>
      <w:rFonts w:ascii="Tahoma" w:hAnsi="Tahoma"/>
      <w:sz w:val="18"/>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shd w:val="clear" w:color="auto" w:fill="auto"/>
    </w:tcPr>
    <w:tblStylePr w:type="firstRow">
      <w:rPr>
        <w:b/>
      </w:rPr>
      <w:tblPr/>
      <w:tcPr>
        <w:shd w:val="clear" w:color="auto" w:fill="D9D9D9"/>
      </w:tcPr>
    </w:tblStylePr>
    <w:tblStylePr w:type="firstCol">
      <w:rPr>
        <w:rFonts w:ascii="Arial Unicode MS" w:hAnsi="Arial Unicode MS"/>
        <w:sz w:val="18"/>
      </w:rPr>
    </w:tblStylePr>
  </w:style>
  <w:style w:type="paragraph" w:styleId="Footer">
    <w:name w:val="footer"/>
    <w:basedOn w:val="Normal"/>
    <w:link w:val="FooterChar"/>
    <w:uiPriority w:val="99"/>
    <w:rsid w:val="00882D80"/>
    <w:pPr>
      <w:keepLines/>
      <w:tabs>
        <w:tab w:val="center" w:pos="4320"/>
        <w:tab w:val="right" w:pos="8640"/>
      </w:tabs>
      <w:spacing w:before="600" w:line="180" w:lineRule="atLeast"/>
      <w:jc w:val="both"/>
    </w:pPr>
    <w:rPr>
      <w:spacing w:val="-5"/>
      <w:sz w:val="16"/>
    </w:rPr>
  </w:style>
  <w:style w:type="character" w:styleId="FollowedHyperlink">
    <w:name w:val="FollowedHyperlink"/>
    <w:rsid w:val="002662E2"/>
    <w:rPr>
      <w:rFonts w:ascii="Tahoma" w:hAnsi="Tahoma"/>
      <w:color w:val="800080"/>
      <w:sz w:val="22"/>
      <w:szCs w:val="22"/>
      <w:u w:val="single"/>
    </w:rPr>
  </w:style>
  <w:style w:type="paragraph" w:styleId="Header">
    <w:name w:val="header"/>
    <w:basedOn w:val="Normal"/>
    <w:link w:val="HeaderChar"/>
    <w:uiPriority w:val="99"/>
    <w:rsid w:val="001F2580"/>
    <w:pPr>
      <w:tabs>
        <w:tab w:val="center" w:pos="4320"/>
        <w:tab w:val="right" w:pos="8640"/>
      </w:tabs>
    </w:pPr>
  </w:style>
  <w:style w:type="paragraph" w:customStyle="1" w:styleId="Code">
    <w:name w:val="Code"/>
    <w:basedOn w:val="Normal"/>
    <w:rsid w:val="00BE073C"/>
    <w:rPr>
      <w:rFonts w:ascii="Lucida Console" w:hAnsi="Lucida Console"/>
      <w:lang w:val="en-US"/>
    </w:rPr>
  </w:style>
  <w:style w:type="table" w:customStyle="1" w:styleId="HeaderTable">
    <w:name w:val="HeaderTable"/>
    <w:basedOn w:val="TableNormal"/>
    <w:rsid w:val="00887BD8"/>
    <w:rPr>
      <w:rFonts w:ascii="Open Sans Light" w:hAnsi="Open Sans Light"/>
    </w:rPr>
    <w:tblPr>
      <w:tblStyleRowBandSize w:val="1"/>
      <w:tblBorders>
        <w:top w:val="single" w:sz="4" w:space="0" w:color="D0CECE" w:themeColor="background2" w:themeShade="E6"/>
        <w:left w:val="single" w:sz="4" w:space="0" w:color="D0CECE" w:themeColor="background2" w:themeShade="E6"/>
        <w:bottom w:val="single" w:sz="4" w:space="0" w:color="D0CECE" w:themeColor="background2" w:themeShade="E6"/>
        <w:right w:val="single" w:sz="4" w:space="0" w:color="D0CECE" w:themeColor="background2" w:themeShade="E6"/>
        <w:insideV w:val="single" w:sz="4" w:space="0" w:color="D0CECE" w:themeColor="background2" w:themeShade="E6"/>
      </w:tblBorders>
    </w:tblPr>
    <w:tblStylePr w:type="firstRow">
      <w:pPr>
        <w:wordWrap/>
        <w:spacing w:beforeLines="0" w:before="120" w:beforeAutospacing="0" w:afterLines="0" w:after="120" w:afterAutospacing="0"/>
      </w:pPr>
      <w:rPr>
        <w:rFonts w:ascii="Open Sans" w:hAnsi="Open Sans"/>
        <w:b/>
        <w:caps/>
        <w:smallCaps w:val="0"/>
        <w:color w:val="595959" w:themeColor="text1" w:themeTint="A6"/>
        <w:sz w:val="20"/>
      </w:rPr>
      <w:tblPr/>
      <w:tcPr>
        <w:tcBorders>
          <w:bottom w:val="dotted" w:sz="4" w:space="0" w:color="CE4141"/>
        </w:tcBorders>
      </w:tcPr>
    </w:tblStylePr>
    <w:tblStylePr w:type="band1Horz">
      <w:tblPr/>
      <w:tcPr>
        <w:shd w:val="clear" w:color="auto" w:fill="E8E8E8"/>
      </w:tcPr>
    </w:tblStylePr>
  </w:style>
  <w:style w:type="paragraph" w:styleId="NormalWeb">
    <w:name w:val="Normal (Web)"/>
    <w:basedOn w:val="Normal"/>
    <w:uiPriority w:val="99"/>
    <w:rsid w:val="00B918B5"/>
    <w:pPr>
      <w:spacing w:before="100" w:beforeAutospacing="1" w:after="100" w:afterAutospacing="1"/>
    </w:pPr>
    <w:rPr>
      <w:rFonts w:ascii="Times New Roman" w:hAnsi="Times New Roman"/>
      <w:szCs w:val="24"/>
      <w:lang w:val="en-US"/>
    </w:rPr>
  </w:style>
  <w:style w:type="character" w:styleId="Strong">
    <w:name w:val="Strong"/>
    <w:uiPriority w:val="22"/>
    <w:qFormat/>
    <w:rsid w:val="00821F27"/>
    <w:rPr>
      <w:b/>
      <w:bCs/>
      <w:caps/>
      <w:smallCaps w:val="0"/>
      <w:vanish w:val="0"/>
    </w:rPr>
  </w:style>
  <w:style w:type="paragraph" w:styleId="BalloonText">
    <w:name w:val="Balloon Text"/>
    <w:basedOn w:val="Normal"/>
    <w:semiHidden/>
    <w:rsid w:val="00CA1E84"/>
    <w:rPr>
      <w:rFonts w:cs="Tahoma"/>
      <w:sz w:val="16"/>
      <w:szCs w:val="16"/>
    </w:rPr>
  </w:style>
  <w:style w:type="paragraph" w:styleId="Subtitle">
    <w:name w:val="Subtitle"/>
    <w:basedOn w:val="Normal"/>
    <w:next w:val="Normal"/>
    <w:link w:val="SubtitleChar"/>
    <w:qFormat/>
    <w:rsid w:val="00FE2E12"/>
    <w:pPr>
      <w:framePr w:wrap="notBeside" w:vAnchor="text" w:hAnchor="text" w:y="1"/>
      <w:numPr>
        <w:ilvl w:val="1"/>
      </w:numPr>
    </w:pPr>
    <w:rPr>
      <w:rFonts w:ascii="Open Sans Light" w:eastAsiaTheme="minorEastAsia" w:hAnsi="Open Sans Light" w:cstheme="minorBidi"/>
      <w:color w:val="5A5A5A" w:themeColor="text1" w:themeTint="A5"/>
      <w:szCs w:val="22"/>
    </w:rPr>
  </w:style>
  <w:style w:type="character" w:customStyle="1" w:styleId="SubtitleChar">
    <w:name w:val="Subtitle Char"/>
    <w:basedOn w:val="DefaultParagraphFont"/>
    <w:link w:val="Subtitle"/>
    <w:rsid w:val="00FE2E12"/>
    <w:rPr>
      <w:rFonts w:ascii="Open Sans Light" w:eastAsiaTheme="minorEastAsia" w:hAnsi="Open Sans Light" w:cstheme="minorBidi"/>
      <w:color w:val="5A5A5A" w:themeColor="text1" w:themeTint="A5"/>
      <w:sz w:val="22"/>
      <w:szCs w:val="22"/>
      <w:lang w:eastAsia="en-US"/>
    </w:rPr>
  </w:style>
  <w:style w:type="paragraph" w:styleId="Title">
    <w:name w:val="Title"/>
    <w:basedOn w:val="Normal"/>
    <w:next w:val="Normal"/>
    <w:link w:val="TitleChar"/>
    <w:qFormat/>
    <w:rsid w:val="008E6EEB"/>
    <w:pPr>
      <w:pBdr>
        <w:bottom w:val="double" w:sz="4" w:space="1" w:color="CD4141"/>
      </w:pBdr>
      <w:contextualSpacing/>
    </w:pPr>
    <w:rPr>
      <w:rFonts w:ascii="Open Sans Light" w:eastAsiaTheme="majorEastAsia" w:hAnsi="Open Sans Light" w:cstheme="majorBidi"/>
      <w:spacing w:val="-10"/>
      <w:kern w:val="28"/>
      <w:sz w:val="72"/>
      <w:szCs w:val="56"/>
    </w:rPr>
  </w:style>
  <w:style w:type="character" w:customStyle="1" w:styleId="TitleChar">
    <w:name w:val="Title Char"/>
    <w:basedOn w:val="DefaultParagraphFont"/>
    <w:link w:val="Title"/>
    <w:rsid w:val="008E6EEB"/>
    <w:rPr>
      <w:rFonts w:ascii="Open Sans Light" w:eastAsiaTheme="majorEastAsia" w:hAnsi="Open Sans Light" w:cstheme="majorBidi"/>
      <w:spacing w:val="-10"/>
      <w:kern w:val="28"/>
      <w:sz w:val="72"/>
      <w:szCs w:val="56"/>
      <w:lang w:eastAsia="en-US"/>
    </w:rPr>
  </w:style>
  <w:style w:type="character" w:styleId="Emphasis">
    <w:name w:val="Emphasis"/>
    <w:basedOn w:val="DefaultParagraphFont"/>
    <w:uiPriority w:val="20"/>
    <w:qFormat/>
    <w:rsid w:val="00BC2242"/>
    <w:rPr>
      <w:i/>
      <w:iCs/>
      <w:color w:val="595959" w:themeColor="text1" w:themeTint="A6"/>
    </w:rPr>
  </w:style>
  <w:style w:type="character" w:customStyle="1" w:styleId="HeaderChar">
    <w:name w:val="Header Char"/>
    <w:basedOn w:val="DefaultParagraphFont"/>
    <w:link w:val="Header"/>
    <w:uiPriority w:val="99"/>
    <w:rsid w:val="00821F27"/>
    <w:rPr>
      <w:rFonts w:ascii="Tahoma" w:hAnsi="Tahoma"/>
      <w:sz w:val="22"/>
      <w:lang w:eastAsia="en-US"/>
    </w:rPr>
  </w:style>
  <w:style w:type="paragraph" w:styleId="NoSpacing">
    <w:name w:val="No Spacing"/>
    <w:link w:val="NoSpacingChar"/>
    <w:uiPriority w:val="1"/>
    <w:qFormat/>
    <w:rsid w:val="00F02736"/>
    <w:rPr>
      <w:rFonts w:ascii="Open Sans" w:hAnsi="Open Sans"/>
      <w:lang w:eastAsia="en-US"/>
    </w:rPr>
  </w:style>
  <w:style w:type="character" w:styleId="SubtleEmphasis">
    <w:name w:val="Subtle Emphasis"/>
    <w:basedOn w:val="DefaultParagraphFont"/>
    <w:uiPriority w:val="19"/>
    <w:rsid w:val="00BC2242"/>
    <w:rPr>
      <w:i/>
      <w:iCs/>
      <w:color w:val="404040" w:themeColor="text1" w:themeTint="BF"/>
    </w:rPr>
  </w:style>
  <w:style w:type="paragraph" w:styleId="IntenseQuote">
    <w:name w:val="Intense Quote"/>
    <w:basedOn w:val="Normal"/>
    <w:next w:val="Normal"/>
    <w:link w:val="IntenseQuoteChar"/>
    <w:uiPriority w:val="30"/>
    <w:qFormat/>
    <w:rsid w:val="00B62038"/>
    <w:pPr>
      <w:pBdr>
        <w:top w:val="single" w:sz="4" w:space="10" w:color="CD4141"/>
        <w:bottom w:val="single" w:sz="4" w:space="10" w:color="CD4141"/>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B62038"/>
    <w:rPr>
      <w:rFonts w:ascii="Open Sans" w:hAnsi="Open Sans"/>
      <w:i/>
      <w:iCs/>
      <w:sz w:val="22"/>
      <w:lang w:eastAsia="en-US"/>
    </w:rPr>
  </w:style>
  <w:style w:type="character" w:styleId="SubtleReference">
    <w:name w:val="Subtle Reference"/>
    <w:basedOn w:val="DefaultParagraphFont"/>
    <w:uiPriority w:val="31"/>
    <w:qFormat/>
    <w:rsid w:val="007A3676"/>
    <w:rPr>
      <w:smallCaps/>
      <w:color w:val="5A5A5A" w:themeColor="text1" w:themeTint="A5"/>
    </w:rPr>
  </w:style>
  <w:style w:type="character" w:customStyle="1" w:styleId="FooterChar">
    <w:name w:val="Footer Char"/>
    <w:basedOn w:val="DefaultParagraphFont"/>
    <w:link w:val="Footer"/>
    <w:uiPriority w:val="99"/>
    <w:rsid w:val="006515BB"/>
    <w:rPr>
      <w:rFonts w:ascii="Open Sans" w:hAnsi="Open Sans"/>
      <w:spacing w:val="-5"/>
      <w:sz w:val="16"/>
      <w:lang w:eastAsia="en-US"/>
    </w:rPr>
  </w:style>
  <w:style w:type="paragraph" w:styleId="ListParagraph">
    <w:name w:val="List Paragraph"/>
    <w:basedOn w:val="Normal"/>
    <w:uiPriority w:val="34"/>
    <w:qFormat/>
    <w:rsid w:val="00D730F6"/>
    <w:pPr>
      <w:ind w:left="720"/>
      <w:contextualSpacing/>
    </w:pPr>
  </w:style>
  <w:style w:type="character" w:customStyle="1" w:styleId="apple-converted-space">
    <w:name w:val="apple-converted-space"/>
    <w:basedOn w:val="DefaultParagraphFont"/>
    <w:rsid w:val="00901480"/>
  </w:style>
  <w:style w:type="character" w:customStyle="1" w:styleId="NoSpacingChar">
    <w:name w:val="No Spacing Char"/>
    <w:basedOn w:val="DefaultParagraphFont"/>
    <w:link w:val="NoSpacing"/>
    <w:uiPriority w:val="1"/>
    <w:rsid w:val="00F02736"/>
    <w:rPr>
      <w:rFonts w:ascii="Open Sans" w:hAnsi="Open Sans"/>
      <w:lang w:eastAsia="en-US"/>
    </w:rPr>
  </w:style>
  <w:style w:type="character" w:styleId="PlaceholderText">
    <w:name w:val="Placeholder Text"/>
    <w:basedOn w:val="DefaultParagraphFont"/>
    <w:uiPriority w:val="99"/>
    <w:semiHidden/>
    <w:rsid w:val="007C0632"/>
    <w:rPr>
      <w:color w:val="808080"/>
    </w:rPr>
  </w:style>
  <w:style w:type="paragraph" w:styleId="TOCHeading">
    <w:name w:val="TOC Heading"/>
    <w:basedOn w:val="Heading1"/>
    <w:next w:val="Normal"/>
    <w:uiPriority w:val="39"/>
    <w:unhideWhenUsed/>
    <w:qFormat/>
    <w:rsid w:val="000146C2"/>
    <w:pPr>
      <w:spacing w:line="259" w:lineRule="auto"/>
      <w:outlineLvl w:val="9"/>
    </w:pPr>
    <w:rPr>
      <w:rFonts w:eastAsiaTheme="majorEastAsia" w:cstheme="majorBidi"/>
      <w:caps/>
      <w:color w:val="CD4141"/>
      <w:sz w:val="22"/>
      <w:szCs w:val="32"/>
      <w:lang w:val="en-US"/>
    </w:rPr>
  </w:style>
  <w:style w:type="paragraph" w:styleId="TOC1">
    <w:name w:val="toc 1"/>
    <w:basedOn w:val="Normal"/>
    <w:next w:val="Normal"/>
    <w:autoRedefine/>
    <w:uiPriority w:val="39"/>
    <w:rsid w:val="002F3F84"/>
    <w:pPr>
      <w:tabs>
        <w:tab w:val="right" w:leader="dot" w:pos="9061"/>
      </w:tabs>
      <w:spacing w:after="100"/>
    </w:pPr>
    <w:rPr>
      <w:rFonts w:ascii="Open Sans Light" w:eastAsiaTheme="majorEastAsia" w:hAnsi="Open Sans Light" w:cs="Open Sans"/>
      <w:b/>
      <w:noProof/>
    </w:rPr>
  </w:style>
  <w:style w:type="paragraph" w:styleId="TOC2">
    <w:name w:val="toc 2"/>
    <w:basedOn w:val="Normal"/>
    <w:next w:val="Normal"/>
    <w:autoRedefine/>
    <w:uiPriority w:val="39"/>
    <w:rsid w:val="0031773A"/>
    <w:pPr>
      <w:spacing w:after="100"/>
      <w:ind w:left="220"/>
    </w:pPr>
    <w:rPr>
      <w:rFonts w:ascii="Open Sans Light" w:hAnsi="Open Sans Light"/>
    </w:rPr>
  </w:style>
  <w:style w:type="paragraph" w:styleId="TOC3">
    <w:name w:val="toc 3"/>
    <w:basedOn w:val="Normal"/>
    <w:next w:val="Normal"/>
    <w:autoRedefine/>
    <w:uiPriority w:val="39"/>
    <w:rsid w:val="0031773A"/>
    <w:pPr>
      <w:spacing w:after="100"/>
      <w:ind w:left="440"/>
    </w:pPr>
    <w:rPr>
      <w:rFonts w:ascii="Open Sans Light" w:hAnsi="Open Sans Light"/>
      <w:i/>
      <w:color w:val="3B3838" w:themeColor="background2" w:themeShade="40"/>
    </w:rPr>
  </w:style>
  <w:style w:type="paragraph" w:customStyle="1" w:styleId="StyleProposalCoverPageLeft">
    <w:name w:val="Style ProposalCoverPage + Left"/>
    <w:basedOn w:val="ProposalCoverPage"/>
    <w:rsid w:val="0018214A"/>
    <w:pPr>
      <w:jc w:val="left"/>
    </w:pPr>
    <w:rPr>
      <w:rFonts w:cs="Times New Roman"/>
      <w:caps/>
      <w:color w:val="767171" w:themeColor="background2" w:themeShade="80"/>
      <w:sz w:val="22"/>
      <w:szCs w:val="20"/>
    </w:rPr>
  </w:style>
  <w:style w:type="paragraph" w:styleId="Caption">
    <w:name w:val="caption"/>
    <w:basedOn w:val="Normal"/>
    <w:next w:val="Normal"/>
    <w:unhideWhenUsed/>
    <w:qFormat/>
    <w:rsid w:val="00DD776E"/>
    <w:rPr>
      <w:i/>
      <w:iCs/>
      <w:color w:val="767171" w:themeColor="background2" w:themeShade="80"/>
      <w:sz w:val="18"/>
      <w:szCs w:val="18"/>
    </w:rPr>
  </w:style>
  <w:style w:type="character" w:customStyle="1" w:styleId="Heading1Char">
    <w:name w:val="Heading 1 Char"/>
    <w:basedOn w:val="DefaultParagraphFont"/>
    <w:link w:val="Heading1"/>
    <w:rsid w:val="003D3AD9"/>
    <w:rPr>
      <w:rFonts w:ascii="Open Sans Light" w:hAnsi="Open Sans Light"/>
      <w:sz w:val="56"/>
      <w:szCs w:val="40"/>
      <w:lang w:eastAsia="en-US"/>
    </w:rPr>
  </w:style>
  <w:style w:type="paragraph" w:customStyle="1" w:styleId="Bullet">
    <w:name w:val="Bullet"/>
    <w:basedOn w:val="Normal"/>
    <w:rsid w:val="002E0B2B"/>
    <w:pPr>
      <w:numPr>
        <w:numId w:val="28"/>
      </w:numPr>
      <w:spacing w:before="100" w:after="100"/>
    </w:pPr>
  </w:style>
  <w:style w:type="paragraph" w:styleId="NormalIndent">
    <w:name w:val="Normal Indent"/>
    <w:basedOn w:val="Normal"/>
    <w:rsid w:val="002E0B2B"/>
    <w:pPr>
      <w:ind w:left="720"/>
    </w:pPr>
  </w:style>
  <w:style w:type="paragraph" w:customStyle="1" w:styleId="Default">
    <w:name w:val="Default"/>
    <w:rsid w:val="00DA550C"/>
    <w:pPr>
      <w:autoSpaceDE w:val="0"/>
      <w:autoSpaceDN w:val="0"/>
      <w:adjustRightInd w:val="0"/>
    </w:pPr>
    <w:rPr>
      <w:rFonts w:ascii="Arial" w:hAnsi="Arial" w:cs="Arial"/>
      <w:color w:val="000000"/>
      <w:sz w:val="24"/>
      <w:szCs w:val="24"/>
    </w:rPr>
  </w:style>
  <w:style w:type="table" w:customStyle="1" w:styleId="SSW">
    <w:name w:val="SSW"/>
    <w:basedOn w:val="TableNormal"/>
    <w:uiPriority w:val="99"/>
    <w:rsid w:val="008504B0"/>
    <w:rPr>
      <w:rFonts w:ascii="Open Sans" w:hAnsi="Open Sans"/>
      <w:sz w:val="24"/>
    </w:rPr>
    <w:tblPr/>
  </w:style>
  <w:style w:type="character" w:customStyle="1" w:styleId="ProposalCoverPageChar">
    <w:name w:val="ProposalCoverPage Char"/>
    <w:basedOn w:val="DefaultParagraphFont"/>
    <w:link w:val="ProposalCoverPage"/>
    <w:rsid w:val="004F044C"/>
    <w:rPr>
      <w:rFonts w:ascii="Open Sans Light" w:hAnsi="Open Sans Light" w:cs="Arial"/>
      <w:sz w:val="36"/>
      <w:szCs w:val="36"/>
      <w:lang w:eastAsia="en-US"/>
    </w:rPr>
  </w:style>
  <w:style w:type="paragraph" w:customStyle="1" w:styleId="Info">
    <w:name w:val="Info"/>
    <w:basedOn w:val="Normal"/>
    <w:link w:val="InfoChar"/>
    <w:rsid w:val="003A3D7E"/>
    <w:pPr>
      <w:spacing w:after="0" w:line="220" w:lineRule="atLeast"/>
    </w:pPr>
    <w:rPr>
      <w:rFonts w:ascii="Open Sans Light" w:hAnsi="Open Sans Light"/>
      <w:sz w:val="44"/>
      <w:szCs w:val="24"/>
    </w:rPr>
  </w:style>
  <w:style w:type="paragraph" w:customStyle="1" w:styleId="SubInfo">
    <w:name w:val="SubInfo"/>
    <w:basedOn w:val="Normal"/>
    <w:link w:val="SubInfoChar"/>
    <w:rsid w:val="003A3D7E"/>
    <w:pPr>
      <w:spacing w:before="0" w:line="220" w:lineRule="atLeast"/>
    </w:pPr>
    <w:rPr>
      <w:rFonts w:ascii="Open Sans Light" w:hAnsi="Open Sans Light"/>
      <w:sz w:val="28"/>
      <w:szCs w:val="28"/>
    </w:rPr>
  </w:style>
  <w:style w:type="character" w:customStyle="1" w:styleId="InfoChar">
    <w:name w:val="Info Char"/>
    <w:basedOn w:val="DefaultParagraphFont"/>
    <w:link w:val="Info"/>
    <w:rsid w:val="003A3D7E"/>
    <w:rPr>
      <w:rFonts w:ascii="Open Sans Light" w:hAnsi="Open Sans Light"/>
      <w:sz w:val="44"/>
      <w:szCs w:val="24"/>
      <w:lang w:eastAsia="en-US"/>
    </w:rPr>
  </w:style>
  <w:style w:type="character" w:customStyle="1" w:styleId="SubInfoChar">
    <w:name w:val="SubInfo Char"/>
    <w:basedOn w:val="InfoChar"/>
    <w:link w:val="SubInfo"/>
    <w:rsid w:val="003A3D7E"/>
    <w:rPr>
      <w:rFonts w:ascii="Open Sans Light" w:hAnsi="Open Sans Light"/>
      <w:sz w:val="28"/>
      <w:szCs w:val="28"/>
      <w:lang w:eastAsia="en-US"/>
    </w:rPr>
  </w:style>
  <w:style w:type="paragraph" w:customStyle="1" w:styleId="CaseStudyNormal">
    <w:name w:val="CaseStudy Normal"/>
    <w:basedOn w:val="Normal"/>
    <w:link w:val="CaseStudyNormalChar"/>
    <w:rsid w:val="00546DEC"/>
    <w:pPr>
      <w:spacing w:before="0" w:line="220" w:lineRule="atLeast"/>
    </w:pPr>
    <w:rPr>
      <w:rFonts w:asciiTheme="majorHAnsi" w:hAnsiTheme="majorHAnsi"/>
    </w:rPr>
  </w:style>
  <w:style w:type="paragraph" w:customStyle="1" w:styleId="SmallNormal">
    <w:name w:val="Small Normal"/>
    <w:basedOn w:val="Normal"/>
    <w:link w:val="SmallNormalChar"/>
    <w:rsid w:val="00546DEC"/>
    <w:pPr>
      <w:spacing w:before="0" w:line="220" w:lineRule="atLeast"/>
    </w:pPr>
  </w:style>
  <w:style w:type="character" w:customStyle="1" w:styleId="CaseStudyNormalChar">
    <w:name w:val="CaseStudy Normal Char"/>
    <w:basedOn w:val="DefaultParagraphFont"/>
    <w:link w:val="CaseStudyNormal"/>
    <w:rsid w:val="00546DEC"/>
    <w:rPr>
      <w:rFonts w:asciiTheme="majorHAnsi" w:hAnsiTheme="majorHAnsi"/>
      <w:lang w:eastAsia="en-US"/>
    </w:rPr>
  </w:style>
  <w:style w:type="character" w:customStyle="1" w:styleId="SmallNormalChar">
    <w:name w:val="Small Normal Char"/>
    <w:basedOn w:val="DefaultParagraphFont"/>
    <w:link w:val="SmallNormal"/>
    <w:rsid w:val="00546DEC"/>
    <w:rPr>
      <w:rFonts w:ascii="Open Sans" w:hAnsi="Open Sans"/>
      <w:lang w:eastAsia="en-US"/>
    </w:rPr>
  </w:style>
  <w:style w:type="character" w:customStyle="1" w:styleId="Heading2Char">
    <w:name w:val="Heading 2 Char"/>
    <w:basedOn w:val="DefaultParagraphFont"/>
    <w:link w:val="Heading2"/>
    <w:rsid w:val="00C230DD"/>
    <w:rPr>
      <w:rFonts w:ascii="Open Sans" w:hAnsi="Open Sans" w:cs="Arial"/>
      <w:bCs/>
      <w:iCs/>
      <w:color w:val="CE4141"/>
      <w:position w:val="-2"/>
      <w:sz w:val="36"/>
      <w:szCs w:val="32"/>
      <w:lang w:eastAsia="en-US"/>
    </w:rPr>
  </w:style>
  <w:style w:type="character" w:customStyle="1" w:styleId="commentsbubble">
    <w:name w:val="commentsbubble"/>
    <w:basedOn w:val="DefaultParagraphFont"/>
    <w:rsid w:val="00F91A4D"/>
  </w:style>
  <w:style w:type="character" w:customStyle="1" w:styleId="daoinfoboxsupertitle">
    <w:name w:val="daoinfobox_supertitle"/>
    <w:basedOn w:val="DefaultParagraphFont"/>
    <w:rsid w:val="00F91A4D"/>
  </w:style>
  <w:style w:type="character" w:customStyle="1" w:styleId="mw-headline">
    <w:name w:val="mw-headline"/>
    <w:basedOn w:val="DefaultParagraphFont"/>
    <w:rsid w:val="00F91A4D"/>
  </w:style>
  <w:style w:type="character" w:customStyle="1" w:styleId="Heading3Char">
    <w:name w:val="Heading 3 Char"/>
    <w:basedOn w:val="DefaultParagraphFont"/>
    <w:link w:val="Heading3"/>
    <w:rsid w:val="00726393"/>
    <w:rPr>
      <w:rFonts w:ascii="Open Sans Light" w:hAnsi="Open Sans Light"/>
      <w:spacing w:val="-5"/>
      <w:kern w:val="28"/>
      <w:sz w:val="3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3263853">
      <w:bodyDiv w:val="1"/>
      <w:marLeft w:val="0"/>
      <w:marRight w:val="0"/>
      <w:marTop w:val="0"/>
      <w:marBottom w:val="0"/>
      <w:divBdr>
        <w:top w:val="none" w:sz="0" w:space="0" w:color="auto"/>
        <w:left w:val="none" w:sz="0" w:space="0" w:color="auto"/>
        <w:bottom w:val="none" w:sz="0" w:space="0" w:color="auto"/>
        <w:right w:val="none" w:sz="0" w:space="0" w:color="auto"/>
      </w:divBdr>
    </w:div>
    <w:div w:id="69430955">
      <w:bodyDiv w:val="1"/>
      <w:marLeft w:val="0"/>
      <w:marRight w:val="0"/>
      <w:marTop w:val="0"/>
      <w:marBottom w:val="0"/>
      <w:divBdr>
        <w:top w:val="none" w:sz="0" w:space="0" w:color="auto"/>
        <w:left w:val="none" w:sz="0" w:space="0" w:color="auto"/>
        <w:bottom w:val="none" w:sz="0" w:space="0" w:color="auto"/>
        <w:right w:val="none" w:sz="0" w:space="0" w:color="auto"/>
      </w:divBdr>
      <w:divsChild>
        <w:div w:id="109933064">
          <w:marLeft w:val="0"/>
          <w:marRight w:val="0"/>
          <w:marTop w:val="0"/>
          <w:marBottom w:val="0"/>
          <w:divBdr>
            <w:top w:val="none" w:sz="0" w:space="0" w:color="auto"/>
            <w:left w:val="none" w:sz="0" w:space="0" w:color="auto"/>
            <w:bottom w:val="none" w:sz="0" w:space="0" w:color="auto"/>
            <w:right w:val="none" w:sz="0" w:space="0" w:color="auto"/>
          </w:divBdr>
        </w:div>
        <w:div w:id="581335185">
          <w:marLeft w:val="0"/>
          <w:marRight w:val="0"/>
          <w:marTop w:val="0"/>
          <w:marBottom w:val="0"/>
          <w:divBdr>
            <w:top w:val="none" w:sz="0" w:space="0" w:color="auto"/>
            <w:left w:val="none" w:sz="0" w:space="0" w:color="auto"/>
            <w:bottom w:val="none" w:sz="0" w:space="0" w:color="auto"/>
            <w:right w:val="none" w:sz="0" w:space="0" w:color="auto"/>
          </w:divBdr>
          <w:divsChild>
            <w:div w:id="1515999786">
              <w:marLeft w:val="0"/>
              <w:marRight w:val="0"/>
              <w:marTop w:val="0"/>
              <w:marBottom w:val="0"/>
              <w:divBdr>
                <w:top w:val="none" w:sz="0" w:space="0" w:color="auto"/>
                <w:left w:val="none" w:sz="0" w:space="0" w:color="auto"/>
                <w:bottom w:val="none" w:sz="0" w:space="0" w:color="auto"/>
                <w:right w:val="none" w:sz="0" w:space="0" w:color="auto"/>
              </w:divBdr>
              <w:divsChild>
                <w:div w:id="1530995785">
                  <w:marLeft w:val="0"/>
                  <w:marRight w:val="0"/>
                  <w:marTop w:val="0"/>
                  <w:marBottom w:val="0"/>
                  <w:divBdr>
                    <w:top w:val="none" w:sz="0" w:space="0" w:color="auto"/>
                    <w:left w:val="none" w:sz="0" w:space="0" w:color="auto"/>
                    <w:bottom w:val="none" w:sz="0" w:space="0" w:color="auto"/>
                    <w:right w:val="none" w:sz="0" w:space="0" w:color="auto"/>
                  </w:divBdr>
                </w:div>
                <w:div w:id="301468225">
                  <w:marLeft w:val="0"/>
                  <w:marRight w:val="0"/>
                  <w:marTop w:val="0"/>
                  <w:marBottom w:val="0"/>
                  <w:divBdr>
                    <w:top w:val="none" w:sz="0" w:space="0" w:color="auto"/>
                    <w:left w:val="none" w:sz="0" w:space="0" w:color="auto"/>
                    <w:bottom w:val="none" w:sz="0" w:space="0" w:color="auto"/>
                    <w:right w:val="none" w:sz="0" w:space="0" w:color="auto"/>
                  </w:divBdr>
                </w:div>
                <w:div w:id="1860924780">
                  <w:marLeft w:val="0"/>
                  <w:marRight w:val="0"/>
                  <w:marTop w:val="0"/>
                  <w:marBottom w:val="0"/>
                  <w:divBdr>
                    <w:top w:val="none" w:sz="0" w:space="0" w:color="auto"/>
                    <w:left w:val="none" w:sz="0" w:space="0" w:color="auto"/>
                    <w:bottom w:val="none" w:sz="0" w:space="0" w:color="auto"/>
                    <w:right w:val="none" w:sz="0" w:space="0" w:color="auto"/>
                  </w:divBdr>
                </w:div>
                <w:div w:id="1685285310">
                  <w:marLeft w:val="0"/>
                  <w:marRight w:val="0"/>
                  <w:marTop w:val="0"/>
                  <w:marBottom w:val="0"/>
                  <w:divBdr>
                    <w:top w:val="none" w:sz="0" w:space="0" w:color="auto"/>
                    <w:left w:val="none" w:sz="0" w:space="0" w:color="auto"/>
                    <w:bottom w:val="none" w:sz="0" w:space="0" w:color="auto"/>
                    <w:right w:val="none" w:sz="0" w:space="0" w:color="auto"/>
                  </w:divBdr>
                </w:div>
                <w:div w:id="1072393731">
                  <w:marLeft w:val="0"/>
                  <w:marRight w:val="0"/>
                  <w:marTop w:val="0"/>
                  <w:marBottom w:val="0"/>
                  <w:divBdr>
                    <w:top w:val="none" w:sz="0" w:space="0" w:color="auto"/>
                    <w:left w:val="none" w:sz="0" w:space="0" w:color="auto"/>
                    <w:bottom w:val="none" w:sz="0" w:space="0" w:color="auto"/>
                    <w:right w:val="none" w:sz="0" w:space="0" w:color="auto"/>
                  </w:divBdr>
                </w:div>
                <w:div w:id="137311963">
                  <w:marLeft w:val="0"/>
                  <w:marRight w:val="0"/>
                  <w:marTop w:val="0"/>
                  <w:marBottom w:val="0"/>
                  <w:divBdr>
                    <w:top w:val="none" w:sz="0" w:space="0" w:color="auto"/>
                    <w:left w:val="none" w:sz="0" w:space="0" w:color="auto"/>
                    <w:bottom w:val="none" w:sz="0" w:space="0" w:color="auto"/>
                    <w:right w:val="none" w:sz="0" w:space="0" w:color="auto"/>
                  </w:divBdr>
                </w:div>
                <w:div w:id="2084444694">
                  <w:marLeft w:val="0"/>
                  <w:marRight w:val="0"/>
                  <w:marTop w:val="0"/>
                  <w:marBottom w:val="0"/>
                  <w:divBdr>
                    <w:top w:val="none" w:sz="0" w:space="0" w:color="auto"/>
                    <w:left w:val="none" w:sz="0" w:space="0" w:color="auto"/>
                    <w:bottom w:val="none" w:sz="0" w:space="0" w:color="auto"/>
                    <w:right w:val="none" w:sz="0" w:space="0" w:color="auto"/>
                  </w:divBdr>
                </w:div>
                <w:div w:id="10923146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3211687">
      <w:bodyDiv w:val="1"/>
      <w:marLeft w:val="0"/>
      <w:marRight w:val="0"/>
      <w:marTop w:val="0"/>
      <w:marBottom w:val="0"/>
      <w:divBdr>
        <w:top w:val="none" w:sz="0" w:space="0" w:color="auto"/>
        <w:left w:val="none" w:sz="0" w:space="0" w:color="auto"/>
        <w:bottom w:val="none" w:sz="0" w:space="0" w:color="auto"/>
        <w:right w:val="none" w:sz="0" w:space="0" w:color="auto"/>
      </w:divBdr>
      <w:divsChild>
        <w:div w:id="1904637570">
          <w:marLeft w:val="0"/>
          <w:marRight w:val="0"/>
          <w:marTop w:val="0"/>
          <w:marBottom w:val="0"/>
          <w:divBdr>
            <w:top w:val="none" w:sz="0" w:space="0" w:color="auto"/>
            <w:left w:val="none" w:sz="0" w:space="0" w:color="auto"/>
            <w:bottom w:val="none" w:sz="0" w:space="0" w:color="auto"/>
            <w:right w:val="none" w:sz="0" w:space="0" w:color="auto"/>
          </w:divBdr>
        </w:div>
      </w:divsChild>
    </w:div>
    <w:div w:id="190801770">
      <w:bodyDiv w:val="1"/>
      <w:marLeft w:val="0"/>
      <w:marRight w:val="0"/>
      <w:marTop w:val="0"/>
      <w:marBottom w:val="0"/>
      <w:divBdr>
        <w:top w:val="none" w:sz="0" w:space="0" w:color="auto"/>
        <w:left w:val="none" w:sz="0" w:space="0" w:color="auto"/>
        <w:bottom w:val="none" w:sz="0" w:space="0" w:color="auto"/>
        <w:right w:val="none" w:sz="0" w:space="0" w:color="auto"/>
      </w:divBdr>
      <w:divsChild>
        <w:div w:id="407269084">
          <w:marLeft w:val="0"/>
          <w:marRight w:val="0"/>
          <w:marTop w:val="0"/>
          <w:marBottom w:val="0"/>
          <w:divBdr>
            <w:top w:val="none" w:sz="0" w:space="0" w:color="auto"/>
            <w:left w:val="none" w:sz="0" w:space="0" w:color="auto"/>
            <w:bottom w:val="none" w:sz="0" w:space="0" w:color="auto"/>
            <w:right w:val="none" w:sz="0" w:space="0" w:color="auto"/>
          </w:divBdr>
        </w:div>
      </w:divsChild>
    </w:div>
    <w:div w:id="237253066">
      <w:bodyDiv w:val="1"/>
      <w:marLeft w:val="0"/>
      <w:marRight w:val="0"/>
      <w:marTop w:val="0"/>
      <w:marBottom w:val="0"/>
      <w:divBdr>
        <w:top w:val="none" w:sz="0" w:space="0" w:color="auto"/>
        <w:left w:val="none" w:sz="0" w:space="0" w:color="auto"/>
        <w:bottom w:val="none" w:sz="0" w:space="0" w:color="auto"/>
        <w:right w:val="none" w:sz="0" w:space="0" w:color="auto"/>
      </w:divBdr>
    </w:div>
    <w:div w:id="268244755">
      <w:bodyDiv w:val="1"/>
      <w:marLeft w:val="0"/>
      <w:marRight w:val="0"/>
      <w:marTop w:val="0"/>
      <w:marBottom w:val="0"/>
      <w:divBdr>
        <w:top w:val="none" w:sz="0" w:space="0" w:color="auto"/>
        <w:left w:val="none" w:sz="0" w:space="0" w:color="auto"/>
        <w:bottom w:val="none" w:sz="0" w:space="0" w:color="auto"/>
        <w:right w:val="none" w:sz="0" w:space="0" w:color="auto"/>
      </w:divBdr>
    </w:div>
    <w:div w:id="276066325">
      <w:bodyDiv w:val="1"/>
      <w:marLeft w:val="0"/>
      <w:marRight w:val="0"/>
      <w:marTop w:val="0"/>
      <w:marBottom w:val="0"/>
      <w:divBdr>
        <w:top w:val="none" w:sz="0" w:space="0" w:color="auto"/>
        <w:left w:val="none" w:sz="0" w:space="0" w:color="auto"/>
        <w:bottom w:val="none" w:sz="0" w:space="0" w:color="auto"/>
        <w:right w:val="none" w:sz="0" w:space="0" w:color="auto"/>
      </w:divBdr>
    </w:div>
    <w:div w:id="282929648">
      <w:bodyDiv w:val="1"/>
      <w:marLeft w:val="0"/>
      <w:marRight w:val="0"/>
      <w:marTop w:val="0"/>
      <w:marBottom w:val="0"/>
      <w:divBdr>
        <w:top w:val="none" w:sz="0" w:space="0" w:color="auto"/>
        <w:left w:val="none" w:sz="0" w:space="0" w:color="auto"/>
        <w:bottom w:val="none" w:sz="0" w:space="0" w:color="auto"/>
        <w:right w:val="none" w:sz="0" w:space="0" w:color="auto"/>
      </w:divBdr>
      <w:divsChild>
        <w:div w:id="133916960">
          <w:marLeft w:val="0"/>
          <w:marRight w:val="0"/>
          <w:marTop w:val="0"/>
          <w:marBottom w:val="0"/>
          <w:divBdr>
            <w:top w:val="none" w:sz="0" w:space="0" w:color="auto"/>
            <w:left w:val="none" w:sz="0" w:space="0" w:color="auto"/>
            <w:bottom w:val="none" w:sz="0" w:space="0" w:color="auto"/>
            <w:right w:val="none" w:sz="0" w:space="0" w:color="auto"/>
          </w:divBdr>
          <w:divsChild>
            <w:div w:id="422730459">
              <w:marLeft w:val="0"/>
              <w:marRight w:val="0"/>
              <w:marTop w:val="0"/>
              <w:marBottom w:val="0"/>
              <w:divBdr>
                <w:top w:val="none" w:sz="0" w:space="0" w:color="auto"/>
                <w:left w:val="none" w:sz="0" w:space="0" w:color="auto"/>
                <w:bottom w:val="none" w:sz="0" w:space="0" w:color="auto"/>
                <w:right w:val="none" w:sz="0" w:space="0" w:color="auto"/>
              </w:divBdr>
            </w:div>
            <w:div w:id="427578430">
              <w:marLeft w:val="0"/>
              <w:marRight w:val="0"/>
              <w:marTop w:val="0"/>
              <w:marBottom w:val="0"/>
              <w:divBdr>
                <w:top w:val="none" w:sz="0" w:space="0" w:color="auto"/>
                <w:left w:val="none" w:sz="0" w:space="0" w:color="auto"/>
                <w:bottom w:val="none" w:sz="0" w:space="0" w:color="auto"/>
                <w:right w:val="none" w:sz="0" w:space="0" w:color="auto"/>
              </w:divBdr>
            </w:div>
            <w:div w:id="711078990">
              <w:marLeft w:val="0"/>
              <w:marRight w:val="0"/>
              <w:marTop w:val="0"/>
              <w:marBottom w:val="0"/>
              <w:divBdr>
                <w:top w:val="none" w:sz="0" w:space="0" w:color="auto"/>
                <w:left w:val="none" w:sz="0" w:space="0" w:color="auto"/>
                <w:bottom w:val="none" w:sz="0" w:space="0" w:color="auto"/>
                <w:right w:val="none" w:sz="0" w:space="0" w:color="auto"/>
              </w:divBdr>
            </w:div>
            <w:div w:id="1827352853">
              <w:marLeft w:val="0"/>
              <w:marRight w:val="0"/>
              <w:marTop w:val="0"/>
              <w:marBottom w:val="0"/>
              <w:divBdr>
                <w:top w:val="none" w:sz="0" w:space="0" w:color="auto"/>
                <w:left w:val="none" w:sz="0" w:space="0" w:color="auto"/>
                <w:bottom w:val="none" w:sz="0" w:space="0" w:color="auto"/>
                <w:right w:val="none" w:sz="0" w:space="0" w:color="auto"/>
              </w:divBdr>
            </w:div>
            <w:div w:id="1849714011">
              <w:marLeft w:val="0"/>
              <w:marRight w:val="0"/>
              <w:marTop w:val="0"/>
              <w:marBottom w:val="0"/>
              <w:divBdr>
                <w:top w:val="none" w:sz="0" w:space="0" w:color="auto"/>
                <w:left w:val="none" w:sz="0" w:space="0" w:color="auto"/>
                <w:bottom w:val="none" w:sz="0" w:space="0" w:color="auto"/>
                <w:right w:val="none" w:sz="0" w:space="0" w:color="auto"/>
              </w:divBdr>
            </w:div>
            <w:div w:id="1883253098">
              <w:marLeft w:val="0"/>
              <w:marRight w:val="0"/>
              <w:marTop w:val="0"/>
              <w:marBottom w:val="0"/>
              <w:divBdr>
                <w:top w:val="none" w:sz="0" w:space="0" w:color="auto"/>
                <w:left w:val="none" w:sz="0" w:space="0" w:color="auto"/>
                <w:bottom w:val="none" w:sz="0" w:space="0" w:color="auto"/>
                <w:right w:val="none" w:sz="0" w:space="0" w:color="auto"/>
              </w:divBdr>
            </w:div>
            <w:div w:id="1889754813">
              <w:marLeft w:val="0"/>
              <w:marRight w:val="0"/>
              <w:marTop w:val="0"/>
              <w:marBottom w:val="0"/>
              <w:divBdr>
                <w:top w:val="none" w:sz="0" w:space="0" w:color="auto"/>
                <w:left w:val="none" w:sz="0" w:space="0" w:color="auto"/>
                <w:bottom w:val="none" w:sz="0" w:space="0" w:color="auto"/>
                <w:right w:val="none" w:sz="0" w:space="0" w:color="auto"/>
              </w:divBdr>
            </w:div>
            <w:div w:id="20035801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29342358">
      <w:bodyDiv w:val="1"/>
      <w:marLeft w:val="0"/>
      <w:marRight w:val="0"/>
      <w:marTop w:val="0"/>
      <w:marBottom w:val="0"/>
      <w:divBdr>
        <w:top w:val="none" w:sz="0" w:space="0" w:color="auto"/>
        <w:left w:val="none" w:sz="0" w:space="0" w:color="auto"/>
        <w:bottom w:val="none" w:sz="0" w:space="0" w:color="auto"/>
        <w:right w:val="none" w:sz="0" w:space="0" w:color="auto"/>
      </w:divBdr>
    </w:div>
    <w:div w:id="644241629">
      <w:bodyDiv w:val="1"/>
      <w:marLeft w:val="0"/>
      <w:marRight w:val="0"/>
      <w:marTop w:val="0"/>
      <w:marBottom w:val="0"/>
      <w:divBdr>
        <w:top w:val="none" w:sz="0" w:space="0" w:color="auto"/>
        <w:left w:val="none" w:sz="0" w:space="0" w:color="auto"/>
        <w:bottom w:val="none" w:sz="0" w:space="0" w:color="auto"/>
        <w:right w:val="none" w:sz="0" w:space="0" w:color="auto"/>
      </w:divBdr>
    </w:div>
    <w:div w:id="658928631">
      <w:bodyDiv w:val="1"/>
      <w:marLeft w:val="0"/>
      <w:marRight w:val="0"/>
      <w:marTop w:val="0"/>
      <w:marBottom w:val="0"/>
      <w:divBdr>
        <w:top w:val="none" w:sz="0" w:space="0" w:color="auto"/>
        <w:left w:val="none" w:sz="0" w:space="0" w:color="auto"/>
        <w:bottom w:val="none" w:sz="0" w:space="0" w:color="auto"/>
        <w:right w:val="none" w:sz="0" w:space="0" w:color="auto"/>
      </w:divBdr>
    </w:div>
    <w:div w:id="669716605">
      <w:bodyDiv w:val="1"/>
      <w:marLeft w:val="0"/>
      <w:marRight w:val="0"/>
      <w:marTop w:val="0"/>
      <w:marBottom w:val="0"/>
      <w:divBdr>
        <w:top w:val="none" w:sz="0" w:space="0" w:color="auto"/>
        <w:left w:val="none" w:sz="0" w:space="0" w:color="auto"/>
        <w:bottom w:val="none" w:sz="0" w:space="0" w:color="auto"/>
        <w:right w:val="none" w:sz="0" w:space="0" w:color="auto"/>
      </w:divBdr>
      <w:divsChild>
        <w:div w:id="176193376">
          <w:marLeft w:val="0"/>
          <w:marRight w:val="0"/>
          <w:marTop w:val="0"/>
          <w:marBottom w:val="0"/>
          <w:divBdr>
            <w:top w:val="none" w:sz="0" w:space="0" w:color="auto"/>
            <w:left w:val="none" w:sz="0" w:space="0" w:color="auto"/>
            <w:bottom w:val="none" w:sz="0" w:space="0" w:color="auto"/>
            <w:right w:val="none" w:sz="0" w:space="0" w:color="auto"/>
          </w:divBdr>
          <w:divsChild>
            <w:div w:id="1077553018">
              <w:marLeft w:val="0"/>
              <w:marRight w:val="0"/>
              <w:marTop w:val="0"/>
              <w:marBottom w:val="0"/>
              <w:divBdr>
                <w:top w:val="none" w:sz="0" w:space="0" w:color="auto"/>
                <w:left w:val="none" w:sz="0" w:space="0" w:color="auto"/>
                <w:bottom w:val="none" w:sz="0" w:space="0" w:color="auto"/>
                <w:right w:val="none" w:sz="0" w:space="0" w:color="auto"/>
              </w:divBdr>
            </w:div>
            <w:div w:id="11325519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8419265">
      <w:bodyDiv w:val="1"/>
      <w:marLeft w:val="0"/>
      <w:marRight w:val="0"/>
      <w:marTop w:val="0"/>
      <w:marBottom w:val="0"/>
      <w:divBdr>
        <w:top w:val="none" w:sz="0" w:space="0" w:color="auto"/>
        <w:left w:val="none" w:sz="0" w:space="0" w:color="auto"/>
        <w:bottom w:val="none" w:sz="0" w:space="0" w:color="auto"/>
        <w:right w:val="none" w:sz="0" w:space="0" w:color="auto"/>
      </w:divBdr>
    </w:div>
    <w:div w:id="909733040">
      <w:bodyDiv w:val="1"/>
      <w:marLeft w:val="0"/>
      <w:marRight w:val="0"/>
      <w:marTop w:val="0"/>
      <w:marBottom w:val="0"/>
      <w:divBdr>
        <w:top w:val="none" w:sz="0" w:space="0" w:color="auto"/>
        <w:left w:val="none" w:sz="0" w:space="0" w:color="auto"/>
        <w:bottom w:val="none" w:sz="0" w:space="0" w:color="auto"/>
        <w:right w:val="none" w:sz="0" w:space="0" w:color="auto"/>
      </w:divBdr>
    </w:div>
    <w:div w:id="937057035">
      <w:bodyDiv w:val="1"/>
      <w:marLeft w:val="0"/>
      <w:marRight w:val="0"/>
      <w:marTop w:val="0"/>
      <w:marBottom w:val="0"/>
      <w:divBdr>
        <w:top w:val="none" w:sz="0" w:space="0" w:color="auto"/>
        <w:left w:val="none" w:sz="0" w:space="0" w:color="auto"/>
        <w:bottom w:val="none" w:sz="0" w:space="0" w:color="auto"/>
        <w:right w:val="none" w:sz="0" w:space="0" w:color="auto"/>
      </w:divBdr>
    </w:div>
    <w:div w:id="1137912586">
      <w:bodyDiv w:val="1"/>
      <w:marLeft w:val="0"/>
      <w:marRight w:val="0"/>
      <w:marTop w:val="0"/>
      <w:marBottom w:val="0"/>
      <w:divBdr>
        <w:top w:val="none" w:sz="0" w:space="0" w:color="auto"/>
        <w:left w:val="none" w:sz="0" w:space="0" w:color="auto"/>
        <w:bottom w:val="none" w:sz="0" w:space="0" w:color="auto"/>
        <w:right w:val="none" w:sz="0" w:space="0" w:color="auto"/>
      </w:divBdr>
    </w:div>
    <w:div w:id="1173495564">
      <w:bodyDiv w:val="1"/>
      <w:marLeft w:val="0"/>
      <w:marRight w:val="0"/>
      <w:marTop w:val="0"/>
      <w:marBottom w:val="0"/>
      <w:divBdr>
        <w:top w:val="none" w:sz="0" w:space="0" w:color="auto"/>
        <w:left w:val="none" w:sz="0" w:space="0" w:color="auto"/>
        <w:bottom w:val="none" w:sz="0" w:space="0" w:color="auto"/>
        <w:right w:val="none" w:sz="0" w:space="0" w:color="auto"/>
      </w:divBdr>
    </w:div>
    <w:div w:id="1200699464">
      <w:bodyDiv w:val="1"/>
      <w:marLeft w:val="0"/>
      <w:marRight w:val="0"/>
      <w:marTop w:val="0"/>
      <w:marBottom w:val="0"/>
      <w:divBdr>
        <w:top w:val="none" w:sz="0" w:space="0" w:color="auto"/>
        <w:left w:val="none" w:sz="0" w:space="0" w:color="auto"/>
        <w:bottom w:val="none" w:sz="0" w:space="0" w:color="auto"/>
        <w:right w:val="none" w:sz="0" w:space="0" w:color="auto"/>
      </w:divBdr>
      <w:divsChild>
        <w:div w:id="1180269812">
          <w:marLeft w:val="0"/>
          <w:marRight w:val="0"/>
          <w:marTop w:val="0"/>
          <w:marBottom w:val="0"/>
          <w:divBdr>
            <w:top w:val="none" w:sz="0" w:space="0" w:color="auto"/>
            <w:left w:val="none" w:sz="0" w:space="0" w:color="auto"/>
            <w:bottom w:val="none" w:sz="0" w:space="0" w:color="auto"/>
            <w:right w:val="none" w:sz="0" w:space="0" w:color="auto"/>
          </w:divBdr>
          <w:divsChild>
            <w:div w:id="722366373">
              <w:marLeft w:val="0"/>
              <w:marRight w:val="0"/>
              <w:marTop w:val="0"/>
              <w:marBottom w:val="0"/>
              <w:divBdr>
                <w:top w:val="none" w:sz="0" w:space="0" w:color="auto"/>
                <w:left w:val="none" w:sz="0" w:space="0" w:color="auto"/>
                <w:bottom w:val="none" w:sz="0" w:space="0" w:color="auto"/>
                <w:right w:val="none" w:sz="0" w:space="0" w:color="auto"/>
              </w:divBdr>
            </w:div>
            <w:div w:id="833181808">
              <w:marLeft w:val="0"/>
              <w:marRight w:val="0"/>
              <w:marTop w:val="0"/>
              <w:marBottom w:val="0"/>
              <w:divBdr>
                <w:top w:val="none" w:sz="0" w:space="0" w:color="auto"/>
                <w:left w:val="none" w:sz="0" w:space="0" w:color="auto"/>
                <w:bottom w:val="none" w:sz="0" w:space="0" w:color="auto"/>
                <w:right w:val="none" w:sz="0" w:space="0" w:color="auto"/>
              </w:divBdr>
            </w:div>
            <w:div w:id="877157444">
              <w:marLeft w:val="0"/>
              <w:marRight w:val="0"/>
              <w:marTop w:val="0"/>
              <w:marBottom w:val="0"/>
              <w:divBdr>
                <w:top w:val="none" w:sz="0" w:space="0" w:color="auto"/>
                <w:left w:val="none" w:sz="0" w:space="0" w:color="auto"/>
                <w:bottom w:val="none" w:sz="0" w:space="0" w:color="auto"/>
                <w:right w:val="none" w:sz="0" w:space="0" w:color="auto"/>
              </w:divBdr>
            </w:div>
            <w:div w:id="975986964">
              <w:marLeft w:val="0"/>
              <w:marRight w:val="0"/>
              <w:marTop w:val="0"/>
              <w:marBottom w:val="0"/>
              <w:divBdr>
                <w:top w:val="none" w:sz="0" w:space="0" w:color="auto"/>
                <w:left w:val="none" w:sz="0" w:space="0" w:color="auto"/>
                <w:bottom w:val="none" w:sz="0" w:space="0" w:color="auto"/>
                <w:right w:val="none" w:sz="0" w:space="0" w:color="auto"/>
              </w:divBdr>
            </w:div>
            <w:div w:id="1750611598">
              <w:marLeft w:val="0"/>
              <w:marRight w:val="0"/>
              <w:marTop w:val="0"/>
              <w:marBottom w:val="0"/>
              <w:divBdr>
                <w:top w:val="none" w:sz="0" w:space="0" w:color="auto"/>
                <w:left w:val="none" w:sz="0" w:space="0" w:color="auto"/>
                <w:bottom w:val="none" w:sz="0" w:space="0" w:color="auto"/>
                <w:right w:val="none" w:sz="0" w:space="0" w:color="auto"/>
              </w:divBdr>
            </w:div>
            <w:div w:id="18519444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54633629">
      <w:bodyDiv w:val="1"/>
      <w:marLeft w:val="0"/>
      <w:marRight w:val="0"/>
      <w:marTop w:val="0"/>
      <w:marBottom w:val="0"/>
      <w:divBdr>
        <w:top w:val="none" w:sz="0" w:space="0" w:color="auto"/>
        <w:left w:val="none" w:sz="0" w:space="0" w:color="auto"/>
        <w:bottom w:val="none" w:sz="0" w:space="0" w:color="auto"/>
        <w:right w:val="none" w:sz="0" w:space="0" w:color="auto"/>
      </w:divBdr>
      <w:divsChild>
        <w:div w:id="2064670835">
          <w:marLeft w:val="0"/>
          <w:marRight w:val="0"/>
          <w:marTop w:val="0"/>
          <w:marBottom w:val="0"/>
          <w:divBdr>
            <w:top w:val="none" w:sz="0" w:space="0" w:color="auto"/>
            <w:left w:val="none" w:sz="0" w:space="0" w:color="auto"/>
            <w:bottom w:val="none" w:sz="0" w:space="0" w:color="auto"/>
            <w:right w:val="none" w:sz="0" w:space="0" w:color="auto"/>
          </w:divBdr>
          <w:divsChild>
            <w:div w:id="1223171741">
              <w:marLeft w:val="0"/>
              <w:marRight w:val="0"/>
              <w:marTop w:val="0"/>
              <w:marBottom w:val="0"/>
              <w:divBdr>
                <w:top w:val="none" w:sz="0" w:space="0" w:color="auto"/>
                <w:left w:val="none" w:sz="0" w:space="0" w:color="auto"/>
                <w:bottom w:val="none" w:sz="0" w:space="0" w:color="auto"/>
                <w:right w:val="none" w:sz="0" w:space="0" w:color="auto"/>
              </w:divBdr>
              <w:divsChild>
                <w:div w:id="1449160934">
                  <w:marLeft w:val="0"/>
                  <w:marRight w:val="0"/>
                  <w:marTop w:val="0"/>
                  <w:marBottom w:val="0"/>
                  <w:divBdr>
                    <w:top w:val="none" w:sz="0" w:space="0" w:color="auto"/>
                    <w:left w:val="none" w:sz="0" w:space="0" w:color="auto"/>
                    <w:bottom w:val="none" w:sz="0" w:space="0" w:color="auto"/>
                    <w:right w:val="none" w:sz="0" w:space="0" w:color="auto"/>
                  </w:divBdr>
                  <w:divsChild>
                    <w:div w:id="190997243">
                      <w:marLeft w:val="0"/>
                      <w:marRight w:val="0"/>
                      <w:marTop w:val="0"/>
                      <w:marBottom w:val="0"/>
                      <w:divBdr>
                        <w:top w:val="none" w:sz="0" w:space="0" w:color="auto"/>
                        <w:left w:val="none" w:sz="0" w:space="0" w:color="auto"/>
                        <w:bottom w:val="none" w:sz="0" w:space="0" w:color="auto"/>
                        <w:right w:val="none" w:sz="0" w:space="0" w:color="auto"/>
                      </w:divBdr>
                    </w:div>
                    <w:div w:id="285936114">
                      <w:marLeft w:val="0"/>
                      <w:marRight w:val="0"/>
                      <w:marTop w:val="0"/>
                      <w:marBottom w:val="0"/>
                      <w:divBdr>
                        <w:top w:val="none" w:sz="0" w:space="0" w:color="auto"/>
                        <w:left w:val="none" w:sz="0" w:space="0" w:color="auto"/>
                        <w:bottom w:val="none" w:sz="0" w:space="0" w:color="auto"/>
                        <w:right w:val="none" w:sz="0" w:space="0" w:color="auto"/>
                      </w:divBdr>
                    </w:div>
                    <w:div w:id="587156086">
                      <w:marLeft w:val="0"/>
                      <w:marRight w:val="0"/>
                      <w:marTop w:val="0"/>
                      <w:marBottom w:val="0"/>
                      <w:divBdr>
                        <w:top w:val="none" w:sz="0" w:space="0" w:color="auto"/>
                        <w:left w:val="none" w:sz="0" w:space="0" w:color="auto"/>
                        <w:bottom w:val="none" w:sz="0" w:space="0" w:color="auto"/>
                        <w:right w:val="none" w:sz="0" w:space="0" w:color="auto"/>
                      </w:divBdr>
                    </w:div>
                    <w:div w:id="630014149">
                      <w:marLeft w:val="0"/>
                      <w:marRight w:val="0"/>
                      <w:marTop w:val="0"/>
                      <w:marBottom w:val="0"/>
                      <w:divBdr>
                        <w:top w:val="none" w:sz="0" w:space="0" w:color="auto"/>
                        <w:left w:val="none" w:sz="0" w:space="0" w:color="auto"/>
                        <w:bottom w:val="none" w:sz="0" w:space="0" w:color="auto"/>
                        <w:right w:val="none" w:sz="0" w:space="0" w:color="auto"/>
                      </w:divBdr>
                    </w:div>
                    <w:div w:id="857232339">
                      <w:marLeft w:val="0"/>
                      <w:marRight w:val="0"/>
                      <w:marTop w:val="0"/>
                      <w:marBottom w:val="0"/>
                      <w:divBdr>
                        <w:top w:val="none" w:sz="0" w:space="0" w:color="auto"/>
                        <w:left w:val="none" w:sz="0" w:space="0" w:color="auto"/>
                        <w:bottom w:val="none" w:sz="0" w:space="0" w:color="auto"/>
                        <w:right w:val="none" w:sz="0" w:space="0" w:color="auto"/>
                      </w:divBdr>
                    </w:div>
                    <w:div w:id="1162745597">
                      <w:marLeft w:val="0"/>
                      <w:marRight w:val="0"/>
                      <w:marTop w:val="0"/>
                      <w:marBottom w:val="0"/>
                      <w:divBdr>
                        <w:top w:val="none" w:sz="0" w:space="0" w:color="auto"/>
                        <w:left w:val="none" w:sz="0" w:space="0" w:color="auto"/>
                        <w:bottom w:val="none" w:sz="0" w:space="0" w:color="auto"/>
                        <w:right w:val="none" w:sz="0" w:space="0" w:color="auto"/>
                      </w:divBdr>
                    </w:div>
                    <w:div w:id="1777022232">
                      <w:marLeft w:val="0"/>
                      <w:marRight w:val="0"/>
                      <w:marTop w:val="0"/>
                      <w:marBottom w:val="0"/>
                      <w:divBdr>
                        <w:top w:val="none" w:sz="0" w:space="0" w:color="auto"/>
                        <w:left w:val="none" w:sz="0" w:space="0" w:color="auto"/>
                        <w:bottom w:val="none" w:sz="0" w:space="0" w:color="auto"/>
                        <w:right w:val="none" w:sz="0" w:space="0" w:color="auto"/>
                      </w:divBdr>
                    </w:div>
                    <w:div w:id="19974880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16110340">
      <w:bodyDiv w:val="1"/>
      <w:marLeft w:val="0"/>
      <w:marRight w:val="0"/>
      <w:marTop w:val="0"/>
      <w:marBottom w:val="0"/>
      <w:divBdr>
        <w:top w:val="none" w:sz="0" w:space="0" w:color="auto"/>
        <w:left w:val="none" w:sz="0" w:space="0" w:color="auto"/>
        <w:bottom w:val="none" w:sz="0" w:space="0" w:color="auto"/>
        <w:right w:val="none" w:sz="0" w:space="0" w:color="auto"/>
      </w:divBdr>
      <w:divsChild>
        <w:div w:id="587349152">
          <w:marLeft w:val="0"/>
          <w:marRight w:val="0"/>
          <w:marTop w:val="0"/>
          <w:marBottom w:val="0"/>
          <w:divBdr>
            <w:top w:val="none" w:sz="0" w:space="0" w:color="auto"/>
            <w:left w:val="none" w:sz="0" w:space="0" w:color="auto"/>
            <w:bottom w:val="none" w:sz="0" w:space="0" w:color="auto"/>
            <w:right w:val="none" w:sz="0" w:space="0" w:color="auto"/>
          </w:divBdr>
          <w:divsChild>
            <w:div w:id="1757553791">
              <w:marLeft w:val="0"/>
              <w:marRight w:val="0"/>
              <w:marTop w:val="0"/>
              <w:marBottom w:val="0"/>
              <w:divBdr>
                <w:top w:val="none" w:sz="0" w:space="0" w:color="auto"/>
                <w:left w:val="none" w:sz="0" w:space="0" w:color="auto"/>
                <w:bottom w:val="none" w:sz="0" w:space="0" w:color="auto"/>
                <w:right w:val="none" w:sz="0" w:space="0" w:color="auto"/>
              </w:divBdr>
              <w:divsChild>
                <w:div w:id="1970283682">
                  <w:marLeft w:val="0"/>
                  <w:marRight w:val="0"/>
                  <w:marTop w:val="0"/>
                  <w:marBottom w:val="0"/>
                  <w:divBdr>
                    <w:top w:val="none" w:sz="0" w:space="0" w:color="auto"/>
                    <w:left w:val="none" w:sz="0" w:space="0" w:color="auto"/>
                    <w:bottom w:val="none" w:sz="0" w:space="0" w:color="auto"/>
                    <w:right w:val="none" w:sz="0" w:space="0" w:color="auto"/>
                  </w:divBdr>
                  <w:divsChild>
                    <w:div w:id="243147918">
                      <w:marLeft w:val="0"/>
                      <w:marRight w:val="0"/>
                      <w:marTop w:val="0"/>
                      <w:marBottom w:val="0"/>
                      <w:divBdr>
                        <w:top w:val="none" w:sz="0" w:space="0" w:color="auto"/>
                        <w:left w:val="none" w:sz="0" w:space="0" w:color="auto"/>
                        <w:bottom w:val="none" w:sz="0" w:space="0" w:color="auto"/>
                        <w:right w:val="none" w:sz="0" w:space="0" w:color="auto"/>
                      </w:divBdr>
                    </w:div>
                    <w:div w:id="861624032">
                      <w:marLeft w:val="0"/>
                      <w:marRight w:val="0"/>
                      <w:marTop w:val="0"/>
                      <w:marBottom w:val="0"/>
                      <w:divBdr>
                        <w:top w:val="none" w:sz="0" w:space="0" w:color="auto"/>
                        <w:left w:val="none" w:sz="0" w:space="0" w:color="auto"/>
                        <w:bottom w:val="none" w:sz="0" w:space="0" w:color="auto"/>
                        <w:right w:val="none" w:sz="0" w:space="0" w:color="auto"/>
                      </w:divBdr>
                    </w:div>
                    <w:div w:id="1781139910">
                      <w:marLeft w:val="0"/>
                      <w:marRight w:val="0"/>
                      <w:marTop w:val="0"/>
                      <w:marBottom w:val="0"/>
                      <w:divBdr>
                        <w:top w:val="none" w:sz="0" w:space="0" w:color="auto"/>
                        <w:left w:val="none" w:sz="0" w:space="0" w:color="auto"/>
                        <w:bottom w:val="none" w:sz="0" w:space="0" w:color="auto"/>
                        <w:right w:val="none" w:sz="0" w:space="0" w:color="auto"/>
                      </w:divBdr>
                    </w:div>
                    <w:div w:id="1804076415">
                      <w:marLeft w:val="0"/>
                      <w:marRight w:val="0"/>
                      <w:marTop w:val="0"/>
                      <w:marBottom w:val="0"/>
                      <w:divBdr>
                        <w:top w:val="none" w:sz="0" w:space="0" w:color="auto"/>
                        <w:left w:val="none" w:sz="0" w:space="0" w:color="auto"/>
                        <w:bottom w:val="none" w:sz="0" w:space="0" w:color="auto"/>
                        <w:right w:val="none" w:sz="0" w:space="0" w:color="auto"/>
                      </w:divBdr>
                    </w:div>
                    <w:div w:id="18047314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75177962">
      <w:bodyDiv w:val="1"/>
      <w:marLeft w:val="0"/>
      <w:marRight w:val="0"/>
      <w:marTop w:val="0"/>
      <w:marBottom w:val="0"/>
      <w:divBdr>
        <w:top w:val="none" w:sz="0" w:space="0" w:color="auto"/>
        <w:left w:val="none" w:sz="0" w:space="0" w:color="auto"/>
        <w:bottom w:val="none" w:sz="0" w:space="0" w:color="auto"/>
        <w:right w:val="none" w:sz="0" w:space="0" w:color="auto"/>
      </w:divBdr>
    </w:div>
    <w:div w:id="1603567574">
      <w:bodyDiv w:val="1"/>
      <w:marLeft w:val="0"/>
      <w:marRight w:val="0"/>
      <w:marTop w:val="0"/>
      <w:marBottom w:val="0"/>
      <w:divBdr>
        <w:top w:val="none" w:sz="0" w:space="0" w:color="auto"/>
        <w:left w:val="none" w:sz="0" w:space="0" w:color="auto"/>
        <w:bottom w:val="none" w:sz="0" w:space="0" w:color="auto"/>
        <w:right w:val="none" w:sz="0" w:space="0" w:color="auto"/>
      </w:divBdr>
    </w:div>
    <w:div w:id="1661541770">
      <w:bodyDiv w:val="1"/>
      <w:marLeft w:val="0"/>
      <w:marRight w:val="0"/>
      <w:marTop w:val="0"/>
      <w:marBottom w:val="0"/>
      <w:divBdr>
        <w:top w:val="none" w:sz="0" w:space="0" w:color="auto"/>
        <w:left w:val="none" w:sz="0" w:space="0" w:color="auto"/>
        <w:bottom w:val="none" w:sz="0" w:space="0" w:color="auto"/>
        <w:right w:val="none" w:sz="0" w:space="0" w:color="auto"/>
      </w:divBdr>
    </w:div>
    <w:div w:id="1668291358">
      <w:bodyDiv w:val="1"/>
      <w:marLeft w:val="0"/>
      <w:marRight w:val="0"/>
      <w:marTop w:val="0"/>
      <w:marBottom w:val="0"/>
      <w:divBdr>
        <w:top w:val="none" w:sz="0" w:space="0" w:color="auto"/>
        <w:left w:val="none" w:sz="0" w:space="0" w:color="auto"/>
        <w:bottom w:val="none" w:sz="0" w:space="0" w:color="auto"/>
        <w:right w:val="none" w:sz="0" w:space="0" w:color="auto"/>
      </w:divBdr>
      <w:divsChild>
        <w:div w:id="2004891668">
          <w:marLeft w:val="0"/>
          <w:marRight w:val="0"/>
          <w:marTop w:val="0"/>
          <w:marBottom w:val="0"/>
          <w:divBdr>
            <w:top w:val="none" w:sz="0" w:space="0" w:color="auto"/>
            <w:left w:val="none" w:sz="0" w:space="0" w:color="auto"/>
            <w:bottom w:val="none" w:sz="0" w:space="0" w:color="auto"/>
            <w:right w:val="none" w:sz="0" w:space="0" w:color="auto"/>
          </w:divBdr>
        </w:div>
      </w:divsChild>
    </w:div>
    <w:div w:id="1832525822">
      <w:bodyDiv w:val="1"/>
      <w:marLeft w:val="0"/>
      <w:marRight w:val="0"/>
      <w:marTop w:val="0"/>
      <w:marBottom w:val="0"/>
      <w:divBdr>
        <w:top w:val="none" w:sz="0" w:space="0" w:color="auto"/>
        <w:left w:val="none" w:sz="0" w:space="0" w:color="auto"/>
        <w:bottom w:val="none" w:sz="0" w:space="0" w:color="auto"/>
        <w:right w:val="none" w:sz="0" w:space="0" w:color="auto"/>
      </w:divBdr>
    </w:div>
    <w:div w:id="2080595003">
      <w:bodyDiv w:val="1"/>
      <w:marLeft w:val="0"/>
      <w:marRight w:val="0"/>
      <w:marTop w:val="0"/>
      <w:marBottom w:val="0"/>
      <w:divBdr>
        <w:top w:val="none" w:sz="0" w:space="0" w:color="auto"/>
        <w:left w:val="none" w:sz="0" w:space="0" w:color="auto"/>
        <w:bottom w:val="none" w:sz="0" w:space="0" w:color="auto"/>
        <w:right w:val="none" w:sz="0" w:space="0" w:color="auto"/>
      </w:divBdr>
      <w:divsChild>
        <w:div w:id="580333915">
          <w:marLeft w:val="0"/>
          <w:marRight w:val="0"/>
          <w:marTop w:val="0"/>
          <w:marBottom w:val="0"/>
          <w:divBdr>
            <w:top w:val="none" w:sz="0" w:space="0" w:color="auto"/>
            <w:left w:val="none" w:sz="0" w:space="0" w:color="auto"/>
            <w:bottom w:val="none" w:sz="0" w:space="0" w:color="auto"/>
            <w:right w:val="none" w:sz="0" w:space="0" w:color="auto"/>
          </w:divBdr>
        </w:div>
      </w:divsChild>
    </w:div>
    <w:div w:id="2112895160">
      <w:bodyDiv w:val="1"/>
      <w:marLeft w:val="0"/>
      <w:marRight w:val="0"/>
      <w:marTop w:val="0"/>
      <w:marBottom w:val="0"/>
      <w:divBdr>
        <w:top w:val="none" w:sz="0" w:space="0" w:color="auto"/>
        <w:left w:val="none" w:sz="0" w:space="0" w:color="auto"/>
        <w:bottom w:val="none" w:sz="0" w:space="0" w:color="auto"/>
        <w:right w:val="none" w:sz="0" w:space="0" w:color="auto"/>
      </w:divBdr>
      <w:divsChild>
        <w:div w:id="1548293245">
          <w:marLeft w:val="0"/>
          <w:marRight w:val="0"/>
          <w:marTop w:val="0"/>
          <w:marBottom w:val="0"/>
          <w:divBdr>
            <w:top w:val="none" w:sz="0" w:space="0" w:color="auto"/>
            <w:left w:val="none" w:sz="0" w:space="0" w:color="auto"/>
            <w:bottom w:val="none" w:sz="0" w:space="0" w:color="auto"/>
            <w:right w:val="none" w:sz="0" w:space="0" w:color="auto"/>
          </w:divBdr>
          <w:divsChild>
            <w:div w:id="340398498">
              <w:marLeft w:val="0"/>
              <w:marRight w:val="0"/>
              <w:marTop w:val="0"/>
              <w:marBottom w:val="0"/>
              <w:divBdr>
                <w:top w:val="none" w:sz="0" w:space="0" w:color="auto"/>
                <w:left w:val="none" w:sz="0" w:space="0" w:color="auto"/>
                <w:bottom w:val="none" w:sz="0" w:space="0" w:color="auto"/>
                <w:right w:val="none" w:sz="0" w:space="0" w:color="auto"/>
              </w:divBdr>
            </w:div>
            <w:div w:id="450783767">
              <w:marLeft w:val="0"/>
              <w:marRight w:val="0"/>
              <w:marTop w:val="0"/>
              <w:marBottom w:val="0"/>
              <w:divBdr>
                <w:top w:val="none" w:sz="0" w:space="0" w:color="auto"/>
                <w:left w:val="none" w:sz="0" w:space="0" w:color="auto"/>
                <w:bottom w:val="none" w:sz="0" w:space="0" w:color="auto"/>
                <w:right w:val="none" w:sz="0" w:space="0" w:color="auto"/>
              </w:divBdr>
            </w:div>
            <w:div w:id="601912517">
              <w:marLeft w:val="0"/>
              <w:marRight w:val="0"/>
              <w:marTop w:val="0"/>
              <w:marBottom w:val="0"/>
              <w:divBdr>
                <w:top w:val="none" w:sz="0" w:space="0" w:color="auto"/>
                <w:left w:val="none" w:sz="0" w:space="0" w:color="auto"/>
                <w:bottom w:val="none" w:sz="0" w:space="0" w:color="auto"/>
                <w:right w:val="none" w:sz="0" w:space="0" w:color="auto"/>
              </w:divBdr>
            </w:div>
            <w:div w:id="659843894">
              <w:marLeft w:val="0"/>
              <w:marRight w:val="0"/>
              <w:marTop w:val="0"/>
              <w:marBottom w:val="0"/>
              <w:divBdr>
                <w:top w:val="none" w:sz="0" w:space="0" w:color="auto"/>
                <w:left w:val="none" w:sz="0" w:space="0" w:color="auto"/>
                <w:bottom w:val="none" w:sz="0" w:space="0" w:color="auto"/>
                <w:right w:val="none" w:sz="0" w:space="0" w:color="auto"/>
              </w:divBdr>
            </w:div>
            <w:div w:id="818958762">
              <w:marLeft w:val="0"/>
              <w:marRight w:val="0"/>
              <w:marTop w:val="0"/>
              <w:marBottom w:val="0"/>
              <w:divBdr>
                <w:top w:val="none" w:sz="0" w:space="0" w:color="auto"/>
                <w:left w:val="none" w:sz="0" w:space="0" w:color="auto"/>
                <w:bottom w:val="none" w:sz="0" w:space="0" w:color="auto"/>
                <w:right w:val="none" w:sz="0" w:space="0" w:color="auto"/>
              </w:divBdr>
            </w:div>
            <w:div w:id="1929804649">
              <w:marLeft w:val="0"/>
              <w:marRight w:val="0"/>
              <w:marTop w:val="0"/>
              <w:marBottom w:val="0"/>
              <w:divBdr>
                <w:top w:val="none" w:sz="0" w:space="0" w:color="auto"/>
                <w:left w:val="none" w:sz="0" w:space="0" w:color="auto"/>
                <w:bottom w:val="none" w:sz="0" w:space="0" w:color="auto"/>
                <w:right w:val="none" w:sz="0" w:space="0" w:color="auto"/>
              </w:divBdr>
            </w:div>
            <w:div w:id="21199816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yperlink" Target="http://www.ssw.com.au/ssw/Company/ConsultingOrderTermsConditions.aspx" TargetMode="External"/><Relationship Id="rId18" Type="http://schemas.openxmlformats.org/officeDocument/2006/relationships/image" Target="media/image4.jpeg"/><Relationship Id="rId26" Type="http://schemas.openxmlformats.org/officeDocument/2006/relationships/image" Target="media/image7.jpeg"/><Relationship Id="rId39" Type="http://schemas.openxmlformats.org/officeDocument/2006/relationships/hyperlink" Target="http://www.ssw.com.au/ssw/" TargetMode="External"/><Relationship Id="rId21" Type="http://schemas.openxmlformats.org/officeDocument/2006/relationships/hyperlink" Target="http://sharepoint.ssw.com.au/AboutUs/Employees/Pages/Tiago.aspx" TargetMode="External"/><Relationship Id="rId34" Type="http://schemas.openxmlformats.org/officeDocument/2006/relationships/image" Target="media/image15.png"/><Relationship Id="rId42" Type="http://schemas.openxmlformats.org/officeDocument/2006/relationships/header" Target="header2.xml"/><Relationship Id="rId47" Type="http://schemas.openxmlformats.org/officeDocument/2006/relationships/glossaryDocument" Target="glossary/document.xml"/><Relationship Id="rId7" Type="http://schemas.openxmlformats.org/officeDocument/2006/relationships/footnotes" Target="footnotes.xml"/><Relationship Id="rId2" Type="http://schemas.openxmlformats.org/officeDocument/2006/relationships/customXml" Target="../customXml/item2.xml"/><Relationship Id="rId16" Type="http://schemas.openxmlformats.org/officeDocument/2006/relationships/image" Target="media/image3.jpeg"/><Relationship Id="rId29" Type="http://schemas.openxmlformats.org/officeDocument/2006/relationships/image" Target="media/image10.jpe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1.png"/><Relationship Id="rId24" Type="http://schemas.openxmlformats.org/officeDocument/2006/relationships/hyperlink" Target="http://rules.ssw.com.au/Management/RulesToBetterScrumUsingTFS/Pages/default.aspx" TargetMode="External"/><Relationship Id="rId32" Type="http://schemas.openxmlformats.org/officeDocument/2006/relationships/image" Target="media/image13.jpeg"/><Relationship Id="rId37" Type="http://schemas.openxmlformats.org/officeDocument/2006/relationships/image" Target="media/image18.png"/><Relationship Id="rId40" Type="http://schemas.openxmlformats.org/officeDocument/2006/relationships/image" Target="media/image19.png"/><Relationship Id="rId45" Type="http://schemas.openxmlformats.org/officeDocument/2006/relationships/footer" Target="footer3.xml"/><Relationship Id="rId5" Type="http://schemas.openxmlformats.org/officeDocument/2006/relationships/settings" Target="settings.xml"/><Relationship Id="rId15" Type="http://schemas.openxmlformats.org/officeDocument/2006/relationships/hyperlink" Target="http://sharepoint.ssw.com.au/AboutUs/Employees/Pages/Eric.aspx" TargetMode="External"/><Relationship Id="rId23" Type="http://schemas.openxmlformats.org/officeDocument/2006/relationships/oleObject" Target="embeddings/oleObject1.bin"/><Relationship Id="rId28" Type="http://schemas.openxmlformats.org/officeDocument/2006/relationships/image" Target="media/image9.jpeg"/><Relationship Id="rId36" Type="http://schemas.openxmlformats.org/officeDocument/2006/relationships/image" Target="media/image17.jpeg"/><Relationship Id="rId10" Type="http://schemas.openxmlformats.org/officeDocument/2006/relationships/hyperlink" Target="mailto:Marlon@ssw.com.au" TargetMode="External"/><Relationship Id="rId19" Type="http://schemas.openxmlformats.org/officeDocument/2006/relationships/hyperlink" Target="http://sharepoint.ssw.com.au/AboutUs/Employees/Pages/Brendan.aspx" TargetMode="External"/><Relationship Id="rId31" Type="http://schemas.openxmlformats.org/officeDocument/2006/relationships/image" Target="media/image12.png"/><Relationship Id="rId44" Type="http://schemas.openxmlformats.org/officeDocument/2006/relationships/footer" Target="footer2.xml"/><Relationship Id="rId4" Type="http://schemas.openxmlformats.org/officeDocument/2006/relationships/styles" Target="styles.xml"/><Relationship Id="rId9" Type="http://schemas.openxmlformats.org/officeDocument/2006/relationships/hyperlink" Target="http://www.ssw.com.au/" TargetMode="External"/><Relationship Id="rId14" Type="http://schemas.openxmlformats.org/officeDocument/2006/relationships/image" Target="media/image2.jpeg"/><Relationship Id="rId22" Type="http://schemas.openxmlformats.org/officeDocument/2006/relationships/image" Target="media/image6.emf"/><Relationship Id="rId27" Type="http://schemas.openxmlformats.org/officeDocument/2006/relationships/image" Target="media/image8.png"/><Relationship Id="rId30" Type="http://schemas.openxmlformats.org/officeDocument/2006/relationships/image" Target="media/image11.jpeg"/><Relationship Id="rId35" Type="http://schemas.openxmlformats.org/officeDocument/2006/relationships/image" Target="media/image16.png"/><Relationship Id="rId43" Type="http://schemas.openxmlformats.org/officeDocument/2006/relationships/footer" Target="footer1.xml"/><Relationship Id="rId48" Type="http://schemas.openxmlformats.org/officeDocument/2006/relationships/theme" Target="theme/theme1.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hyperlink" Target="http://www.ssw.com.au/ssw/Company/AboutUs.aspx" TargetMode="External"/><Relationship Id="rId17" Type="http://schemas.openxmlformats.org/officeDocument/2006/relationships/hyperlink" Target="http://sharepoint.ssw.com.au/AboutUs/Employees/Pages/Damian.aspx" TargetMode="External"/><Relationship Id="rId25" Type="http://schemas.openxmlformats.org/officeDocument/2006/relationships/hyperlink" Target="http://www.ssw.com.au/SSW/Methodology/Rules.aspx" TargetMode="External"/><Relationship Id="rId33" Type="http://schemas.openxmlformats.org/officeDocument/2006/relationships/image" Target="media/image14.png"/><Relationship Id="rId38" Type="http://schemas.openxmlformats.org/officeDocument/2006/relationships/hyperlink" Target="mailto:info@ssw.com.au" TargetMode="External"/><Relationship Id="rId46" Type="http://schemas.openxmlformats.org/officeDocument/2006/relationships/fontTable" Target="fontTable.xml"/><Relationship Id="rId20" Type="http://schemas.openxmlformats.org/officeDocument/2006/relationships/image" Target="media/image5.jpeg"/><Relationship Id="rId41" Type="http://schemas.openxmlformats.org/officeDocument/2006/relationships/header" Target="header1.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3" Type="http://schemas.openxmlformats.org/officeDocument/2006/relationships/font" Target="fonts/font3.odttf"/><Relationship Id="rId7" Type="http://schemas.openxmlformats.org/officeDocument/2006/relationships/font" Target="fonts/font7.odttf"/><Relationship Id="rId12" Type="http://schemas.openxmlformats.org/officeDocument/2006/relationships/font" Target="fonts/font12.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11" Type="http://schemas.openxmlformats.org/officeDocument/2006/relationships/font" Target="fonts/font11.odttf"/><Relationship Id="rId5" Type="http://schemas.openxmlformats.org/officeDocument/2006/relationships/font" Target="fonts/font5.odttf"/><Relationship Id="rId10" Type="http://schemas.openxmlformats.org/officeDocument/2006/relationships/font" Target="fonts/font10.odttf"/><Relationship Id="rId4" Type="http://schemas.openxmlformats.org/officeDocument/2006/relationships/font" Target="fonts/font4.odttf"/><Relationship Id="rId9" Type="http://schemas.openxmlformats.org/officeDocument/2006/relationships/font" Target="fonts/font9.odttf"/></Relationships>
</file>

<file path=word/_rels/footer1.xml.rels><?xml version="1.0" encoding="UTF-8" standalone="yes"?>
<Relationships xmlns="http://schemas.openxmlformats.org/package/2006/relationships"><Relationship Id="rId1" Type="http://schemas.openxmlformats.org/officeDocument/2006/relationships/image" Target="media/image22.png"/></Relationships>
</file>

<file path=word/_rels/footer2.xml.rels><?xml version="1.0" encoding="UTF-8" standalone="yes"?>
<Relationships xmlns="http://schemas.openxmlformats.org/package/2006/relationships"><Relationship Id="rId1" Type="http://schemas.openxmlformats.org/officeDocument/2006/relationships/image" Target="media/image23.png"/></Relationships>
</file>

<file path=word/_rels/footer3.xml.rels><?xml version="1.0" encoding="UTF-8" standalone="yes"?>
<Relationships xmlns="http://schemas.openxmlformats.org/package/2006/relationships"><Relationship Id="rId2" Type="http://schemas.openxmlformats.org/officeDocument/2006/relationships/image" Target="media/image24.png"/><Relationship Id="rId1" Type="http://schemas.openxmlformats.org/officeDocument/2006/relationships/image" Target="media/image21.png"/></Relationships>
</file>

<file path=word/_rels/header1.xml.rels><?xml version="1.0" encoding="UTF-8" standalone="yes"?>
<Relationships xmlns="http://schemas.openxmlformats.org/package/2006/relationships"><Relationship Id="rId1" Type="http://schemas.openxmlformats.org/officeDocument/2006/relationships/image" Target="media/image20.png"/></Relationships>
</file>

<file path=word/_rels/header2.xml.rels><?xml version="1.0" encoding="UTF-8" standalone="yes"?>
<Relationships xmlns="http://schemas.openxmlformats.org/package/2006/relationships"><Relationship Id="rId1" Type="http://schemas.openxmlformats.org/officeDocument/2006/relationships/image" Target="media/image2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59F911251ADB4A7686AF07763D049B31"/>
        <w:category>
          <w:name w:val="General"/>
          <w:gallery w:val="placeholder"/>
        </w:category>
        <w:types>
          <w:type w:val="bbPlcHdr"/>
        </w:types>
        <w:behaviors>
          <w:behavior w:val="content"/>
        </w:behaviors>
        <w:guid w:val="{E71D78BE-7B72-4B03-8F24-E835551B9DF2}"/>
      </w:docPartPr>
      <w:docPartBody>
        <w:p w:rsidR="0083734D" w:rsidRDefault="006F4936" w:rsidP="006F4936">
          <w:pPr>
            <w:pStyle w:val="59F911251ADB4A7686AF07763D049B31"/>
          </w:pPr>
          <w:r w:rsidRPr="00E143D3">
            <w:rPr>
              <w:rStyle w:val="PlaceholderText"/>
            </w:rPr>
            <w:t>[Title]</w:t>
          </w:r>
        </w:p>
      </w:docPartBody>
    </w:docPart>
    <w:docPart>
      <w:docPartPr>
        <w:name w:val="9D3B972B51854AC99EA38F69C64791CF"/>
        <w:category>
          <w:name w:val="General"/>
          <w:gallery w:val="placeholder"/>
        </w:category>
        <w:types>
          <w:type w:val="bbPlcHdr"/>
        </w:types>
        <w:behaviors>
          <w:behavior w:val="content"/>
        </w:behaviors>
        <w:guid w:val="{524AF3CA-8F82-41C4-8FCF-04F98348DFF6}"/>
      </w:docPartPr>
      <w:docPartBody>
        <w:p w:rsidR="0083734D" w:rsidRDefault="006F4936" w:rsidP="006F4936">
          <w:pPr>
            <w:pStyle w:val="9D3B972B51854AC99EA38F69C64791CF"/>
          </w:pPr>
          <w:r w:rsidRPr="00E143D3">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Open Sans">
    <w:panose1 w:val="020B0606030504020204"/>
    <w:charset w:val="00"/>
    <w:family w:val="swiss"/>
    <w:pitch w:val="variable"/>
    <w:sig w:usb0="E00002EF" w:usb1="4000205B" w:usb2="00000028" w:usb3="00000000" w:csb0="0000019F" w:csb1="00000000"/>
  </w:font>
  <w:font w:name="Open Sans Light">
    <w:panose1 w:val="020B0306030504020204"/>
    <w:charset w:val="00"/>
    <w:family w:val="swiss"/>
    <w:pitch w:val="variable"/>
    <w:sig w:usb0="E00002EF" w:usb1="4000205B" w:usb2="00000028"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notTrueType/>
    <w:pitch w:val="variable"/>
    <w:sig w:usb0="00000003" w:usb1="00000000" w:usb2="00000000" w:usb3="00000000" w:csb0="00000001" w:csb1="00000000"/>
  </w:font>
  <w:font w:name="Lucida Console">
    <w:panose1 w:val="020B0609040504020204"/>
    <w:charset w:val="00"/>
    <w:family w:val="modern"/>
    <w:pitch w:val="fixed"/>
    <w:sig w:usb0="8000028F" w:usb1="00001800" w:usb2="00000000" w:usb3="00000000" w:csb0="0000001F" w:csb1="00000000"/>
  </w:font>
  <w:font w:name="Calibri Light">
    <w:panose1 w:val="020F0302020204030204"/>
    <w:charset w:val="00"/>
    <w:family w:val="swiss"/>
    <w:pitch w:val="variable"/>
    <w:sig w:usb0="A00002EF" w:usb1="4000207B" w:usb2="00000000" w:usb3="00000000" w:csb0="0000019F" w:csb1="00000000"/>
  </w:font>
  <w:font w:name="Helvetica Neue LT Std">
    <w:altName w:val="Malgun Gothic"/>
    <w:charset w:val="00"/>
    <w:family w:val="swiss"/>
    <w:pitch w:val="variable"/>
    <w:sig w:usb0="00000003" w:usb1="4000204A" w:usb2="00000000" w:usb3="00000000" w:csb0="00000001" w:csb1="00000000"/>
  </w:font>
  <w:font w:name="Calibri">
    <w:panose1 w:val="020F0502020204030204"/>
    <w:charset w:val="00"/>
    <w:family w:val="swiss"/>
    <w:pitch w:val="variable"/>
    <w:sig w:usb0="E00002FF" w:usb1="4000ACFF" w:usb2="00000001"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F4936"/>
    <w:rsid w:val="001F16E0"/>
    <w:rsid w:val="006F4936"/>
    <w:rsid w:val="0083734D"/>
    <w:rsid w:val="009C0FE0"/>
    <w:rsid w:val="00EF6C48"/>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AU" w:eastAsia="en-AU"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F4936"/>
    <w:rPr>
      <w:color w:val="808080"/>
    </w:rPr>
  </w:style>
  <w:style w:type="paragraph" w:customStyle="1" w:styleId="59F911251ADB4A7686AF07763D049B31">
    <w:name w:val="59F911251ADB4A7686AF07763D049B31"/>
    <w:rsid w:val="006F4936"/>
  </w:style>
  <w:style w:type="paragraph" w:customStyle="1" w:styleId="9D3B972B51854AC99EA38F69C64791CF">
    <w:name w:val="9D3B972B51854AC99EA38F69C64791CF"/>
    <w:rsid w:val="006F4936"/>
  </w:style>
  <w:style w:type="paragraph" w:customStyle="1" w:styleId="1D37EE42AC464441BEC34E7182C2F423">
    <w:name w:val="1D37EE42AC464441BEC34E7182C2F423"/>
    <w:rsid w:val="006F4936"/>
  </w:style>
  <w:style w:type="paragraph" w:customStyle="1" w:styleId="72FCF31A2DB6409482F65E716DDA4DAC">
    <w:name w:val="72FCF31A2DB6409482F65E716DDA4DAC"/>
    <w:rsid w:val="006F493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2015-02-12T00:00:00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95280131-C4BB-4F07-8B2A-10178297D29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 Specification Review Document (This Should Be Used For Most Spec Reviews).dotx</Template>
  <TotalTime>83</TotalTime>
  <Pages>28</Pages>
  <Words>2502</Words>
  <Characters>14265</Characters>
  <Application>Microsoft Office Word</Application>
  <DocSecurity>0</DocSecurity>
  <Lines>118</Lines>
  <Paragraphs>33</Paragraphs>
  <ScaleCrop>false</ScaleCrop>
  <HeadingPairs>
    <vt:vector size="2" baseType="variant">
      <vt:variant>
        <vt:lpstr>Title</vt:lpstr>
      </vt:variant>
      <vt:variant>
        <vt:i4>1</vt:i4>
      </vt:variant>
    </vt:vector>
  </HeadingPairs>
  <TitlesOfParts>
    <vt:vector size="1" baseType="lpstr">
      <vt:lpstr>Specification Review Document Title (This Should Be Used for Most Spec Reviews)</vt:lpstr>
    </vt:vector>
  </TitlesOfParts>
  <Company/>
  <LinksUpToDate>false</LinksUpToDate>
  <CharactersWithSpaces>16734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Specification Review Document Title (This Should Be Used for Most Spec Reviews)</dc:title>
  <dc:subject/>
  <dc:creator>[Author]</dc:creator>
  <cp:keywords/>
  <dc:description/>
  <cp:lastModifiedBy>Rebecca Liu www.ssw.com.au</cp:lastModifiedBy>
  <cp:revision>4</cp:revision>
  <cp:lastPrinted>2015-02-06T02:30:00Z</cp:lastPrinted>
  <dcterms:created xsi:type="dcterms:W3CDTF">2015-02-23T06:23:00Z</dcterms:created>
  <dcterms:modified xsi:type="dcterms:W3CDTF">2016-12-06T01:43:00Z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Company">
    <vt:lpwstr>Client Company - CHANGE IN FILE &gt; INFO &gt; PROPERTIES &gt; ADVANCED &gt; CUSTOM</vt:lpwstr>
  </property>
  <property fmtid="{D5CDD505-2E9C-101B-9397-08002B2CF9AE}" pid="3" name="ClientChampion">
    <vt:lpwstr>Client Champion - CHANGE IN FILE &gt; INFO &gt; PROPERTIES &gt; ADVANCED &gt; CUSTOM</vt:lpwstr>
  </property>
  <property fmtid="{D5CDD505-2E9C-101B-9397-08002B2CF9AE}" pid="4" name="ClientEmail">
    <vt:lpwstr>Client Champion - CHANGE IN FILE &gt; INFO &gt; PROPERTIES &gt; ADVANCED &gt; CUSTOM</vt:lpwstr>
  </property>
  <property fmtid="{D5CDD505-2E9C-101B-9397-08002B2CF9AE}" pid="5" name="ClientCEO">
    <vt:lpwstr>Client CEO - CHANGE IN FILE &gt; INFO &gt; PROPERTIES &gt; ADVANCED &gt; CUSTOM</vt:lpwstr>
  </property>
</Properties>
</file>