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3D01" w14:textId="77777777" w:rsidR="00F25B75" w:rsidRDefault="00000000">
      <w:pPr>
        <w:pStyle w:val="1"/>
      </w:pPr>
      <w:r>
        <w:t>《智慧水利应用》功能开发与项目进度报告</w:t>
      </w:r>
    </w:p>
    <w:p w14:paraId="349C1C64" w14:textId="77777777" w:rsidR="00F25B75" w:rsidRDefault="00000000">
      <w:pPr>
        <w:ind w:firstLine="420"/>
        <w:rPr>
          <w:rFonts w:hint="eastAsia"/>
        </w:rPr>
      </w:pPr>
      <w:r>
        <w:t>项目名称：基于轻量化深度学习的浙江河道水质智能监测与预警系统</w:t>
      </w:r>
    </w:p>
    <w:p w14:paraId="63F9F7AD" w14:textId="77777777" w:rsidR="00F25B75" w:rsidRDefault="00000000">
      <w:pPr>
        <w:ind w:firstLine="420"/>
        <w:rPr>
          <w:rFonts w:hint="eastAsia"/>
        </w:rPr>
      </w:pPr>
      <w:r>
        <w:t>版本：v2.0.0</w:t>
      </w:r>
    </w:p>
    <w:p w14:paraId="079F8F67" w14:textId="77777777" w:rsidR="00F25B75" w:rsidRDefault="00000000">
      <w:pPr>
        <w:ind w:firstLine="420"/>
        <w:rPr>
          <w:rFonts w:hint="eastAsia"/>
        </w:rPr>
      </w:pPr>
      <w:r>
        <w:t>报告日期：2026年5月13日</w:t>
      </w:r>
    </w:p>
    <w:p w14:paraId="0F4D16F2" w14:textId="77777777" w:rsidR="00F25B75" w:rsidRDefault="00000000">
      <w:pPr>
        <w:ind w:firstLine="420"/>
        <w:rPr>
          <w:rFonts w:hint="eastAsia"/>
        </w:rPr>
      </w:pPr>
      <w:r>
        <w:t>完成人：单智屹</w:t>
      </w:r>
    </w:p>
    <w:p w14:paraId="1B76020E" w14:textId="77777777" w:rsidR="00F25B75" w:rsidRDefault="00F25B75">
      <w:pPr>
        <w:rPr>
          <w:rFonts w:hint="eastAsia"/>
        </w:rPr>
      </w:pPr>
    </w:p>
    <w:p w14:paraId="19399926" w14:textId="77777777" w:rsidR="00F25B75" w:rsidRDefault="00000000">
      <w:pPr>
        <w:pStyle w:val="21"/>
      </w:pPr>
      <w:r>
        <w:t>一、项目概述</w:t>
      </w:r>
    </w:p>
    <w:p w14:paraId="51B4F3E9" w14:textId="77777777" w:rsidR="00F25B75" w:rsidRDefault="00000000">
      <w:pPr>
        <w:ind w:firstLine="420"/>
        <w:rPr>
          <w:rFonts w:hint="eastAsia"/>
        </w:rPr>
      </w:pPr>
      <w:r>
        <w:t>本项目构建了一套完整的"边缘-云"协同水质智能监测与预警系统。边缘端（Raspberry Pi 4B / Jetson Nano）负责传感器数据采集和深度学习模型推理（MobileNetV2 + U-Net），通过 MQTT 协议将分析结果上传至云端；云端采用 Java Spring Boot 微服务架构，负责数据融合验证、告警推送、可视化查询等功能。系统覆盖浙江省苕溪、钱塘江、西湖等监测点，实现对浊度、COD（化学需氧量）、pH 值等水质指标的多源数据融合分析与实时预警。</w:t>
      </w:r>
    </w:p>
    <w:p w14:paraId="25FE18D3" w14:textId="77777777" w:rsidR="00F25B75" w:rsidRDefault="00000000">
      <w:pPr>
        <w:ind w:firstLine="420"/>
        <w:rPr>
          <w:rFonts w:hint="eastAsia"/>
        </w:rPr>
      </w:pPr>
      <w:r>
        <w:t>技术栈：Java 11 + Spring Boot 2.7.18 + MyBatis Plus 3.5.3.1 + MySQL 8.4 + Redis + MQTT + WebSocket | Python 3.9 + TensorFlow Lite + Modbus RTU + OpenCV</w:t>
      </w:r>
    </w:p>
    <w:p w14:paraId="200B0EB3" w14:textId="77777777" w:rsidR="00F25B75" w:rsidRDefault="00F25B75">
      <w:pPr>
        <w:rPr>
          <w:rFonts w:hint="eastAsia"/>
        </w:rPr>
      </w:pPr>
    </w:p>
    <w:p w14:paraId="633FBDC5" w14:textId="77777777" w:rsidR="00F25B75" w:rsidRDefault="00000000">
      <w:pPr>
        <w:pStyle w:val="21"/>
      </w:pPr>
      <w:r>
        <w:t>二、系统架构</w:t>
      </w:r>
    </w:p>
    <w:p w14:paraId="1F60191E" w14:textId="77777777" w:rsidR="00F25B75" w:rsidRDefault="00000000">
      <w:pPr>
        <w:spacing w:before="80"/>
        <w:ind w:left="567"/>
        <w:rPr>
          <w:rFonts w:hint="eastAsia"/>
        </w:rPr>
      </w:pPr>
      <w:r>
        <w:rPr>
          <w:rFonts w:ascii="Consolas" w:hAnsi="Consolas"/>
          <w:sz w:val="18"/>
        </w:rPr>
        <w:t>边缘端</w:t>
      </w:r>
      <w:r>
        <w:rPr>
          <w:rFonts w:ascii="Consolas" w:hAnsi="Consolas"/>
          <w:sz w:val="18"/>
        </w:rPr>
        <w:t xml:space="preserve"> (Python)                         </w:t>
      </w:r>
      <w:r>
        <w:rPr>
          <w:rFonts w:ascii="Consolas" w:hAnsi="Consolas"/>
          <w:sz w:val="18"/>
        </w:rPr>
        <w:t>云端</w:t>
      </w:r>
      <w:r>
        <w:rPr>
          <w:rFonts w:ascii="Consolas" w:hAnsi="Consolas"/>
          <w:sz w:val="18"/>
        </w:rPr>
        <w:t xml:space="preserve"> (Java Spring Boot)</w:t>
      </w:r>
      <w:r>
        <w:rPr>
          <w:rFonts w:ascii="Consolas" w:hAnsi="Consolas"/>
          <w:sz w:val="18"/>
        </w:rPr>
        <w:br/>
        <w:t>+---------------------+                +---------------------------+</w:t>
      </w:r>
      <w:r>
        <w:rPr>
          <w:rFonts w:ascii="Consolas" w:hAnsi="Consolas"/>
          <w:sz w:val="18"/>
        </w:rPr>
        <w:br/>
        <w:t>| video_capture.py    |   MQTT/TLS     | DataCollectionService     |</w:t>
      </w:r>
      <w:r>
        <w:rPr>
          <w:rFonts w:ascii="Consolas" w:hAnsi="Consolas"/>
          <w:sz w:val="18"/>
        </w:rPr>
        <w:br/>
        <w:t>| sensor_reader.py    | &lt;-----------&gt; | IntelligentAnalysisService|</w:t>
      </w:r>
      <w:r>
        <w:rPr>
          <w:rFonts w:ascii="Consolas" w:hAnsi="Consolas"/>
          <w:sz w:val="18"/>
        </w:rPr>
        <w:br/>
        <w:t>| model_loader.py     |   Protobuf     | AlertPushService          |</w:t>
      </w:r>
      <w:r>
        <w:rPr>
          <w:rFonts w:ascii="Consolas" w:hAnsi="Consolas"/>
          <w:sz w:val="18"/>
        </w:rPr>
        <w:br/>
        <w:t>| fusion_algorithm.py |                | VisualizationService      |</w:t>
      </w:r>
      <w:r>
        <w:rPr>
          <w:rFonts w:ascii="Consolas" w:hAnsi="Consolas"/>
          <w:sz w:val="18"/>
        </w:rPr>
        <w:br/>
        <w:t>| data_cache.py       |                | AuthService + JWT         |</w:t>
      </w:r>
      <w:r>
        <w:rPr>
          <w:rFonts w:ascii="Consolas" w:hAnsi="Consolas"/>
          <w:sz w:val="18"/>
        </w:rPr>
        <w:br/>
        <w:t xml:space="preserve">| mqtt_client.py      |                | WebSocket </w:t>
      </w:r>
      <w:r>
        <w:rPr>
          <w:rFonts w:ascii="Consolas" w:hAnsi="Consolas"/>
          <w:sz w:val="18"/>
        </w:rPr>
        <w:t>实时推送</w:t>
      </w:r>
      <w:r>
        <w:rPr>
          <w:rFonts w:ascii="Consolas" w:hAnsi="Consolas"/>
          <w:sz w:val="18"/>
        </w:rPr>
        <w:t xml:space="preserve">         |</w:t>
      </w:r>
      <w:r>
        <w:rPr>
          <w:rFonts w:ascii="Consolas" w:hAnsi="Consolas"/>
          <w:sz w:val="18"/>
        </w:rPr>
        <w:br/>
        <w:t>+---------------------+                +---------------------------+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|                                       |</w:t>
      </w:r>
      <w:r>
        <w:rPr>
          <w:rFonts w:ascii="Consolas" w:hAnsi="Consolas"/>
          <w:sz w:val="18"/>
        </w:rPr>
        <w:br/>
        <w:t xml:space="preserve">    SQLite (</w:t>
      </w:r>
      <w:r>
        <w:rPr>
          <w:rFonts w:ascii="Consolas" w:hAnsi="Consolas"/>
          <w:sz w:val="18"/>
        </w:rPr>
        <w:t>离线缓存</w:t>
      </w:r>
      <w:r>
        <w:rPr>
          <w:rFonts w:ascii="Consolas" w:hAnsi="Consolas"/>
          <w:sz w:val="18"/>
        </w:rPr>
        <w:t>)                    MySQL 8.4 + Redis + Caffeine</w:t>
      </w:r>
    </w:p>
    <w:p w14:paraId="44B0529D" w14:textId="77777777" w:rsidR="00F25B75" w:rsidRDefault="00000000">
      <w:pPr>
        <w:pStyle w:val="31"/>
      </w:pPr>
      <w:r>
        <w:t>已完成模块清单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5B75" w14:paraId="1F34656D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E2C2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26D082DA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文件数</w:t>
            </w:r>
          </w:p>
        </w:tc>
        <w:tc>
          <w:tcPr>
            <w:tcW w:w="2880" w:type="dxa"/>
          </w:tcPr>
          <w:p w14:paraId="28389EE4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F25B75" w14:paraId="13EF4D7A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3BCD9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数据库 DDL</w:t>
            </w:r>
          </w:p>
        </w:tc>
        <w:tc>
          <w:tcPr>
            <w:tcW w:w="2880" w:type="dxa"/>
          </w:tcPr>
          <w:p w14:paraId="4E1097CA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6D9BFABE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8 张表，含分区、索引、外键、预置数据</w:t>
            </w:r>
          </w:p>
        </w:tc>
      </w:tr>
      <w:tr w:rsidR="00F25B75" w14:paraId="6C5A9C52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BFDF0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云端实体层</w:t>
            </w:r>
          </w:p>
        </w:tc>
        <w:tc>
          <w:tcPr>
            <w:tcW w:w="2880" w:type="dxa"/>
          </w:tcPr>
          <w:p w14:paraId="55C9B801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36A4D3B5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BaseEntity、User、MonitoringPoint、WaterQualityData、AlertRecord 等</w:t>
            </w:r>
          </w:p>
        </w:tc>
      </w:tr>
      <w:tr w:rsidR="00F25B75" w14:paraId="2067E886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2BE043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 DTO 层</w:t>
            </w:r>
          </w:p>
        </w:tc>
        <w:tc>
          <w:tcPr>
            <w:tcW w:w="2880" w:type="dxa"/>
          </w:tcPr>
          <w:p w14:paraId="0D474887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02B622F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AnalysisResult、AlertResult、QueryParams、Result 统一响应等</w:t>
            </w:r>
          </w:p>
        </w:tc>
      </w:tr>
      <w:tr w:rsidR="00F25B75" w14:paraId="5C9ED909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01627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 Mapper 层</w:t>
            </w:r>
          </w:p>
        </w:tc>
        <w:tc>
          <w:tcPr>
            <w:tcW w:w="2880" w:type="dxa"/>
          </w:tcPr>
          <w:p w14:paraId="146EACDD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74EA53D4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MyBatis Plus BaseMapper + 自定义 SQL</w:t>
            </w:r>
          </w:p>
        </w:tc>
      </w:tr>
      <w:tr w:rsidR="00F25B75" w14:paraId="7492A23A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91332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 Service 层</w:t>
            </w:r>
          </w:p>
        </w:tc>
        <w:tc>
          <w:tcPr>
            <w:tcW w:w="2880" w:type="dxa"/>
          </w:tcPr>
          <w:p w14:paraId="726258B3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1F1CEA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数据采集、智能分析、告警推送、可视化、认证、短信</w:t>
            </w:r>
          </w:p>
        </w:tc>
      </w:tr>
      <w:tr w:rsidR="00F25B75" w14:paraId="218F4BB1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6940A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 Controller 层</w:t>
            </w:r>
          </w:p>
        </w:tc>
        <w:tc>
          <w:tcPr>
            <w:tcW w:w="2880" w:type="dxa"/>
          </w:tcPr>
          <w:p w14:paraId="524A1EF8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092FA0C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认证、数据上报、告警查询、监测点管理、可视化</w:t>
            </w:r>
          </w:p>
        </w:tc>
      </w:tr>
      <w:tr w:rsidR="00F25B75" w14:paraId="65B6BA54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79B0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云端配置层</w:t>
            </w:r>
          </w:p>
        </w:tc>
        <w:tc>
          <w:tcPr>
            <w:tcW w:w="2880" w:type="dxa"/>
          </w:tcPr>
          <w:p w14:paraId="68E2EC5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6492904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WebMVC、WebSocket、Redis、Caffeine、ThreadPool、MqttSubscriber</w:t>
            </w:r>
          </w:p>
        </w:tc>
      </w:tr>
      <w:tr w:rsidR="00F25B75" w14:paraId="4F7EFC9D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718FC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云端安全层</w:t>
            </w:r>
          </w:p>
        </w:tc>
        <w:tc>
          <w:tcPr>
            <w:tcW w:w="2880" w:type="dxa"/>
          </w:tcPr>
          <w:p w14:paraId="472647AD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2298804E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JWT（HS256 24h）、BCrypt 密码加密、RBAC 权限</w:t>
            </w:r>
          </w:p>
        </w:tc>
      </w:tr>
      <w:tr w:rsidR="00F25B75" w14:paraId="088B72A7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DE96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云端异常层</w:t>
            </w:r>
          </w:p>
        </w:tc>
        <w:tc>
          <w:tcPr>
            <w:tcW w:w="2880" w:type="dxa"/>
          </w:tcPr>
          <w:p w14:paraId="0BE0E500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DBDE1C7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GlobalExceptionHandler、BusinessException、ErrorCode</w:t>
            </w:r>
          </w:p>
        </w:tc>
      </w:tr>
      <w:tr w:rsidR="00F25B75" w14:paraId="607CA951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A1E99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边缘端 Python</w:t>
            </w:r>
          </w:p>
        </w:tc>
        <w:tc>
          <w:tcPr>
            <w:tcW w:w="2880" w:type="dxa"/>
          </w:tcPr>
          <w:p w14:paraId="4734BAAF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4CEAA304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视频采集、传感器读取、模型推理、融合算法、MQTT 通</w:t>
            </w:r>
            <w:r>
              <w:rPr>
                <w:sz w:val="20"/>
              </w:rPr>
              <w:lastRenderedPageBreak/>
              <w:t>信、离线缓存</w:t>
            </w:r>
          </w:p>
        </w:tc>
      </w:tr>
      <w:tr w:rsidR="00F25B75" w14:paraId="2F549322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8729A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配置文件</w:t>
            </w:r>
          </w:p>
        </w:tc>
        <w:tc>
          <w:tcPr>
            <w:tcW w:w="2880" w:type="dxa"/>
          </w:tcPr>
          <w:p w14:paraId="0CD1402F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5298146E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application.yml、application-local.yml、pom.xml、config.yaml</w:t>
            </w:r>
          </w:p>
        </w:tc>
      </w:tr>
    </w:tbl>
    <w:p w14:paraId="5A9D4AA7" w14:textId="77777777" w:rsidR="00F25B75" w:rsidRDefault="00F25B75">
      <w:pPr>
        <w:rPr>
          <w:rFonts w:hint="eastAsia"/>
        </w:rPr>
      </w:pPr>
    </w:p>
    <w:p w14:paraId="5F45D78F" w14:textId="77777777" w:rsidR="00F25B75" w:rsidRDefault="00000000">
      <w:pPr>
        <w:ind w:firstLine="420"/>
        <w:rPr>
          <w:rFonts w:hint="eastAsia"/>
        </w:rPr>
      </w:pPr>
      <w:r>
        <w:t>合计：云端 Java 48 个源文件 + 边缘端 Python 11 个源文件 + 数据库 1 个 DDL 文件</w:t>
      </w:r>
    </w:p>
    <w:p w14:paraId="156B8290" w14:textId="77777777" w:rsidR="00F25B75" w:rsidRDefault="00F25B75">
      <w:pPr>
        <w:rPr>
          <w:rFonts w:hint="eastAsia"/>
        </w:rPr>
      </w:pPr>
    </w:p>
    <w:p w14:paraId="587C7A38" w14:textId="77777777" w:rsidR="00F25B75" w:rsidRDefault="00000000">
      <w:pPr>
        <w:pStyle w:val="21"/>
      </w:pPr>
      <w:r>
        <w:t>三、项目进度表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5B75" w14:paraId="28E41B01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69A11E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阶段</w:t>
            </w:r>
          </w:p>
        </w:tc>
        <w:tc>
          <w:tcPr>
            <w:tcW w:w="2160" w:type="dxa"/>
          </w:tcPr>
          <w:p w14:paraId="0156CF86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时间</w:t>
            </w:r>
          </w:p>
        </w:tc>
        <w:tc>
          <w:tcPr>
            <w:tcW w:w="2160" w:type="dxa"/>
          </w:tcPr>
          <w:p w14:paraId="7A63F010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主要需求点</w:t>
            </w:r>
          </w:p>
        </w:tc>
        <w:tc>
          <w:tcPr>
            <w:tcW w:w="2160" w:type="dxa"/>
          </w:tcPr>
          <w:p w14:paraId="66FD9258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F25B75" w14:paraId="63197506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ECB174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**第1周**</w:t>
            </w:r>
          </w:p>
        </w:tc>
        <w:tc>
          <w:tcPr>
            <w:tcW w:w="2160" w:type="dxa"/>
          </w:tcPr>
          <w:p w14:paraId="0060A2E9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5.10 - 5.16</w:t>
            </w:r>
          </w:p>
        </w:tc>
        <w:tc>
          <w:tcPr>
            <w:tcW w:w="2160" w:type="dxa"/>
          </w:tcPr>
          <w:p w14:paraId="16566A1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系统架构设计、数据库建表、项目脚手架搭建、实体与 DTO 定义、安全认证模块（JWT+BCrypt）、基础 CRUD 接口、边缘端 Python 框架搭建、多源融合算法实现</w:t>
            </w:r>
          </w:p>
        </w:tc>
        <w:tc>
          <w:tcPr>
            <w:tcW w:w="2160" w:type="dxa"/>
          </w:tcPr>
          <w:p w14:paraId="0C31871F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✅ 已完成</w:t>
            </w:r>
          </w:p>
        </w:tc>
      </w:tr>
      <w:tr w:rsidR="00F25B75" w14:paraId="2B91F9B1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AB657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**第2周**</w:t>
            </w:r>
          </w:p>
        </w:tc>
        <w:tc>
          <w:tcPr>
            <w:tcW w:w="2160" w:type="dxa"/>
          </w:tcPr>
          <w:p w14:paraId="6461578E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5.17 - 5.23</w:t>
            </w:r>
          </w:p>
        </w:tc>
        <w:tc>
          <w:tcPr>
            <w:tcW w:w="2160" w:type="dxa"/>
          </w:tcPr>
          <w:p w14:paraId="0568D90D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MQTT 边缘-云通信联调、WebSocket 告警实时推送、智能分析服务增强、告警规则引擎完善、数据可视化趋势查询、Redis 缓存层接入、边缘端模型推理集成测试、单元测试编写</w:t>
            </w:r>
          </w:p>
        </w:tc>
        <w:tc>
          <w:tcPr>
            <w:tcW w:w="2160" w:type="dxa"/>
          </w:tcPr>
          <w:p w14:paraId="225B81DF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🔲 待开始</w:t>
            </w:r>
          </w:p>
        </w:tc>
      </w:tr>
      <w:tr w:rsidR="00F25B75" w14:paraId="4A914DF9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4BF30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**第3周**</w:t>
            </w:r>
          </w:p>
        </w:tc>
        <w:tc>
          <w:tcPr>
            <w:tcW w:w="2160" w:type="dxa"/>
          </w:tcPr>
          <w:p w14:paraId="0EC75DA5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5.24 - 5.30</w:t>
            </w:r>
          </w:p>
        </w:tc>
        <w:tc>
          <w:tcPr>
            <w:tcW w:w="2160" w:type="dxa"/>
          </w:tcPr>
          <w:p w14:paraId="1160482E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边缘-云全链路联调、短信平台对接与熔断</w:t>
            </w:r>
            <w:r>
              <w:rPr>
                <w:sz w:val="20"/>
              </w:rPr>
              <w:lastRenderedPageBreak/>
              <w:t>重试、断点续传（离线缓存+补传）、系统性能优化（数据库索引优化、连接池调优）、安全加固（TLS配置、CSRF防护）、日志与监控完善</w:t>
            </w:r>
          </w:p>
        </w:tc>
        <w:tc>
          <w:tcPr>
            <w:tcW w:w="2160" w:type="dxa"/>
          </w:tcPr>
          <w:p w14:paraId="35BDB9E5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lastRenderedPageBreak/>
              <w:t>🔲 待开始</w:t>
            </w:r>
          </w:p>
        </w:tc>
      </w:tr>
      <w:tr w:rsidR="00F25B75" w14:paraId="4DA2BFF5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6923BF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**第4周**</w:t>
            </w:r>
          </w:p>
        </w:tc>
        <w:tc>
          <w:tcPr>
            <w:tcW w:w="2160" w:type="dxa"/>
          </w:tcPr>
          <w:p w14:paraId="338D2B82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5.31 - 6.6</w:t>
            </w:r>
          </w:p>
        </w:tc>
        <w:tc>
          <w:tcPr>
            <w:tcW w:w="2160" w:type="dxa"/>
          </w:tcPr>
          <w:p w14:paraId="49CADAE4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全系统集成测试、压力测试与性能基准、部署文档编写、Docker 容器化配置、异常场景覆盖测试、边缘端设备适配（树莓派/Jetson Nano 实机测试）</w:t>
            </w:r>
          </w:p>
        </w:tc>
        <w:tc>
          <w:tcPr>
            <w:tcW w:w="2160" w:type="dxa"/>
          </w:tcPr>
          <w:p w14:paraId="063C2D4E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🔲 待开始</w:t>
            </w:r>
          </w:p>
        </w:tc>
      </w:tr>
      <w:tr w:rsidR="00F25B75" w14:paraId="341DC566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AB03C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**测试与验收**</w:t>
            </w:r>
          </w:p>
        </w:tc>
        <w:tc>
          <w:tcPr>
            <w:tcW w:w="2160" w:type="dxa"/>
          </w:tcPr>
          <w:p w14:paraId="76BDBB97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6.7 - 6.13</w:t>
            </w:r>
          </w:p>
        </w:tc>
        <w:tc>
          <w:tcPr>
            <w:tcW w:w="2160" w:type="dxa"/>
          </w:tcPr>
          <w:p w14:paraId="67D29440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功能测试、性能测试、安全测试、用户验收、成果文档整理、答辩准备</w:t>
            </w:r>
          </w:p>
        </w:tc>
        <w:tc>
          <w:tcPr>
            <w:tcW w:w="2160" w:type="dxa"/>
          </w:tcPr>
          <w:p w14:paraId="148E59F5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未开始</w:t>
            </w:r>
          </w:p>
        </w:tc>
      </w:tr>
    </w:tbl>
    <w:p w14:paraId="752AB923" w14:textId="77777777" w:rsidR="00F25B75" w:rsidRDefault="00F25B75">
      <w:pPr>
        <w:rPr>
          <w:rFonts w:hint="eastAsia"/>
        </w:rPr>
      </w:pPr>
    </w:p>
    <w:p w14:paraId="030D60D1" w14:textId="77777777" w:rsidR="00F25B75" w:rsidRDefault="00F25B75">
      <w:pPr>
        <w:rPr>
          <w:rFonts w:hint="eastAsia"/>
        </w:rPr>
      </w:pPr>
    </w:p>
    <w:p w14:paraId="3347D106" w14:textId="77777777" w:rsidR="00F25B75" w:rsidRDefault="00000000">
      <w:pPr>
        <w:pStyle w:val="21"/>
      </w:pPr>
      <w:r>
        <w:t>四、第</w:t>
      </w:r>
      <w:r>
        <w:t>1</w:t>
      </w:r>
      <w:r>
        <w:t>周开发详情（</w:t>
      </w:r>
      <w:r>
        <w:t>5.10 - 5.16</w:t>
      </w:r>
      <w:r>
        <w:t>）</w:t>
      </w:r>
    </w:p>
    <w:p w14:paraId="652A9544" w14:textId="77777777" w:rsidR="00F25B75" w:rsidRDefault="00000000">
      <w:pPr>
        <w:pStyle w:val="31"/>
      </w:pPr>
      <w:r>
        <w:t xml:space="preserve">4.1 </w:t>
      </w:r>
      <w:r>
        <w:t>完成人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25B75" w14:paraId="273F30DB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D4A7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姓名</w:t>
            </w:r>
          </w:p>
        </w:tc>
        <w:tc>
          <w:tcPr>
            <w:tcW w:w="4320" w:type="dxa"/>
          </w:tcPr>
          <w:p w14:paraId="6C0F6FC1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本周承担工作</w:t>
            </w:r>
          </w:p>
        </w:tc>
      </w:tr>
      <w:tr w:rsidR="00F25B75" w14:paraId="5FA81CD4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421135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单智屹</w:t>
            </w:r>
          </w:p>
        </w:tc>
        <w:tc>
          <w:tcPr>
            <w:tcW w:w="4320" w:type="dxa"/>
          </w:tcPr>
          <w:p w14:paraId="079AFB52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全部模块——系统架构设计、数据库设计与 DDL、云端 Java 后端全模块（实体/DTO/Mapper/Service/Controller/配置/安全/异常共 48 文件）、边缘端 Python 框架全模块（11 文件）、Maven 项目构建与配置、13 </w:t>
            </w:r>
            <w:r>
              <w:rPr>
                <w:sz w:val="20"/>
              </w:rPr>
              <w:lastRenderedPageBreak/>
              <w:t>项编译与运行时错误修复、API 接口全量测试</w:t>
            </w:r>
          </w:p>
        </w:tc>
      </w:tr>
    </w:tbl>
    <w:p w14:paraId="4F66D904" w14:textId="77777777" w:rsidR="00F25B75" w:rsidRDefault="00F25B75">
      <w:pPr>
        <w:rPr>
          <w:rFonts w:hint="eastAsia"/>
        </w:rPr>
      </w:pPr>
    </w:p>
    <w:p w14:paraId="37A04CCA" w14:textId="77777777" w:rsidR="00F25B75" w:rsidRDefault="00000000">
      <w:pPr>
        <w:pStyle w:val="31"/>
      </w:pPr>
      <w:r>
        <w:t xml:space="preserve">4.2 </w:t>
      </w:r>
      <w:r>
        <w:t>本周完成内容</w:t>
      </w:r>
    </w:p>
    <w:p w14:paraId="1BAEAF29" w14:textId="77777777" w:rsidR="00F25B75" w:rsidRDefault="00000000">
      <w:pPr>
        <w:pStyle w:val="4"/>
      </w:pPr>
      <w:r>
        <w:t>（</w:t>
      </w:r>
      <w:r>
        <w:t>1</w:t>
      </w:r>
      <w:r>
        <w:t>）数据库设计</w:t>
      </w:r>
    </w:p>
    <w:p w14:paraId="17828034" w14:textId="77777777" w:rsidR="00F25B75" w:rsidRDefault="00000000">
      <w:pPr>
        <w:pStyle w:val="a0"/>
        <w:rPr>
          <w:rFonts w:hint="eastAsia"/>
        </w:rPr>
      </w:pPr>
      <w:r>
        <w:t>完成 schema.sql（212 行），包含 8 张表：sys_user、monitoring_point、water_quality_data（按月分区）、alert_record、user_point_permission、edge_device、sys_config、alert_confirmation</w:t>
      </w:r>
    </w:p>
    <w:p w14:paraId="047D093C" w14:textId="77777777" w:rsidR="00F25B75" w:rsidRDefault="00000000">
      <w:pPr>
        <w:pStyle w:val="a0"/>
        <w:rPr>
          <w:rFonts w:hint="eastAsia"/>
        </w:rPr>
      </w:pPr>
      <w:r>
        <w:t>配置索引 15+ 个，外键约束 6 个，预置 3 个监测点数据（苕溪、钱塘江、西湖）和 1 个管理员账号</w:t>
      </w:r>
    </w:p>
    <w:p w14:paraId="4BD7FB11" w14:textId="77777777" w:rsidR="00F25B75" w:rsidRDefault="00000000">
      <w:pPr>
        <w:pStyle w:val="a0"/>
        <w:rPr>
          <w:rFonts w:hint="eastAsia"/>
        </w:rPr>
      </w:pPr>
      <w:r>
        <w:t>解决 MySQL 分区表不支持外键约束的兼容性问题</w:t>
      </w:r>
    </w:p>
    <w:p w14:paraId="37C7A4D3" w14:textId="77777777" w:rsidR="00F25B75" w:rsidRDefault="00000000">
      <w:pPr>
        <w:pStyle w:val="4"/>
      </w:pPr>
      <w:r>
        <w:t>（</w:t>
      </w:r>
      <w:r>
        <w:t>2</w:t>
      </w:r>
      <w:r>
        <w:t>）云端</w:t>
      </w:r>
      <w:r>
        <w:t xml:space="preserve"> Java </w:t>
      </w:r>
      <w:r>
        <w:t>后端（</w:t>
      </w:r>
      <w:r>
        <w:t xml:space="preserve">48 </w:t>
      </w:r>
      <w:r>
        <w:t>个源文件）</w:t>
      </w:r>
    </w:p>
    <w:p w14:paraId="010B10D7" w14:textId="77777777" w:rsidR="00F25B75" w:rsidRDefault="00000000">
      <w:pPr>
        <w:rPr>
          <w:rFonts w:hint="eastAsia"/>
        </w:rPr>
      </w:pPr>
      <w:r>
        <w:rPr>
          <w:b/>
        </w:rPr>
        <w:t>实体与数据访问层</w:t>
      </w:r>
    </w:p>
    <w:p w14:paraId="2091C7F2" w14:textId="77777777" w:rsidR="00F25B75" w:rsidRDefault="00000000">
      <w:pPr>
        <w:pStyle w:val="a0"/>
        <w:rPr>
          <w:rFonts w:hint="eastAsia"/>
        </w:rPr>
      </w:pPr>
      <w:r>
        <w:t>定义 7 个 JPA 实体类，使用 MyBatis Plus 自动映射下划线命名</w:t>
      </w:r>
    </w:p>
    <w:p w14:paraId="13B05F77" w14:textId="77777777" w:rsidR="00F25B75" w:rsidRDefault="00000000">
      <w:pPr>
        <w:pStyle w:val="a0"/>
        <w:rPr>
          <w:rFonts w:hint="eastAsia"/>
        </w:rPr>
      </w:pPr>
      <w:r>
        <w:t>编写 6 个 Mapper 接口，包含 5 个自定义 SQL 查询（分点查询、时间范围查询、聚合统计、待重试告警扫描）</w:t>
      </w:r>
    </w:p>
    <w:p w14:paraId="704B2152" w14:textId="77777777" w:rsidR="00F25B75" w:rsidRDefault="00000000">
      <w:pPr>
        <w:rPr>
          <w:rFonts w:hint="eastAsia"/>
        </w:rPr>
      </w:pPr>
      <w:r>
        <w:rPr>
          <w:b/>
        </w:rPr>
        <w:t>业务服务层</w:t>
      </w:r>
    </w:p>
    <w:p w14:paraId="0D4A3B1E" w14:textId="77777777" w:rsidR="00F25B75" w:rsidRDefault="00000000">
      <w:pPr>
        <w:pStyle w:val="a0"/>
        <w:rPr>
          <w:rFonts w:hint="eastAsia"/>
        </w:rPr>
      </w:pPr>
      <w:r>
        <w:t>数据采集服务（DataCollectionService）：异步队列写入模式（LinkedBlockingQueue + 线程池），支持批量插入</w:t>
      </w:r>
    </w:p>
    <w:p w14:paraId="73CAB48E" w14:textId="77777777" w:rsidR="00F25B75" w:rsidRDefault="00000000">
      <w:pPr>
        <w:pStyle w:val="a0"/>
        <w:rPr>
          <w:rFonts w:hint="eastAsia"/>
        </w:rPr>
      </w:pPr>
      <w:r>
        <w:t>智能分析服务（IntelligentAnalysisService）：实现多源数据融合验证算法（影像权重 0.6 + 传感器权重 0.4），规则引擎降级模式（阈值判断），异常等级分级（正常/轻度/中度/重度）</w:t>
      </w:r>
    </w:p>
    <w:p w14:paraId="427D9071" w14:textId="77777777" w:rsidR="00F25B75" w:rsidRDefault="00000000">
      <w:pPr>
        <w:pStyle w:val="a0"/>
        <w:rPr>
          <w:rFonts w:hint="eastAsia"/>
        </w:rPr>
      </w:pPr>
      <w:r>
        <w:t>告警推送服务（AlertPushService）：多级告警策略（轻度仅入库，中度入库+WebSocket，重度全渠道含短信），指数退避重试（1/2/4/8/16 分钟），PriorityBlockingQueue 重试队列，定时扫描（5 分钟间隔）</w:t>
      </w:r>
    </w:p>
    <w:p w14:paraId="661B0568" w14:textId="77777777" w:rsidR="00F25B75" w:rsidRDefault="00000000">
      <w:pPr>
        <w:pStyle w:val="a0"/>
        <w:rPr>
          <w:rFonts w:hint="eastAsia"/>
        </w:rPr>
      </w:pPr>
      <w:r>
        <w:t>可视化服务（VisualizationService）：ECharts 趋势数据查询，热力图聚合统计，分页历史查询，Redis 缓存旁路模式</w:t>
      </w:r>
    </w:p>
    <w:p w14:paraId="35AB5620" w14:textId="77777777" w:rsidR="00F25B75" w:rsidRDefault="00000000">
      <w:pPr>
        <w:pStyle w:val="a0"/>
        <w:rPr>
          <w:rFonts w:hint="eastAsia"/>
        </w:rPr>
      </w:pPr>
      <w:r>
        <w:lastRenderedPageBreak/>
        <w:t>认证服务（AuthService）：JWT 令牌生成与验证（HS256、24 小时有效期、滑动刷新），BCrypt 密码加密（cost=10），Redis 会话缓存</w:t>
      </w:r>
    </w:p>
    <w:p w14:paraId="0913E052" w14:textId="77777777" w:rsidR="00F25B75" w:rsidRDefault="00000000">
      <w:pPr>
        <w:pStyle w:val="a0"/>
        <w:rPr>
          <w:rFonts w:hint="eastAsia"/>
        </w:rPr>
      </w:pPr>
      <w:r>
        <w:t>短信服务（SmsService）：HTTP 调用，指数退避重试（最多 5 次），熔断器保护（失败阈值 5 次，熔断 10 分钟）</w:t>
      </w:r>
    </w:p>
    <w:p w14:paraId="5A916355" w14:textId="77777777" w:rsidR="00F25B75" w:rsidRDefault="00000000">
      <w:pPr>
        <w:rPr>
          <w:rFonts w:hint="eastAsia"/>
        </w:rPr>
      </w:pPr>
      <w:r>
        <w:rPr>
          <w:b/>
        </w:rPr>
        <w:t>接口控制器层</w:t>
      </w:r>
    </w:p>
    <w:p w14:paraId="169CA0E7" w14:textId="77777777" w:rsidR="00F25B75" w:rsidRDefault="00000000">
      <w:pPr>
        <w:pStyle w:val="a0"/>
        <w:rPr>
          <w:rFonts w:hint="eastAsia"/>
        </w:rPr>
      </w:pPr>
      <w:r>
        <w:t>5 个 REST Controller，共 10+ 个 API 端点</w:t>
      </w:r>
    </w:p>
    <w:p w14:paraId="11D57C69" w14:textId="77777777" w:rsidR="00F25B75" w:rsidRDefault="00000000">
      <w:pPr>
        <w:pStyle w:val="a0"/>
        <w:rPr>
          <w:rFonts w:hint="eastAsia"/>
        </w:rPr>
      </w:pPr>
      <w:r>
        <w:t>统一响应封装 Result&lt;T&gt;（code + message + data + total）</w:t>
      </w:r>
    </w:p>
    <w:p w14:paraId="46128E5A" w14:textId="77777777" w:rsidR="00F25B75" w:rsidRDefault="00000000">
      <w:pPr>
        <w:pStyle w:val="a0"/>
        <w:rPr>
          <w:rFonts w:hint="eastAsia"/>
        </w:rPr>
      </w:pPr>
      <w:r>
        <w:t>@Valid 参数校验</w:t>
      </w:r>
    </w:p>
    <w:p w14:paraId="50EBF41A" w14:textId="77777777" w:rsidR="00F25B75" w:rsidRDefault="00000000">
      <w:pPr>
        <w:rPr>
          <w:rFonts w:hint="eastAsia"/>
        </w:rPr>
      </w:pPr>
      <w:r>
        <w:rPr>
          <w:b/>
        </w:rPr>
        <w:t>安全模块</w:t>
      </w:r>
    </w:p>
    <w:p w14:paraId="07006862" w14:textId="77777777" w:rsidR="00F25B75" w:rsidRDefault="00000000">
      <w:pPr>
        <w:pStyle w:val="a0"/>
        <w:rPr>
          <w:rFonts w:hint="eastAsia"/>
        </w:rPr>
      </w:pPr>
      <w:r>
        <w:t>JwtTokenProvider：HMAC-SHA256 签名，支持令牌生成/验证/解析/刷新</w:t>
      </w:r>
    </w:p>
    <w:p w14:paraId="35B13066" w14:textId="77777777" w:rsidR="00F25B75" w:rsidRDefault="00000000">
      <w:pPr>
        <w:pStyle w:val="a0"/>
        <w:rPr>
          <w:rFonts w:hint="eastAsia"/>
        </w:rPr>
      </w:pPr>
      <w:r>
        <w:t>JwtAuthenticationFilter：拦截除 /api/auth/** 外的所有请求</w:t>
      </w:r>
    </w:p>
    <w:p w14:paraId="699A86C1" w14:textId="77777777" w:rsidR="00F25B75" w:rsidRDefault="00000000">
      <w:pPr>
        <w:pStyle w:val="a0"/>
        <w:rPr>
          <w:rFonts w:hint="eastAsia"/>
        </w:rPr>
      </w:pPr>
      <w:r>
        <w:t>SecurityConfig：BCrypt 密码编码器，RBAC 角色（admin/user/readonly）</w:t>
      </w:r>
    </w:p>
    <w:p w14:paraId="683081D0" w14:textId="77777777" w:rsidR="00F25B75" w:rsidRDefault="00000000">
      <w:pPr>
        <w:rPr>
          <w:rFonts w:hint="eastAsia"/>
        </w:rPr>
      </w:pPr>
      <w:r>
        <w:rPr>
          <w:b/>
        </w:rPr>
        <w:t>通信模块</w:t>
      </w:r>
    </w:p>
    <w:p w14:paraId="27F0F164" w14:textId="77777777" w:rsidR="00F25B75" w:rsidRDefault="00000000">
      <w:pPr>
        <w:pStyle w:val="a0"/>
        <w:rPr>
          <w:rFonts w:hint="eastAsia"/>
        </w:rPr>
      </w:pPr>
      <w:r>
        <w:t>MqttSubscriber：实现 CommandLineRunner + MqttCallback，支持自动重连（10 秒间隔），通配符主题订阅（/wqi/+/sensor_data、/wqi/+/image_analysis）</w:t>
      </w:r>
    </w:p>
    <w:p w14:paraId="61694139" w14:textId="77777777" w:rsidR="00F25B75" w:rsidRDefault="00000000">
      <w:pPr>
        <w:pStyle w:val="a0"/>
        <w:rPr>
          <w:rFonts w:hint="eastAsia"/>
        </w:rPr>
      </w:pPr>
      <w:r>
        <w:t>MqttMessageHandler：Protobuf 消息反序列化，消息分发路由</w:t>
      </w:r>
    </w:p>
    <w:p w14:paraId="1DF814E1" w14:textId="77777777" w:rsidR="00F25B75" w:rsidRDefault="00000000">
      <w:pPr>
        <w:pStyle w:val="a0"/>
        <w:rPr>
          <w:rFonts w:hint="eastAsia"/>
        </w:rPr>
      </w:pPr>
      <w:r>
        <w:t>AlertWebSocketHandler：WebSocket 实时告警推送（/ws/alerts），JWT 子协议认证，心跳检测（30 秒间隔）</w:t>
      </w:r>
    </w:p>
    <w:p w14:paraId="5145C82A" w14:textId="77777777" w:rsidR="00F25B75" w:rsidRDefault="00000000">
      <w:pPr>
        <w:rPr>
          <w:rFonts w:hint="eastAsia"/>
        </w:rPr>
      </w:pPr>
      <w:r>
        <w:rPr>
          <w:b/>
        </w:rPr>
        <w:t>全局异常处理</w:t>
      </w:r>
    </w:p>
    <w:p w14:paraId="7D1CD795" w14:textId="77777777" w:rsidR="00F25B75" w:rsidRDefault="00000000">
      <w:pPr>
        <w:pStyle w:val="a0"/>
        <w:rPr>
          <w:rFonts w:hint="eastAsia"/>
        </w:rPr>
      </w:pPr>
      <w:r>
        <w:t>GlobalExceptionHandler：统一异常拦截，BusinessException 业务异常映射</w:t>
      </w:r>
    </w:p>
    <w:p w14:paraId="568777A6" w14:textId="77777777" w:rsidR="00F25B75" w:rsidRDefault="00000000">
      <w:pPr>
        <w:pStyle w:val="a0"/>
        <w:rPr>
          <w:rFonts w:hint="eastAsia"/>
        </w:rPr>
      </w:pPr>
      <w:r>
        <w:t>ErrorCode：8 个错误码定义（0000 成功、1001 参数错误、1002 认证失败等）</w:t>
      </w:r>
    </w:p>
    <w:p w14:paraId="2605F359" w14:textId="77777777" w:rsidR="00F25B75" w:rsidRDefault="00000000">
      <w:pPr>
        <w:rPr>
          <w:rFonts w:hint="eastAsia"/>
        </w:rPr>
      </w:pPr>
      <w:r>
        <w:rPr>
          <w:b/>
        </w:rPr>
        <w:t>配置层</w:t>
      </w:r>
    </w:p>
    <w:p w14:paraId="4D556137" w14:textId="77777777" w:rsidR="00F25B75" w:rsidRDefault="00000000">
      <w:pPr>
        <w:pStyle w:val="a0"/>
        <w:rPr>
          <w:rFonts w:hint="eastAsia"/>
        </w:rPr>
      </w:pPr>
      <w:r>
        <w:t>6 个配置类：WebMVC（CORS + 拦截器）、WebSocket、Redis（条件装配）、Caffeine 本地缓存、ThreadPool（4 个线程池：短信/数据库写入/MQTT/重试）、Maven 构建配置</w:t>
      </w:r>
    </w:p>
    <w:p w14:paraId="5F7F6A8C" w14:textId="77777777" w:rsidR="00F25B75" w:rsidRDefault="00000000">
      <w:pPr>
        <w:pStyle w:val="a0"/>
        <w:rPr>
          <w:rFonts w:hint="eastAsia"/>
        </w:rPr>
      </w:pPr>
      <w:r>
        <w:t>双环境配置：application.yml（完整）、application-local.yml（仅 MySQL，排除 Redis/MongoDB/WebSocket 自动配置）</w:t>
      </w:r>
    </w:p>
    <w:p w14:paraId="36276875" w14:textId="77777777" w:rsidR="00F25B75" w:rsidRDefault="00000000">
      <w:pPr>
        <w:pStyle w:val="4"/>
      </w:pPr>
      <w:r>
        <w:lastRenderedPageBreak/>
        <w:t>（</w:t>
      </w:r>
      <w:r>
        <w:t>3</w:t>
      </w:r>
      <w:r>
        <w:t>）边缘端</w:t>
      </w:r>
      <w:r>
        <w:t xml:space="preserve"> Python </w:t>
      </w:r>
      <w:r>
        <w:t>框架（</w:t>
      </w:r>
      <w:r>
        <w:t xml:space="preserve">11 </w:t>
      </w:r>
      <w:r>
        <w:t>个源文件）</w:t>
      </w:r>
    </w:p>
    <w:p w14:paraId="20DF240D" w14:textId="77777777" w:rsidR="00F25B75" w:rsidRDefault="00000000">
      <w:pPr>
        <w:pStyle w:val="a0"/>
        <w:rPr>
          <w:rFonts w:hint="eastAsia"/>
        </w:rPr>
      </w:pPr>
      <w:r>
        <w:t>多源数据融合算法（fusion_algorithm.py）：与设计报告 5.1 节伪代码一致，时序对齐（500ms 窗口），加权投票（影像 0.6 + 传感器 0.4），置信度计算</w:t>
      </w:r>
    </w:p>
    <w:p w14:paraId="2B76CE81" w14:textId="77777777" w:rsidR="00F25B75" w:rsidRDefault="00000000">
      <w:pPr>
        <w:pStyle w:val="a0"/>
        <w:rPr>
          <w:rFonts w:hint="eastAsia"/>
        </w:rPr>
      </w:pPr>
      <w:r>
        <w:t>水质分析主控（water_quality_analyzer.py）：并行推理调度（ThreadPoolExecutor），模型降级监控（5 分钟轮询），规则引擎回退</w:t>
      </w:r>
    </w:p>
    <w:p w14:paraId="07DD0528" w14:textId="77777777" w:rsidR="00F25B75" w:rsidRDefault="00000000">
      <w:pPr>
        <w:pStyle w:val="a0"/>
        <w:rPr>
          <w:rFonts w:hint="eastAsia"/>
        </w:rPr>
      </w:pPr>
      <w:r>
        <w:t>模型加载器（model_loader.py）：TensorFlow Lite 单例模式，MobileNetV2 + U-Net 双模型，量化推理支持</w:t>
      </w:r>
    </w:p>
    <w:p w14:paraId="451B7E49" w14:textId="77777777" w:rsidR="00F25B75" w:rsidRDefault="00000000">
      <w:pPr>
        <w:pStyle w:val="a0"/>
        <w:rPr>
          <w:rFonts w:hint="eastAsia"/>
        </w:rPr>
      </w:pPr>
      <w:r>
        <w:t>传感器读取（sensor_reader.py）：Modbus RTU 协议，pH/浊度/COD 三参数采集</w:t>
      </w:r>
    </w:p>
    <w:p w14:paraId="4AC89D8C" w14:textId="77777777" w:rsidR="00F25B75" w:rsidRDefault="00000000">
      <w:pPr>
        <w:pStyle w:val="a0"/>
        <w:rPr>
          <w:rFonts w:hint="eastAsia"/>
        </w:rPr>
      </w:pPr>
      <w:r>
        <w:t>视频采集（video_capture.py）：OpenCV 摄像头帧读取，定时截图</w:t>
      </w:r>
    </w:p>
    <w:p w14:paraId="0D50D456" w14:textId="77777777" w:rsidR="00F25B75" w:rsidRDefault="00000000">
      <w:pPr>
        <w:pStyle w:val="a0"/>
        <w:rPr>
          <w:rFonts w:hint="eastAsia"/>
        </w:rPr>
      </w:pPr>
      <w:r>
        <w:t>MQTT 客户端（mqtt_client.py）：TLS 加密通信，JSON 序列化，QoS 1</w:t>
      </w:r>
    </w:p>
    <w:p w14:paraId="70EE9DDD" w14:textId="77777777" w:rsidR="00F25B75" w:rsidRDefault="00000000">
      <w:pPr>
        <w:pStyle w:val="a0"/>
        <w:rPr>
          <w:rFonts w:hint="eastAsia"/>
        </w:rPr>
      </w:pPr>
      <w:r>
        <w:t>本地缓存（data_cache.py）：LRU 变种（热区 LRU + 冷区 FIFO），SQLite 持久化，断点续传队列</w:t>
      </w:r>
    </w:p>
    <w:p w14:paraId="0D2B1116" w14:textId="77777777" w:rsidR="00F25B75" w:rsidRDefault="00000000">
      <w:pPr>
        <w:pStyle w:val="a0"/>
        <w:rPr>
          <w:rFonts w:hint="eastAsia"/>
        </w:rPr>
      </w:pPr>
      <w:r>
        <w:t>告警推送（alert_push.py）：边端本地告警触发</w:t>
      </w:r>
    </w:p>
    <w:p w14:paraId="483B3EC0" w14:textId="77777777" w:rsidR="00F25B75" w:rsidRDefault="00000000">
      <w:pPr>
        <w:pStyle w:val="a0"/>
        <w:rPr>
          <w:rFonts w:hint="eastAsia"/>
        </w:rPr>
      </w:pPr>
      <w:r>
        <w:t>单元测试：6 个测试用例全部通过（正常融合、传感器缺失、传感器过期、严重告警、正常水质、规则引擎）</w:t>
      </w:r>
    </w:p>
    <w:p w14:paraId="23E329B6" w14:textId="77777777" w:rsidR="00F25B75" w:rsidRDefault="00000000">
      <w:pPr>
        <w:pStyle w:val="4"/>
      </w:pPr>
      <w:r>
        <w:t>（</w:t>
      </w:r>
      <w:r>
        <w:t>4</w:t>
      </w:r>
      <w:r>
        <w:t>）自动化测试脚本</w:t>
      </w:r>
    </w:p>
    <w:p w14:paraId="5CC3FC6A" w14:textId="77777777" w:rsidR="00F25B75" w:rsidRDefault="00000000">
      <w:pPr>
        <w:pStyle w:val="a0"/>
        <w:rPr>
          <w:rFonts w:hint="eastAsia"/>
        </w:rPr>
      </w:pPr>
      <w:r>
        <w:t>编写 test-api.ps1 PowerShell 一键测试脚本，覆盖 6 大模块 9 个 API 端点</w:t>
      </w:r>
    </w:p>
    <w:p w14:paraId="65B74B6B" w14:textId="77777777" w:rsidR="00F25B75" w:rsidRDefault="00000000">
      <w:pPr>
        <w:pStyle w:val="a0"/>
        <w:rPr>
          <w:rFonts w:hint="eastAsia"/>
        </w:rPr>
      </w:pPr>
      <w:r>
        <w:t>测试结果：全部 0000 SUCCESS（登录、监测点查询、4 种告警等级上报、趋势查询、告警记录、分页查询）</w:t>
      </w:r>
    </w:p>
    <w:p w14:paraId="43D52AB4" w14:textId="77777777" w:rsidR="00F25B75" w:rsidRDefault="00000000">
      <w:pPr>
        <w:pStyle w:val="31"/>
      </w:pPr>
      <w:r>
        <w:t xml:space="preserve">4.3 </w:t>
      </w:r>
      <w:r>
        <w:t>本周解决的问题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2916"/>
        <w:gridCol w:w="4516"/>
      </w:tblGrid>
      <w:tr w:rsidR="00F25B75" w14:paraId="7F0A028F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40545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序号</w:t>
            </w:r>
          </w:p>
        </w:tc>
        <w:tc>
          <w:tcPr>
            <w:tcW w:w="2880" w:type="dxa"/>
          </w:tcPr>
          <w:p w14:paraId="57DB05A7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问题描述</w:t>
            </w:r>
          </w:p>
        </w:tc>
        <w:tc>
          <w:tcPr>
            <w:tcW w:w="2880" w:type="dxa"/>
          </w:tcPr>
          <w:p w14:paraId="0874AC7E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解决方案</w:t>
            </w:r>
          </w:p>
        </w:tc>
      </w:tr>
      <w:tr w:rsidR="00F25B75" w14:paraId="75E51367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12F45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44F45B4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MySQL 分区表不支持外键约束</w:t>
            </w:r>
          </w:p>
        </w:tc>
        <w:tc>
          <w:tcPr>
            <w:tcW w:w="2880" w:type="dxa"/>
          </w:tcPr>
          <w:p w14:paraId="6031E9D9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移除 `water_quality_data` 表的外键，应用层保证数据一致性</w:t>
            </w:r>
          </w:p>
        </w:tc>
      </w:tr>
      <w:tr w:rsidR="00F25B75" w14:paraId="603A0D7A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2653FF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097147F7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Java 11 缺少 JAXB 导致 `NoClassDefFoundError`</w:t>
            </w:r>
          </w:p>
        </w:tc>
        <w:tc>
          <w:tcPr>
            <w:tcW w:w="2880" w:type="dxa"/>
          </w:tcPr>
          <w:p w14:paraId="59E2789D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添加 `javax.xml.bind:jaxb-api:2.3.1` 依赖</w:t>
            </w:r>
          </w:p>
        </w:tc>
      </w:tr>
      <w:tr w:rsidR="00F25B75" w14:paraId="2D91F80C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23F77C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34DA14AF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JDBC 不支持 `characterEncoding=utf8mb4`</w:t>
            </w:r>
          </w:p>
        </w:tc>
        <w:tc>
          <w:tcPr>
            <w:tcW w:w="2880" w:type="dxa"/>
          </w:tcPr>
          <w:p w14:paraId="2D583FB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修改为 `characterEncoding=UTF-8`</w:t>
            </w:r>
          </w:p>
        </w:tc>
      </w:tr>
      <w:tr w:rsidR="00F25B75" w14:paraId="2E2823B4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E5BBA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880" w:type="dxa"/>
          </w:tcPr>
          <w:p w14:paraId="2F5CC099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Spring Boot 2.7 + Java 11 `Stream.toList()` 不可用</w:t>
            </w:r>
          </w:p>
        </w:tc>
        <w:tc>
          <w:tcPr>
            <w:tcW w:w="2880" w:type="dxa"/>
          </w:tcPr>
          <w:p w14:paraId="145579A3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改用 `.collect(Collectors.toList())`</w:t>
            </w:r>
          </w:p>
        </w:tc>
      </w:tr>
      <w:tr w:rsidR="00F25B75" w14:paraId="6DE58D34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E80CA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5CCF9B6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`Map&lt;String, Double&gt;` 类型与 JSON 反序列化不兼容</w:t>
            </w:r>
          </w:p>
        </w:tc>
        <w:tc>
          <w:tcPr>
            <w:tcW w:w="2880" w:type="dxa"/>
          </w:tcPr>
          <w:p w14:paraId="238985FA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改为 `Map&lt;String, Object&gt;` + `toDouble()` 安全转换</w:t>
            </w:r>
          </w:p>
        </w:tc>
      </w:tr>
      <w:tr w:rsidR="00F25B75" w14:paraId="7B3906D2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6E560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787A537C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Redis/MongoDB/WebSocket 未安装导致启动失败</w:t>
            </w:r>
          </w:p>
        </w:tc>
        <w:tc>
          <w:tcPr>
            <w:tcW w:w="2880" w:type="dxa"/>
          </w:tcPr>
          <w:p w14:paraId="07E1C46C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`@ConditionalOnBean` 条件装配 + `@Autowired(required = false)`</w:t>
            </w:r>
          </w:p>
        </w:tc>
      </w:tr>
      <w:tr w:rsidR="00F25B75" w14:paraId="532D8CD6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7B135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68E60F19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`application-local.yml` 中 `spring.profiles.active` 无效</w:t>
            </w:r>
          </w:p>
        </w:tc>
        <w:tc>
          <w:tcPr>
            <w:tcW w:w="2880" w:type="dxa"/>
          </w:tcPr>
          <w:p w14:paraId="5CDE31E9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移除该行，通过 CLI `--spring.profiles.active=local` 指定</w:t>
            </w:r>
          </w:p>
        </w:tc>
      </w:tr>
      <w:tr w:rsidR="00F25B75" w14:paraId="509CD00E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0DBB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0B7AAE04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MQTT topics 属性缺失导致 `Could not resolve placeholder`</w:t>
            </w:r>
          </w:p>
        </w:tc>
        <w:tc>
          <w:tcPr>
            <w:tcW w:w="2880" w:type="dxa"/>
          </w:tcPr>
          <w:p w14:paraId="7C728672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添加默认值 `@Value("#{'${mqtt.topics:}'.split(',')}")` 和空值跳过逻辑</w:t>
            </w:r>
          </w:p>
        </w:tc>
      </w:tr>
      <w:tr w:rsidR="00F25B75" w14:paraId="655C8C25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680AE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67E353A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MyBatis `@Select` 中 `&lt;foreach&gt;` 未加 `&lt;script&gt;` 导致 500 错误</w:t>
            </w:r>
          </w:p>
        </w:tc>
        <w:tc>
          <w:tcPr>
            <w:tcW w:w="2880" w:type="dxa"/>
          </w:tcPr>
          <w:p w14:paraId="170CE93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添加 `&lt;script&gt;...&lt;/script&gt;` 包裹标签</w:t>
            </w:r>
          </w:p>
        </w:tc>
      </w:tr>
      <w:tr w:rsidR="00F25B75" w14:paraId="20E9CA28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79501E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0B035F3A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`AlertPushService` 中 `(Double) Integer` 强转 `ClassCastException`</w:t>
            </w:r>
          </w:p>
        </w:tc>
        <w:tc>
          <w:tcPr>
            <w:tcW w:w="2880" w:type="dxa"/>
          </w:tcPr>
          <w:p w14:paraId="1B68DCC2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实现 `toDouble(Object)` 安全类型转换方法</w:t>
            </w:r>
          </w:p>
        </w:tc>
      </w:tr>
      <w:tr w:rsidR="00F25B75" w14:paraId="7B277F15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D258A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61960422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`AlertRecord` 缺少 `@TableId` 导致自增 ID 未回填</w:t>
            </w:r>
          </w:p>
        </w:tc>
        <w:tc>
          <w:tcPr>
            <w:tcW w:w="2880" w:type="dxa"/>
          </w:tcPr>
          <w:p w14:paraId="532986DC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添加 `@TableId(type = IdType.AUTO)` 注解</w:t>
            </w:r>
          </w:p>
        </w:tc>
      </w:tr>
      <w:tr w:rsidR="00F25B75" w14:paraId="6479E977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34EA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722E1B09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BCrypt 密码哈希与预置数据不匹配</w:t>
            </w:r>
          </w:p>
        </w:tc>
        <w:tc>
          <w:tcPr>
            <w:tcW w:w="2880" w:type="dxa"/>
          </w:tcPr>
          <w:p w14:paraId="6DD02074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使用 Python bcrypt 库重新生成哈希并更新数据库</w:t>
            </w:r>
          </w:p>
        </w:tc>
      </w:tr>
      <w:tr w:rsidR="00F25B75" w14:paraId="6096A23C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E66A7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41B4E823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Maven 未安装在系统 PATH 中</w:t>
            </w:r>
          </w:p>
        </w:tc>
        <w:tc>
          <w:tcPr>
            <w:tcW w:w="2880" w:type="dxa"/>
          </w:tcPr>
          <w:p w14:paraId="543A6DE4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从 VS Code 扩展复制 `maven-wrapper.jar`，配置 `.mvn/wrapper/`</w:t>
            </w:r>
          </w:p>
        </w:tc>
      </w:tr>
    </w:tbl>
    <w:p w14:paraId="0DDAD2E8" w14:textId="77777777" w:rsidR="00F25B75" w:rsidRDefault="00F25B75">
      <w:pPr>
        <w:rPr>
          <w:rFonts w:hint="eastAsia"/>
        </w:rPr>
      </w:pPr>
    </w:p>
    <w:p w14:paraId="1ED9D278" w14:textId="77777777" w:rsidR="00F25B75" w:rsidRDefault="00000000">
      <w:pPr>
        <w:pStyle w:val="31"/>
      </w:pPr>
      <w:r>
        <w:t xml:space="preserve">4.4 </w:t>
      </w:r>
      <w:r>
        <w:t>当前系统运行状态</w:t>
      </w:r>
    </w:p>
    <w:p w14:paraId="256C0450" w14:textId="77777777" w:rsidR="00F25B75" w:rsidRDefault="00000000">
      <w:pPr>
        <w:pStyle w:val="a0"/>
        <w:rPr>
          <w:rFonts w:hint="eastAsia"/>
        </w:rPr>
      </w:pPr>
      <w:r>
        <w:t>运行环境：Windows 11，Amazon Corretto JDK 11.0.31，MySQL 8.4</w:t>
      </w:r>
    </w:p>
    <w:p w14:paraId="3BEE25D0" w14:textId="77777777" w:rsidR="00F25B75" w:rsidRDefault="00000000">
      <w:pPr>
        <w:pStyle w:val="a0"/>
        <w:rPr>
          <w:rFonts w:hint="eastAsia"/>
        </w:rPr>
      </w:pPr>
      <w:r>
        <w:t>启动命令：java -jar smart-water-quality-2.0.0.jar --spring.profiles.active=local</w:t>
      </w:r>
    </w:p>
    <w:p w14:paraId="3A2D719B" w14:textId="77777777" w:rsidR="00F25B75" w:rsidRDefault="00000000">
      <w:pPr>
        <w:pStyle w:val="a0"/>
        <w:rPr>
          <w:rFonts w:hint="eastAsia"/>
        </w:rPr>
      </w:pPr>
      <w:r>
        <w:lastRenderedPageBreak/>
        <w:t>启动时间：~4.1 秒</w:t>
      </w:r>
    </w:p>
    <w:p w14:paraId="7C6C275D" w14:textId="77777777" w:rsidR="00F25B75" w:rsidRDefault="00000000">
      <w:pPr>
        <w:pStyle w:val="a0"/>
        <w:rPr>
          <w:rFonts w:hint="eastAsia"/>
        </w:rPr>
      </w:pPr>
      <w:r>
        <w:t>端口：8080</w:t>
      </w:r>
    </w:p>
    <w:p w14:paraId="5C2F15BE" w14:textId="77777777" w:rsidR="00F25B75" w:rsidRDefault="00000000">
      <w:pPr>
        <w:pStyle w:val="a0"/>
        <w:rPr>
          <w:rFonts w:hint="eastAsia"/>
        </w:rPr>
      </w:pPr>
      <w:r>
        <w:t>当前可用模块：认证登录、监测点管理、数据上报与分析、告警记录查询、趋势数据查询、分页历史查询</w:t>
      </w:r>
    </w:p>
    <w:p w14:paraId="1561F6B6" w14:textId="77777777" w:rsidR="00F25B75" w:rsidRDefault="00000000">
      <w:pPr>
        <w:pStyle w:val="a0"/>
        <w:rPr>
          <w:rFonts w:hint="eastAsia"/>
        </w:rPr>
      </w:pPr>
      <w:r>
        <w:t>暂未启用模块：Redis、MongoDB、MQTT Broker、WebSocket（需安装对应中间件后启用）</w:t>
      </w:r>
    </w:p>
    <w:p w14:paraId="6A42720A" w14:textId="77777777" w:rsidR="00F25B75" w:rsidRDefault="00F25B75">
      <w:pPr>
        <w:rPr>
          <w:rFonts w:hint="eastAsia"/>
        </w:rPr>
      </w:pPr>
    </w:p>
    <w:p w14:paraId="121DE63E" w14:textId="77777777" w:rsidR="00F25B75" w:rsidRDefault="00000000">
      <w:pPr>
        <w:pStyle w:val="21"/>
      </w:pPr>
      <w:r>
        <w:t>五、第</w:t>
      </w:r>
      <w:r>
        <w:t>2</w:t>
      </w:r>
      <w:r>
        <w:t>周开发规划（</w:t>
      </w:r>
      <w:r>
        <w:t>5.17 - 5.23</w:t>
      </w:r>
      <w:r>
        <w:t>）</w:t>
      </w:r>
    </w:p>
    <w:p w14:paraId="20168EA0" w14:textId="77777777" w:rsidR="00F25B75" w:rsidRDefault="00000000">
      <w:pPr>
        <w:pStyle w:val="31"/>
      </w:pPr>
      <w:r>
        <w:t xml:space="preserve">5.1 </w:t>
      </w:r>
      <w:r>
        <w:t>需求点与任务拆分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59"/>
        <w:gridCol w:w="2040"/>
        <w:gridCol w:w="3416"/>
        <w:gridCol w:w="1971"/>
      </w:tblGrid>
      <w:tr w:rsidR="00F25B75" w14:paraId="2F06B6E2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A492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序号</w:t>
            </w:r>
          </w:p>
        </w:tc>
        <w:tc>
          <w:tcPr>
            <w:tcW w:w="2160" w:type="dxa"/>
          </w:tcPr>
          <w:p w14:paraId="3484F30C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需求点</w:t>
            </w:r>
          </w:p>
        </w:tc>
        <w:tc>
          <w:tcPr>
            <w:tcW w:w="2160" w:type="dxa"/>
          </w:tcPr>
          <w:p w14:paraId="6B6CEEB2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详细任务</w:t>
            </w:r>
          </w:p>
        </w:tc>
        <w:tc>
          <w:tcPr>
            <w:tcW w:w="2160" w:type="dxa"/>
          </w:tcPr>
          <w:p w14:paraId="4D0E0C9D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预计工时</w:t>
            </w:r>
          </w:p>
        </w:tc>
      </w:tr>
      <w:tr w:rsidR="00F25B75" w14:paraId="799867DC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A2B965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0AF2180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MQTT 边缘-云通信联调</w:t>
            </w:r>
          </w:p>
        </w:tc>
        <w:tc>
          <w:tcPr>
            <w:tcW w:w="2160" w:type="dxa"/>
          </w:tcPr>
          <w:p w14:paraId="29A4DBC1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搭建本地 MQTT Broker（Mosquitto），配置 TLS 加密；边缘端 MqttClient 与云端 MqttSubscriber 联调；验证 Protobuf 消息序列化/反序列化；通配符主题 `/wqi/{point_id}/sensor_data` 和 `/wqi/{point_id}/image_analysis` 端到端测试</w:t>
            </w:r>
          </w:p>
        </w:tc>
        <w:tc>
          <w:tcPr>
            <w:tcW w:w="2160" w:type="dxa"/>
          </w:tcPr>
          <w:p w14:paraId="348F540E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 天</w:t>
            </w:r>
          </w:p>
        </w:tc>
      </w:tr>
      <w:tr w:rsidR="00F25B75" w14:paraId="13EFE26D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D56DC3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4E0C202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WebSocket 告警实时推送</w:t>
            </w:r>
          </w:p>
        </w:tc>
        <w:tc>
          <w:tcPr>
            <w:tcW w:w="2160" w:type="dxa"/>
          </w:tcPr>
          <w:p w14:paraId="5D7F9D58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前端 WebSocket 连接测试（`/ws/alerts`），JWT 子协议认证验证；告警消息广播与指定用户推送功能测试；心跳超时断开与重连机制测试</w:t>
            </w:r>
          </w:p>
        </w:tc>
        <w:tc>
          <w:tcPr>
            <w:tcW w:w="2160" w:type="dxa"/>
          </w:tcPr>
          <w:p w14:paraId="03C411EA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天</w:t>
            </w:r>
          </w:p>
        </w:tc>
      </w:tr>
      <w:tr w:rsidR="00F25B75" w14:paraId="4DD30CC2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CE2DB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4BC8F3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智能分析服务增强</w:t>
            </w:r>
          </w:p>
        </w:tc>
        <w:tc>
          <w:tcPr>
            <w:tcW w:w="2160" w:type="dxa"/>
          </w:tcPr>
          <w:p w14:paraId="70CEDA43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完善融合算法参数调优（权重系数、时间窗口）；实现滑动窗口异常趋势检测；历史异常数据回查对比；新增水质等级预测接口</w:t>
            </w:r>
          </w:p>
        </w:tc>
        <w:tc>
          <w:tcPr>
            <w:tcW w:w="2160" w:type="dxa"/>
          </w:tcPr>
          <w:p w14:paraId="4A983FC4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1.5 天</w:t>
            </w:r>
          </w:p>
        </w:tc>
      </w:tr>
      <w:tr w:rsidR="00F25B75" w14:paraId="1B61AE47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9D3E0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F624ED2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告警规则引擎完善</w:t>
            </w:r>
          </w:p>
        </w:tc>
        <w:tc>
          <w:tcPr>
            <w:tcW w:w="2160" w:type="dxa"/>
          </w:tcPr>
          <w:p w14:paraId="49767673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多参数联合告警规则（浊度+COD+pH </w:t>
            </w:r>
            <w:r>
              <w:rPr>
                <w:sz w:val="20"/>
              </w:rPr>
              <w:lastRenderedPageBreak/>
              <w:t>组合判断）；告警升级策略（轻度→中度→重度自动升级）；告警确认与解除接口；告警统计报表接口</w:t>
            </w:r>
          </w:p>
        </w:tc>
        <w:tc>
          <w:tcPr>
            <w:tcW w:w="2160" w:type="dxa"/>
          </w:tcPr>
          <w:p w14:paraId="60AB0167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lastRenderedPageBreak/>
              <w:t>1.5 天</w:t>
            </w:r>
          </w:p>
        </w:tc>
      </w:tr>
      <w:tr w:rsidR="00F25B75" w14:paraId="72754F18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795D0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9EB12FE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Redis 缓存层接入</w:t>
            </w:r>
          </w:p>
        </w:tc>
        <w:tc>
          <w:tcPr>
            <w:tcW w:w="2160" w:type="dxa"/>
          </w:tcPr>
          <w:p w14:paraId="2A44909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安装配置 Redis，启用 Redis 缓存；实现热点数据缓存策略（监测点信息、用户会话、查询结果）；缓存预热与失效策略；缓存穿透/击穿/雪崩防护</w:t>
            </w:r>
          </w:p>
        </w:tc>
        <w:tc>
          <w:tcPr>
            <w:tcW w:w="2160" w:type="dxa"/>
          </w:tcPr>
          <w:p w14:paraId="236B9D11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天</w:t>
            </w:r>
          </w:p>
        </w:tc>
      </w:tr>
      <w:tr w:rsidR="00F25B75" w14:paraId="10275591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683538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DCE7597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边缘端模型推理集成测试</w:t>
            </w:r>
          </w:p>
        </w:tc>
        <w:tc>
          <w:tcPr>
            <w:tcW w:w="2160" w:type="dxa"/>
          </w:tcPr>
          <w:p w14:paraId="0482104E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MobileNetV2 水质分类模型加载与推理；U-Net 污染区域分割模型加载与推理；双模型并行推理性能测试；模型量化推理精度对比；规则引擎降级切换测试</w:t>
            </w:r>
          </w:p>
        </w:tc>
        <w:tc>
          <w:tcPr>
            <w:tcW w:w="2160" w:type="dxa"/>
          </w:tcPr>
          <w:p w14:paraId="0CB829C6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天</w:t>
            </w:r>
          </w:p>
        </w:tc>
      </w:tr>
      <w:tr w:rsidR="00F25B75" w14:paraId="521C82DC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A5DD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38BEC37E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单元测试与集成测试编写</w:t>
            </w:r>
          </w:p>
        </w:tc>
        <w:tc>
          <w:tcPr>
            <w:tcW w:w="2160" w:type="dxa"/>
          </w:tcPr>
          <w:p w14:paraId="095E9012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云端 Service 层单元测试（JUnit 5 + Mockito）；Controller 层集成测试（MockMvc）；边缘端融合算法补充边界测试；API 接口自动化测试脚本完善</w:t>
            </w:r>
          </w:p>
        </w:tc>
        <w:tc>
          <w:tcPr>
            <w:tcW w:w="2160" w:type="dxa"/>
          </w:tcPr>
          <w:p w14:paraId="0BC9A71C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天</w:t>
            </w:r>
          </w:p>
        </w:tc>
      </w:tr>
    </w:tbl>
    <w:p w14:paraId="2AD519C6" w14:textId="77777777" w:rsidR="00F25B75" w:rsidRDefault="00F25B75">
      <w:pPr>
        <w:rPr>
          <w:rFonts w:hint="eastAsia"/>
        </w:rPr>
      </w:pPr>
    </w:p>
    <w:p w14:paraId="4C4A9154" w14:textId="77777777" w:rsidR="00F25B75" w:rsidRDefault="00000000">
      <w:pPr>
        <w:pStyle w:val="31"/>
      </w:pPr>
      <w:r>
        <w:t xml:space="preserve">5.2 </w:t>
      </w:r>
      <w:r>
        <w:t>人员安排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25B75" w14:paraId="495BAFE6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61988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姓名</w:t>
            </w:r>
          </w:p>
        </w:tc>
        <w:tc>
          <w:tcPr>
            <w:tcW w:w="4320" w:type="dxa"/>
          </w:tcPr>
          <w:p w14:paraId="5BFE6453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第2周计划承担工作</w:t>
            </w:r>
          </w:p>
        </w:tc>
      </w:tr>
      <w:tr w:rsidR="00F25B75" w14:paraId="0CFEA207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7EC09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单智屹</w:t>
            </w:r>
          </w:p>
        </w:tc>
        <w:tc>
          <w:tcPr>
            <w:tcW w:w="4320" w:type="dxa"/>
          </w:tcPr>
          <w:p w14:paraId="5CA6FB2C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MQTT 联调、WebSocket 推送、智能分析增强、告警规则完善、Redis 接入、边缘端集成测试、测试用例编写</w:t>
            </w:r>
          </w:p>
        </w:tc>
      </w:tr>
    </w:tbl>
    <w:p w14:paraId="1F9A8E42" w14:textId="77777777" w:rsidR="00F25B75" w:rsidRDefault="00F25B75">
      <w:pPr>
        <w:rPr>
          <w:rFonts w:hint="eastAsia"/>
        </w:rPr>
      </w:pPr>
    </w:p>
    <w:p w14:paraId="075037CC" w14:textId="77777777" w:rsidR="00F25B75" w:rsidRDefault="00000000">
      <w:pPr>
        <w:pStyle w:val="31"/>
      </w:pPr>
      <w:r>
        <w:t xml:space="preserve">5.3 </w:t>
      </w:r>
      <w:r>
        <w:t>第</w:t>
      </w:r>
      <w:r>
        <w:t>2</w:t>
      </w:r>
      <w:r>
        <w:t>周预期成果</w:t>
      </w:r>
    </w:p>
    <w:p w14:paraId="2B793AF8" w14:textId="77777777" w:rsidR="00F25B75" w:rsidRDefault="00000000">
      <w:pPr>
        <w:pStyle w:val="a0"/>
        <w:rPr>
          <w:rFonts w:hint="eastAsia"/>
        </w:rPr>
      </w:pPr>
      <w:r>
        <w:t>MQTT 边缘-云通信链路打通，端到端数据传输延迟 &lt; 500ms</w:t>
      </w:r>
    </w:p>
    <w:p w14:paraId="64D7F5DD" w14:textId="77777777" w:rsidR="00F25B75" w:rsidRDefault="00000000">
      <w:pPr>
        <w:pStyle w:val="a0"/>
        <w:rPr>
          <w:rFonts w:hint="eastAsia"/>
        </w:rPr>
      </w:pPr>
      <w:r>
        <w:t>WebSocket 实时告警推送可用，支持多用户并发连接</w:t>
      </w:r>
    </w:p>
    <w:p w14:paraId="4BFFFAD9" w14:textId="77777777" w:rsidR="00F25B75" w:rsidRDefault="00000000">
      <w:pPr>
        <w:pStyle w:val="a0"/>
        <w:rPr>
          <w:rFonts w:hint="eastAsia"/>
        </w:rPr>
      </w:pPr>
      <w:r>
        <w:t>智能分析融合算法参数优化完成</w:t>
      </w:r>
    </w:p>
    <w:p w14:paraId="36472F53" w14:textId="77777777" w:rsidR="00F25B75" w:rsidRDefault="00000000">
      <w:pPr>
        <w:pStyle w:val="a0"/>
        <w:rPr>
          <w:rFonts w:hint="eastAsia"/>
        </w:rPr>
      </w:pPr>
      <w:r>
        <w:lastRenderedPageBreak/>
        <w:t>告警规则引擎支持多参数联合判断和自动升级</w:t>
      </w:r>
    </w:p>
    <w:p w14:paraId="63EF4A7B" w14:textId="77777777" w:rsidR="00F25B75" w:rsidRDefault="00000000">
      <w:pPr>
        <w:pStyle w:val="a0"/>
        <w:rPr>
          <w:rFonts w:hint="eastAsia"/>
        </w:rPr>
      </w:pPr>
      <w:r>
        <w:t>Redis 缓存命中率 &gt; 80%</w:t>
      </w:r>
    </w:p>
    <w:p w14:paraId="6E094DE3" w14:textId="77777777" w:rsidR="00F25B75" w:rsidRDefault="00000000">
      <w:pPr>
        <w:pStyle w:val="a0"/>
        <w:rPr>
          <w:rFonts w:hint="eastAsia"/>
        </w:rPr>
      </w:pPr>
      <w:r>
        <w:t>边缘端双模型并行推理延迟 &lt; 200ms</w:t>
      </w:r>
    </w:p>
    <w:p w14:paraId="75FDEB4F" w14:textId="77777777" w:rsidR="00F25B75" w:rsidRDefault="00000000">
      <w:pPr>
        <w:pStyle w:val="a0"/>
        <w:rPr>
          <w:rFonts w:hint="eastAsia"/>
        </w:rPr>
      </w:pPr>
      <w:r>
        <w:t>单元测试覆盖率 &gt; 60%</w:t>
      </w:r>
    </w:p>
    <w:p w14:paraId="29391AA1" w14:textId="77777777" w:rsidR="00F25B75" w:rsidRDefault="00F25B75">
      <w:pPr>
        <w:rPr>
          <w:rFonts w:hint="eastAsia"/>
        </w:rPr>
      </w:pPr>
    </w:p>
    <w:p w14:paraId="0EBF5FBE" w14:textId="77777777" w:rsidR="00F25B75" w:rsidRDefault="00000000">
      <w:pPr>
        <w:pStyle w:val="21"/>
      </w:pPr>
      <w:r>
        <w:t>六、风险与应对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5B75" w14:paraId="6A243548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8B9EA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风险项</w:t>
            </w:r>
          </w:p>
        </w:tc>
        <w:tc>
          <w:tcPr>
            <w:tcW w:w="2880" w:type="dxa"/>
          </w:tcPr>
          <w:p w14:paraId="55912132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影响</w:t>
            </w:r>
          </w:p>
        </w:tc>
        <w:tc>
          <w:tcPr>
            <w:tcW w:w="2880" w:type="dxa"/>
          </w:tcPr>
          <w:p w14:paraId="3BB3572D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应对措施</w:t>
            </w:r>
          </w:p>
        </w:tc>
      </w:tr>
      <w:tr w:rsidR="00F25B75" w14:paraId="1011F738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1D067E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树莓派/Jetson Nano 实机缺失</w:t>
            </w:r>
          </w:p>
        </w:tc>
        <w:tc>
          <w:tcPr>
            <w:tcW w:w="2880" w:type="dxa"/>
          </w:tcPr>
          <w:p w14:paraId="168EC281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边缘端无法实机部署测试</w:t>
            </w:r>
          </w:p>
        </w:tc>
        <w:tc>
          <w:tcPr>
            <w:tcW w:w="2880" w:type="dxa"/>
          </w:tcPr>
          <w:p w14:paraId="7DC8813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在 PC 上使用模拟传感器数据 + USB 摄像头进行功能验证</w:t>
            </w:r>
          </w:p>
        </w:tc>
      </w:tr>
      <w:tr w:rsidR="00F25B75" w14:paraId="0324E828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5E9E6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MQTT Broker 环境配置复杂</w:t>
            </w:r>
          </w:p>
        </w:tc>
        <w:tc>
          <w:tcPr>
            <w:tcW w:w="2880" w:type="dxa"/>
          </w:tcPr>
          <w:p w14:paraId="412AEC21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通信联调延迟</w:t>
            </w:r>
          </w:p>
        </w:tc>
        <w:tc>
          <w:tcPr>
            <w:tcW w:w="2880" w:type="dxa"/>
          </w:tcPr>
          <w:p w14:paraId="26B18415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优先使用 Mosquitto Docker 镜像快速部署</w:t>
            </w:r>
          </w:p>
        </w:tc>
      </w:tr>
      <w:tr w:rsidR="00F25B75" w14:paraId="1507CB40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B07CB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TensorFlow Lite 模型量化精度损失</w:t>
            </w:r>
          </w:p>
        </w:tc>
        <w:tc>
          <w:tcPr>
            <w:tcW w:w="2880" w:type="dxa"/>
          </w:tcPr>
          <w:p w14:paraId="0896D89C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推理准确率下降</w:t>
            </w:r>
          </w:p>
        </w:tc>
        <w:tc>
          <w:tcPr>
            <w:tcW w:w="2880" w:type="dxa"/>
          </w:tcPr>
          <w:p w14:paraId="1E008555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设置精度阈值，低于阈值自动切换为规则引擎模式</w:t>
            </w:r>
          </w:p>
        </w:tc>
      </w:tr>
      <w:tr w:rsidR="00F25B75" w14:paraId="3643D3B3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D00A8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Redis/MongoDB 安装配置耗时</w:t>
            </w:r>
          </w:p>
        </w:tc>
        <w:tc>
          <w:tcPr>
            <w:tcW w:w="2880" w:type="dxa"/>
          </w:tcPr>
          <w:p w14:paraId="78DF25E3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缓存和文档存储模块延后</w:t>
            </w:r>
          </w:p>
        </w:tc>
        <w:tc>
          <w:tcPr>
            <w:tcW w:w="2880" w:type="dxa"/>
          </w:tcPr>
          <w:p w14:paraId="23BD7525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采用条件装配，无中间件时自动降级为内存模式</w:t>
            </w:r>
          </w:p>
        </w:tc>
      </w:tr>
    </w:tbl>
    <w:p w14:paraId="631D49E6" w14:textId="77777777" w:rsidR="00F25B75" w:rsidRDefault="00F25B75">
      <w:pPr>
        <w:rPr>
          <w:rFonts w:hint="eastAsia"/>
        </w:rPr>
      </w:pPr>
    </w:p>
    <w:p w14:paraId="75A8EE85" w14:textId="77777777" w:rsidR="00F25B75" w:rsidRDefault="00F25B75">
      <w:pPr>
        <w:rPr>
          <w:rFonts w:hint="eastAsia"/>
        </w:rPr>
      </w:pPr>
    </w:p>
    <w:p w14:paraId="6CD348B8" w14:textId="77777777" w:rsidR="00F25B75" w:rsidRDefault="00000000">
      <w:pPr>
        <w:pStyle w:val="21"/>
      </w:pPr>
      <w:r>
        <w:t>附录</w:t>
      </w:r>
      <w:r>
        <w:t>A</w:t>
      </w:r>
      <w:r>
        <w:t>：系统</w:t>
      </w:r>
      <w:r>
        <w:t xml:space="preserve"> API </w:t>
      </w:r>
      <w:r>
        <w:t>接口清单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3116"/>
        <w:gridCol w:w="2087"/>
        <w:gridCol w:w="2087"/>
      </w:tblGrid>
      <w:tr w:rsidR="00F25B75" w14:paraId="0B1A4650" w14:textId="77777777" w:rsidTr="00F2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99A3F9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方法</w:t>
            </w:r>
          </w:p>
        </w:tc>
        <w:tc>
          <w:tcPr>
            <w:tcW w:w="2160" w:type="dxa"/>
          </w:tcPr>
          <w:p w14:paraId="213434F1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路径</w:t>
            </w:r>
          </w:p>
        </w:tc>
        <w:tc>
          <w:tcPr>
            <w:tcW w:w="2160" w:type="dxa"/>
          </w:tcPr>
          <w:p w14:paraId="6ADFBED7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24A939C7" w14:textId="77777777" w:rsidR="00F25B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认证</w:t>
            </w:r>
          </w:p>
        </w:tc>
      </w:tr>
      <w:tr w:rsidR="00F25B75" w14:paraId="6C3D08B7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81553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7326D5B5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`/api/auth/login`</w:t>
            </w:r>
          </w:p>
        </w:tc>
        <w:tc>
          <w:tcPr>
            <w:tcW w:w="2160" w:type="dxa"/>
          </w:tcPr>
          <w:p w14:paraId="33E188AD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用户登录</w:t>
            </w:r>
          </w:p>
        </w:tc>
        <w:tc>
          <w:tcPr>
            <w:tcW w:w="2160" w:type="dxa"/>
          </w:tcPr>
          <w:p w14:paraId="6E451B81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F25B75" w14:paraId="120AB899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844133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78C630F1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`/api/auth/logout`</w:t>
            </w:r>
          </w:p>
        </w:tc>
        <w:tc>
          <w:tcPr>
            <w:tcW w:w="2160" w:type="dxa"/>
          </w:tcPr>
          <w:p w14:paraId="665091A6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用户登出</w:t>
            </w:r>
          </w:p>
        </w:tc>
        <w:tc>
          <w:tcPr>
            <w:tcW w:w="2160" w:type="dxa"/>
          </w:tcPr>
          <w:p w14:paraId="3BF07023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1E0E3D65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587CCE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1DB8BFA8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`/api/monitoring-points`</w:t>
            </w:r>
          </w:p>
        </w:tc>
        <w:tc>
          <w:tcPr>
            <w:tcW w:w="2160" w:type="dxa"/>
          </w:tcPr>
          <w:p w14:paraId="539D5B2F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监测点列表</w:t>
            </w:r>
          </w:p>
        </w:tc>
        <w:tc>
          <w:tcPr>
            <w:tcW w:w="2160" w:type="dxa"/>
          </w:tcPr>
          <w:p w14:paraId="56BFFB08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780548C4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561D37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9AB926F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`/api/data/report`</w:t>
            </w:r>
          </w:p>
        </w:tc>
        <w:tc>
          <w:tcPr>
            <w:tcW w:w="2160" w:type="dxa"/>
          </w:tcPr>
          <w:p w14:paraId="061D82CC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上报水质分析数据</w:t>
            </w:r>
          </w:p>
        </w:tc>
        <w:tc>
          <w:tcPr>
            <w:tcW w:w="2160" w:type="dxa"/>
          </w:tcPr>
          <w:p w14:paraId="352F70C0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05947969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C5914B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1F63E176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`/api/data/heartbeat`</w:t>
            </w:r>
          </w:p>
        </w:tc>
        <w:tc>
          <w:tcPr>
            <w:tcW w:w="2160" w:type="dxa"/>
          </w:tcPr>
          <w:p w14:paraId="55CD1F0B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边缘端心跳</w:t>
            </w:r>
          </w:p>
        </w:tc>
        <w:tc>
          <w:tcPr>
            <w:tcW w:w="2160" w:type="dxa"/>
          </w:tcPr>
          <w:p w14:paraId="392CC529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4836F3C0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025782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70E3F010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`/api/alerts/point/{pointId}`</w:t>
            </w:r>
          </w:p>
        </w:tc>
        <w:tc>
          <w:tcPr>
            <w:tcW w:w="2160" w:type="dxa"/>
          </w:tcPr>
          <w:p w14:paraId="737D8DD8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查询监测点告警</w:t>
            </w:r>
          </w:p>
        </w:tc>
        <w:tc>
          <w:tcPr>
            <w:tcW w:w="2160" w:type="dxa"/>
          </w:tcPr>
          <w:p w14:paraId="32B7975F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71B24438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31D73A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2160" w:type="dxa"/>
          </w:tcPr>
          <w:p w14:paraId="361ABB0A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`/api/visualization/trend`</w:t>
            </w:r>
          </w:p>
        </w:tc>
        <w:tc>
          <w:tcPr>
            <w:tcW w:w="2160" w:type="dxa"/>
          </w:tcPr>
          <w:p w14:paraId="3A8648EC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趋势曲线数据</w:t>
            </w:r>
          </w:p>
        </w:tc>
        <w:tc>
          <w:tcPr>
            <w:tcW w:w="2160" w:type="dxa"/>
          </w:tcPr>
          <w:p w14:paraId="4CA85ADA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7DC82446" w14:textId="77777777" w:rsidTr="00F25B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F00F2E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A8334D9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`/api/visualization/heatmap`</w:t>
            </w:r>
          </w:p>
        </w:tc>
        <w:tc>
          <w:tcPr>
            <w:tcW w:w="2160" w:type="dxa"/>
          </w:tcPr>
          <w:p w14:paraId="568F3A34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热力图数据</w:t>
            </w:r>
          </w:p>
        </w:tc>
        <w:tc>
          <w:tcPr>
            <w:tcW w:w="2160" w:type="dxa"/>
          </w:tcPr>
          <w:p w14:paraId="4FB8C0C5" w14:textId="77777777" w:rsidR="00F25B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F25B75" w14:paraId="70172DB4" w14:textId="77777777" w:rsidTr="00F2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24820D" w14:textId="77777777" w:rsidR="00F25B7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4D9DE07F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`/api/visualization/query`</w:t>
            </w:r>
          </w:p>
        </w:tc>
        <w:tc>
          <w:tcPr>
            <w:tcW w:w="2160" w:type="dxa"/>
          </w:tcPr>
          <w:p w14:paraId="3CBA55AF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分页历史查询</w:t>
            </w:r>
          </w:p>
        </w:tc>
        <w:tc>
          <w:tcPr>
            <w:tcW w:w="2160" w:type="dxa"/>
          </w:tcPr>
          <w:p w14:paraId="5375FA7B" w14:textId="77777777" w:rsidR="00F25B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</w:tbl>
    <w:p w14:paraId="4441373F" w14:textId="77777777" w:rsidR="00F25B75" w:rsidRDefault="00F25B75">
      <w:pPr>
        <w:rPr>
          <w:rFonts w:hint="eastAsia"/>
        </w:rPr>
      </w:pPr>
    </w:p>
    <w:p w14:paraId="14F1323F" w14:textId="77777777" w:rsidR="00F25B75" w:rsidRDefault="00000000">
      <w:pPr>
        <w:pStyle w:val="21"/>
      </w:pPr>
      <w:r>
        <w:t>附录</w:t>
      </w:r>
      <w:r>
        <w:t>B</w:t>
      </w:r>
      <w:r>
        <w:t>：项目文件结构</w:t>
      </w:r>
    </w:p>
    <w:p w14:paraId="042163DF" w14:textId="77777777" w:rsidR="00F25B75" w:rsidRDefault="00000000">
      <w:pPr>
        <w:spacing w:before="80"/>
        <w:ind w:left="567"/>
        <w:rPr>
          <w:rFonts w:hint="eastAsia"/>
        </w:rPr>
      </w:pPr>
      <w:r>
        <w:rPr>
          <w:rFonts w:ascii="Consolas" w:hAnsi="Consolas"/>
          <w:sz w:val="18"/>
        </w:rPr>
        <w:t>e:\</w:t>
      </w:r>
      <w:r>
        <w:rPr>
          <w:rFonts w:ascii="Consolas" w:hAnsi="Consolas"/>
          <w:sz w:val="18"/>
        </w:rPr>
        <w:t>智慧水利应用</w:t>
      </w:r>
      <w:r>
        <w:rPr>
          <w:rFonts w:ascii="Consolas" w:hAnsi="Consolas"/>
          <w:sz w:val="18"/>
        </w:rPr>
        <w:t>\</w:t>
      </w:r>
      <w:r>
        <w:rPr>
          <w:rFonts w:ascii="Consolas" w:hAnsi="Consolas"/>
          <w:sz w:val="18"/>
        </w:rPr>
        <w:br/>
        <w:t>├── database/</w:t>
      </w:r>
      <w:r>
        <w:rPr>
          <w:rFonts w:ascii="Consolas" w:hAnsi="Consolas"/>
          <w:sz w:val="18"/>
        </w:rPr>
        <w:br/>
        <w:t xml:space="preserve">│   └── schema.sql                    # </w:t>
      </w:r>
      <w:r>
        <w:rPr>
          <w:rFonts w:ascii="Consolas" w:hAnsi="Consolas"/>
          <w:sz w:val="18"/>
        </w:rPr>
        <w:t>完整</w:t>
      </w:r>
      <w:r>
        <w:rPr>
          <w:rFonts w:ascii="Consolas" w:hAnsi="Consolas"/>
          <w:sz w:val="18"/>
        </w:rPr>
        <w:t xml:space="preserve"> DDL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8 </w:t>
      </w:r>
      <w:r>
        <w:rPr>
          <w:rFonts w:ascii="Consolas" w:hAnsi="Consolas"/>
          <w:sz w:val="18"/>
        </w:rPr>
        <w:t>表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分区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预置数据）</w:t>
      </w:r>
      <w:r>
        <w:rPr>
          <w:rFonts w:ascii="Consolas" w:hAnsi="Consolas"/>
          <w:sz w:val="18"/>
        </w:rPr>
        <w:br/>
        <w:t xml:space="preserve">├── cloud-backend/                    # Java Spring Boot </w:t>
      </w:r>
      <w:r>
        <w:rPr>
          <w:rFonts w:ascii="Consolas" w:hAnsi="Consolas"/>
          <w:sz w:val="18"/>
        </w:rPr>
        <w:t>云端（</w:t>
      </w:r>
      <w:r>
        <w:rPr>
          <w:rFonts w:ascii="Consolas" w:hAnsi="Consolas"/>
          <w:sz w:val="18"/>
        </w:rPr>
        <w:t xml:space="preserve">48 .java </w:t>
      </w:r>
      <w:r>
        <w:rPr>
          <w:rFonts w:ascii="Consolas" w:hAnsi="Consolas"/>
          <w:sz w:val="18"/>
        </w:rPr>
        <w:t>文件）</w:t>
      </w:r>
      <w:r>
        <w:rPr>
          <w:rFonts w:ascii="Consolas" w:hAnsi="Consolas"/>
          <w:sz w:val="18"/>
        </w:rPr>
        <w:br/>
        <w:t>│   ├── pom.xml</w:t>
      </w:r>
      <w:r>
        <w:rPr>
          <w:rFonts w:ascii="Consolas" w:hAnsi="Consolas"/>
          <w:sz w:val="18"/>
        </w:rPr>
        <w:br/>
        <w:t xml:space="preserve">│   ├── test-api.ps1                  # API </w:t>
      </w:r>
      <w:r>
        <w:rPr>
          <w:rFonts w:ascii="Consolas" w:hAnsi="Consolas"/>
          <w:sz w:val="18"/>
        </w:rPr>
        <w:t>一键测试脚本</w:t>
      </w:r>
      <w:r>
        <w:rPr>
          <w:rFonts w:ascii="Consolas" w:hAnsi="Consolas"/>
          <w:sz w:val="18"/>
        </w:rPr>
        <w:br/>
        <w:t>│   └── src/main/java/com/waterquality/</w:t>
      </w:r>
      <w:r>
        <w:rPr>
          <w:rFonts w:ascii="Consolas" w:hAnsi="Consolas"/>
          <w:sz w:val="18"/>
        </w:rPr>
        <w:br/>
        <w:t>│       ├── WaterQualityApplication.java</w:t>
      </w:r>
      <w:r>
        <w:rPr>
          <w:rFonts w:ascii="Consolas" w:hAnsi="Consolas"/>
          <w:sz w:val="18"/>
        </w:rPr>
        <w:br/>
        <w:t xml:space="preserve">│       ├── config/                   # 6 </w:t>
      </w:r>
      <w:r>
        <w:rPr>
          <w:rFonts w:ascii="Consolas" w:hAnsi="Consolas"/>
          <w:sz w:val="18"/>
        </w:rPr>
        <w:t>个配置类</w:t>
      </w:r>
      <w:r>
        <w:rPr>
          <w:rFonts w:ascii="Consolas" w:hAnsi="Consolas"/>
          <w:sz w:val="18"/>
        </w:rPr>
        <w:br/>
        <w:t xml:space="preserve">│       ├── constant/                 # ErrorCode </w:t>
      </w:r>
      <w:r>
        <w:rPr>
          <w:rFonts w:ascii="Consolas" w:hAnsi="Consolas"/>
          <w:sz w:val="18"/>
        </w:rPr>
        <w:t>常量</w:t>
      </w:r>
      <w:r>
        <w:rPr>
          <w:rFonts w:ascii="Consolas" w:hAnsi="Consolas"/>
          <w:sz w:val="18"/>
        </w:rPr>
        <w:br/>
        <w:t xml:space="preserve">│       ├── controller/               # 5 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 xml:space="preserve"> REST </w:t>
      </w:r>
      <w:r>
        <w:rPr>
          <w:rFonts w:ascii="Consolas" w:hAnsi="Consolas"/>
          <w:sz w:val="18"/>
        </w:rPr>
        <w:t>控制器</w:t>
      </w:r>
      <w:r>
        <w:rPr>
          <w:rFonts w:ascii="Consolas" w:hAnsi="Consolas"/>
          <w:sz w:val="18"/>
        </w:rPr>
        <w:br/>
        <w:t xml:space="preserve">│       ├── dto/                      # 6 </w:t>
      </w:r>
      <w:r>
        <w:rPr>
          <w:rFonts w:ascii="Consolas" w:hAnsi="Consolas"/>
          <w:sz w:val="18"/>
        </w:rPr>
        <w:t>个数据传输对象</w:t>
      </w:r>
      <w:r>
        <w:rPr>
          <w:rFonts w:ascii="Consolas" w:hAnsi="Consolas"/>
          <w:sz w:val="18"/>
        </w:rPr>
        <w:br/>
        <w:t xml:space="preserve">│       ├── entity/                   # 7 </w:t>
      </w:r>
      <w:r>
        <w:rPr>
          <w:rFonts w:ascii="Consolas" w:hAnsi="Consolas"/>
          <w:sz w:val="18"/>
        </w:rPr>
        <w:t>个实体类</w:t>
      </w:r>
      <w:r>
        <w:rPr>
          <w:rFonts w:ascii="Consolas" w:hAnsi="Consolas"/>
          <w:sz w:val="18"/>
        </w:rPr>
        <w:br/>
        <w:t xml:space="preserve">│       ├── enums/                    # 2 </w:t>
      </w:r>
      <w:r>
        <w:rPr>
          <w:rFonts w:ascii="Consolas" w:hAnsi="Consolas"/>
          <w:sz w:val="18"/>
        </w:rPr>
        <w:t>个枚举</w:t>
      </w:r>
      <w:r>
        <w:rPr>
          <w:rFonts w:ascii="Consolas" w:hAnsi="Consolas"/>
          <w:sz w:val="18"/>
        </w:rPr>
        <w:br/>
        <w:t xml:space="preserve">│       ├── exception/                # 3 </w:t>
      </w:r>
      <w:r>
        <w:rPr>
          <w:rFonts w:ascii="Consolas" w:hAnsi="Consolas"/>
          <w:sz w:val="18"/>
        </w:rPr>
        <w:t>个异常处理类</w:t>
      </w:r>
      <w:r>
        <w:rPr>
          <w:rFonts w:ascii="Consolas" w:hAnsi="Consolas"/>
          <w:sz w:val="18"/>
        </w:rPr>
        <w:br/>
        <w:t xml:space="preserve">│       ├── mapper/                   # 6 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 xml:space="preserve"> MyBatis Mapper</w:t>
      </w:r>
      <w:r>
        <w:rPr>
          <w:rFonts w:ascii="Consolas" w:hAnsi="Consolas"/>
          <w:sz w:val="18"/>
        </w:rPr>
        <w:br/>
        <w:t xml:space="preserve">│       ├── mqtt/                     # MQTT </w:t>
      </w:r>
      <w:r>
        <w:rPr>
          <w:rFonts w:ascii="Consolas" w:hAnsi="Consolas"/>
          <w:sz w:val="18"/>
        </w:rPr>
        <w:t>订阅与消息处理</w:t>
      </w:r>
      <w:r>
        <w:rPr>
          <w:rFonts w:ascii="Consolas" w:hAnsi="Consolas"/>
          <w:sz w:val="18"/>
        </w:rPr>
        <w:br/>
        <w:t xml:space="preserve">│       ├── security/                 # JWT </w:t>
      </w:r>
      <w:r>
        <w:rPr>
          <w:rFonts w:ascii="Consolas" w:hAnsi="Consolas"/>
          <w:sz w:val="18"/>
        </w:rPr>
        <w:t>认证与安全配置</w:t>
      </w:r>
      <w:r>
        <w:rPr>
          <w:rFonts w:ascii="Consolas" w:hAnsi="Consolas"/>
          <w:sz w:val="18"/>
        </w:rPr>
        <w:br/>
        <w:t xml:space="preserve">│       ├── service/                  # 6 </w:t>
      </w:r>
      <w:r>
        <w:rPr>
          <w:rFonts w:ascii="Consolas" w:hAnsi="Consolas"/>
          <w:sz w:val="18"/>
        </w:rPr>
        <w:t>个业务服务</w:t>
      </w:r>
      <w:r>
        <w:rPr>
          <w:rFonts w:ascii="Consolas" w:hAnsi="Consolas"/>
          <w:sz w:val="18"/>
        </w:rPr>
        <w:br/>
        <w:t xml:space="preserve">│       └── websocket/                # WebSocket </w:t>
      </w:r>
      <w:r>
        <w:rPr>
          <w:rFonts w:ascii="Consolas" w:hAnsi="Consolas"/>
          <w:sz w:val="18"/>
        </w:rPr>
        <w:t>告警推送</w:t>
      </w:r>
      <w:r>
        <w:rPr>
          <w:rFonts w:ascii="Consolas" w:hAnsi="Consolas"/>
          <w:sz w:val="18"/>
        </w:rPr>
        <w:br/>
        <w:t xml:space="preserve">├── edge-python/                      # Python </w:t>
      </w:r>
      <w:r>
        <w:rPr>
          <w:rFonts w:ascii="Consolas" w:hAnsi="Consolas"/>
          <w:sz w:val="18"/>
        </w:rPr>
        <w:t>边缘端（</w:t>
      </w:r>
      <w:r>
        <w:rPr>
          <w:rFonts w:ascii="Consolas" w:hAnsi="Consolas"/>
          <w:sz w:val="18"/>
        </w:rPr>
        <w:t xml:space="preserve">11 .py </w:t>
      </w:r>
      <w:r>
        <w:rPr>
          <w:rFonts w:ascii="Consolas" w:hAnsi="Consolas"/>
          <w:sz w:val="18"/>
        </w:rPr>
        <w:t>文件）</w:t>
      </w:r>
      <w:r>
        <w:rPr>
          <w:rFonts w:ascii="Consolas" w:hAnsi="Consolas"/>
          <w:sz w:val="18"/>
        </w:rPr>
        <w:br/>
        <w:t>│   ├── config/config.yaml</w:t>
      </w:r>
      <w:r>
        <w:rPr>
          <w:rFonts w:ascii="Consolas" w:hAnsi="Consolas"/>
          <w:sz w:val="18"/>
        </w:rPr>
        <w:br/>
        <w:t>│   ├── requirements.txt</w:t>
      </w:r>
      <w:r>
        <w:rPr>
          <w:rFonts w:ascii="Consolas" w:hAnsi="Consolas"/>
          <w:sz w:val="18"/>
        </w:rPr>
        <w:br/>
        <w:t xml:space="preserve">│   ├── src/                         # 10 </w:t>
      </w:r>
      <w:r>
        <w:rPr>
          <w:rFonts w:ascii="Consolas" w:hAnsi="Consolas"/>
          <w:sz w:val="18"/>
        </w:rPr>
        <w:t>个源模块</w:t>
      </w:r>
      <w:r>
        <w:rPr>
          <w:rFonts w:ascii="Consolas" w:hAnsi="Consolas"/>
          <w:sz w:val="18"/>
        </w:rPr>
        <w:br/>
        <w:t xml:space="preserve">│   └── tests/test_fusion.py         # 6 </w:t>
      </w:r>
      <w:r>
        <w:rPr>
          <w:rFonts w:ascii="Consolas" w:hAnsi="Consolas"/>
          <w:sz w:val="18"/>
        </w:rPr>
        <w:t>个单元测试</w:t>
      </w:r>
      <w:r>
        <w:rPr>
          <w:rFonts w:ascii="Consolas" w:hAnsi="Consolas"/>
          <w:sz w:val="18"/>
        </w:rPr>
        <w:br/>
        <w:t xml:space="preserve">└── </w:t>
      </w: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13</w:t>
      </w:r>
      <w:r>
        <w:rPr>
          <w:rFonts w:ascii="Consolas" w:hAnsi="Consolas"/>
          <w:sz w:val="18"/>
        </w:rPr>
        <w:t>组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《智慧水利应用》详细设计报告</w:t>
      </w:r>
      <w:r>
        <w:rPr>
          <w:rFonts w:ascii="Consolas" w:hAnsi="Consolas"/>
          <w:sz w:val="18"/>
        </w:rPr>
        <w:t>.pdf</w:t>
      </w:r>
    </w:p>
    <w:sectPr w:rsidR="00F25B75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08146">
    <w:abstractNumId w:val="8"/>
  </w:num>
  <w:num w:numId="2" w16cid:durableId="1566990361">
    <w:abstractNumId w:val="6"/>
  </w:num>
  <w:num w:numId="3" w16cid:durableId="1252423395">
    <w:abstractNumId w:val="5"/>
  </w:num>
  <w:num w:numId="4" w16cid:durableId="1788740841">
    <w:abstractNumId w:val="4"/>
  </w:num>
  <w:num w:numId="5" w16cid:durableId="1778332183">
    <w:abstractNumId w:val="7"/>
  </w:num>
  <w:num w:numId="6" w16cid:durableId="1041172300">
    <w:abstractNumId w:val="3"/>
  </w:num>
  <w:num w:numId="7" w16cid:durableId="1712530309">
    <w:abstractNumId w:val="2"/>
  </w:num>
  <w:num w:numId="8" w16cid:durableId="495653907">
    <w:abstractNumId w:val="1"/>
  </w:num>
  <w:num w:numId="9" w16cid:durableId="210417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060C"/>
    <w:rsid w:val="005451F8"/>
    <w:rsid w:val="00AA1D8D"/>
    <w:rsid w:val="00B47730"/>
    <w:rsid w:val="00CB0664"/>
    <w:rsid w:val="00F25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D2AF7"/>
  <w14:defaultImageDpi w14:val="300"/>
  <w15:docId w15:val="{DFABB48E-7A1A-4EB2-8A66-E0DF0B49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3135</Words>
  <Characters>6147</Characters>
  <Application>Microsoft Office Word</Application>
  <DocSecurity>0</DocSecurity>
  <Lines>409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益坤 朱</cp:lastModifiedBy>
  <cp:revision>2</cp:revision>
  <dcterms:created xsi:type="dcterms:W3CDTF">2026-05-13T14:41:00Z</dcterms:created>
  <dcterms:modified xsi:type="dcterms:W3CDTF">2026-05-13T14:41:00Z</dcterms:modified>
  <cp:category/>
</cp:coreProperties>
</file>