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楷体" w:cs="Times New Roman"/>
          <w:b/>
          <w:sz w:val="52"/>
        </w:rPr>
      </w:pPr>
      <w:r>
        <w:rPr>
          <w:rFonts w:ascii="Times New Roman" w:hAnsi="Times New Roman" w:eastAsia="楷体" w:cs="Times New Roman"/>
          <w:b/>
          <w:sz w:val="52"/>
        </w:rPr>
        <w:t>湖南农业大学学生实验报告</w:t>
      </w:r>
    </w:p>
    <w:p>
      <w:pPr>
        <w:rPr>
          <w:rFonts w:ascii="Times New Roman" w:hAnsi="Times New Roman" w:cs="Times New Roman"/>
        </w:rPr>
      </w:pPr>
      <w:r>
        <w:rPr>
          <w:rFonts w:ascii="Times New Roman" w:hAnsi="Times New Roman" w:cs="Times New Roman"/>
        </w:rPr>
        <w:t>姓名</w:t>
      </w:r>
      <w:r>
        <w:rPr>
          <w:rFonts w:ascii="Times New Roman" w:hAnsi="Times New Roman" w:cs="Times New Roman"/>
          <w:u w:val="single"/>
        </w:rPr>
        <w:t xml:space="preserve">  </w:t>
      </w:r>
      <w:r>
        <w:rPr>
          <w:rFonts w:hint="eastAsia" w:ascii="Times New Roman" w:hAnsi="Times New Roman" w:cs="Times New Roman"/>
          <w:u w:val="single"/>
        </w:rPr>
        <w:t>万煜</w:t>
      </w:r>
      <w:r>
        <w:rPr>
          <w:rFonts w:ascii="Times New Roman" w:hAnsi="Times New Roman" w:cs="Times New Roman"/>
          <w:u w:val="single"/>
        </w:rPr>
        <w:t xml:space="preserve">  </w:t>
      </w:r>
      <w:r>
        <w:rPr>
          <w:rFonts w:ascii="Times New Roman" w:hAnsi="Times New Roman" w:cs="Times New Roman"/>
        </w:rPr>
        <w:t xml:space="preserve"> 学号</w:t>
      </w:r>
      <w:r>
        <w:rPr>
          <w:rFonts w:ascii="Times New Roman" w:hAnsi="Times New Roman" w:cs="Times New Roman"/>
          <w:u w:val="single"/>
        </w:rPr>
        <w:t xml:space="preserve">  </w:t>
      </w:r>
      <w:r>
        <w:rPr>
          <w:rFonts w:hint="eastAsia" w:ascii="Times New Roman" w:hAnsi="Times New Roman" w:cs="Times New Roman"/>
          <w:u w:val="single"/>
        </w:rPr>
        <w:t>202340210205</w:t>
      </w:r>
      <w:r>
        <w:rPr>
          <w:rFonts w:ascii="Times New Roman" w:hAnsi="Times New Roman" w:cs="Times New Roman"/>
          <w:u w:val="single"/>
        </w:rPr>
        <w:t xml:space="preserve">  </w:t>
      </w:r>
      <w:r>
        <w:rPr>
          <w:rFonts w:ascii="Times New Roman" w:hAnsi="Times New Roman" w:cs="Times New Roman"/>
        </w:rPr>
        <w:t>年级专业及班级</w:t>
      </w:r>
      <w:r>
        <w:rPr>
          <w:rFonts w:ascii="Times New Roman" w:hAnsi="Times New Roman" w:cs="Times New Roman"/>
          <w:u w:val="single"/>
        </w:rPr>
        <w:t xml:space="preserve">  </w:t>
      </w:r>
      <w:r>
        <w:rPr>
          <w:rFonts w:hint="eastAsia" w:ascii="Times New Roman" w:hAnsi="Times New Roman" w:cs="Times New Roman"/>
          <w:u w:val="single"/>
        </w:rPr>
        <w:t>23</w:t>
      </w:r>
      <w:r>
        <w:rPr>
          <w:rFonts w:ascii="Times New Roman" w:hAnsi="Times New Roman" w:cs="Times New Roman"/>
          <w:u w:val="single"/>
        </w:rPr>
        <w:t xml:space="preserve">  </w:t>
      </w:r>
      <w:r>
        <w:rPr>
          <w:rFonts w:ascii="Times New Roman" w:hAnsi="Times New Roman" w:cs="Times New Roman"/>
        </w:rPr>
        <w:t>级</w:t>
      </w:r>
      <w:r>
        <w:rPr>
          <w:rFonts w:ascii="Times New Roman" w:hAnsi="Times New Roman" w:cs="Times New Roman"/>
          <w:u w:val="single"/>
        </w:rPr>
        <w:t xml:space="preserve"> </w:t>
      </w:r>
      <w:r>
        <w:rPr>
          <w:rFonts w:hint="eastAsia" w:ascii="Times New Roman" w:hAnsi="Times New Roman" w:cs="Times New Roman"/>
          <w:u w:val="single"/>
        </w:rPr>
        <w:t>计算机科学与技术2</w:t>
      </w:r>
      <w:r>
        <w:rPr>
          <w:rFonts w:ascii="Times New Roman" w:hAnsi="Times New Roman" w:cs="Times New Roman"/>
          <w:u w:val="single"/>
        </w:rPr>
        <w:t xml:space="preserve"> </w:t>
      </w:r>
      <w:r>
        <w:rPr>
          <w:rFonts w:ascii="Times New Roman" w:hAnsi="Times New Roman" w:cs="Times New Roman"/>
        </w:rPr>
        <w:t>班  成绩</w:t>
      </w:r>
      <w:r>
        <w:rPr>
          <w:rFonts w:ascii="Times New Roman" w:hAnsi="Times New Roman" w:cs="Times New Roman"/>
          <w:u w:val="single"/>
        </w:rPr>
        <w:t xml:space="preserve">        </w:t>
      </w:r>
    </w:p>
    <w:p>
      <w:pPr>
        <w:rPr>
          <w:rFonts w:ascii="Times New Roman" w:hAnsi="Times New Roman" w:cs="Times New Roman"/>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69"/>
        <w:gridCol w:w="2525"/>
        <w:gridCol w:w="1451"/>
        <w:gridCol w:w="29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1526" w:type="dxa"/>
            <w:vAlign w:val="center"/>
          </w:tcPr>
          <w:p>
            <w:pPr>
              <w:spacing w:line="440" w:lineRule="exact"/>
              <w:jc w:val="center"/>
              <w:rPr>
                <w:rFonts w:ascii="Times New Roman" w:hAnsi="Times New Roman" w:cs="Times New Roman"/>
                <w:b/>
                <w:sz w:val="24"/>
              </w:rPr>
            </w:pPr>
            <w:r>
              <w:rPr>
                <w:rFonts w:ascii="Times New Roman" w:hAnsi="Times New Roman" w:cs="Times New Roman"/>
                <w:b/>
                <w:sz w:val="24"/>
              </w:rPr>
              <w:t>课程名称</w:t>
            </w:r>
          </w:p>
        </w:tc>
        <w:tc>
          <w:tcPr>
            <w:tcW w:w="2735" w:type="dxa"/>
            <w:vAlign w:val="center"/>
          </w:tcPr>
          <w:p>
            <w:pPr>
              <w:spacing w:line="440" w:lineRule="exact"/>
              <w:jc w:val="center"/>
              <w:rPr>
                <w:rFonts w:ascii="Times New Roman" w:hAnsi="Times New Roman" w:cs="Times New Roman"/>
                <w:sz w:val="24"/>
              </w:rPr>
            </w:pPr>
            <w:r>
              <w:rPr>
                <w:rFonts w:hint="eastAsia" w:ascii="Times New Roman" w:hAnsi="Times New Roman" w:cs="Times New Roman"/>
                <w:sz w:val="24"/>
              </w:rPr>
              <w:t>网络系统与运维</w:t>
            </w:r>
          </w:p>
        </w:tc>
        <w:tc>
          <w:tcPr>
            <w:tcW w:w="1376" w:type="dxa"/>
            <w:vAlign w:val="center"/>
          </w:tcPr>
          <w:p>
            <w:pPr>
              <w:spacing w:line="440" w:lineRule="exact"/>
              <w:jc w:val="center"/>
              <w:rPr>
                <w:rFonts w:ascii="Times New Roman" w:hAnsi="Times New Roman" w:cs="Times New Roman"/>
                <w:b/>
                <w:sz w:val="24"/>
              </w:rPr>
            </w:pPr>
            <w:r>
              <w:rPr>
                <w:rFonts w:ascii="Times New Roman" w:hAnsi="Times New Roman" w:cs="Times New Roman"/>
                <w:b/>
                <w:sz w:val="24"/>
              </w:rPr>
              <w:t>实验名称</w:t>
            </w:r>
          </w:p>
        </w:tc>
        <w:tc>
          <w:tcPr>
            <w:tcW w:w="2885" w:type="dxa"/>
            <w:vAlign w:val="center"/>
          </w:tcPr>
          <w:p>
            <w:pPr>
              <w:spacing w:line="440" w:lineRule="exact"/>
              <w:ind w:firstLine="480" w:firstLineChars="200"/>
              <w:jc w:val="both"/>
              <w:rPr>
                <w:rFonts w:hint="default" w:ascii="Times New Roman" w:hAnsi="Times New Roman" w:cs="Times New Roman" w:eastAsiaTheme="minorEastAsia"/>
                <w:sz w:val="24"/>
                <w:lang w:val="en-US" w:eastAsia="zh-CN"/>
              </w:rPr>
            </w:pPr>
            <w:r>
              <w:rPr>
                <w:rFonts w:hint="eastAsia" w:ascii="Times New Roman" w:hAnsi="Times New Roman" w:cs="Times New Roman"/>
                <w:sz w:val="24"/>
                <w:lang w:val="en-US" w:eastAsia="zh-CN"/>
              </w:rPr>
              <w:t>第二天实验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5" w:hRule="atLeast"/>
        </w:trPr>
        <w:tc>
          <w:tcPr>
            <w:tcW w:w="8522" w:type="dxa"/>
            <w:gridSpan w:val="4"/>
          </w:tcPr>
          <w:p>
            <w:pPr>
              <w:spacing w:line="440" w:lineRule="exact"/>
              <w:rPr>
                <w:rFonts w:ascii="Times New Roman" w:hAnsi="Times New Roman" w:cs="Times New Roman"/>
                <w:b/>
                <w:sz w:val="24"/>
              </w:rPr>
            </w:pPr>
            <w:r>
              <w:rPr>
                <w:rFonts w:ascii="Times New Roman" w:hAnsi="Times New Roman" w:cs="Times New Roman"/>
                <w:b/>
                <w:sz w:val="24"/>
              </w:rPr>
              <w:t>实验目的、要求</w:t>
            </w:r>
          </w:p>
          <w:p>
            <w:pPr>
              <w:keepNext w:val="0"/>
              <w:keepLines w:val="0"/>
              <w:widowControl/>
              <w:numPr>
                <w:ilvl w:val="0"/>
                <w:numId w:val="1"/>
              </w:numPr>
              <w:suppressLineNumbers w:val="0"/>
              <w:spacing w:before="53" w:beforeAutospacing="0" w:after="0" w:afterAutospacing="1"/>
              <w:jc w:val="left"/>
              <w:rPr>
                <w:rFonts w:hint="default" w:eastAsiaTheme="minorEastAsia"/>
                <w:b/>
                <w:bCs/>
                <w:sz w:val="28"/>
                <w:szCs w:val="28"/>
                <w:lang w:val="en-US" w:eastAsia="zh-CN"/>
              </w:rPr>
            </w:pPr>
            <w:r>
              <w:rPr>
                <w:rFonts w:hint="eastAsia"/>
                <w:b/>
                <w:bCs/>
                <w:sz w:val="28"/>
                <w:szCs w:val="28"/>
                <w:lang w:val="en-US" w:eastAsia="zh-CN"/>
              </w:rPr>
              <w:t>web服务的访问</w:t>
            </w:r>
          </w:p>
          <w:p>
            <w:pPr>
              <w:keepNext w:val="0"/>
              <w:keepLines w:val="0"/>
              <w:widowControl/>
              <w:numPr>
                <w:ilvl w:val="0"/>
                <w:numId w:val="1"/>
              </w:numPr>
              <w:suppressLineNumbers w:val="0"/>
              <w:spacing w:before="53" w:beforeAutospacing="0" w:after="0" w:afterAutospacing="1"/>
              <w:jc w:val="left"/>
              <w:rPr>
                <w:rFonts w:hint="default" w:eastAsiaTheme="minorEastAsia"/>
                <w:b/>
                <w:bCs/>
                <w:sz w:val="28"/>
                <w:szCs w:val="28"/>
                <w:lang w:val="en-US" w:eastAsia="zh-CN"/>
              </w:rPr>
            </w:pPr>
            <w:r>
              <w:rPr>
                <w:rFonts w:hint="eastAsia"/>
                <w:b/>
                <w:bCs/>
                <w:sz w:val="28"/>
                <w:szCs w:val="28"/>
                <w:lang w:val="en-US" w:eastAsia="zh-CN"/>
              </w:rPr>
              <w:t>集线器和交换机的使用</w:t>
            </w:r>
          </w:p>
          <w:p>
            <w:pPr>
              <w:keepNext w:val="0"/>
              <w:keepLines w:val="0"/>
              <w:widowControl/>
              <w:numPr>
                <w:ilvl w:val="0"/>
                <w:numId w:val="1"/>
              </w:numPr>
              <w:suppressLineNumbers w:val="0"/>
              <w:spacing w:before="53" w:beforeAutospacing="0" w:after="0" w:afterAutospacing="1"/>
              <w:jc w:val="left"/>
              <w:rPr>
                <w:rFonts w:hint="default" w:eastAsiaTheme="minorEastAsia"/>
                <w:b/>
                <w:bCs/>
                <w:sz w:val="28"/>
                <w:szCs w:val="28"/>
                <w:lang w:val="en-US" w:eastAsia="zh-CN"/>
              </w:rPr>
            </w:pPr>
            <w:r>
              <w:rPr>
                <w:rFonts w:hint="eastAsia"/>
                <w:b/>
                <w:bCs/>
                <w:sz w:val="28"/>
                <w:szCs w:val="28"/>
                <w:lang w:val="en-US" w:eastAsia="zh-CN"/>
              </w:rPr>
              <w:t>交换机的自学习算法</w:t>
            </w:r>
          </w:p>
          <w:p>
            <w:pPr>
              <w:keepNext w:val="0"/>
              <w:keepLines w:val="0"/>
              <w:widowControl/>
              <w:numPr>
                <w:ilvl w:val="0"/>
                <w:numId w:val="1"/>
              </w:numPr>
              <w:suppressLineNumbers w:val="0"/>
              <w:spacing w:before="53" w:beforeAutospacing="0" w:after="0" w:afterAutospacing="1"/>
              <w:jc w:val="left"/>
              <w:rPr>
                <w:rFonts w:hint="default" w:eastAsiaTheme="minorEastAsia"/>
                <w:b/>
                <w:bCs/>
                <w:sz w:val="28"/>
                <w:szCs w:val="28"/>
                <w:lang w:val="en-US" w:eastAsia="zh-CN"/>
              </w:rPr>
            </w:pPr>
            <w:r>
              <w:rPr>
                <w:rFonts w:hint="eastAsia"/>
                <w:b/>
                <w:bCs/>
                <w:sz w:val="28"/>
                <w:szCs w:val="28"/>
                <w:lang w:val="en-US" w:eastAsia="zh-CN"/>
              </w:rPr>
              <w:t>生成树STP的功能</w:t>
            </w:r>
          </w:p>
          <w:p>
            <w:pPr>
              <w:spacing w:line="440" w:lineRule="exact"/>
              <w:rPr>
                <w:rFonts w:ascii="Times New Roman" w:hAnsi="Times New Roman"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1" w:hRule="atLeast"/>
        </w:trPr>
        <w:tc>
          <w:tcPr>
            <w:tcW w:w="8522" w:type="dxa"/>
            <w:gridSpan w:val="4"/>
          </w:tcPr>
          <w:p>
            <w:pPr>
              <w:spacing w:line="440" w:lineRule="exact"/>
              <w:rPr>
                <w:rFonts w:ascii="Times New Roman" w:hAnsi="Times New Roman" w:cs="Times New Roman"/>
                <w:b/>
                <w:sz w:val="24"/>
              </w:rPr>
            </w:pPr>
            <w:r>
              <w:rPr>
                <w:rFonts w:ascii="Times New Roman" w:hAnsi="Times New Roman" w:cs="Times New Roman"/>
                <w:b/>
                <w:sz w:val="24"/>
              </w:rPr>
              <w:t>实验原理</w:t>
            </w:r>
          </w:p>
          <w:p>
            <w:pPr>
              <w:spacing w:line="440" w:lineRule="exact"/>
              <w:rPr>
                <w:rFonts w:hint="default" w:ascii="Times New Roman" w:hAnsi="Times New Roman" w:cs="Times New Roman"/>
                <w:b/>
                <w:sz w:val="24"/>
                <w:lang w:val="en-US" w:eastAsia="zh-CN"/>
              </w:rPr>
            </w:pPr>
            <w:r>
              <w:rPr>
                <w:rFonts w:hint="eastAsia" w:ascii="Times New Roman" w:hAnsi="Times New Roman" w:cs="Times New Roman"/>
                <w:b/>
                <w:sz w:val="24"/>
                <w:lang w:val="en-US" w:eastAsia="zh-CN"/>
              </w:rPr>
              <w:t>1、集线器和交换机的区别</w:t>
            </w:r>
          </w:p>
          <w:p>
            <w:pPr>
              <w:pStyle w:val="4"/>
              <w:keepNext w:val="0"/>
              <w:keepLines w:val="0"/>
              <w:widowControl/>
              <w:suppressLineNumbers w:val="0"/>
              <w:spacing w:before="0" w:beforeAutospacing="0"/>
              <w:ind w:left="0" w:firstLine="0"/>
              <w:rPr>
                <w:rFonts w:ascii="Segoe UI" w:hAnsi="Segoe UI" w:eastAsia="Segoe UI" w:cs="Segoe UI"/>
                <w:i w:val="0"/>
                <w:caps w:val="0"/>
                <w:color w:val="404040"/>
                <w:spacing w:val="0"/>
                <w:sz w:val="24"/>
                <w:szCs w:val="24"/>
              </w:rPr>
            </w:pPr>
            <w:r>
              <w:rPr>
                <w:rFonts w:hint="default" w:ascii="Segoe UI" w:hAnsi="Segoe UI" w:eastAsia="Segoe UI" w:cs="Segoe UI"/>
                <w:i w:val="0"/>
                <w:caps w:val="0"/>
                <w:color w:val="404040"/>
                <w:spacing w:val="0"/>
                <w:sz w:val="24"/>
                <w:szCs w:val="24"/>
              </w:rPr>
              <w:t>集线器（Hub）和交换机（Switch）是网络设备，用于连接多台计算机或其他网络设备，但它们在数据转发方式和性能上有显著区别。</w:t>
            </w:r>
          </w:p>
          <w:p>
            <w:pPr>
              <w:pStyle w:val="2"/>
              <w:keepNext w:val="0"/>
              <w:keepLines w:val="0"/>
              <w:widowControl/>
              <w:suppressLineNumbers w:val="0"/>
              <w:spacing w:line="23" w:lineRule="atLeast"/>
              <w:ind w:left="0" w:firstLine="0"/>
            </w:pPr>
            <w:r>
              <w:rPr>
                <w:rFonts w:hint="eastAsia" w:ascii="Segoe UI" w:hAnsi="Segoe UI" w:cs="Segoe UI"/>
                <w:i w:val="0"/>
                <w:caps w:val="0"/>
                <w:color w:val="404040"/>
                <w:spacing w:val="0"/>
                <w:lang w:eastAsia="zh-CN"/>
              </w:rPr>
              <w:t>（</w:t>
            </w:r>
            <w:r>
              <w:rPr>
                <w:rFonts w:hint="eastAsia" w:ascii="Segoe UI" w:hAnsi="Segoe UI" w:cs="Segoe UI"/>
                <w:i w:val="0"/>
                <w:caps w:val="0"/>
                <w:color w:val="404040"/>
                <w:spacing w:val="0"/>
                <w:lang w:val="en-US" w:eastAsia="zh-CN"/>
              </w:rPr>
              <w:t>1</w:t>
            </w:r>
            <w:r>
              <w:rPr>
                <w:rFonts w:hint="eastAsia" w:ascii="Segoe UI" w:hAnsi="Segoe UI" w:cs="Segoe UI"/>
                <w:i w:val="0"/>
                <w:caps w:val="0"/>
                <w:color w:val="404040"/>
                <w:spacing w:val="0"/>
                <w:lang w:eastAsia="zh-CN"/>
              </w:rPr>
              <w:t>）</w:t>
            </w:r>
            <w:r>
              <w:rPr>
                <w:rFonts w:hint="default" w:ascii="Segoe UI" w:hAnsi="Segoe UI" w:eastAsia="Segoe UI" w:cs="Segoe UI"/>
                <w:i w:val="0"/>
                <w:caps w:val="0"/>
                <w:color w:val="404040"/>
                <w:spacing w:val="0"/>
              </w:rPr>
              <w:t xml:space="preserve"> 数据转发方式</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集线器</w:t>
            </w:r>
            <w:r>
              <w:rPr>
                <w:rFonts w:hint="default" w:ascii="Segoe UI" w:hAnsi="Segoe UI" w:eastAsia="Segoe UI" w:cs="Segoe UI"/>
                <w:i w:val="0"/>
                <w:caps w:val="0"/>
                <w:color w:val="404040"/>
                <w:spacing w:val="0"/>
                <w:sz w:val="24"/>
                <w:szCs w:val="24"/>
              </w:rPr>
              <w:t>：采用广播方式，收到数据包后会向所有端口转发，无论目标设备是哪个。</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交换机</w:t>
            </w:r>
            <w:r>
              <w:rPr>
                <w:rFonts w:hint="default" w:ascii="Segoe UI" w:hAnsi="Segoe UI" w:eastAsia="Segoe UI" w:cs="Segoe UI"/>
                <w:i w:val="0"/>
                <w:caps w:val="0"/>
                <w:color w:val="404040"/>
                <w:spacing w:val="0"/>
                <w:sz w:val="24"/>
                <w:szCs w:val="24"/>
              </w:rPr>
              <w:t>：根据MAC地址表，只将数据包转发到目标设备所在的端口，避免不必要的广播。</w:t>
            </w:r>
          </w:p>
          <w:p>
            <w:pPr>
              <w:pStyle w:val="2"/>
              <w:keepNext w:val="0"/>
              <w:keepLines w:val="0"/>
              <w:widowControl/>
              <w:suppressLineNumbers w:val="0"/>
              <w:spacing w:line="23" w:lineRule="atLeast"/>
              <w:ind w:left="0" w:firstLine="0"/>
            </w:pPr>
            <w:r>
              <w:rPr>
                <w:rFonts w:hint="eastAsia" w:ascii="Segoe UI" w:hAnsi="Segoe UI" w:cs="Segoe UI"/>
                <w:i w:val="0"/>
                <w:caps w:val="0"/>
                <w:color w:val="404040"/>
                <w:spacing w:val="0"/>
                <w:lang w:eastAsia="zh-CN"/>
              </w:rPr>
              <w:t>（</w:t>
            </w:r>
            <w:r>
              <w:rPr>
                <w:rFonts w:hint="eastAsia" w:ascii="Segoe UI" w:hAnsi="Segoe UI" w:cs="Segoe UI"/>
                <w:i w:val="0"/>
                <w:caps w:val="0"/>
                <w:color w:val="404040"/>
                <w:spacing w:val="0"/>
                <w:lang w:val="en-US" w:eastAsia="zh-CN"/>
              </w:rPr>
              <w:t>2</w:t>
            </w:r>
            <w:r>
              <w:rPr>
                <w:rFonts w:hint="eastAsia" w:ascii="Segoe UI" w:hAnsi="Segoe UI" w:cs="Segoe UI"/>
                <w:i w:val="0"/>
                <w:caps w:val="0"/>
                <w:color w:val="404040"/>
                <w:spacing w:val="0"/>
                <w:lang w:eastAsia="zh-CN"/>
              </w:rPr>
              <w:t>）</w:t>
            </w:r>
            <w:r>
              <w:rPr>
                <w:rFonts w:hint="default" w:ascii="Segoe UI" w:hAnsi="Segoe UI" w:eastAsia="Segoe UI" w:cs="Segoe UI"/>
                <w:i w:val="0"/>
                <w:caps w:val="0"/>
                <w:color w:val="404040"/>
                <w:spacing w:val="0"/>
              </w:rPr>
              <w:t xml:space="preserve"> 性能</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集线器</w:t>
            </w:r>
            <w:r>
              <w:rPr>
                <w:rFonts w:hint="default" w:ascii="Segoe UI" w:hAnsi="Segoe UI" w:eastAsia="Segoe UI" w:cs="Segoe UI"/>
                <w:i w:val="0"/>
                <w:caps w:val="0"/>
                <w:color w:val="404040"/>
                <w:spacing w:val="0"/>
                <w:sz w:val="24"/>
                <w:szCs w:val="24"/>
              </w:rPr>
              <w:t>：所有设备共享带宽，同一时间只能有一个设备发送数据，容易发生冲突，效率较低。</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交换机</w:t>
            </w:r>
            <w:r>
              <w:rPr>
                <w:rFonts w:hint="default" w:ascii="Segoe UI" w:hAnsi="Segoe UI" w:eastAsia="Segoe UI" w:cs="Segoe UI"/>
                <w:i w:val="0"/>
                <w:caps w:val="0"/>
                <w:color w:val="404040"/>
                <w:spacing w:val="0"/>
                <w:sz w:val="24"/>
                <w:szCs w:val="24"/>
              </w:rPr>
              <w:t>：每个端口有独立带宽，支持全双工通信，允许多个设备同时传输数据，冲突减少，效率更高。</w:t>
            </w:r>
          </w:p>
          <w:p>
            <w:pPr>
              <w:pStyle w:val="2"/>
              <w:keepNext w:val="0"/>
              <w:keepLines w:val="0"/>
              <w:widowControl/>
              <w:suppressLineNumbers w:val="0"/>
              <w:spacing w:line="23" w:lineRule="atLeast"/>
              <w:ind w:left="0" w:firstLine="0"/>
            </w:pPr>
            <w:r>
              <w:rPr>
                <w:rFonts w:hint="eastAsia" w:ascii="Segoe UI" w:hAnsi="Segoe UI" w:cs="Segoe UI"/>
                <w:i w:val="0"/>
                <w:caps w:val="0"/>
                <w:color w:val="404040"/>
                <w:spacing w:val="0"/>
                <w:lang w:eastAsia="zh-CN"/>
              </w:rPr>
              <w:t>（</w:t>
            </w:r>
            <w:r>
              <w:rPr>
                <w:rFonts w:hint="eastAsia" w:ascii="Segoe UI" w:hAnsi="Segoe UI" w:cs="Segoe UI"/>
                <w:i w:val="0"/>
                <w:caps w:val="0"/>
                <w:color w:val="404040"/>
                <w:spacing w:val="0"/>
                <w:lang w:val="en-US" w:eastAsia="zh-CN"/>
              </w:rPr>
              <w:t>3</w:t>
            </w:r>
            <w:r>
              <w:rPr>
                <w:rFonts w:hint="eastAsia" w:ascii="Segoe UI" w:hAnsi="Segoe UI" w:cs="Segoe UI"/>
                <w:i w:val="0"/>
                <w:caps w:val="0"/>
                <w:color w:val="404040"/>
                <w:spacing w:val="0"/>
                <w:lang w:eastAsia="zh-CN"/>
              </w:rPr>
              <w:t>）</w:t>
            </w:r>
            <w:r>
              <w:rPr>
                <w:rFonts w:hint="default" w:ascii="Segoe UI" w:hAnsi="Segoe UI" w:eastAsia="Segoe UI" w:cs="Segoe UI"/>
                <w:i w:val="0"/>
                <w:caps w:val="0"/>
                <w:color w:val="404040"/>
                <w:spacing w:val="0"/>
              </w:rPr>
              <w:t xml:space="preserve"> 网络拓扑</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集线器</w:t>
            </w:r>
            <w:r>
              <w:rPr>
                <w:rFonts w:hint="default" w:ascii="Segoe UI" w:hAnsi="Segoe UI" w:eastAsia="Segoe UI" w:cs="Segoe UI"/>
                <w:i w:val="0"/>
                <w:caps w:val="0"/>
                <w:color w:val="404040"/>
                <w:spacing w:val="0"/>
                <w:sz w:val="24"/>
                <w:szCs w:val="24"/>
              </w:rPr>
              <w:t>：通常用于星型拓扑，所有设备通过集线器连接。</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交换机</w:t>
            </w:r>
            <w:r>
              <w:rPr>
                <w:rFonts w:hint="default" w:ascii="Segoe UI" w:hAnsi="Segoe UI" w:eastAsia="Segoe UI" w:cs="Segoe UI"/>
                <w:i w:val="0"/>
                <w:caps w:val="0"/>
                <w:color w:val="404040"/>
                <w:spacing w:val="0"/>
                <w:sz w:val="24"/>
                <w:szCs w:val="24"/>
              </w:rPr>
              <w:t>：也用于星型拓扑，但能构建更复杂的网络结构，如VLAN。</w:t>
            </w:r>
          </w:p>
          <w:p>
            <w:pPr>
              <w:pStyle w:val="2"/>
              <w:keepNext w:val="0"/>
              <w:keepLines w:val="0"/>
              <w:widowControl/>
              <w:suppressLineNumbers w:val="0"/>
              <w:spacing w:line="23" w:lineRule="atLeast"/>
              <w:ind w:left="0" w:firstLine="0"/>
            </w:pPr>
            <w:r>
              <w:rPr>
                <w:rFonts w:hint="eastAsia" w:ascii="Segoe UI" w:hAnsi="Segoe UI" w:cs="Segoe UI"/>
                <w:i w:val="0"/>
                <w:caps w:val="0"/>
                <w:color w:val="404040"/>
                <w:spacing w:val="0"/>
                <w:lang w:eastAsia="zh-CN"/>
              </w:rPr>
              <w:t>（</w:t>
            </w:r>
            <w:r>
              <w:rPr>
                <w:rFonts w:hint="eastAsia" w:ascii="Segoe UI" w:hAnsi="Segoe UI" w:cs="Segoe UI"/>
                <w:i w:val="0"/>
                <w:caps w:val="0"/>
                <w:color w:val="404040"/>
                <w:spacing w:val="0"/>
                <w:lang w:val="en-US" w:eastAsia="zh-CN"/>
              </w:rPr>
              <w:t>4</w:t>
            </w:r>
            <w:r>
              <w:rPr>
                <w:rFonts w:hint="eastAsia" w:ascii="Segoe UI" w:hAnsi="Segoe UI" w:cs="Segoe UI"/>
                <w:i w:val="0"/>
                <w:caps w:val="0"/>
                <w:color w:val="404040"/>
                <w:spacing w:val="0"/>
                <w:lang w:eastAsia="zh-CN"/>
              </w:rPr>
              <w:t>）</w:t>
            </w:r>
            <w:r>
              <w:rPr>
                <w:rFonts w:hint="default" w:ascii="Segoe UI" w:hAnsi="Segoe UI" w:eastAsia="Segoe UI" w:cs="Segoe UI"/>
                <w:i w:val="0"/>
                <w:caps w:val="0"/>
                <w:color w:val="404040"/>
                <w:spacing w:val="0"/>
              </w:rPr>
              <w:t>安全性</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集线器</w:t>
            </w:r>
            <w:r>
              <w:rPr>
                <w:rFonts w:hint="default" w:ascii="Segoe UI" w:hAnsi="Segoe UI" w:eastAsia="Segoe UI" w:cs="Segoe UI"/>
                <w:i w:val="0"/>
                <w:caps w:val="0"/>
                <w:color w:val="404040"/>
                <w:spacing w:val="0"/>
                <w:sz w:val="24"/>
                <w:szCs w:val="24"/>
              </w:rPr>
              <w:t>：数据包广播到所有端口，容易被监听，安全性较低。</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交换机</w:t>
            </w:r>
            <w:r>
              <w:rPr>
                <w:rFonts w:hint="default" w:ascii="Segoe UI" w:hAnsi="Segoe UI" w:eastAsia="Segoe UI" w:cs="Segoe UI"/>
                <w:i w:val="0"/>
                <w:caps w:val="0"/>
                <w:color w:val="404040"/>
                <w:spacing w:val="0"/>
                <w:sz w:val="24"/>
                <w:szCs w:val="24"/>
              </w:rPr>
              <w:t>：数据包只发送到目标端口，减少了被监听的风险，安全性较高。</w:t>
            </w:r>
          </w:p>
          <w:p>
            <w:pPr>
              <w:pStyle w:val="2"/>
              <w:keepNext w:val="0"/>
              <w:keepLines w:val="0"/>
              <w:widowControl/>
              <w:suppressLineNumbers w:val="0"/>
              <w:spacing w:line="23" w:lineRule="atLeast"/>
              <w:ind w:left="0" w:firstLine="0"/>
              <w:rPr>
                <w:rFonts w:hint="eastAsia" w:eastAsia="宋体"/>
                <w:lang w:val="en-US" w:eastAsia="zh-CN"/>
              </w:rPr>
            </w:pPr>
            <w:r>
              <w:rPr>
                <w:rFonts w:hint="eastAsia" w:ascii="Segoe UI" w:hAnsi="Segoe UI" w:cs="Segoe UI"/>
                <w:i w:val="0"/>
                <w:caps w:val="0"/>
                <w:color w:val="404040"/>
                <w:spacing w:val="0"/>
                <w:lang w:val="en-US" w:eastAsia="zh-CN"/>
              </w:rPr>
              <w:t>（5）成本</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集线器</w:t>
            </w:r>
            <w:r>
              <w:rPr>
                <w:rFonts w:hint="default" w:ascii="Segoe UI" w:hAnsi="Segoe UI" w:eastAsia="Segoe UI" w:cs="Segoe UI"/>
                <w:i w:val="0"/>
                <w:caps w:val="0"/>
                <w:color w:val="404040"/>
                <w:spacing w:val="0"/>
                <w:sz w:val="24"/>
                <w:szCs w:val="24"/>
              </w:rPr>
              <w:t>：结构简单，成本较低。</w:t>
            </w:r>
          </w:p>
          <w:p>
            <w:pPr>
              <w:pStyle w:val="4"/>
              <w:keepNext w:val="0"/>
              <w:keepLines w:val="0"/>
              <w:widowControl/>
              <w:suppressLineNumbers w:val="0"/>
              <w:spacing w:before="0" w:beforeAutospacing="0" w:after="0" w:afterAutospacing="0"/>
              <w:ind w:left="720" w:right="0"/>
              <w:rPr>
                <w:rFonts w:hint="default" w:ascii="Segoe UI" w:hAnsi="Segoe UI" w:eastAsia="Segoe UI" w:cs="Segoe UI"/>
                <w:i w:val="0"/>
                <w:caps w:val="0"/>
                <w:color w:val="404040"/>
                <w:spacing w:val="0"/>
                <w:sz w:val="24"/>
                <w:szCs w:val="24"/>
              </w:rPr>
            </w:pPr>
            <w:r>
              <w:rPr>
                <w:rStyle w:val="8"/>
                <w:rFonts w:hint="default" w:ascii="Segoe UI" w:hAnsi="Segoe UI" w:eastAsia="Segoe UI" w:cs="Segoe UI"/>
                <w:i w:val="0"/>
                <w:caps w:val="0"/>
                <w:color w:val="404040"/>
                <w:spacing w:val="0"/>
                <w:sz w:val="24"/>
                <w:szCs w:val="24"/>
              </w:rPr>
              <w:t>交换机</w:t>
            </w:r>
            <w:r>
              <w:rPr>
                <w:rFonts w:hint="default" w:ascii="Segoe UI" w:hAnsi="Segoe UI" w:eastAsia="Segoe UI" w:cs="Segoe UI"/>
                <w:i w:val="0"/>
                <w:caps w:val="0"/>
                <w:color w:val="404040"/>
                <w:spacing w:val="0"/>
                <w:sz w:val="24"/>
                <w:szCs w:val="24"/>
              </w:rPr>
              <w:t>：功能复杂，成本较高。</w:t>
            </w:r>
          </w:p>
          <w:p>
            <w:pPr>
              <w:pStyle w:val="4"/>
              <w:keepNext w:val="0"/>
              <w:keepLines w:val="0"/>
              <w:widowControl/>
              <w:suppressLineNumbers w:val="0"/>
              <w:spacing w:before="0" w:beforeAutospacing="0" w:after="0" w:afterAutospacing="0"/>
              <w:ind w:right="0"/>
              <w:rPr>
                <w:rFonts w:hint="default" w:ascii="Segoe UI" w:hAnsi="Segoe UI" w:eastAsia="宋体" w:cs="Segoe UI"/>
                <w:b/>
                <w:bCs/>
                <w:i w:val="0"/>
                <w:caps w:val="0"/>
                <w:color w:val="404040"/>
                <w:spacing w:val="0"/>
                <w:sz w:val="24"/>
                <w:szCs w:val="24"/>
                <w:lang w:val="en-US" w:eastAsia="zh-CN"/>
              </w:rPr>
            </w:pPr>
            <w:r>
              <w:rPr>
                <w:rFonts w:hint="eastAsia" w:ascii="Segoe UI" w:hAnsi="Segoe UI" w:eastAsia="宋体" w:cs="Segoe UI"/>
                <w:b/>
                <w:bCs/>
                <w:i w:val="0"/>
                <w:caps w:val="0"/>
                <w:color w:val="404040"/>
                <w:spacing w:val="0"/>
                <w:sz w:val="24"/>
                <w:szCs w:val="24"/>
                <w:lang w:val="en-US" w:eastAsia="zh-CN"/>
              </w:rPr>
              <w:t>2、交换机的自学习算法</w:t>
            </w:r>
          </w:p>
          <w:p>
            <w:pPr>
              <w:spacing w:line="440" w:lineRule="exact"/>
              <w:rPr>
                <w:rFonts w:ascii="Segoe UI" w:hAnsi="Segoe UI" w:eastAsia="Segoe UI" w:cs="Segoe UI"/>
                <w:i w:val="0"/>
                <w:caps w:val="0"/>
                <w:color w:val="404040"/>
                <w:spacing w:val="0"/>
                <w:sz w:val="24"/>
                <w:szCs w:val="24"/>
              </w:rPr>
            </w:pPr>
            <w:r>
              <w:rPr>
                <w:rFonts w:ascii="Segoe UI" w:hAnsi="Segoe UI" w:eastAsia="Segoe UI" w:cs="Segoe UI"/>
                <w:i w:val="0"/>
                <w:caps w:val="0"/>
                <w:color w:val="404040"/>
                <w:spacing w:val="0"/>
                <w:sz w:val="24"/>
                <w:szCs w:val="24"/>
              </w:rPr>
              <w:t>交换机的自学习算法是其核心功能之一，用于自动构建和维护</w:t>
            </w:r>
            <w:r>
              <w:rPr>
                <w:rStyle w:val="8"/>
                <w:rFonts w:hint="default" w:ascii="Segoe UI" w:hAnsi="Segoe UI" w:eastAsia="Segoe UI" w:cs="Segoe UI"/>
                <w:i w:val="0"/>
                <w:caps w:val="0"/>
                <w:color w:val="404040"/>
                <w:spacing w:val="0"/>
                <w:sz w:val="24"/>
                <w:szCs w:val="24"/>
              </w:rPr>
              <w:t>MAC地址表</w:t>
            </w:r>
            <w:r>
              <w:rPr>
                <w:rFonts w:hint="default" w:ascii="Segoe UI" w:hAnsi="Segoe UI" w:eastAsia="Segoe UI" w:cs="Segoe UI"/>
                <w:i w:val="0"/>
                <w:caps w:val="0"/>
                <w:color w:val="404040"/>
                <w:spacing w:val="0"/>
                <w:sz w:val="24"/>
                <w:szCs w:val="24"/>
              </w:rPr>
              <w:t>，从而高效转发数据帧。</w:t>
            </w:r>
            <w:r>
              <w:rPr>
                <w:rFonts w:ascii="Segoe UI" w:hAnsi="Segoe UI" w:eastAsia="Segoe UI" w:cs="Segoe UI"/>
                <w:i w:val="0"/>
                <w:caps w:val="0"/>
                <w:color w:val="404040"/>
                <w:spacing w:val="0"/>
                <w:sz w:val="24"/>
                <w:szCs w:val="24"/>
              </w:rPr>
              <w:t>交换机的自学习算法通过动态构建和更新MAC地址表，实现了高效的数据帧转发，同时减少了广播流量，是现代局域网中不可或缺的功能。</w:t>
            </w:r>
          </w:p>
          <w:p>
            <w:pPr>
              <w:spacing w:line="440" w:lineRule="exact"/>
              <w:rPr>
                <w:rFonts w:ascii="Segoe UI" w:hAnsi="Segoe UI" w:eastAsia="Segoe UI" w:cs="Segoe UI"/>
                <w:i w:val="0"/>
                <w:caps w:val="0"/>
                <w:color w:val="404040"/>
                <w:spacing w:val="0"/>
                <w:sz w:val="24"/>
                <w:szCs w:val="24"/>
              </w:rPr>
            </w:pPr>
          </w:p>
          <w:p>
            <w:pPr>
              <w:numPr>
                <w:ilvl w:val="0"/>
                <w:numId w:val="2"/>
              </w:numPr>
              <w:spacing w:line="440" w:lineRule="exact"/>
              <w:rPr>
                <w:rFonts w:hint="default" w:ascii="Segoe UI" w:hAnsi="Segoe UI" w:eastAsia="宋体" w:cs="Segoe UI"/>
                <w:b/>
                <w:bCs/>
                <w:i w:val="0"/>
                <w:caps w:val="0"/>
                <w:color w:val="404040"/>
                <w:spacing w:val="0"/>
                <w:sz w:val="24"/>
                <w:szCs w:val="24"/>
                <w:lang w:val="en-US" w:eastAsia="zh-CN"/>
              </w:rPr>
            </w:pPr>
            <w:r>
              <w:rPr>
                <w:rFonts w:hint="eastAsia" w:ascii="Segoe UI" w:hAnsi="Segoe UI" w:eastAsia="宋体" w:cs="Segoe UI"/>
                <w:b/>
                <w:bCs/>
                <w:i w:val="0"/>
                <w:caps w:val="0"/>
                <w:color w:val="404040"/>
                <w:spacing w:val="0"/>
                <w:sz w:val="24"/>
                <w:szCs w:val="24"/>
                <w:lang w:val="en-US" w:eastAsia="zh-CN"/>
              </w:rPr>
              <w:t>生成树STP的功能</w:t>
            </w:r>
          </w:p>
          <w:p>
            <w:pPr>
              <w:numPr>
                <w:numId w:val="0"/>
              </w:numPr>
              <w:spacing w:line="440" w:lineRule="exact"/>
              <w:rPr>
                <w:rFonts w:hint="default" w:ascii="Segoe UI" w:hAnsi="Segoe UI" w:eastAsia="宋体" w:cs="Segoe UI"/>
                <w:b/>
                <w:bCs/>
                <w:i w:val="0"/>
                <w:caps w:val="0"/>
                <w:color w:val="404040"/>
                <w:spacing w:val="0"/>
                <w:sz w:val="24"/>
                <w:szCs w:val="24"/>
                <w:lang w:val="en-US" w:eastAsia="zh-CN"/>
              </w:rPr>
            </w:pPr>
            <w:r>
              <w:rPr>
                <w:rFonts w:ascii="Segoe UI" w:hAnsi="Segoe UI" w:eastAsia="Segoe UI" w:cs="Segoe UI"/>
                <w:i w:val="0"/>
                <w:caps w:val="0"/>
                <w:color w:val="404040"/>
                <w:spacing w:val="0"/>
                <w:sz w:val="24"/>
                <w:szCs w:val="24"/>
              </w:rPr>
              <w:t>生成树协议（Spanning Tree Protocol，STP）是一种用于</w:t>
            </w:r>
            <w:r>
              <w:rPr>
                <w:rStyle w:val="8"/>
                <w:rFonts w:hint="default" w:ascii="Segoe UI" w:hAnsi="Segoe UI" w:eastAsia="Segoe UI" w:cs="Segoe UI"/>
                <w:i w:val="0"/>
                <w:caps w:val="0"/>
                <w:color w:val="404040"/>
                <w:spacing w:val="0"/>
                <w:sz w:val="24"/>
                <w:szCs w:val="24"/>
              </w:rPr>
              <w:t>防止网络环路</w:t>
            </w:r>
            <w:r>
              <w:rPr>
                <w:rFonts w:hint="default" w:ascii="Segoe UI" w:hAnsi="Segoe UI" w:eastAsia="Segoe UI" w:cs="Segoe UI"/>
                <w:i w:val="0"/>
                <w:caps w:val="0"/>
                <w:color w:val="404040"/>
                <w:spacing w:val="0"/>
                <w:sz w:val="24"/>
                <w:szCs w:val="24"/>
              </w:rPr>
              <w:t>并确保网络冗余的链路管理协议。它通过逻辑上禁用某些冗余链路，构建一个无环路的树形拓扑，从而避免广播风暴、MAC地址表混乱等问题。</w:t>
            </w:r>
            <w:r>
              <w:rPr>
                <w:rFonts w:ascii="Segoe UI" w:hAnsi="Segoe UI" w:eastAsia="Segoe UI" w:cs="Segoe UI"/>
                <w:i w:val="0"/>
                <w:caps w:val="0"/>
                <w:color w:val="404040"/>
                <w:spacing w:val="0"/>
                <w:sz w:val="24"/>
                <w:szCs w:val="24"/>
              </w:rPr>
              <w:t>STP通过消除网络环路，确保网络的稳定性和可靠性，同时提供冗余备份功能。尽管STP的收敛速度较慢，但其改进版本（如RSTP、MSTP）已显著提升了性能，使其成为现代网络中不可或缺的协议。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8522" w:type="dxa"/>
            <w:gridSpan w:val="4"/>
          </w:tcPr>
          <w:p>
            <w:pPr>
              <w:spacing w:line="440" w:lineRule="exact"/>
              <w:rPr>
                <w:rFonts w:ascii="Times New Roman" w:hAnsi="Times New Roman" w:cs="Times New Roman"/>
                <w:b/>
                <w:sz w:val="24"/>
              </w:rPr>
            </w:pPr>
            <w:r>
              <w:rPr>
                <w:rFonts w:ascii="Times New Roman" w:hAnsi="Times New Roman" w:cs="Times New Roman"/>
                <w:b/>
                <w:sz w:val="24"/>
              </w:rPr>
              <w:t>主要设备、器材</w:t>
            </w:r>
          </w:p>
          <w:p>
            <w:pPr>
              <w:spacing w:line="440" w:lineRule="exact"/>
              <w:rPr>
                <w:rFonts w:hint="default" w:ascii="Times New Roman" w:hAnsi="Times New Roman" w:cs="Times New Roman" w:eastAsiaTheme="minorEastAsia"/>
                <w:b/>
                <w:sz w:val="24"/>
                <w:lang w:val="en-US" w:eastAsia="zh-CN"/>
              </w:rPr>
            </w:pPr>
            <w:r>
              <w:rPr>
                <w:rFonts w:hint="eastAsia" w:ascii="Times New Roman" w:hAnsi="Times New Roman" w:cs="Times New Roman"/>
                <w:b/>
                <w:sz w:val="24"/>
                <w:lang w:val="en-US" w:eastAsia="zh-CN"/>
              </w:rPr>
              <w:t>Packet tracer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8" w:hRule="atLeast"/>
        </w:trPr>
        <w:tc>
          <w:tcPr>
            <w:tcW w:w="8522" w:type="dxa"/>
            <w:gridSpan w:val="4"/>
          </w:tcPr>
          <w:p>
            <w:pPr>
              <w:spacing w:line="440" w:lineRule="exact"/>
              <w:rPr>
                <w:rFonts w:ascii="Times New Roman" w:hAnsi="Times New Roman"/>
                <w:b/>
                <w:sz w:val="24"/>
              </w:rPr>
            </w:pPr>
            <w:r>
              <w:rPr>
                <w:rFonts w:ascii="Times New Roman" w:hAnsi="Times New Roman" w:cs="Times New Roman"/>
                <w:b/>
                <w:sz w:val="24"/>
              </w:rPr>
              <w:t>实验步骤及原始数据记录</w:t>
            </w:r>
            <w:r>
              <w:rPr>
                <w:rFonts w:hint="eastAsia" w:ascii="Times New Roman" w:hAnsi="Times New Roman"/>
                <w:b/>
                <w:sz w:val="24"/>
              </w:rPr>
              <w:t>（提示：此处可以粘贴截图）</w:t>
            </w:r>
          </w:p>
          <w:p>
            <w:pPr>
              <w:pStyle w:val="9"/>
              <w:numPr>
                <w:ilvl w:val="0"/>
                <w:numId w:val="3"/>
              </w:numPr>
              <w:spacing w:line="440" w:lineRule="exact"/>
              <w:ind w:firstLineChars="0"/>
              <w:rPr>
                <w:rFonts w:ascii="Times New Roman" w:hAnsi="Times New Roman"/>
                <w:bCs/>
                <w:sz w:val="24"/>
              </w:rPr>
            </w:pPr>
            <w:r>
              <w:rPr>
                <w:rFonts w:hint="eastAsia" w:ascii="Times New Roman" w:hAnsi="Times New Roman"/>
                <w:bCs/>
                <w:sz w:val="24"/>
              </w:rPr>
              <w:t>web服务器的访问</w:t>
            </w:r>
          </w:p>
          <w:p>
            <w:pPr>
              <w:spacing w:line="440" w:lineRule="exact"/>
              <w:rPr>
                <w:rFonts w:ascii="Times New Roman" w:hAnsi="Times New Roman" w:cs="Times New Roman"/>
                <w:bCs/>
                <w:sz w:val="24"/>
              </w:rPr>
            </w:pPr>
            <w:r>
              <w:rPr>
                <w:rFonts w:hint="eastAsia" w:ascii="Times New Roman" w:hAnsi="Times New Roman" w:cs="Times New Roman"/>
                <w:bCs/>
                <w:sz w:val="24"/>
              </w:rPr>
              <w:t>本实验使用一台主机访问另外一台web服务器来实现。首先构建如下图所示的络拓扑（图一）。切换模式到仿真模式，打开事件列表过滤器只选择http协议。（图二）</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r>
              <w:rPr>
                <w:rFonts w:ascii="Times New Roman" w:hAnsi="Times New Roman" w:cs="Times New Roman"/>
                <w:bCs/>
                <w:sz w:val="24"/>
              </w:rPr>
              <w:drawing>
                <wp:inline distT="0" distB="0" distL="0" distR="0">
                  <wp:extent cx="5274310" cy="2103755"/>
                  <wp:effectExtent l="0" t="0" r="2540" b="0"/>
                  <wp:docPr id="191378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78467" name="图片 1"/>
                          <pic:cNvPicPr>
                            <a:picLocks noChangeAspect="1"/>
                          </pic:cNvPicPr>
                        </pic:nvPicPr>
                        <pic:blipFill>
                          <a:blip r:embed="rId4"/>
                          <a:stretch>
                            <a:fillRect/>
                          </a:stretch>
                        </pic:blipFill>
                        <pic:spPr>
                          <a:xfrm>
                            <a:off x="0" y="0"/>
                            <a:ext cx="5274310" cy="2103755"/>
                          </a:xfrm>
                          <a:prstGeom prst="rect">
                            <a:avLst/>
                          </a:prstGeom>
                        </pic:spPr>
                      </pic:pic>
                    </a:graphicData>
                  </a:graphic>
                </wp:inline>
              </w:drawing>
            </w:r>
          </w:p>
          <w:p>
            <w:pPr>
              <w:spacing w:line="440" w:lineRule="exact"/>
              <w:rPr>
                <w:rFonts w:ascii="Times New Roman" w:hAnsi="Times New Roman" w:cs="Times New Roman"/>
                <w:bCs/>
                <w:sz w:val="24"/>
              </w:rPr>
            </w:pPr>
            <w:r>
              <w:rPr>
                <w:rFonts w:hint="eastAsia" w:ascii="Times New Roman" w:hAnsi="Times New Roman" w:cs="Times New Roman"/>
                <w:bCs/>
                <w:sz w:val="24"/>
              </w:rPr>
              <w:t xml:space="preserve">                          （图一）</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4354195"/>
                  <wp:effectExtent l="0" t="0" r="2540" b="8255"/>
                  <wp:docPr id="784240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240810" name="图片 1"/>
                          <pic:cNvPicPr>
                            <a:picLocks noChangeAspect="1"/>
                          </pic:cNvPicPr>
                        </pic:nvPicPr>
                        <pic:blipFill>
                          <a:blip r:embed="rId5"/>
                          <a:stretch>
                            <a:fillRect/>
                          </a:stretch>
                        </pic:blipFill>
                        <pic:spPr>
                          <a:xfrm>
                            <a:off x="0" y="0"/>
                            <a:ext cx="5274310" cy="4354195"/>
                          </a:xfrm>
                          <a:prstGeom prst="rect">
                            <a:avLst/>
                          </a:prstGeom>
                        </pic:spPr>
                      </pic:pic>
                    </a:graphicData>
                  </a:graphic>
                </wp:inline>
              </w:drawing>
            </w:r>
          </w:p>
          <w:p>
            <w:pPr>
              <w:spacing w:line="440" w:lineRule="exact"/>
              <w:jc w:val="center"/>
              <w:rPr>
                <w:rFonts w:ascii="Times New Roman" w:hAnsi="Times New Roman" w:cs="Times New Roman"/>
                <w:bCs/>
                <w:sz w:val="24"/>
              </w:rPr>
            </w:pPr>
            <w:r>
              <w:rPr>
                <w:rFonts w:hint="eastAsia" w:ascii="Times New Roman" w:hAnsi="Times New Roman" w:cs="Times New Roman"/>
                <w:bCs/>
                <w:sz w:val="24"/>
              </w:rPr>
              <w:t>（图二）</w:t>
            </w:r>
          </w:p>
          <w:p>
            <w:pPr>
              <w:spacing w:line="440" w:lineRule="exact"/>
              <w:rPr>
                <w:rFonts w:hint="eastAsia" w:ascii="Times New Roman" w:hAnsi="Times New Roman" w:cs="Times New Roman"/>
                <w:bCs/>
                <w:sz w:val="24"/>
              </w:rPr>
            </w:pPr>
            <w:r>
              <w:rPr>
                <w:rFonts w:hint="eastAsia" w:ascii="Times New Roman" w:hAnsi="Times New Roman" w:cs="Times New Roman"/>
                <w:bCs/>
                <w:sz w:val="24"/>
              </w:rPr>
              <w:t>打开主机0的网页浏览器输入服务器0的IP地址，点击捕获事件快进，我们可以看到主机0向服务器发送了一条信息。点击服务器接受到的请求我们可以发现服务器的每一层结构对请求报文的处理。（图三）</w:t>
            </w:r>
          </w:p>
          <w:p>
            <w:pPr>
              <w:spacing w:line="440" w:lineRule="exact"/>
              <w:rPr>
                <w:rFonts w:ascii="Times New Roman" w:hAnsi="Times New Roman" w:cs="Times New Roman"/>
                <w:bCs/>
                <w:sz w:val="24"/>
              </w:rPr>
            </w:pPr>
          </w:p>
          <w:p>
            <w:pPr>
              <w:pStyle w:val="9"/>
              <w:numPr>
                <w:ilvl w:val="0"/>
                <w:numId w:val="3"/>
              </w:numPr>
              <w:spacing w:line="440" w:lineRule="exact"/>
              <w:ind w:firstLineChars="0"/>
              <w:rPr>
                <w:rFonts w:ascii="Times New Roman" w:hAnsi="Times New Roman" w:cs="Times New Roman"/>
                <w:bCs/>
                <w:sz w:val="24"/>
              </w:rPr>
            </w:pPr>
            <w:r>
              <w:rPr>
                <w:rFonts w:hint="eastAsia" w:ascii="Times New Roman" w:hAnsi="Times New Roman" w:cs="Times New Roman"/>
                <w:bCs/>
                <w:sz w:val="24"/>
              </w:rPr>
              <w:t>集线器与交换器的区别</w:t>
            </w:r>
          </w:p>
          <w:p>
            <w:pPr>
              <w:spacing w:line="440" w:lineRule="exact"/>
              <w:rPr>
                <w:rFonts w:hint="eastAsia" w:ascii="Times New Roman" w:hAnsi="Times New Roman" w:cs="Times New Roman"/>
                <w:bCs/>
                <w:sz w:val="24"/>
              </w:rPr>
            </w:pPr>
            <w:r>
              <w:rPr>
                <w:rFonts w:hint="eastAsia" w:ascii="Times New Roman" w:hAnsi="Times New Roman" w:cs="Times New Roman"/>
                <w:bCs/>
                <w:sz w:val="24"/>
              </w:rPr>
              <w:t>首先构建如图所示的网络拓扑（图四），此实验分别有两组由集线器和交换器互联的网络拓扑。为了防止ARP广播请求对本实验的影响，我们需要再实时模式下让各一台网之间的主机先相互发送一遍数据包。</w:t>
            </w:r>
          </w:p>
          <w:p>
            <w:pPr>
              <w:spacing w:line="440" w:lineRule="exact"/>
              <w:rPr>
                <w:rFonts w:ascii="Times New Roman" w:hAnsi="Times New Roman" w:cs="Times New Roman"/>
                <w:bCs/>
                <w:sz w:val="24"/>
              </w:rPr>
            </w:pPr>
          </w:p>
          <w:p>
            <w:pPr>
              <w:pStyle w:val="9"/>
              <w:numPr>
                <w:ilvl w:val="0"/>
                <w:numId w:val="3"/>
              </w:numPr>
              <w:spacing w:line="440" w:lineRule="exact"/>
              <w:ind w:firstLineChars="0"/>
              <w:rPr>
                <w:rFonts w:ascii="Times New Roman" w:hAnsi="Times New Roman" w:cs="Times New Roman"/>
                <w:bCs/>
                <w:sz w:val="24"/>
              </w:rPr>
            </w:pPr>
            <w:r>
              <w:rPr>
                <w:rFonts w:hint="eastAsia" w:ascii="Times New Roman" w:hAnsi="Times New Roman" w:cs="Times New Roman"/>
                <w:bCs/>
                <w:sz w:val="24"/>
              </w:rPr>
              <w:t>交换机的自学习技术</w:t>
            </w:r>
          </w:p>
          <w:p>
            <w:pPr>
              <w:spacing w:line="440" w:lineRule="exact"/>
              <w:rPr>
                <w:rFonts w:hint="eastAsia" w:ascii="Times New Roman" w:hAnsi="Times New Roman" w:cs="Times New Roman"/>
                <w:bCs/>
                <w:sz w:val="24"/>
              </w:rPr>
            </w:pPr>
            <w:r>
              <w:rPr>
                <w:rFonts w:hint="eastAsia" w:ascii="Times New Roman" w:hAnsi="Times New Roman" w:cs="Times New Roman"/>
                <w:bCs/>
                <w:sz w:val="24"/>
              </w:rPr>
              <w:t>首先构建如图所示的网络拓扑（图五），并标注好计算机的MAC地址和IP地址。</w:t>
            </w: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r>
              <w:rPr>
                <w:rFonts w:ascii="Times New Roman" w:hAnsi="Times New Roman" w:cs="Times New Roman"/>
                <w:bCs/>
                <w:sz w:val="24"/>
              </w:rPr>
              <w:t>将ACL报文过滤器中选择只过滤ICMP和ARP协议。然后让PC</w:t>
            </w:r>
            <w:r>
              <w:rPr>
                <w:rFonts w:hint="eastAsia" w:ascii="Times New Roman" w:hAnsi="Times New Roman" w:cs="Times New Roman"/>
                <w:bCs/>
                <w:sz w:val="24"/>
              </w:rPr>
              <w:t>1向PC2发送一个数据包。我们可以看到PC会先发送一个ARP广播请求，PC0MAC地址和目的MAC地址不符，所以不会接受该请求，相反地PC1会接受ARP的请求。我们看到PC2</w:t>
            </w:r>
            <w:r>
              <w:rPr>
                <w:rFonts w:ascii="Times New Roman" w:hAnsi="Times New Roman" w:cs="Times New Roman"/>
                <w:bCs/>
                <w:sz w:val="24"/>
              </w:rPr>
              <w:t>成功接受数据包之后，交换器的MAC地址表中更新了PC1到PC2的转发路径。这就是交换机的自学习。转发是根据帧的类型转发。在此实验数据包是以广播的形式转发到所有的主机，此试验中的PC0接受了该数据包，但是解析之后发现目的MAC地址与主机Mac地址不符，故在PC</w:t>
            </w:r>
            <w:r>
              <w:rPr>
                <w:rFonts w:hint="eastAsia" w:ascii="Times New Roman" w:hAnsi="Times New Roman" w:cs="Times New Roman"/>
                <w:bCs/>
                <w:sz w:val="24"/>
              </w:rPr>
              <w:t>0，该数据包会被丢弃，相反地，PC2被接收。因为此时交换机之中已经更新了两者的端口号以及MAC地址，PC1在接受到PC2的相应报文之后再次发送ICMP报文，会以单播的形式直接发送到PC2。</w:t>
            </w:r>
          </w:p>
          <w:p>
            <w:pPr>
              <w:spacing w:line="440" w:lineRule="exact"/>
              <w:rPr>
                <w:rFonts w:ascii="Times New Roman" w:hAnsi="Times New Roman" w:cs="Times New Roman"/>
                <w:bCs/>
                <w:sz w:val="24"/>
              </w:rPr>
            </w:pPr>
          </w:p>
          <w:p>
            <w:pPr>
              <w:pStyle w:val="9"/>
              <w:numPr>
                <w:ilvl w:val="0"/>
                <w:numId w:val="3"/>
              </w:numPr>
              <w:spacing w:line="440" w:lineRule="exact"/>
              <w:ind w:firstLineChars="0"/>
              <w:rPr>
                <w:rFonts w:ascii="Times New Roman" w:hAnsi="Times New Roman" w:cs="Times New Roman"/>
                <w:bCs/>
                <w:sz w:val="24"/>
              </w:rPr>
            </w:pPr>
            <w:r>
              <w:rPr>
                <w:rFonts w:ascii="Times New Roman" w:hAnsi="Times New Roman" w:cs="Times New Roman"/>
                <w:bCs/>
                <w:sz w:val="24"/>
              </w:rPr>
              <w:t>交换机的生成树STP功能的验证</w:t>
            </w:r>
          </w:p>
          <w:p>
            <w:pPr>
              <w:spacing w:line="440" w:lineRule="exact"/>
              <w:rPr>
                <w:rFonts w:hint="eastAsia" w:ascii="Times New Roman" w:hAnsi="Times New Roman" w:cs="Times New Roman"/>
                <w:bCs/>
                <w:sz w:val="24"/>
              </w:rPr>
            </w:pPr>
          </w:p>
          <w:p>
            <w:pPr>
              <w:spacing w:line="440" w:lineRule="exact"/>
              <w:rPr>
                <w:rFonts w:hint="eastAsia" w:ascii="Times New Roman" w:hAnsi="Times New Roman" w:cs="Times New Roman"/>
                <w:bCs/>
                <w:sz w:val="24"/>
              </w:rPr>
            </w:pPr>
            <w:r>
              <w:rPr>
                <w:rFonts w:ascii="Times New Roman" w:hAnsi="Times New Roman" w:cs="Times New Roman"/>
                <w:bCs/>
                <w:sz w:val="24"/>
              </w:rPr>
              <w:t>首先构建如图六</w:t>
            </w:r>
            <w:r>
              <w:rPr>
                <w:rFonts w:hint="eastAsia" w:ascii="Times New Roman" w:hAnsi="Times New Roman" w:cs="Times New Roman"/>
                <w:bCs/>
                <w:sz w:val="24"/>
              </w:rPr>
              <w:t>所</w:t>
            </w:r>
            <w:r>
              <w:rPr>
                <w:rFonts w:ascii="Times New Roman" w:hAnsi="Times New Roman" w:cs="Times New Roman"/>
                <w:bCs/>
                <w:sz w:val="24"/>
              </w:rPr>
              <w:t>示的环状拓扑，我们可以发现有一个交换机的端口始终处于阻塞状态，这是因为交换机操作系统运行了生成树协议，所以默写交换机会断掉自己的默写端口使得实际上不会存在一个逻辑环路。</w:t>
            </w:r>
            <w:r>
              <w:rPr>
                <w:rFonts w:hint="eastAsia" w:ascii="Times New Roman" w:hAnsi="Times New Roman" w:cs="Times New Roman"/>
                <w:bCs/>
                <w:sz w:val="24"/>
              </w:rPr>
              <w:t>然后再添加两台计算机之后整个拓扑结构如图7所示，配置好计算机。我们此时进入到左边计算机的命令行界面ping一下右边的计算机（图8）。我们发现两个计算机是可以互通的。接下来进一步模拟故障情况，断掉右下角交换机的0/2端口，再用左边的主机去ping右边的主机的时候发现仍然没有问题，这是路由器根据协议情况将原来阻塞的的端口恢复了正常（图9）。</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8" w:hRule="atLeast"/>
        </w:trPr>
        <w:tc>
          <w:tcPr>
            <w:tcW w:w="8522" w:type="dxa"/>
            <w:gridSpan w:val="4"/>
          </w:tcPr>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hint="eastAsia"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p>
          <w:p>
            <w:pPr>
              <w:spacing w:line="440" w:lineRule="exact"/>
              <w:rPr>
                <w:rFonts w:ascii="Times New Roman" w:hAnsi="Times New Roman" w:cs="Times New Roman"/>
                <w:b/>
                <w:sz w:val="24"/>
              </w:rPr>
            </w:pPr>
            <w:r>
              <w:rPr>
                <w:rFonts w:ascii="Times New Roman" w:hAnsi="Times New Roman" w:cs="Times New Roman"/>
                <w:b/>
                <w:sz w:val="24"/>
              </w:rPr>
              <w:drawing>
                <wp:inline distT="0" distB="0" distL="0" distR="0">
                  <wp:extent cx="5274310" cy="4693920"/>
                  <wp:effectExtent l="0" t="0" r="2540" b="0"/>
                  <wp:docPr id="20156641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664129" name="图片 1"/>
                          <pic:cNvPicPr>
                            <a:picLocks noChangeAspect="1"/>
                          </pic:cNvPicPr>
                        </pic:nvPicPr>
                        <pic:blipFill>
                          <a:blip r:embed="rId6"/>
                          <a:stretch>
                            <a:fillRect/>
                          </a:stretch>
                        </pic:blipFill>
                        <pic:spPr>
                          <a:xfrm>
                            <a:off x="0" y="0"/>
                            <a:ext cx="5274310" cy="4693920"/>
                          </a:xfrm>
                          <a:prstGeom prst="rect">
                            <a:avLst/>
                          </a:prstGeom>
                        </pic:spPr>
                      </pic:pic>
                    </a:graphicData>
                  </a:graphic>
                </wp:inline>
              </w:drawing>
            </w:r>
          </w:p>
          <w:p>
            <w:pPr>
              <w:spacing w:line="440" w:lineRule="exact"/>
              <w:jc w:val="center"/>
              <w:rPr>
                <w:rFonts w:ascii="Times New Roman" w:hAnsi="Times New Roman" w:cs="Times New Roman"/>
                <w:bCs/>
                <w:sz w:val="24"/>
              </w:rPr>
            </w:pPr>
            <w:r>
              <w:rPr>
                <w:rFonts w:hint="eastAsia" w:ascii="Times New Roman" w:hAnsi="Times New Roman" w:cs="Times New Roman"/>
                <w:bCs/>
                <w:sz w:val="24"/>
              </w:rPr>
              <w:t>（图三）</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3102610"/>
                  <wp:effectExtent l="0" t="0" r="2540" b="2540"/>
                  <wp:docPr id="2448074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807442" name="图片 1"/>
                          <pic:cNvPicPr>
                            <a:picLocks noChangeAspect="1"/>
                          </pic:cNvPicPr>
                        </pic:nvPicPr>
                        <pic:blipFill>
                          <a:blip r:embed="rId7"/>
                          <a:stretch>
                            <a:fillRect/>
                          </a:stretch>
                        </pic:blipFill>
                        <pic:spPr>
                          <a:xfrm>
                            <a:off x="0" y="0"/>
                            <a:ext cx="5274310" cy="3102610"/>
                          </a:xfrm>
                          <a:prstGeom prst="rect">
                            <a:avLst/>
                          </a:prstGeom>
                        </pic:spPr>
                      </pic:pic>
                    </a:graphicData>
                  </a:graphic>
                </wp:inline>
              </w:drawing>
            </w:r>
          </w:p>
          <w:p>
            <w:pPr>
              <w:spacing w:line="440" w:lineRule="exact"/>
              <w:jc w:val="center"/>
              <w:rPr>
                <w:rFonts w:hint="eastAsia" w:ascii="Times New Roman" w:hAnsi="Times New Roman" w:cs="Times New Roman"/>
                <w:bCs/>
                <w:sz w:val="24"/>
              </w:rPr>
            </w:pPr>
            <w:r>
              <w:rPr>
                <w:rFonts w:hint="eastAsia" w:ascii="Times New Roman" w:hAnsi="Times New Roman" w:cs="Times New Roman"/>
                <w:bCs/>
                <w:sz w:val="24"/>
              </w:rPr>
              <w:t>（图四）</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br w:type="textWrapping"/>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hint="eastAsia" w:ascii="Times New Roman" w:hAnsi="Times New Roman" w:cs="Times New Roman"/>
                <w:bCs/>
                <w:sz w:val="24"/>
              </w:rPr>
            </w:pPr>
            <w:r>
              <w:rPr>
                <w:rFonts w:ascii="Times New Roman" w:hAnsi="Times New Roman" w:cs="Times New Roman"/>
                <w:bCs/>
                <w:sz w:val="24"/>
              </w:rPr>
              <w:drawing>
                <wp:inline distT="0" distB="0" distL="0" distR="0">
                  <wp:extent cx="5274310" cy="3743325"/>
                  <wp:effectExtent l="0" t="0" r="2540" b="9525"/>
                  <wp:docPr id="1273352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5230" name="图片 1"/>
                          <pic:cNvPicPr>
                            <a:picLocks noChangeAspect="1"/>
                          </pic:cNvPicPr>
                        </pic:nvPicPr>
                        <pic:blipFill>
                          <a:blip r:embed="rId8"/>
                          <a:stretch>
                            <a:fillRect/>
                          </a:stretch>
                        </pic:blipFill>
                        <pic:spPr>
                          <a:xfrm>
                            <a:off x="0" y="0"/>
                            <a:ext cx="5276294" cy="3744733"/>
                          </a:xfrm>
                          <a:prstGeom prst="rect">
                            <a:avLst/>
                          </a:prstGeom>
                        </pic:spPr>
                      </pic:pic>
                    </a:graphicData>
                  </a:graphic>
                </wp:inline>
              </w:drawing>
            </w:r>
          </w:p>
          <w:p>
            <w:pPr>
              <w:spacing w:line="440" w:lineRule="exact"/>
              <w:jc w:val="center"/>
              <w:rPr>
                <w:rFonts w:ascii="Times New Roman" w:hAnsi="Times New Roman" w:cs="Times New Roman"/>
                <w:bCs/>
                <w:sz w:val="24"/>
              </w:rPr>
            </w:pPr>
            <w:r>
              <w:rPr>
                <w:rFonts w:hint="eastAsia" w:ascii="Times New Roman" w:hAnsi="Times New Roman" w:cs="Times New Roman"/>
                <w:bCs/>
                <w:sz w:val="24"/>
              </w:rPr>
              <w:t>（图五）</w:t>
            </w:r>
          </w:p>
          <w:p>
            <w:pPr>
              <w:spacing w:line="440" w:lineRule="exact"/>
              <w:jc w:val="center"/>
              <w:rPr>
                <w:rFonts w:hint="eastAsia"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4204335"/>
                  <wp:effectExtent l="0" t="0" r="2540" b="5715"/>
                  <wp:docPr id="11155203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520321" name="图片 1"/>
                          <pic:cNvPicPr>
                            <a:picLocks noChangeAspect="1"/>
                          </pic:cNvPicPr>
                        </pic:nvPicPr>
                        <pic:blipFill>
                          <a:blip r:embed="rId9"/>
                          <a:stretch>
                            <a:fillRect/>
                          </a:stretch>
                        </pic:blipFill>
                        <pic:spPr>
                          <a:xfrm>
                            <a:off x="0" y="0"/>
                            <a:ext cx="5274310" cy="4204335"/>
                          </a:xfrm>
                          <a:prstGeom prst="rect">
                            <a:avLst/>
                          </a:prstGeom>
                        </pic:spPr>
                      </pic:pic>
                    </a:graphicData>
                  </a:graphic>
                </wp:inline>
              </w:drawing>
            </w:r>
          </w:p>
          <w:p>
            <w:pPr>
              <w:spacing w:line="440" w:lineRule="exact"/>
              <w:jc w:val="center"/>
              <w:rPr>
                <w:rFonts w:hint="eastAsia" w:ascii="Times New Roman" w:hAnsi="Times New Roman" w:cs="Times New Roman"/>
                <w:bCs/>
                <w:sz w:val="24"/>
              </w:rPr>
            </w:pPr>
            <w:r>
              <w:rPr>
                <w:rFonts w:hint="eastAsia" w:ascii="Times New Roman" w:hAnsi="Times New Roman" w:cs="Times New Roman"/>
                <w:bCs/>
                <w:sz w:val="24"/>
              </w:rPr>
              <w:t>（图6）</w:t>
            </w: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4006850"/>
                  <wp:effectExtent l="0" t="0" r="2540" b="0"/>
                  <wp:docPr id="1447202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0235" name="图片 1"/>
                          <pic:cNvPicPr>
                            <a:picLocks noChangeAspect="1"/>
                          </pic:cNvPicPr>
                        </pic:nvPicPr>
                        <pic:blipFill>
                          <a:blip r:embed="rId10"/>
                          <a:stretch>
                            <a:fillRect/>
                          </a:stretch>
                        </pic:blipFill>
                        <pic:spPr>
                          <a:xfrm>
                            <a:off x="0" y="0"/>
                            <a:ext cx="5274310" cy="4006850"/>
                          </a:xfrm>
                          <a:prstGeom prst="rect">
                            <a:avLst/>
                          </a:prstGeom>
                        </pic:spPr>
                      </pic:pic>
                    </a:graphicData>
                  </a:graphic>
                </wp:inline>
              </w:drawing>
            </w:r>
          </w:p>
          <w:p>
            <w:pPr>
              <w:spacing w:line="440" w:lineRule="exact"/>
              <w:jc w:val="center"/>
              <w:rPr>
                <w:rFonts w:ascii="Times New Roman" w:hAnsi="Times New Roman" w:cs="Times New Roman"/>
                <w:bCs/>
                <w:sz w:val="24"/>
              </w:rPr>
            </w:pPr>
            <w:r>
              <w:rPr>
                <w:rFonts w:hint="eastAsia" w:ascii="Times New Roman" w:hAnsi="Times New Roman" w:cs="Times New Roman"/>
                <w:bCs/>
                <w:sz w:val="24"/>
              </w:rPr>
              <w:t>（图7）</w:t>
            </w: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2440305"/>
                  <wp:effectExtent l="0" t="0" r="2540" b="0"/>
                  <wp:docPr id="13885487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548721" name="图片 1"/>
                          <pic:cNvPicPr>
                            <a:picLocks noChangeAspect="1"/>
                          </pic:cNvPicPr>
                        </pic:nvPicPr>
                        <pic:blipFill>
                          <a:blip r:embed="rId11"/>
                          <a:stretch>
                            <a:fillRect/>
                          </a:stretch>
                        </pic:blipFill>
                        <pic:spPr>
                          <a:xfrm>
                            <a:off x="0" y="0"/>
                            <a:ext cx="5274310" cy="2440305"/>
                          </a:xfrm>
                          <a:prstGeom prst="rect">
                            <a:avLst/>
                          </a:prstGeom>
                        </pic:spPr>
                      </pic:pic>
                    </a:graphicData>
                  </a:graphic>
                </wp:inline>
              </w:drawing>
            </w:r>
          </w:p>
          <w:p>
            <w:pPr>
              <w:spacing w:line="440" w:lineRule="exact"/>
              <w:jc w:val="center"/>
              <w:rPr>
                <w:rFonts w:ascii="Times New Roman" w:hAnsi="Times New Roman" w:cs="Times New Roman"/>
                <w:bCs/>
                <w:sz w:val="24"/>
              </w:rPr>
            </w:pPr>
            <w:r>
              <w:rPr>
                <w:rFonts w:hint="eastAsia" w:ascii="Times New Roman" w:hAnsi="Times New Roman" w:cs="Times New Roman"/>
                <w:bCs/>
                <w:sz w:val="24"/>
              </w:rPr>
              <w:t>（图8）</w:t>
            </w: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rPr>
                <w:rFonts w:hint="eastAsia"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jc w:val="center"/>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p>
          <w:p>
            <w:pPr>
              <w:spacing w:line="440" w:lineRule="exact"/>
              <w:rPr>
                <w:rFonts w:ascii="Times New Roman" w:hAnsi="Times New Roman" w:cs="Times New Roman"/>
                <w:bCs/>
                <w:sz w:val="24"/>
              </w:rPr>
            </w:pPr>
            <w:r>
              <w:rPr>
                <w:rFonts w:ascii="Times New Roman" w:hAnsi="Times New Roman" w:cs="Times New Roman"/>
                <w:bCs/>
                <w:sz w:val="24"/>
              </w:rPr>
              <w:drawing>
                <wp:inline distT="0" distB="0" distL="0" distR="0">
                  <wp:extent cx="5274310" cy="2595880"/>
                  <wp:effectExtent l="0" t="0" r="2540" b="0"/>
                  <wp:docPr id="18983785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378559" name="图片 1"/>
                          <pic:cNvPicPr>
                            <a:picLocks noChangeAspect="1"/>
                          </pic:cNvPicPr>
                        </pic:nvPicPr>
                        <pic:blipFill>
                          <a:blip r:embed="rId12"/>
                          <a:stretch>
                            <a:fillRect/>
                          </a:stretch>
                        </pic:blipFill>
                        <pic:spPr>
                          <a:xfrm>
                            <a:off x="0" y="0"/>
                            <a:ext cx="5274310" cy="2595880"/>
                          </a:xfrm>
                          <a:prstGeom prst="rect">
                            <a:avLst/>
                          </a:prstGeom>
                        </pic:spPr>
                      </pic:pic>
                    </a:graphicData>
                  </a:graphic>
                </wp:inline>
              </w:drawing>
            </w:r>
          </w:p>
          <w:p>
            <w:pPr>
              <w:spacing w:line="440" w:lineRule="exact"/>
              <w:jc w:val="center"/>
              <w:rPr>
                <w:rFonts w:hint="eastAsia" w:ascii="Times New Roman" w:hAnsi="Times New Roman" w:cs="Times New Roman"/>
                <w:bCs/>
                <w:sz w:val="24"/>
              </w:rPr>
            </w:pPr>
            <w:r>
              <w:rPr>
                <w:rFonts w:hint="eastAsia" w:ascii="Times New Roman" w:hAnsi="Times New Roman" w:cs="Times New Roman"/>
                <w:bCs/>
                <w:sz w:val="24"/>
              </w:rPr>
              <w:t>（图9）</w:t>
            </w:r>
          </w:p>
        </w:tc>
      </w:tr>
    </w:tbl>
    <w:p>
      <w:pPr>
        <w:spacing w:line="440" w:lineRule="exact"/>
        <w:rPr>
          <w:rFonts w:hint="eastAsia" w:ascii="Times New Roman" w:hAnsi="Times New Roman" w:cs="Times New Roman"/>
          <w:sz w:val="24"/>
        </w:rPr>
      </w:pP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897" w:hRule="atLeast"/>
        </w:trPr>
        <w:tc>
          <w:tcPr>
            <w:tcW w:w="8522" w:type="dxa"/>
          </w:tcPr>
          <w:p>
            <w:pPr>
              <w:spacing w:line="440" w:lineRule="exact"/>
              <w:rPr>
                <w:rFonts w:ascii="Times New Roman" w:hAnsi="Times New Roman" w:cs="Times New Roman"/>
                <w:b/>
                <w:sz w:val="24"/>
              </w:rPr>
            </w:pPr>
            <w:r>
              <w:rPr>
                <w:rFonts w:ascii="Times New Roman" w:hAnsi="Times New Roman" w:cs="Times New Roman"/>
                <w:b/>
                <w:sz w:val="24"/>
              </w:rPr>
              <w:t>实验结果与分析</w:t>
            </w:r>
          </w:p>
          <w:p>
            <w:pPr>
              <w:numPr>
                <w:ilvl w:val="0"/>
                <w:numId w:val="4"/>
              </w:numPr>
              <w:spacing w:line="440" w:lineRule="exact"/>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WEB服务的访问</w:t>
            </w:r>
          </w:p>
          <w:p>
            <w:pPr>
              <w:pStyle w:val="3"/>
              <w:keepNext w:val="0"/>
              <w:keepLines w:val="0"/>
              <w:widowControl/>
              <w:suppressLineNumbers w:val="0"/>
              <w:ind w:left="0" w:firstLine="0"/>
            </w:pPr>
            <w:r>
              <w:rPr>
                <w:rFonts w:hint="default" w:ascii="Segoe UI" w:hAnsi="Segoe UI" w:eastAsia="Segoe UI" w:cs="Segoe UI"/>
                <w:i w:val="0"/>
                <w:caps w:val="0"/>
                <w:color w:val="404040"/>
                <w:spacing w:val="0"/>
                <w:sz w:val="24"/>
                <w:szCs w:val="24"/>
              </w:rPr>
              <w:t>实验结果分析：</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通过Packet Tracer捕获的数据包，可以清晰地看到客户端向服务器发送的</w:t>
            </w:r>
            <w:r>
              <w:rPr>
                <w:rStyle w:val="8"/>
                <w:rFonts w:hint="default" w:ascii="Segoe UI" w:hAnsi="Segoe UI" w:eastAsia="Segoe UI" w:cs="Segoe UI"/>
                <w:i w:val="0"/>
                <w:caps w:val="0"/>
                <w:color w:val="404040"/>
                <w:spacing w:val="0"/>
                <w:sz w:val="24"/>
                <w:szCs w:val="24"/>
              </w:rPr>
              <w:t>HTTP GET请求</w:t>
            </w:r>
            <w:r>
              <w:rPr>
                <w:rFonts w:hint="default" w:ascii="Segoe UI" w:hAnsi="Segoe UI" w:eastAsia="Segoe UI" w:cs="Segoe UI"/>
                <w:i w:val="0"/>
                <w:caps w:val="0"/>
                <w:color w:val="404040"/>
                <w:spacing w:val="0"/>
                <w:sz w:val="24"/>
                <w:szCs w:val="24"/>
              </w:rPr>
              <w:t>以及服务器返回的</w:t>
            </w:r>
            <w:r>
              <w:rPr>
                <w:rStyle w:val="8"/>
                <w:rFonts w:hint="default" w:ascii="Segoe UI" w:hAnsi="Segoe UI" w:eastAsia="Segoe UI" w:cs="Segoe UI"/>
                <w:i w:val="0"/>
                <w:caps w:val="0"/>
                <w:color w:val="404040"/>
                <w:spacing w:val="0"/>
                <w:sz w:val="24"/>
                <w:szCs w:val="24"/>
              </w:rPr>
              <w:t>HTTP响应</w:t>
            </w:r>
            <w:r>
              <w:rPr>
                <w:rFonts w:hint="default" w:ascii="Segoe UI" w:hAnsi="Segoe UI" w:eastAsia="Segoe UI" w:cs="Segoe UI"/>
                <w:i w:val="0"/>
                <w:caps w:val="0"/>
                <w:color w:val="404040"/>
                <w:spacing w:val="0"/>
                <w:sz w:val="24"/>
                <w:szCs w:val="24"/>
              </w:rPr>
              <w:t>。</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数据包中包含了TCP三次握手的过程（SYN、SYN-ACK、ACK），验证了TCP连接的可靠性。</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实验中可以观察到HTTP协议的明文传输特性（若未使用HTTPS），说明HTTP协议的安全性较低。</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通过实验，验证了Web服务的基本工作原理，包括客户端请求资源、服务器响应资源的过程。</w:t>
            </w:r>
          </w:p>
          <w:p>
            <w:pPr>
              <w:numPr>
                <w:ilvl w:val="0"/>
                <w:numId w:val="4"/>
              </w:numPr>
              <w:spacing w:line="440" w:lineRule="exact"/>
              <w:ind w:left="0" w:leftChars="0" w:firstLine="0" w:firstLineChars="0"/>
              <w:rPr>
                <w:rFonts w:hint="eastAsia" w:ascii="Times New Roman" w:hAnsi="Times New Roman" w:cs="Times New Roman"/>
                <w:b/>
                <w:bCs/>
                <w:sz w:val="24"/>
                <w:lang w:val="en-US" w:eastAsia="zh-CN"/>
              </w:rPr>
            </w:pPr>
            <w:r>
              <w:rPr>
                <w:rFonts w:hint="eastAsia" w:ascii="Times New Roman" w:hAnsi="Times New Roman" w:cs="Times New Roman"/>
                <w:b/>
                <w:bCs/>
                <w:sz w:val="24"/>
                <w:lang w:val="en-US" w:eastAsia="zh-CN"/>
              </w:rPr>
              <w:t>集线器与交换机的区别</w:t>
            </w:r>
          </w:p>
          <w:p>
            <w:pPr>
              <w:pStyle w:val="3"/>
              <w:keepNext w:val="0"/>
              <w:keepLines w:val="0"/>
              <w:widowControl/>
              <w:suppressLineNumbers w:val="0"/>
              <w:ind w:left="0" w:firstLine="0"/>
            </w:pPr>
            <w:r>
              <w:rPr>
                <w:rFonts w:hint="default" w:ascii="Segoe UI" w:hAnsi="Segoe UI" w:eastAsia="Segoe UI" w:cs="Segoe UI"/>
                <w:i w:val="0"/>
                <w:caps w:val="0"/>
                <w:color w:val="404040"/>
                <w:spacing w:val="0"/>
                <w:sz w:val="24"/>
                <w:szCs w:val="24"/>
              </w:rPr>
              <w:t>实验结果分析：</w:t>
            </w:r>
          </w:p>
          <w:p>
            <w:pPr>
              <w:pStyle w:val="4"/>
              <w:keepNext w:val="0"/>
              <w:keepLines w:val="0"/>
              <w:widowControl/>
              <w:suppressLineNumbers w:val="0"/>
              <w:spacing w:before="0" w:beforeAutospacing="0" w:after="60" w:afterAutospacing="0"/>
              <w:ind w:left="720" w:right="0"/>
              <w:rPr>
                <w:rFonts w:hint="eastAsia" w:eastAsia="宋体"/>
                <w:lang w:eastAsia="zh-CN"/>
              </w:rPr>
            </w:pPr>
            <w:r>
              <w:rPr>
                <w:rStyle w:val="8"/>
                <w:rFonts w:hint="default" w:ascii="Segoe UI" w:hAnsi="Segoe UI" w:eastAsia="Segoe UI" w:cs="Segoe UI"/>
                <w:i w:val="0"/>
                <w:caps w:val="0"/>
                <w:color w:val="404040"/>
                <w:spacing w:val="0"/>
                <w:sz w:val="24"/>
                <w:szCs w:val="24"/>
              </w:rPr>
              <w:t>集线器</w:t>
            </w:r>
            <w:r>
              <w:rPr>
                <w:rStyle w:val="8"/>
                <w:rFonts w:hint="eastAsia" w:ascii="Segoe UI" w:hAnsi="Segoe UI" w:eastAsia="宋体" w:cs="Segoe UI"/>
                <w:i w:val="0"/>
                <w:caps w:val="0"/>
                <w:color w:val="404040"/>
                <w:spacing w:val="0"/>
                <w:sz w:val="24"/>
                <w:szCs w:val="24"/>
                <w:lang w:eastAsia="zh-CN"/>
              </w:rPr>
              <w:t>：</w:t>
            </w:r>
          </w:p>
          <w:p>
            <w:pPr>
              <w:pStyle w:val="4"/>
              <w:keepNext w:val="0"/>
              <w:keepLines w:val="0"/>
              <w:widowControl/>
              <w:suppressLineNumbers w:val="0"/>
              <w:spacing w:before="0" w:beforeAutospacing="0" w:after="0" w:afterAutospacing="0"/>
              <w:ind w:left="1440" w:right="0"/>
            </w:pPr>
            <w:r>
              <w:rPr>
                <w:rFonts w:hint="default" w:ascii="Segoe UI" w:hAnsi="Segoe UI" w:eastAsia="Segoe UI" w:cs="Segoe UI"/>
                <w:i w:val="0"/>
                <w:caps w:val="0"/>
                <w:color w:val="404040"/>
                <w:spacing w:val="0"/>
                <w:sz w:val="24"/>
                <w:szCs w:val="24"/>
              </w:rPr>
              <w:t>数据包以广播方式发送到所有端口，无论目标设备是哪个。</w:t>
            </w:r>
          </w:p>
          <w:p>
            <w:pPr>
              <w:pStyle w:val="4"/>
              <w:keepNext w:val="0"/>
              <w:keepLines w:val="0"/>
              <w:widowControl/>
              <w:suppressLineNumbers w:val="0"/>
              <w:spacing w:before="0" w:beforeAutospacing="0" w:after="0" w:afterAutospacing="0"/>
              <w:ind w:left="1440" w:right="0"/>
            </w:pPr>
            <w:r>
              <w:rPr>
                <w:rFonts w:hint="default" w:ascii="Segoe UI" w:hAnsi="Segoe UI" w:eastAsia="Segoe UI" w:cs="Segoe UI"/>
                <w:i w:val="0"/>
                <w:caps w:val="0"/>
                <w:color w:val="404040"/>
                <w:spacing w:val="0"/>
                <w:sz w:val="24"/>
                <w:szCs w:val="24"/>
              </w:rPr>
              <w:t>实验中可以观察到，集线器网络中所有设备都会收到数据包，即使目标设备只有一个。</w:t>
            </w:r>
          </w:p>
          <w:p>
            <w:pPr>
              <w:pStyle w:val="4"/>
              <w:keepNext w:val="0"/>
              <w:keepLines w:val="0"/>
              <w:widowControl/>
              <w:suppressLineNumbers w:val="0"/>
              <w:spacing w:before="0" w:beforeAutospacing="0" w:after="0" w:afterAutospacing="0"/>
              <w:ind w:left="1440" w:right="0"/>
            </w:pPr>
            <w:r>
              <w:rPr>
                <w:rFonts w:hint="default" w:ascii="Segoe UI" w:hAnsi="Segoe UI" w:eastAsia="Segoe UI" w:cs="Segoe UI"/>
                <w:i w:val="0"/>
                <w:caps w:val="0"/>
                <w:color w:val="404040"/>
                <w:spacing w:val="0"/>
                <w:sz w:val="24"/>
                <w:szCs w:val="24"/>
              </w:rPr>
              <w:t>集线器的广播方式导致网络效率较低，且容易产生冲突。</w:t>
            </w:r>
          </w:p>
          <w:p>
            <w:pPr>
              <w:pStyle w:val="4"/>
              <w:keepNext w:val="0"/>
              <w:keepLines w:val="0"/>
              <w:widowControl/>
              <w:suppressLineNumbers w:val="0"/>
              <w:spacing w:before="0" w:beforeAutospacing="0" w:after="60" w:afterAutospacing="0"/>
              <w:ind w:left="720" w:right="0"/>
            </w:pPr>
            <w:r>
              <w:rPr>
                <w:rStyle w:val="8"/>
                <w:rFonts w:hint="default" w:ascii="Segoe UI" w:hAnsi="Segoe UI" w:eastAsia="Segoe UI" w:cs="Segoe UI"/>
                <w:i w:val="0"/>
                <w:caps w:val="0"/>
                <w:color w:val="404040"/>
                <w:spacing w:val="0"/>
                <w:sz w:val="24"/>
                <w:szCs w:val="24"/>
              </w:rPr>
              <w:t>交换机</w:t>
            </w:r>
            <w:r>
              <w:rPr>
                <w:rFonts w:hint="default" w:ascii="Segoe UI" w:hAnsi="Segoe UI" w:eastAsia="Segoe UI" w:cs="Segoe UI"/>
                <w:i w:val="0"/>
                <w:caps w:val="0"/>
                <w:color w:val="404040"/>
                <w:spacing w:val="0"/>
                <w:sz w:val="24"/>
                <w:szCs w:val="24"/>
              </w:rPr>
              <w:t>：</w:t>
            </w:r>
          </w:p>
          <w:p>
            <w:pPr>
              <w:pStyle w:val="4"/>
              <w:keepNext w:val="0"/>
              <w:keepLines w:val="0"/>
              <w:widowControl/>
              <w:suppressLineNumbers w:val="0"/>
              <w:spacing w:before="0" w:beforeAutospacing="0" w:after="0" w:afterAutospacing="0"/>
              <w:ind w:left="1440" w:right="0"/>
            </w:pPr>
            <w:r>
              <w:rPr>
                <w:rFonts w:hint="default" w:ascii="Segoe UI" w:hAnsi="Segoe UI" w:eastAsia="Segoe UI" w:cs="Segoe UI"/>
                <w:i w:val="0"/>
                <w:caps w:val="0"/>
                <w:color w:val="404040"/>
                <w:spacing w:val="0"/>
                <w:sz w:val="24"/>
                <w:szCs w:val="24"/>
              </w:rPr>
              <w:t>数据包仅发送到目标设备所在的端口，其他端口不会收到数据包。</w:t>
            </w:r>
          </w:p>
          <w:p>
            <w:pPr>
              <w:pStyle w:val="4"/>
              <w:keepNext w:val="0"/>
              <w:keepLines w:val="0"/>
              <w:widowControl/>
              <w:suppressLineNumbers w:val="0"/>
              <w:spacing w:before="0" w:beforeAutospacing="0" w:after="0" w:afterAutospacing="0"/>
              <w:ind w:left="1440" w:right="0"/>
            </w:pPr>
            <w:r>
              <w:rPr>
                <w:rFonts w:hint="default" w:ascii="Segoe UI" w:hAnsi="Segoe UI" w:eastAsia="Segoe UI" w:cs="Segoe UI"/>
                <w:i w:val="0"/>
                <w:caps w:val="0"/>
                <w:color w:val="404040"/>
                <w:spacing w:val="0"/>
                <w:sz w:val="24"/>
                <w:szCs w:val="24"/>
              </w:rPr>
              <w:t>实验中可以观察到，交换机通过MAC地址表精准转发数据包，减少了不必要的广播流量。</w:t>
            </w:r>
          </w:p>
          <w:p>
            <w:pPr>
              <w:pStyle w:val="4"/>
              <w:keepNext w:val="0"/>
              <w:keepLines w:val="0"/>
              <w:widowControl/>
              <w:suppressLineNumbers w:val="0"/>
              <w:spacing w:before="0" w:beforeAutospacing="0" w:after="0" w:afterAutospacing="0"/>
              <w:ind w:left="1440" w:right="0"/>
              <w:rPr>
                <w:rFonts w:hint="eastAsia" w:eastAsia="宋体"/>
                <w:lang w:eastAsia="zh-CN"/>
              </w:rPr>
            </w:pPr>
            <w:r>
              <w:rPr>
                <w:rFonts w:hint="default" w:ascii="Segoe UI" w:hAnsi="Segoe UI" w:eastAsia="Segoe UI" w:cs="Segoe UI"/>
                <w:i w:val="0"/>
                <w:caps w:val="0"/>
                <w:color w:val="404040"/>
                <w:spacing w:val="0"/>
                <w:sz w:val="24"/>
                <w:szCs w:val="24"/>
              </w:rPr>
              <w:t>交换机的效率明显高于集线器，且支持全双工通信</w:t>
            </w:r>
            <w:r>
              <w:rPr>
                <w:rFonts w:hint="eastAsia" w:ascii="Segoe UI" w:hAnsi="Segoe UI" w:eastAsia="宋体" w:cs="Segoe UI"/>
                <w:i w:val="0"/>
                <w:caps w:val="0"/>
                <w:color w:val="404040"/>
                <w:spacing w:val="0"/>
                <w:sz w:val="24"/>
                <w:szCs w:val="24"/>
                <w:lang w:eastAsia="zh-CN"/>
              </w:rPr>
              <w:t>、</w:t>
            </w:r>
          </w:p>
          <w:p>
            <w:pPr>
              <w:pStyle w:val="4"/>
              <w:keepNext w:val="0"/>
              <w:keepLines w:val="0"/>
              <w:widowControl/>
              <w:suppressLineNumbers w:val="0"/>
              <w:spacing w:before="0" w:beforeAutospacing="0" w:after="0" w:afterAutospacing="0"/>
              <w:ind w:left="720" w:right="0"/>
              <w:rPr>
                <w:rFonts w:hint="default" w:ascii="Segoe UI" w:hAnsi="Segoe UI" w:eastAsia="Segoe UI" w:cs="Segoe UI"/>
                <w:i w:val="0"/>
                <w:caps w:val="0"/>
                <w:color w:val="404040"/>
                <w:spacing w:val="0"/>
                <w:sz w:val="24"/>
                <w:szCs w:val="24"/>
              </w:rPr>
            </w:pPr>
            <w:r>
              <w:rPr>
                <w:rStyle w:val="8"/>
                <w:rFonts w:hint="default" w:ascii="Segoe UI" w:hAnsi="Segoe UI" w:eastAsia="Segoe UI" w:cs="Segoe UI"/>
                <w:i w:val="0"/>
                <w:caps w:val="0"/>
                <w:color w:val="404040"/>
                <w:spacing w:val="0"/>
                <w:sz w:val="24"/>
                <w:szCs w:val="24"/>
              </w:rPr>
              <w:t>结论</w:t>
            </w:r>
            <w:r>
              <w:rPr>
                <w:rFonts w:hint="default" w:ascii="Segoe UI" w:hAnsi="Segoe UI" w:eastAsia="Segoe UI" w:cs="Segoe UI"/>
                <w:i w:val="0"/>
                <w:caps w:val="0"/>
                <w:color w:val="404040"/>
                <w:spacing w:val="0"/>
                <w:sz w:val="24"/>
                <w:szCs w:val="24"/>
              </w:rPr>
              <w:t>：交换机在性能和安全性上优于集线器，适合现代网络环境。</w:t>
            </w:r>
          </w:p>
          <w:p>
            <w:pPr>
              <w:pStyle w:val="4"/>
              <w:keepNext w:val="0"/>
              <w:keepLines w:val="0"/>
              <w:widowControl/>
              <w:suppressLineNumbers w:val="0"/>
              <w:spacing w:before="0" w:beforeAutospacing="0" w:after="0" w:afterAutospacing="0"/>
              <w:ind w:right="0"/>
              <w:rPr>
                <w:rFonts w:hint="default" w:ascii="Segoe UI" w:hAnsi="Segoe UI" w:eastAsia="宋体" w:cs="Segoe UI"/>
                <w:b/>
                <w:bCs/>
                <w:i w:val="0"/>
                <w:caps w:val="0"/>
                <w:color w:val="404040"/>
                <w:spacing w:val="0"/>
                <w:sz w:val="24"/>
                <w:szCs w:val="24"/>
                <w:lang w:val="en-US" w:eastAsia="zh-CN"/>
              </w:rPr>
            </w:pPr>
            <w:r>
              <w:rPr>
                <w:rFonts w:hint="eastAsia" w:ascii="Segoe UI" w:hAnsi="Segoe UI" w:eastAsia="宋体" w:cs="Segoe UI"/>
                <w:b/>
                <w:bCs/>
                <w:i w:val="0"/>
                <w:caps w:val="0"/>
                <w:color w:val="404040"/>
                <w:spacing w:val="0"/>
                <w:sz w:val="24"/>
                <w:szCs w:val="24"/>
                <w:lang w:val="en-US" w:eastAsia="zh-CN"/>
              </w:rPr>
              <w:t>3、交换机的自学习算法</w:t>
            </w:r>
          </w:p>
          <w:p>
            <w:pPr>
              <w:pStyle w:val="4"/>
              <w:keepNext w:val="0"/>
              <w:keepLines w:val="0"/>
              <w:widowControl/>
              <w:suppressLineNumbers w:val="0"/>
              <w:spacing w:before="0" w:beforeAutospacing="0" w:after="0" w:afterAutospacing="0"/>
              <w:ind w:left="0" w:right="0"/>
            </w:pPr>
            <w:r>
              <w:rPr>
                <w:rFonts w:hint="default" w:ascii="Segoe UI" w:hAnsi="Segoe UI" w:eastAsia="Segoe UI" w:cs="Segoe UI"/>
                <w:i w:val="0"/>
                <w:caps w:val="0"/>
                <w:color w:val="404040"/>
                <w:spacing w:val="0"/>
                <w:sz w:val="24"/>
                <w:szCs w:val="24"/>
              </w:rPr>
              <w:t>初始状态下，交换机的MAC地址表为空。</w:t>
            </w:r>
          </w:p>
          <w:p>
            <w:pPr>
              <w:pStyle w:val="4"/>
              <w:keepNext w:val="0"/>
              <w:keepLines w:val="0"/>
              <w:widowControl/>
              <w:suppressLineNumbers w:val="0"/>
              <w:spacing w:before="0" w:beforeAutospacing="0" w:after="0" w:afterAutospacing="0"/>
              <w:ind w:left="0" w:right="0"/>
            </w:pPr>
            <w:r>
              <w:rPr>
                <w:rFonts w:hint="eastAsia" w:ascii="宋体" w:hAnsi="宋体" w:eastAsia="宋体" w:cs="宋体"/>
                <w:sz w:val="24"/>
              </w:rPr>
              <w:t xml:space="preserve"> </w:t>
            </w:r>
            <w:r>
              <w:rPr>
                <w:rFonts w:hint="default" w:ascii="Segoe UI" w:hAnsi="Segoe UI" w:eastAsia="Segoe UI" w:cs="Segoe UI"/>
                <w:i w:val="0"/>
                <w:caps w:val="0"/>
                <w:color w:val="404040"/>
                <w:spacing w:val="0"/>
                <w:sz w:val="24"/>
                <w:szCs w:val="24"/>
              </w:rPr>
              <w:t>当设备A向设备B发送数据帧时，交换机学习到设备A的MAC地址，并将其与接收端口绑定。</w:t>
            </w:r>
          </w:p>
          <w:p>
            <w:pPr>
              <w:pStyle w:val="4"/>
              <w:keepNext w:val="0"/>
              <w:keepLines w:val="0"/>
              <w:widowControl/>
              <w:suppressLineNumbers w:val="0"/>
              <w:spacing w:before="0" w:beforeAutospacing="0" w:after="0" w:afterAutospacing="0"/>
              <w:ind w:left="0" w:right="0"/>
            </w:pPr>
            <w:r>
              <w:rPr>
                <w:rFonts w:hint="eastAsia" w:ascii="宋体" w:hAnsi="宋体" w:eastAsia="宋体" w:cs="宋体"/>
                <w:sz w:val="24"/>
              </w:rPr>
              <w:t xml:space="preserve"> </w:t>
            </w:r>
            <w:r>
              <w:rPr>
                <w:rFonts w:hint="default" w:ascii="Segoe UI" w:hAnsi="Segoe UI" w:eastAsia="Segoe UI" w:cs="Segoe UI"/>
                <w:i w:val="0"/>
                <w:caps w:val="0"/>
                <w:color w:val="404040"/>
                <w:spacing w:val="0"/>
                <w:sz w:val="24"/>
                <w:szCs w:val="24"/>
              </w:rPr>
              <w:t>如果设备B的MAC地址不在表中，交换机会广播数据帧到所有端口。</w:t>
            </w:r>
          </w:p>
          <w:p>
            <w:pPr>
              <w:pStyle w:val="4"/>
              <w:keepNext w:val="0"/>
              <w:keepLines w:val="0"/>
              <w:widowControl/>
              <w:suppressLineNumbers w:val="0"/>
              <w:spacing w:before="0" w:beforeAutospacing="0" w:after="0" w:afterAutospacing="0"/>
              <w:ind w:left="0" w:right="0"/>
            </w:pPr>
            <w:r>
              <w:rPr>
                <w:rFonts w:hint="eastAsia" w:ascii="宋体" w:hAnsi="宋体" w:eastAsia="宋体" w:cs="宋体"/>
                <w:sz w:val="24"/>
              </w:rPr>
              <w:t xml:space="preserve"> </w:t>
            </w:r>
            <w:r>
              <w:rPr>
                <w:rFonts w:hint="default" w:ascii="Segoe UI" w:hAnsi="Segoe UI" w:eastAsia="Segoe UI" w:cs="Segoe UI"/>
                <w:i w:val="0"/>
                <w:caps w:val="0"/>
                <w:color w:val="404040"/>
                <w:spacing w:val="0"/>
                <w:sz w:val="24"/>
                <w:szCs w:val="24"/>
              </w:rPr>
              <w:t>设备B响应后，交换机学习到设备B的MAC地址，并将其与对应端口绑定。</w:t>
            </w:r>
          </w:p>
          <w:p>
            <w:pPr>
              <w:pStyle w:val="4"/>
              <w:keepNext w:val="0"/>
              <w:keepLines w:val="0"/>
              <w:widowControl/>
              <w:suppressLineNumbers w:val="0"/>
              <w:spacing w:before="0" w:beforeAutospacing="0" w:after="0" w:afterAutospacing="0"/>
              <w:ind w:left="0" w:right="0"/>
            </w:pPr>
            <w:r>
              <w:rPr>
                <w:rFonts w:hint="eastAsia" w:ascii="宋体" w:hAnsi="宋体" w:eastAsia="宋体" w:cs="宋体"/>
                <w:sz w:val="24"/>
              </w:rPr>
              <w:t xml:space="preserve"> </w:t>
            </w:r>
            <w:r>
              <w:rPr>
                <w:rFonts w:hint="default" w:ascii="Segoe UI" w:hAnsi="Segoe UI" w:eastAsia="Segoe UI" w:cs="Segoe UI"/>
                <w:i w:val="0"/>
                <w:caps w:val="0"/>
                <w:color w:val="404040"/>
                <w:spacing w:val="0"/>
                <w:sz w:val="24"/>
                <w:szCs w:val="24"/>
              </w:rPr>
              <w:t>后续通信中，交换机直接根据MAC地址表转发数据帧，不再广播。</w:t>
            </w:r>
          </w:p>
          <w:p>
            <w:pPr>
              <w:pStyle w:val="4"/>
              <w:keepNext w:val="0"/>
              <w:keepLines w:val="0"/>
              <w:widowControl/>
              <w:suppressLineNumbers w:val="0"/>
              <w:spacing w:before="0" w:beforeAutospacing="0" w:after="0" w:afterAutospacing="0"/>
              <w:ind w:left="0" w:right="0"/>
            </w:pPr>
            <w:r>
              <w:rPr>
                <w:rFonts w:hint="eastAsia" w:ascii="宋体" w:hAnsi="宋体" w:eastAsia="宋体" w:cs="宋体"/>
                <w:sz w:val="24"/>
              </w:rPr>
              <w:t xml:space="preserve"> </w:t>
            </w:r>
            <w:r>
              <w:rPr>
                <w:rStyle w:val="8"/>
                <w:rFonts w:hint="default" w:ascii="Segoe UI" w:hAnsi="Segoe UI" w:eastAsia="Segoe UI" w:cs="Segoe UI"/>
                <w:i w:val="0"/>
                <w:caps w:val="0"/>
                <w:color w:val="404040"/>
                <w:spacing w:val="0"/>
                <w:sz w:val="24"/>
                <w:szCs w:val="24"/>
              </w:rPr>
              <w:t>结论</w:t>
            </w:r>
            <w:r>
              <w:rPr>
                <w:rFonts w:hint="default" w:ascii="Segoe UI" w:hAnsi="Segoe UI" w:eastAsia="Segoe UI" w:cs="Segoe UI"/>
                <w:i w:val="0"/>
                <w:caps w:val="0"/>
                <w:color w:val="404040"/>
                <w:spacing w:val="0"/>
                <w:sz w:val="24"/>
                <w:szCs w:val="24"/>
              </w:rPr>
              <w:t>：交换机的自学习算法能够动态构建和更新MAC地址表，提高数据转发效率，减少广播流量。</w:t>
            </w:r>
          </w:p>
          <w:p>
            <w:pPr>
              <w:numPr>
                <w:ilvl w:val="0"/>
                <w:numId w:val="4"/>
              </w:numPr>
              <w:spacing w:line="440" w:lineRule="exact"/>
              <w:ind w:left="0" w:leftChars="0" w:firstLine="0" w:firstLineChars="0"/>
            </w:pPr>
            <w:r>
              <w:rPr>
                <w:rFonts w:hint="eastAsia" w:ascii="Times New Roman" w:hAnsi="Times New Roman" w:cs="Times New Roman"/>
                <w:b/>
                <w:bCs/>
                <w:sz w:val="24"/>
                <w:lang w:val="en-US" w:eastAsia="zh-CN"/>
              </w:rPr>
              <w:t>生成树STP的功能</w:t>
            </w:r>
          </w:p>
          <w:p>
            <w:pPr>
              <w:pStyle w:val="4"/>
              <w:keepNext w:val="0"/>
              <w:keepLines w:val="0"/>
              <w:widowControl/>
              <w:suppressLineNumbers w:val="0"/>
              <w:spacing w:before="0" w:beforeAutospacing="0" w:after="0" w:afterAutospacing="0"/>
              <w:ind w:left="720" w:right="0"/>
            </w:pPr>
            <w:r>
              <w:rPr>
                <w:rFonts w:ascii="Segoe UI" w:hAnsi="Segoe UI" w:eastAsia="Segoe UI" w:cs="Segoe UI"/>
                <w:i w:val="0"/>
                <w:caps w:val="0"/>
                <w:color w:val="404040"/>
                <w:spacing w:val="0"/>
                <w:sz w:val="24"/>
                <w:szCs w:val="24"/>
              </w:rPr>
              <w:t>在网络中存在冗余链路时，STP通过选举根桥和计算最短路径，逻辑上禁用某些冗余链路，从而消除环路。</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实验中可以观察到，某些端口被置为</w:t>
            </w:r>
            <w:r>
              <w:rPr>
                <w:rStyle w:val="8"/>
                <w:rFonts w:hint="default" w:ascii="Segoe UI" w:hAnsi="Segoe UI" w:eastAsia="Segoe UI" w:cs="Segoe UI"/>
                <w:i w:val="0"/>
                <w:caps w:val="0"/>
                <w:color w:val="404040"/>
                <w:spacing w:val="0"/>
                <w:sz w:val="24"/>
                <w:szCs w:val="24"/>
              </w:rPr>
              <w:t>阻塞状态</w:t>
            </w:r>
            <w:r>
              <w:rPr>
                <w:rFonts w:hint="default" w:ascii="Segoe UI" w:hAnsi="Segoe UI" w:eastAsia="Segoe UI" w:cs="Segoe UI"/>
                <w:i w:val="0"/>
                <w:caps w:val="0"/>
                <w:color w:val="404040"/>
                <w:spacing w:val="0"/>
                <w:sz w:val="24"/>
                <w:szCs w:val="24"/>
              </w:rPr>
              <w:t>，不参与数据转发。</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当主链路故障时，STP重新计算拓扑，激活备用链路，确保网络连通性。</w:t>
            </w:r>
          </w:p>
          <w:p>
            <w:pPr>
              <w:pStyle w:val="4"/>
              <w:keepNext w:val="0"/>
              <w:keepLines w:val="0"/>
              <w:widowControl/>
              <w:suppressLineNumbers w:val="0"/>
              <w:spacing w:before="0" w:beforeAutospacing="0" w:after="0" w:afterAutospacing="0"/>
              <w:ind w:left="720" w:right="0"/>
            </w:pPr>
            <w:r>
              <w:rPr>
                <w:rFonts w:hint="default" w:ascii="Segoe UI" w:hAnsi="Segoe UI" w:eastAsia="Segoe UI" w:cs="Segoe UI"/>
                <w:i w:val="0"/>
                <w:caps w:val="0"/>
                <w:color w:val="404040"/>
                <w:spacing w:val="0"/>
                <w:sz w:val="24"/>
                <w:szCs w:val="24"/>
              </w:rPr>
              <w:t>通过实验，验证了STP在防止广播风暴、维护网络稳定性方面的作用。</w:t>
            </w:r>
          </w:p>
          <w:p>
            <w:pPr>
              <w:pStyle w:val="4"/>
              <w:keepNext w:val="0"/>
              <w:keepLines w:val="0"/>
              <w:widowControl/>
              <w:suppressLineNumbers w:val="0"/>
              <w:spacing w:before="0" w:beforeAutospacing="0" w:after="0" w:afterAutospacing="0"/>
              <w:ind w:left="720" w:right="0"/>
            </w:pPr>
            <w:r>
              <w:rPr>
                <w:rStyle w:val="8"/>
                <w:rFonts w:hint="default" w:ascii="Segoe UI" w:hAnsi="Segoe UI" w:eastAsia="Segoe UI" w:cs="Segoe UI"/>
                <w:i w:val="0"/>
                <w:caps w:val="0"/>
                <w:color w:val="404040"/>
                <w:spacing w:val="0"/>
                <w:sz w:val="24"/>
                <w:szCs w:val="24"/>
              </w:rPr>
              <w:t>结论</w:t>
            </w:r>
            <w:r>
              <w:rPr>
                <w:rFonts w:hint="default" w:ascii="Segoe UI" w:hAnsi="Segoe UI" w:eastAsia="Segoe UI" w:cs="Segoe UI"/>
                <w:i w:val="0"/>
                <w:caps w:val="0"/>
                <w:color w:val="404040"/>
                <w:spacing w:val="0"/>
                <w:sz w:val="24"/>
                <w:szCs w:val="24"/>
              </w:rPr>
              <w:t>：STP通过消除环路和提供冗余备份，增强了网络的可靠性和稳定性。</w:t>
            </w:r>
          </w:p>
          <w:p>
            <w:pPr>
              <w:numPr>
                <w:numId w:val="0"/>
              </w:numPr>
              <w:spacing w:line="440" w:lineRule="exact"/>
              <w:ind w:leftChars="0"/>
              <w:rPr>
                <w:rFonts w:hint="default" w:ascii="Times New Roman" w:hAnsi="Times New Roman" w:cs="Times New Roman"/>
                <w:b/>
                <w:bCs/>
                <w:sz w:val="24"/>
                <w:lang w:val="en-US" w:eastAsia="zh-CN"/>
              </w:rPr>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7" w:hRule="atLeast"/>
        </w:trPr>
        <w:tc>
          <w:tcPr>
            <w:tcW w:w="8522" w:type="dxa"/>
          </w:tcPr>
          <w:p>
            <w:pPr>
              <w:spacing w:line="440" w:lineRule="exact"/>
              <w:rPr>
                <w:rFonts w:ascii="Times New Roman" w:hAnsi="Times New Roman" w:cs="Times New Roman"/>
                <w:sz w:val="24"/>
              </w:rPr>
            </w:pPr>
            <w:r>
              <w:rPr>
                <w:rFonts w:ascii="Times New Roman" w:hAnsi="Times New Roman" w:cs="Times New Roman"/>
                <w:sz w:val="24"/>
              </w:rPr>
              <w:t>备注</w:t>
            </w:r>
          </w:p>
        </w:tc>
      </w:tr>
    </w:tbl>
    <w:p>
      <w:pPr>
        <w:spacing w:line="440" w:lineRule="exact"/>
        <w:rPr>
          <w:rFonts w:ascii="Times New Roman" w:hAnsi="Times New Roman" w:cs="Times New Roman"/>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6E4EF5"/>
    <w:multiLevelType w:val="singleLevel"/>
    <w:tmpl w:val="BB6E4EF5"/>
    <w:lvl w:ilvl="0" w:tentative="0">
      <w:start w:val="1"/>
      <w:numFmt w:val="decimal"/>
      <w:suff w:val="nothing"/>
      <w:lvlText w:val="%1、"/>
      <w:lvlJc w:val="left"/>
    </w:lvl>
  </w:abstractNum>
  <w:abstractNum w:abstractNumId="1">
    <w:nsid w:val="034C94A4"/>
    <w:multiLevelType w:val="singleLevel"/>
    <w:tmpl w:val="034C94A4"/>
    <w:lvl w:ilvl="0" w:tentative="0">
      <w:start w:val="1"/>
      <w:numFmt w:val="decimal"/>
      <w:suff w:val="nothing"/>
      <w:lvlText w:val="%1、"/>
      <w:lvlJc w:val="left"/>
    </w:lvl>
  </w:abstractNum>
  <w:abstractNum w:abstractNumId="2">
    <w:nsid w:val="4D7548B4"/>
    <w:multiLevelType w:val="multilevel"/>
    <w:tmpl w:val="4D7548B4"/>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3">
    <w:nsid w:val="58C151DA"/>
    <w:multiLevelType w:val="singleLevel"/>
    <w:tmpl w:val="58C151DA"/>
    <w:lvl w:ilvl="0" w:tentative="0">
      <w:start w:val="3"/>
      <w:numFmt w:val="decimal"/>
      <w:suff w:val="nothing"/>
      <w:lvlText w:val="%1、"/>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530D"/>
    <w:rsid w:val="0002530D"/>
    <w:rsid w:val="000300E0"/>
    <w:rsid w:val="001815E3"/>
    <w:rsid w:val="002C7742"/>
    <w:rsid w:val="002D23AE"/>
    <w:rsid w:val="00312B9A"/>
    <w:rsid w:val="003202ED"/>
    <w:rsid w:val="003C04C3"/>
    <w:rsid w:val="005111D3"/>
    <w:rsid w:val="00522461"/>
    <w:rsid w:val="0065505F"/>
    <w:rsid w:val="006622D7"/>
    <w:rsid w:val="006C220B"/>
    <w:rsid w:val="00713C4C"/>
    <w:rsid w:val="007354FA"/>
    <w:rsid w:val="009A7720"/>
    <w:rsid w:val="00A533D1"/>
    <w:rsid w:val="00B3307B"/>
    <w:rsid w:val="00B702A0"/>
    <w:rsid w:val="00BA156A"/>
    <w:rsid w:val="00C843BE"/>
    <w:rsid w:val="00D96977"/>
    <w:rsid w:val="00EC7B8D"/>
    <w:rsid w:val="06707BDA"/>
    <w:rsid w:val="0FA13AF4"/>
    <w:rsid w:val="20415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6">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22"/>
    <w:rPr>
      <w:b/>
    </w:rPr>
  </w:style>
  <w:style w:type="paragraph" w:styleId="9">
    <w:name w:val="List Paragraph"/>
    <w:basedOn w:val="1"/>
    <w:unhideWhenUsed/>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8</Pages>
  <Words>198</Words>
  <Characters>1134</Characters>
  <Lines>9</Lines>
  <Paragraphs>2</Paragraphs>
  <TotalTime>170</TotalTime>
  <ScaleCrop>false</ScaleCrop>
  <LinksUpToDate>false</LinksUpToDate>
  <CharactersWithSpaces>1330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2019-04-29T07:43:00Z</dcterms:created>
  <dc:creator>InfoSecLab</dc:creator>
  <cp:lastModifiedBy>Administrator</cp:lastModifiedBy>
  <dcterms:modified xsi:type="dcterms:W3CDTF">2025-03-14T07:01:39Z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y fmtid="{D5CDD505-2E9C-101B-9397-08002B2CF9AE}" pid="3" name="ICV">
    <vt:lpwstr>C18940602E464554980D5B85CDD5F3F3_13</vt:lpwstr>
  </property>
</Properties>
</file>