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9D1F6" w14:textId="77777777" w:rsidR="003364F1" w:rsidRDefault="003364F1" w:rsidP="003364F1">
      <w:r>
        <w:t xml:space="preserve"># </w:t>
      </w:r>
      <w:proofErr w:type="spellStart"/>
      <w:r>
        <w:t>Motivacion</w:t>
      </w:r>
      <w:proofErr w:type="spellEnd"/>
      <w:r>
        <w:t>:</w:t>
      </w:r>
    </w:p>
    <w:p w14:paraId="37B881D1" w14:textId="77777777" w:rsidR="003364F1" w:rsidRDefault="003364F1" w:rsidP="003364F1"/>
    <w:p w14:paraId="3C58F249" w14:textId="77777777" w:rsidR="003364F1" w:rsidRDefault="003364F1" w:rsidP="00286B95">
      <w:pPr>
        <w:jc w:val="both"/>
      </w:pPr>
      <w:r>
        <w:t xml:space="preserve">Twitter es una de las redes sociales más utilizadas para comentar, compartir o debatir temas de actualidad y tendencias. El primer trimestre de 2020 tuvo un aumento de un 23% en comentarios diarios con respecto al mismo periodo de tiempo del año 2019 [1], siendo una de sus principales causas la pandemia del COVID-19. </w:t>
      </w:r>
    </w:p>
    <w:p w14:paraId="7078F118" w14:textId="518BD6DF" w:rsidR="00FC4C22" w:rsidRDefault="003364F1" w:rsidP="00286B95">
      <w:pPr>
        <w:jc w:val="both"/>
      </w:pPr>
      <w:r>
        <w:t xml:space="preserve">Considerando este contexto, es que analizar datos de </w:t>
      </w:r>
      <w:r w:rsidR="00FC4C22">
        <w:t>Twitter</w:t>
      </w:r>
      <w:r>
        <w:t xml:space="preserve"> es interesante, </w:t>
      </w:r>
      <w:r w:rsidR="004E76AC">
        <w:t xml:space="preserve">pues </w:t>
      </w:r>
      <w:r>
        <w:t xml:space="preserve">además de que </w:t>
      </w:r>
      <w:r w:rsidR="004E76AC">
        <w:t>es posible</w:t>
      </w:r>
      <w:r>
        <w:t xml:space="preserve"> obtener información en tiempo real de sucesos</w:t>
      </w:r>
      <w:r w:rsidR="004E76AC">
        <w:t xml:space="preserve"> importantes</w:t>
      </w:r>
      <w:r w:rsidR="00286B95">
        <w:t>, como el caso de la pandemia</w:t>
      </w:r>
      <w:r>
        <w:t xml:space="preserve">, se pueden </w:t>
      </w:r>
      <w:r w:rsidR="00FC4C22">
        <w:t>aplicar</w:t>
      </w:r>
      <w:r>
        <w:t xml:space="preserve"> métodos de minería </w:t>
      </w:r>
      <w:r w:rsidR="00FC4C22">
        <w:t>de datos</w:t>
      </w:r>
      <w:r w:rsidR="004E76AC">
        <w:t xml:space="preserve"> para manipular grandes volúmenes </w:t>
      </w:r>
      <w:r>
        <w:t>de</w:t>
      </w:r>
      <w:r w:rsidR="00FC4C22">
        <w:t xml:space="preserve"> información, analizándola y obteniendo en muchas ocasiones conclusiones no triviales acerca de esta. </w:t>
      </w:r>
      <w:r>
        <w:t xml:space="preserve"> </w:t>
      </w:r>
    </w:p>
    <w:p w14:paraId="16ED0B91" w14:textId="7CBF18F4" w:rsidR="003364F1" w:rsidRDefault="00FC4C22" w:rsidP="00286B95">
      <w:pPr>
        <w:jc w:val="both"/>
      </w:pPr>
      <w:r>
        <w:t xml:space="preserve">En el presente estudio se </w:t>
      </w:r>
      <w:r w:rsidR="00286B95">
        <w:t>explorarán</w:t>
      </w:r>
      <w:r>
        <w:t xml:space="preserve"> entonces </w:t>
      </w:r>
      <w:r w:rsidR="00286B95">
        <w:t>T</w:t>
      </w:r>
      <w:r w:rsidR="003364F1">
        <w:t>weets relacionados con coronavirus en un</w:t>
      </w:r>
      <w:r w:rsidR="00286B95">
        <w:t xml:space="preserve"> </w:t>
      </w:r>
      <w:r w:rsidR="003364F1">
        <w:t xml:space="preserve">intervalo de tiempo acotado, desde la perspectiva de los sentimientos y </w:t>
      </w:r>
      <w:r w:rsidR="00286B95">
        <w:t>relacionándolos</w:t>
      </w:r>
      <w:r w:rsidR="003364F1">
        <w:t xml:space="preserve"> con el contexto </w:t>
      </w:r>
      <w:r w:rsidR="00286B95">
        <w:t>país</w:t>
      </w:r>
      <w:r w:rsidR="003364F1">
        <w:t xml:space="preserve"> desde donde se emiten; buscando establecer si este</w:t>
      </w:r>
      <w:r w:rsidR="00286B95">
        <w:t xml:space="preserve"> </w:t>
      </w:r>
      <w:proofErr w:type="spellStart"/>
      <w:r w:rsidR="00286B95">
        <w:t>ultimo</w:t>
      </w:r>
      <w:proofErr w:type="spellEnd"/>
      <w:r w:rsidR="003364F1">
        <w:t xml:space="preserve"> influencia la </w:t>
      </w:r>
      <w:r w:rsidR="00286B95">
        <w:t>percepción</w:t>
      </w:r>
      <w:r w:rsidR="003364F1">
        <w:t xml:space="preserve"> de las personas acerca de la pandemia.</w:t>
      </w:r>
    </w:p>
    <w:p w14:paraId="4A2D30B7" w14:textId="27F1660F" w:rsidR="00286B95" w:rsidRDefault="00286B95" w:rsidP="00286B95">
      <w:pPr>
        <w:jc w:val="both"/>
      </w:pPr>
      <w:r>
        <w:t xml:space="preserve">Es importante aclarar que el </w:t>
      </w:r>
      <w:r w:rsidR="00004F6D">
        <w:t xml:space="preserve">procesamiento del lenguaje natural como la herramienta a utilizar debido </w:t>
      </w:r>
      <w:r w:rsidR="004A448F">
        <w:t xml:space="preserve">a la indiscutible importancia que supone </w:t>
      </w:r>
      <w:r w:rsidR="00BC48D9">
        <w:t xml:space="preserve">identificar la subjetividad y </w:t>
      </w:r>
      <w:r w:rsidR="004A448F">
        <w:t xml:space="preserve">el grado de valoración de miles de personas en cada instante </w:t>
      </w:r>
      <w:r w:rsidR="005B480C">
        <w:t>para empresas, organizaciones, gobiernos y la población misma.</w:t>
      </w:r>
    </w:p>
    <w:p w14:paraId="423049CB" w14:textId="77777777" w:rsidR="00286B95" w:rsidRDefault="00286B95" w:rsidP="00286B95">
      <w:pPr>
        <w:jc w:val="both"/>
      </w:pPr>
    </w:p>
    <w:p w14:paraId="4709B577" w14:textId="77777777" w:rsidR="003364F1" w:rsidRDefault="003364F1" w:rsidP="003364F1">
      <w:r>
        <w:t>Dicho lo anterior, los puntos claves a analizar en el desarrollo del proyecto son:</w:t>
      </w:r>
    </w:p>
    <w:p w14:paraId="5A8375FD" w14:textId="77777777" w:rsidR="003364F1" w:rsidRDefault="003364F1" w:rsidP="003364F1"/>
    <w:p w14:paraId="00524A00" w14:textId="77777777" w:rsidR="003364F1" w:rsidRDefault="003364F1" w:rsidP="003364F1">
      <w:r>
        <w:t>- Identificar cómo se relaciona el sentimiento identificado con el contexto país (según mayor o menor presencia del sentimiento).</w:t>
      </w:r>
    </w:p>
    <w:p w14:paraId="05AF3BFA" w14:textId="77777777" w:rsidR="003364F1" w:rsidRDefault="003364F1" w:rsidP="003364F1">
      <w:r>
        <w:t>- Identificar palabras que son clave a la hora de categorizar el sentimiento.</w:t>
      </w:r>
    </w:p>
    <w:p w14:paraId="2E9C9002" w14:textId="77777777" w:rsidR="003364F1" w:rsidRDefault="003364F1" w:rsidP="003364F1">
      <w:r>
        <w:t>- Establecer algoritmos para predecir sentimientos de forma sistematizada.</w:t>
      </w:r>
    </w:p>
    <w:p w14:paraId="474D5A51" w14:textId="77777777" w:rsidR="003364F1" w:rsidRDefault="003364F1" w:rsidP="003364F1">
      <w:r>
        <w:t xml:space="preserve">- Entrenar modelos de </w:t>
      </w:r>
      <w:proofErr w:type="spellStart"/>
      <w:r>
        <w:t>clasificaciòn</w:t>
      </w:r>
      <w:proofErr w:type="spellEnd"/>
      <w:r>
        <w:t xml:space="preserve"> en base a tweets usando un </w:t>
      </w:r>
      <w:proofErr w:type="spellStart"/>
      <w:r>
        <w:t>dataset</w:t>
      </w:r>
      <w:proofErr w:type="spellEnd"/>
      <w:r>
        <w:t xml:space="preserve"> de entrenamiento y un </w:t>
      </w:r>
      <w:proofErr w:type="spellStart"/>
      <w:r>
        <w:t>dataset</w:t>
      </w:r>
      <w:proofErr w:type="spellEnd"/>
      <w:r>
        <w:t xml:space="preserve"> de </w:t>
      </w:r>
      <w:proofErr w:type="spellStart"/>
      <w:r>
        <w:t>evaluacion</w:t>
      </w:r>
      <w:proofErr w:type="spellEnd"/>
      <w:r>
        <w:t>.</w:t>
      </w:r>
    </w:p>
    <w:p w14:paraId="7D8EBB1A" w14:textId="77777777" w:rsidR="003364F1" w:rsidRDefault="003364F1" w:rsidP="003364F1"/>
    <w:p w14:paraId="67ACC0F0" w14:textId="77777777" w:rsidR="003364F1" w:rsidRDefault="003364F1" w:rsidP="003364F1">
      <w:r>
        <w:t># Descripción de base de datos</w:t>
      </w:r>
    </w:p>
    <w:p w14:paraId="6972B7FD" w14:textId="77777777" w:rsidR="003364F1" w:rsidRDefault="003364F1" w:rsidP="003364F1"/>
    <w:p w14:paraId="4ADE14E0" w14:textId="710947F6" w:rsidR="003364F1" w:rsidRDefault="003364F1" w:rsidP="003364F1">
      <w:r>
        <w:t xml:space="preserve">La </w:t>
      </w:r>
      <w:proofErr w:type="gramStart"/>
      <w:r>
        <w:t>base  de</w:t>
      </w:r>
      <w:proofErr w:type="gramEnd"/>
      <w:r>
        <w:t xml:space="preserve"> datos, extraída desde la plataforma *</w:t>
      </w:r>
      <w:proofErr w:type="spellStart"/>
      <w:r>
        <w:t>Kaggle</w:t>
      </w:r>
      <w:proofErr w:type="spellEnd"/>
      <w:r>
        <w:t xml:space="preserve">*[2], </w:t>
      </w:r>
      <w:proofErr w:type="spellStart"/>
      <w:r>
        <w:t>esta</w:t>
      </w:r>
      <w:proofErr w:type="spellEnd"/>
      <w:r>
        <w:t xml:space="preserve"> compuesta en principio por 44.955 tweets  relacionados con el tema COVID 19 y que fueron publicados desde el 2 de marzo al 14 de abril de 2020. Además de encontrarse el texto publicado se encuentran en la base de datos los atributos de fecha exacta de publicación, ubicación desde la cual se </w:t>
      </w:r>
      <w:proofErr w:type="spellStart"/>
      <w:r>
        <w:t>realizla</w:t>
      </w:r>
      <w:proofErr w:type="spellEnd"/>
      <w:r>
        <w:t xml:space="preserve"> publicación, un identificador para el usuario y la asignación de sentimiento para cada tweet. La asignación de </w:t>
      </w:r>
      <w:r>
        <w:lastRenderedPageBreak/>
        <w:t xml:space="preserve">sentimiento a cada Tweet fue realizada de forma manual por el propietario de la base de datos. Esta variable de sentimiento sería un punto de comparación para un posible modelo de </w:t>
      </w:r>
      <w:proofErr w:type="spellStart"/>
      <w:r>
        <w:t>clasifiación</w:t>
      </w:r>
      <w:proofErr w:type="spellEnd"/>
      <w:r>
        <w:t xml:space="preserve"> de los sentimientos de los tweets.</w:t>
      </w:r>
    </w:p>
    <w:p w14:paraId="1EE18A9A" w14:textId="77777777" w:rsidR="003364F1" w:rsidRDefault="003364F1" w:rsidP="003364F1"/>
    <w:p w14:paraId="4D8EF004" w14:textId="77777777" w:rsidR="003364F1" w:rsidRDefault="003364F1" w:rsidP="003364F1">
      <w:r>
        <w:t>Dicho lo anterior, los puntos claves a analizar en el desarrollo del proyecto son:</w:t>
      </w:r>
    </w:p>
    <w:p w14:paraId="7F9A9A86" w14:textId="77777777" w:rsidR="003364F1" w:rsidRDefault="003364F1" w:rsidP="003364F1"/>
    <w:p w14:paraId="6926F50C" w14:textId="77777777" w:rsidR="003364F1" w:rsidRDefault="003364F1" w:rsidP="003364F1">
      <w:r>
        <w:t>- Identificar cómo se relaciona el sentimiento identificado con el contexto país (según mayor o menor presencia del sentimiento).</w:t>
      </w:r>
    </w:p>
    <w:p w14:paraId="1693BCA1" w14:textId="77777777" w:rsidR="003364F1" w:rsidRDefault="003364F1" w:rsidP="003364F1">
      <w:r>
        <w:t xml:space="preserve">- Categorizar países según mayor o menor presencia de sentimiento y relacionarlos con </w:t>
      </w:r>
      <w:proofErr w:type="spellStart"/>
      <w:r>
        <w:t>algun</w:t>
      </w:r>
      <w:proofErr w:type="spellEnd"/>
      <w:r>
        <w:t xml:space="preserve"> índice de felicidad publicado en el último año.</w:t>
      </w:r>
    </w:p>
    <w:p w14:paraId="3CB83C36" w14:textId="77777777" w:rsidR="003364F1" w:rsidRDefault="003364F1" w:rsidP="003364F1">
      <w:r>
        <w:t>- Identificar palabras que son clave a la hora de categorizar el sentimiento.</w:t>
      </w:r>
    </w:p>
    <w:p w14:paraId="02EAC7A7" w14:textId="77777777" w:rsidR="003364F1" w:rsidRDefault="003364F1" w:rsidP="003364F1">
      <w:r>
        <w:t>- Establecer algoritmos para predecir sentimientos de forma sistematizada.</w:t>
      </w:r>
    </w:p>
    <w:p w14:paraId="03F9F197" w14:textId="77777777" w:rsidR="003364F1" w:rsidRDefault="003364F1" w:rsidP="003364F1">
      <w:r>
        <w:t xml:space="preserve">- Entrenar modelos de </w:t>
      </w:r>
      <w:proofErr w:type="spellStart"/>
      <w:r>
        <w:t>clasificaciòn</w:t>
      </w:r>
      <w:proofErr w:type="spellEnd"/>
      <w:r>
        <w:t xml:space="preserve"> en base a tweets usando un </w:t>
      </w:r>
      <w:proofErr w:type="spellStart"/>
      <w:r>
        <w:t>dataset</w:t>
      </w:r>
      <w:proofErr w:type="spellEnd"/>
      <w:r>
        <w:t xml:space="preserve"> de entrenamiento y un </w:t>
      </w:r>
      <w:proofErr w:type="spellStart"/>
      <w:r>
        <w:t>dataset</w:t>
      </w:r>
      <w:proofErr w:type="spellEnd"/>
      <w:r>
        <w:t xml:space="preserve"> de </w:t>
      </w:r>
      <w:proofErr w:type="spellStart"/>
      <w:r>
        <w:t>evaluacion</w:t>
      </w:r>
      <w:proofErr w:type="spellEnd"/>
      <w:r>
        <w:t>.</w:t>
      </w:r>
    </w:p>
    <w:p w14:paraId="26B5EFDF" w14:textId="77777777" w:rsidR="003364F1" w:rsidRDefault="003364F1" w:rsidP="003364F1"/>
    <w:p w14:paraId="2CC00975" w14:textId="77777777" w:rsidR="003364F1" w:rsidRDefault="003364F1" w:rsidP="003364F1">
      <w:r>
        <w:t># Descripción de base de datos</w:t>
      </w:r>
    </w:p>
    <w:p w14:paraId="5E3794B9" w14:textId="77777777" w:rsidR="003364F1" w:rsidRDefault="003364F1" w:rsidP="003364F1"/>
    <w:p w14:paraId="67CCF26B" w14:textId="0272BF90" w:rsidR="00634630" w:rsidRDefault="003364F1" w:rsidP="003364F1">
      <w:r>
        <w:t xml:space="preserve">La </w:t>
      </w:r>
      <w:proofErr w:type="gramStart"/>
      <w:r>
        <w:t>base  de</w:t>
      </w:r>
      <w:proofErr w:type="gramEnd"/>
      <w:r>
        <w:t xml:space="preserve"> datos, extraída desde la plataforma *</w:t>
      </w:r>
      <w:proofErr w:type="spellStart"/>
      <w:r>
        <w:t>Kaggle</w:t>
      </w:r>
      <w:proofErr w:type="spellEnd"/>
      <w:r>
        <w:t xml:space="preserve">*[2], </w:t>
      </w:r>
      <w:proofErr w:type="spellStart"/>
      <w:r>
        <w:t>esta</w:t>
      </w:r>
      <w:proofErr w:type="spellEnd"/>
      <w:r>
        <w:t xml:space="preserve"> compuesta en principio por 44.955 tweets  relacionados con el tema COVID 19 y que fueron publicados desde el 2 de marzo al 14 de abril de 2020. Además de encontrarse el texto publicado se encuentran en la base de datos los atributos de fecha exacta de publicación, ubicación desde la cual se </w:t>
      </w:r>
      <w:proofErr w:type="spellStart"/>
      <w:r>
        <w:t>realizla</w:t>
      </w:r>
      <w:proofErr w:type="spellEnd"/>
      <w:r>
        <w:t xml:space="preserve"> publicación, un identificador para el usuario y la asignación de sentimiento para cada tweet. La asignación de sentimiento a cada Tweet fue realizada de forma manual por el propietario de la base de datos. Esta variable de sentimiento sería un punto de comparación para un posible modelo de </w:t>
      </w:r>
      <w:proofErr w:type="spellStart"/>
      <w:r>
        <w:t>clasifiación</w:t>
      </w:r>
      <w:proofErr w:type="spellEnd"/>
      <w:r>
        <w:t xml:space="preserve"> de los sentimientos de los tweets.</w:t>
      </w:r>
    </w:p>
    <w:p w14:paraId="072BA998" w14:textId="3115DB21" w:rsidR="00BA12B7" w:rsidRDefault="00BA12B7" w:rsidP="003364F1"/>
    <w:p w14:paraId="2E844038" w14:textId="77777777" w:rsidR="00BA12B7" w:rsidRDefault="00BA12B7" w:rsidP="003364F1"/>
    <w:sectPr w:rsidR="00BA12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F1"/>
    <w:rsid w:val="00004F6D"/>
    <w:rsid w:val="00120757"/>
    <w:rsid w:val="00286B95"/>
    <w:rsid w:val="003364F1"/>
    <w:rsid w:val="003F01BF"/>
    <w:rsid w:val="004A448F"/>
    <w:rsid w:val="004E76AC"/>
    <w:rsid w:val="005B480C"/>
    <w:rsid w:val="00921C16"/>
    <w:rsid w:val="00B733AB"/>
    <w:rsid w:val="00BA12B7"/>
    <w:rsid w:val="00BC48D9"/>
    <w:rsid w:val="00D21E16"/>
    <w:rsid w:val="00D8569C"/>
    <w:rsid w:val="00FC4C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EF82"/>
  <w15:chartTrackingRefBased/>
  <w15:docId w15:val="{E2359CCD-E03D-476F-BA6C-334FCE4B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602</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Yesenia Marulanda</dc:creator>
  <cp:keywords/>
  <dc:description/>
  <cp:lastModifiedBy>Yesenia Marulanda</cp:lastModifiedBy>
  <cp:revision>3</cp:revision>
  <dcterms:created xsi:type="dcterms:W3CDTF">2020-12-02T14:07:00Z</dcterms:created>
  <dcterms:modified xsi:type="dcterms:W3CDTF">2020-12-04T19:06:00Z</dcterms:modified>
</cp:coreProperties>
</file>