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C20A8" w14:textId="56B6E016" w:rsidR="008C1AAF" w:rsidRPr="00C51906" w:rsidRDefault="003D231B" w:rsidP="00C1241A">
      <w:pPr>
        <w:numPr>
          <w:ilvl w:val="0"/>
          <w:numId w:val="20"/>
        </w:numPr>
        <w:tabs>
          <w:tab w:val="left" w:pos="142"/>
          <w:tab w:val="left" w:pos="284"/>
          <w:tab w:val="left" w:pos="567"/>
          <w:tab w:val="left" w:pos="709"/>
          <w:tab w:val="left" w:pos="1134"/>
          <w:tab w:val="left" w:pos="1560"/>
        </w:tabs>
        <w:ind w:left="709" w:hanging="1276"/>
        <w:rPr>
          <w:rFonts w:ascii="Arial" w:hAnsi="Arial" w:cs="Arial"/>
          <w:b/>
        </w:rPr>
      </w:pPr>
      <w:r w:rsidRPr="00C51906">
        <w:rPr>
          <w:rFonts w:ascii="Arial" w:hAnsi="Arial" w:cs="Arial"/>
          <w:b/>
        </w:rPr>
        <w:t>Title of the invention</w:t>
      </w:r>
      <w:r w:rsidR="008C1AAF" w:rsidRPr="00C51906">
        <w:rPr>
          <w:rFonts w:ascii="Arial" w:hAnsi="Arial" w:cs="Arial"/>
          <w:b/>
        </w:rPr>
        <w:t>:</w:t>
      </w:r>
      <w:r w:rsidR="00461DDA" w:rsidRPr="00461DDA">
        <w:t xml:space="preserve"> </w:t>
      </w:r>
      <w:r w:rsidR="00461DDA" w:rsidRPr="00461DDA">
        <w:rPr>
          <w:rFonts w:ascii="Arial" w:hAnsi="Arial" w:cs="Arial"/>
          <w:b/>
        </w:rPr>
        <w:t>Open-Data</w:t>
      </w:r>
      <w:r w:rsidR="00461DDA">
        <w:rPr>
          <w:rFonts w:ascii="Arial" w:hAnsi="Arial" w:cs="Arial"/>
          <w:b/>
        </w:rPr>
        <w:t xml:space="preserve"> </w:t>
      </w:r>
      <w:r w:rsidR="00461DDA" w:rsidRPr="00461DDA">
        <w:rPr>
          <w:rFonts w:ascii="Arial" w:hAnsi="Arial" w:cs="Arial"/>
          <w:b/>
        </w:rPr>
        <w:t>Based</w:t>
      </w:r>
      <w:r w:rsidR="00461DDA">
        <w:rPr>
          <w:rFonts w:ascii="Arial" w:hAnsi="Arial" w:cs="Arial"/>
          <w:b/>
        </w:rPr>
        <w:t xml:space="preserve"> </w:t>
      </w:r>
      <w:r w:rsidR="00461DDA" w:rsidRPr="00461DDA">
        <w:rPr>
          <w:rFonts w:ascii="Arial" w:hAnsi="Arial" w:cs="Arial"/>
          <w:b/>
        </w:rPr>
        <w:t>India</w:t>
      </w:r>
      <w:r w:rsidR="00461DDA">
        <w:rPr>
          <w:rFonts w:ascii="Arial" w:hAnsi="Arial" w:cs="Arial"/>
          <w:b/>
        </w:rPr>
        <w:t xml:space="preserve"> </w:t>
      </w:r>
      <w:r w:rsidR="00461DDA" w:rsidRPr="00461DDA">
        <w:rPr>
          <w:rFonts w:ascii="Arial" w:hAnsi="Arial" w:cs="Arial"/>
          <w:b/>
        </w:rPr>
        <w:t>VIX</w:t>
      </w:r>
      <w:r w:rsidR="00461DDA">
        <w:rPr>
          <w:rFonts w:ascii="Arial" w:hAnsi="Arial" w:cs="Arial"/>
          <w:b/>
        </w:rPr>
        <w:t xml:space="preserve"> </w:t>
      </w:r>
      <w:r w:rsidR="00461DDA" w:rsidRPr="00461DDA">
        <w:rPr>
          <w:rFonts w:ascii="Arial" w:hAnsi="Arial" w:cs="Arial"/>
          <w:b/>
        </w:rPr>
        <w:t>Forecasting</w:t>
      </w:r>
      <w:r w:rsidR="00461DDA">
        <w:rPr>
          <w:rFonts w:ascii="Arial" w:hAnsi="Arial" w:cs="Arial"/>
          <w:b/>
        </w:rPr>
        <w:t xml:space="preserve"> </w:t>
      </w:r>
      <w:r w:rsidR="00461DDA" w:rsidRPr="00461DDA">
        <w:rPr>
          <w:rFonts w:ascii="Arial" w:hAnsi="Arial" w:cs="Arial"/>
          <w:b/>
        </w:rPr>
        <w:t>and</w:t>
      </w:r>
      <w:r w:rsidR="00461DDA">
        <w:rPr>
          <w:rFonts w:ascii="Arial" w:hAnsi="Arial" w:cs="Arial"/>
          <w:b/>
        </w:rPr>
        <w:t xml:space="preserve"> </w:t>
      </w:r>
      <w:r w:rsidR="00461DDA" w:rsidRPr="00461DDA">
        <w:rPr>
          <w:rFonts w:ascii="Arial" w:hAnsi="Arial" w:cs="Arial"/>
          <w:b/>
        </w:rPr>
        <w:t>Regime-Aware Equity</w:t>
      </w:r>
      <w:r w:rsidR="00461DDA">
        <w:rPr>
          <w:rFonts w:ascii="Arial" w:hAnsi="Arial" w:cs="Arial"/>
          <w:b/>
        </w:rPr>
        <w:t xml:space="preserve"> </w:t>
      </w:r>
      <w:r w:rsidR="00461DDA" w:rsidRPr="00461DDA">
        <w:rPr>
          <w:rFonts w:ascii="Arial" w:hAnsi="Arial" w:cs="Arial"/>
          <w:b/>
        </w:rPr>
        <w:t>Timing</w:t>
      </w:r>
    </w:p>
    <w:p w14:paraId="51FD9D47" w14:textId="77777777" w:rsidR="008C1AAF" w:rsidRPr="00C51906" w:rsidRDefault="008C1AAF" w:rsidP="00C1241A">
      <w:pPr>
        <w:tabs>
          <w:tab w:val="left" w:pos="142"/>
          <w:tab w:val="left" w:pos="284"/>
          <w:tab w:val="left" w:pos="567"/>
          <w:tab w:val="left" w:pos="709"/>
          <w:tab w:val="left" w:pos="1134"/>
          <w:tab w:val="left" w:pos="1560"/>
        </w:tabs>
        <w:ind w:left="709" w:hanging="1276"/>
        <w:rPr>
          <w:rFonts w:ascii="Arial" w:hAnsi="Arial" w:cs="Arial"/>
          <w:b/>
        </w:rPr>
      </w:pPr>
    </w:p>
    <w:p w14:paraId="09879B3E" w14:textId="77777777" w:rsidR="003D231B" w:rsidRPr="00C51906" w:rsidRDefault="003D231B" w:rsidP="00C1241A">
      <w:pPr>
        <w:numPr>
          <w:ilvl w:val="0"/>
          <w:numId w:val="20"/>
        </w:numPr>
        <w:tabs>
          <w:tab w:val="left" w:pos="142"/>
          <w:tab w:val="left" w:pos="284"/>
          <w:tab w:val="left" w:pos="567"/>
          <w:tab w:val="left" w:pos="1134"/>
          <w:tab w:val="left" w:pos="1560"/>
        </w:tabs>
        <w:ind w:left="142" w:hanging="709"/>
        <w:rPr>
          <w:rFonts w:ascii="Arial" w:hAnsi="Arial" w:cs="Arial"/>
          <w:b/>
        </w:rPr>
      </w:pPr>
      <w:r w:rsidRPr="00C51906">
        <w:rPr>
          <w:rFonts w:ascii="Arial" w:hAnsi="Arial" w:cs="Arial"/>
          <w:b/>
        </w:rPr>
        <w:t>Innovator(s) who have contributed or conceived an essential element of the</w:t>
      </w:r>
      <w:r w:rsidR="00C1241A" w:rsidRPr="00C51906">
        <w:rPr>
          <w:rFonts w:ascii="Arial" w:hAnsi="Arial" w:cs="Arial"/>
          <w:b/>
        </w:rPr>
        <w:t xml:space="preserve"> </w:t>
      </w:r>
      <w:r w:rsidRPr="00C51906">
        <w:rPr>
          <w:rFonts w:ascii="Arial" w:hAnsi="Arial" w:cs="Arial"/>
          <w:b/>
        </w:rPr>
        <w:t>invention,</w:t>
      </w:r>
      <w:r w:rsidR="008C1AAF" w:rsidRPr="00C51906">
        <w:rPr>
          <w:rFonts w:ascii="Arial" w:hAnsi="Arial" w:cs="Arial"/>
          <w:b/>
        </w:rPr>
        <w:t xml:space="preserve"> </w:t>
      </w:r>
      <w:r w:rsidRPr="00C51906">
        <w:rPr>
          <w:rFonts w:ascii="Arial" w:hAnsi="Arial" w:cs="Arial"/>
          <w:b/>
        </w:rPr>
        <w:t>either independently or jointly with others during evolution of the technology concept or reduction to practice:</w:t>
      </w:r>
    </w:p>
    <w:p w14:paraId="325B42F6" w14:textId="77777777" w:rsidR="00FD3FD1" w:rsidRPr="00C51906" w:rsidRDefault="00FD3FD1">
      <w:pPr>
        <w:jc w:val="both"/>
        <w:rPr>
          <w:rFonts w:ascii="Arial" w:hAnsi="Arial" w:cs="Arial"/>
        </w:rPr>
      </w:pPr>
    </w:p>
    <w:p w14:paraId="72249C00" w14:textId="77777777" w:rsidR="00FD3FD1" w:rsidRPr="00C51906" w:rsidRDefault="00FD3FD1">
      <w:pPr>
        <w:jc w:val="both"/>
        <w:rPr>
          <w:rFonts w:ascii="Arial" w:hAnsi="Arial" w:cs="Arial"/>
        </w:rPr>
      </w:pPr>
    </w:p>
    <w:p w14:paraId="43515480" w14:textId="0CF1AF1B" w:rsidR="00866F1F" w:rsidRDefault="00866F1F" w:rsidP="00866F1F">
      <w:pPr>
        <w:pStyle w:val="ListParagraph"/>
        <w:numPr>
          <w:ilvl w:val="0"/>
          <w:numId w:val="40"/>
        </w:numPr>
        <w:ind w:left="142"/>
        <w:contextualSpacing/>
        <w:rPr>
          <w:rFonts w:ascii="Arial" w:hAnsi="Arial" w:cs="Arial"/>
        </w:rPr>
      </w:pPr>
      <w:bookmarkStart w:id="0" w:name="_Hlk103164564"/>
      <w:r w:rsidRPr="00CE6D87">
        <w:rPr>
          <w:rFonts w:ascii="Arial" w:hAnsi="Arial" w:cs="Arial"/>
        </w:rPr>
        <w:t>Name:</w:t>
      </w:r>
      <w:r w:rsidR="00461DDA">
        <w:rPr>
          <w:rFonts w:ascii="Arial" w:hAnsi="Arial" w:cs="Arial"/>
        </w:rPr>
        <w:t xml:space="preserve"> Satyam Singh </w:t>
      </w:r>
    </w:p>
    <w:p w14:paraId="22239675" w14:textId="1A1099ED" w:rsidR="00866F1F" w:rsidRDefault="00866F1F" w:rsidP="00866F1F">
      <w:pPr>
        <w:pStyle w:val="ListParagraph"/>
        <w:ind w:left="142"/>
        <w:rPr>
          <w:rFonts w:ascii="Arial" w:hAnsi="Arial" w:cs="Arial"/>
        </w:rPr>
      </w:pPr>
      <w:r w:rsidRPr="00CE6D87">
        <w:rPr>
          <w:rFonts w:ascii="Arial" w:hAnsi="Arial" w:cs="Arial"/>
        </w:rPr>
        <w:t>Nationality:</w:t>
      </w:r>
      <w:r w:rsidR="00461DDA">
        <w:rPr>
          <w:rFonts w:ascii="Arial" w:hAnsi="Arial" w:cs="Arial"/>
        </w:rPr>
        <w:t xml:space="preserve"> Indian</w:t>
      </w:r>
    </w:p>
    <w:p w14:paraId="4A4FC5D1" w14:textId="6F229AEC" w:rsidR="00866F1F" w:rsidRDefault="00866F1F" w:rsidP="00866F1F">
      <w:pPr>
        <w:pStyle w:val="ListParagraph"/>
        <w:ind w:left="142"/>
        <w:rPr>
          <w:rFonts w:ascii="Arial" w:hAnsi="Arial" w:cs="Arial"/>
        </w:rPr>
      </w:pPr>
      <w:r w:rsidRPr="00C51906">
        <w:rPr>
          <w:rFonts w:ascii="Arial" w:hAnsi="Arial" w:cs="Arial"/>
        </w:rPr>
        <w:t>Position:</w:t>
      </w:r>
      <w:r w:rsidR="00461DDA">
        <w:rPr>
          <w:rFonts w:ascii="Arial" w:hAnsi="Arial" w:cs="Arial"/>
        </w:rPr>
        <w:t xml:space="preserve"> Student</w:t>
      </w:r>
    </w:p>
    <w:p w14:paraId="7164CF6B" w14:textId="16DF79D7" w:rsidR="00866F1F" w:rsidRDefault="00866F1F" w:rsidP="00866F1F">
      <w:pPr>
        <w:pStyle w:val="ListParagraph"/>
        <w:ind w:left="142"/>
        <w:rPr>
          <w:rFonts w:ascii="Arial" w:hAnsi="Arial" w:cs="Arial"/>
        </w:rPr>
      </w:pPr>
      <w:proofErr w:type="gramStart"/>
      <w:r w:rsidRPr="00C51906">
        <w:rPr>
          <w:rFonts w:ascii="Arial" w:hAnsi="Arial" w:cs="Arial"/>
        </w:rPr>
        <w:t>Department</w:t>
      </w:r>
      <w:r w:rsidR="001357D1">
        <w:rPr>
          <w:rFonts w:ascii="Arial" w:hAnsi="Arial" w:cs="Arial"/>
        </w:rPr>
        <w:t xml:space="preserve">  Address</w:t>
      </w:r>
      <w:proofErr w:type="gramEnd"/>
      <w:r w:rsidRPr="00C51906">
        <w:rPr>
          <w:rFonts w:ascii="Arial" w:hAnsi="Arial" w:cs="Arial"/>
        </w:rPr>
        <w:t>:</w:t>
      </w:r>
    </w:p>
    <w:p w14:paraId="43763CAC" w14:textId="77777777" w:rsidR="00866F1F" w:rsidRDefault="00866F1F" w:rsidP="00866F1F">
      <w:pPr>
        <w:pStyle w:val="ListParagraph"/>
        <w:ind w:left="142"/>
        <w:rPr>
          <w:rFonts w:ascii="Arial" w:hAnsi="Arial" w:cs="Arial"/>
          <w:lang w:val="fr-FR"/>
        </w:rPr>
      </w:pPr>
      <w:r w:rsidRPr="00C51906">
        <w:rPr>
          <w:rFonts w:ascii="Arial" w:hAnsi="Arial" w:cs="Arial"/>
          <w:lang w:val="fr-FR"/>
        </w:rPr>
        <w:t>Phone:</w:t>
      </w:r>
    </w:p>
    <w:p w14:paraId="2A02759E" w14:textId="7CFA7AA2" w:rsidR="00866F1F" w:rsidRDefault="00866F1F" w:rsidP="00866F1F">
      <w:pPr>
        <w:pStyle w:val="ListParagraph"/>
        <w:ind w:left="142"/>
        <w:rPr>
          <w:rFonts w:ascii="Arial" w:hAnsi="Arial" w:cs="Arial"/>
          <w:lang w:val="fr-FR"/>
        </w:rPr>
      </w:pPr>
      <w:r>
        <w:rPr>
          <w:rFonts w:ascii="Arial" w:hAnsi="Arial" w:cs="Arial"/>
          <w:lang w:val="fr-FR"/>
        </w:rPr>
        <w:t>Email:</w:t>
      </w:r>
      <w:r w:rsidR="00E37CC5">
        <w:rPr>
          <w:rFonts w:ascii="Arial" w:hAnsi="Arial" w:cs="Arial"/>
          <w:lang w:val="fr-FR"/>
        </w:rPr>
        <w:t xml:space="preserve"> (IITK email ID is mandatory along with personal email ID for students)</w:t>
      </w:r>
    </w:p>
    <w:p w14:paraId="03D71305" w14:textId="133EE928" w:rsidR="00E37CC5" w:rsidRDefault="00E37CC5" w:rsidP="00FF5701">
      <w:pPr>
        <w:ind w:left="142"/>
        <w:rPr>
          <w:rFonts w:ascii="Arial" w:hAnsi="Arial" w:cs="Arial"/>
        </w:rPr>
      </w:pPr>
      <w:r>
        <w:rPr>
          <w:rFonts w:ascii="Arial" w:hAnsi="Arial" w:cs="Arial"/>
        </w:rPr>
        <w:t>Course (For Students)</w:t>
      </w:r>
    </w:p>
    <w:p w14:paraId="3EC52CBA" w14:textId="00C6121A" w:rsidR="00866F1F" w:rsidRDefault="00866F1F" w:rsidP="00FF5701">
      <w:pPr>
        <w:ind w:left="142"/>
        <w:rPr>
          <w:rFonts w:ascii="Arial" w:hAnsi="Arial" w:cs="Arial"/>
        </w:rPr>
      </w:pPr>
    </w:p>
    <w:p w14:paraId="6E3D40F0" w14:textId="74F0AAEF" w:rsidR="00866F1F" w:rsidRDefault="00866F1F" w:rsidP="00866F1F">
      <w:pPr>
        <w:pStyle w:val="ListParagraph"/>
        <w:numPr>
          <w:ilvl w:val="0"/>
          <w:numId w:val="40"/>
        </w:numPr>
        <w:ind w:left="142"/>
        <w:contextualSpacing/>
        <w:rPr>
          <w:rFonts w:ascii="Arial" w:hAnsi="Arial" w:cs="Arial"/>
        </w:rPr>
      </w:pPr>
      <w:r w:rsidRPr="00CE6D87">
        <w:rPr>
          <w:rFonts w:ascii="Arial" w:hAnsi="Arial" w:cs="Arial"/>
        </w:rPr>
        <w:t>Name:</w:t>
      </w:r>
      <w:r w:rsidR="00461DDA">
        <w:rPr>
          <w:rFonts w:ascii="Arial" w:hAnsi="Arial" w:cs="Arial"/>
        </w:rPr>
        <w:t xml:space="preserve"> Vansh mina</w:t>
      </w:r>
    </w:p>
    <w:p w14:paraId="3EF135F7" w14:textId="20257BB9" w:rsidR="00866F1F" w:rsidRDefault="00866F1F" w:rsidP="00866F1F">
      <w:pPr>
        <w:pStyle w:val="ListParagraph"/>
        <w:ind w:left="142"/>
        <w:rPr>
          <w:rFonts w:ascii="Arial" w:hAnsi="Arial" w:cs="Arial"/>
        </w:rPr>
      </w:pPr>
      <w:r w:rsidRPr="00CE6D87">
        <w:rPr>
          <w:rFonts w:ascii="Arial" w:hAnsi="Arial" w:cs="Arial"/>
        </w:rPr>
        <w:t>Nationality:</w:t>
      </w:r>
      <w:r w:rsidR="00461DDA" w:rsidRPr="00461DDA">
        <w:rPr>
          <w:rFonts w:ascii="Arial" w:hAnsi="Arial" w:cs="Arial"/>
        </w:rPr>
        <w:t xml:space="preserve"> </w:t>
      </w:r>
      <w:r w:rsidR="00461DDA">
        <w:rPr>
          <w:rFonts w:ascii="Arial" w:hAnsi="Arial" w:cs="Arial"/>
        </w:rPr>
        <w:t>Indian</w:t>
      </w:r>
    </w:p>
    <w:p w14:paraId="46B02B75" w14:textId="29CA4A76" w:rsidR="00866F1F" w:rsidRDefault="00866F1F" w:rsidP="00866F1F">
      <w:pPr>
        <w:pStyle w:val="ListParagraph"/>
        <w:ind w:left="142"/>
        <w:rPr>
          <w:rFonts w:ascii="Arial" w:hAnsi="Arial" w:cs="Arial"/>
        </w:rPr>
      </w:pPr>
      <w:r w:rsidRPr="00C51906">
        <w:rPr>
          <w:rFonts w:ascii="Arial" w:hAnsi="Arial" w:cs="Arial"/>
        </w:rPr>
        <w:t>Position:</w:t>
      </w:r>
      <w:r w:rsidR="00461DDA" w:rsidRPr="00461DDA">
        <w:rPr>
          <w:rFonts w:ascii="Arial" w:hAnsi="Arial" w:cs="Arial"/>
        </w:rPr>
        <w:t xml:space="preserve"> </w:t>
      </w:r>
      <w:r w:rsidR="00461DDA">
        <w:rPr>
          <w:rFonts w:ascii="Arial" w:hAnsi="Arial" w:cs="Arial"/>
        </w:rPr>
        <w:t>Student</w:t>
      </w:r>
    </w:p>
    <w:p w14:paraId="6F800277" w14:textId="1651E53B" w:rsidR="00866F1F" w:rsidRDefault="00866F1F" w:rsidP="00866F1F">
      <w:pPr>
        <w:pStyle w:val="ListParagraph"/>
        <w:ind w:left="142"/>
        <w:rPr>
          <w:rFonts w:ascii="Arial" w:hAnsi="Arial" w:cs="Arial"/>
        </w:rPr>
      </w:pPr>
      <w:proofErr w:type="gramStart"/>
      <w:r w:rsidRPr="00C51906">
        <w:rPr>
          <w:rFonts w:ascii="Arial" w:hAnsi="Arial" w:cs="Arial"/>
        </w:rPr>
        <w:t>Department</w:t>
      </w:r>
      <w:r w:rsidR="001357D1">
        <w:rPr>
          <w:rFonts w:ascii="Arial" w:hAnsi="Arial" w:cs="Arial"/>
        </w:rPr>
        <w:t xml:space="preserve">  Address</w:t>
      </w:r>
      <w:proofErr w:type="gramEnd"/>
    </w:p>
    <w:p w14:paraId="1CEB7CB4" w14:textId="2EBB027E" w:rsidR="00866F1F" w:rsidRDefault="00866F1F" w:rsidP="00866F1F">
      <w:pPr>
        <w:pStyle w:val="ListParagraph"/>
        <w:ind w:left="142"/>
        <w:rPr>
          <w:rFonts w:ascii="Arial" w:hAnsi="Arial" w:cs="Arial"/>
          <w:lang w:val="fr-FR"/>
        </w:rPr>
      </w:pPr>
      <w:proofErr w:type="gramStart"/>
      <w:r w:rsidRPr="00C51906">
        <w:rPr>
          <w:rFonts w:ascii="Arial" w:hAnsi="Arial" w:cs="Arial"/>
          <w:lang w:val="fr-FR"/>
        </w:rPr>
        <w:t>Phone:</w:t>
      </w:r>
      <w:proofErr w:type="gramEnd"/>
      <w:r w:rsidR="00461DDA">
        <w:rPr>
          <w:rFonts w:ascii="Arial" w:hAnsi="Arial" w:cs="Arial"/>
          <w:lang w:val="fr-FR"/>
        </w:rPr>
        <w:t>9468545955</w:t>
      </w:r>
      <w:r w:rsidR="00CA27C3">
        <w:rPr>
          <w:rFonts w:ascii="Arial" w:hAnsi="Arial" w:cs="Arial"/>
          <w:lang w:val="fr-FR"/>
        </w:rPr>
        <w:t xml:space="preserve"> </w:t>
      </w:r>
    </w:p>
    <w:p w14:paraId="1CE29B10" w14:textId="77777777" w:rsidR="00E37CC5" w:rsidRDefault="00866F1F" w:rsidP="00E37CC5">
      <w:pPr>
        <w:pStyle w:val="ListParagraph"/>
        <w:ind w:left="142"/>
        <w:rPr>
          <w:rFonts w:ascii="Arial" w:hAnsi="Arial" w:cs="Arial"/>
          <w:lang w:val="fr-FR"/>
        </w:rPr>
      </w:pPr>
      <w:proofErr w:type="gramStart"/>
      <w:r>
        <w:rPr>
          <w:rFonts w:ascii="Arial" w:hAnsi="Arial" w:cs="Arial"/>
          <w:lang w:val="fr-FR"/>
        </w:rPr>
        <w:t>Email:</w:t>
      </w:r>
      <w:proofErr w:type="gramEnd"/>
      <w:r w:rsidR="00E37CC5">
        <w:rPr>
          <w:rFonts w:ascii="Arial" w:hAnsi="Arial" w:cs="Arial"/>
          <w:lang w:val="fr-FR"/>
        </w:rPr>
        <w:t xml:space="preserve"> (IITK email ID is mandatory along with personal email ID for students)</w:t>
      </w:r>
    </w:p>
    <w:p w14:paraId="49B1113D" w14:textId="6B8882DA" w:rsidR="00866F1F" w:rsidRDefault="00E37CC5" w:rsidP="00592CD6">
      <w:pPr>
        <w:ind w:left="142"/>
        <w:rPr>
          <w:rFonts w:ascii="Arial" w:hAnsi="Arial" w:cs="Arial"/>
        </w:rPr>
      </w:pPr>
      <w:r>
        <w:rPr>
          <w:rFonts w:ascii="Arial" w:hAnsi="Arial" w:cs="Arial"/>
        </w:rPr>
        <w:t>Course: (For Students)</w:t>
      </w:r>
    </w:p>
    <w:p w14:paraId="4D002948" w14:textId="388D9420" w:rsidR="00866F1F" w:rsidRDefault="00866F1F" w:rsidP="00FF5701">
      <w:pPr>
        <w:ind w:left="142"/>
        <w:rPr>
          <w:rFonts w:ascii="Arial" w:hAnsi="Arial" w:cs="Arial"/>
        </w:rPr>
      </w:pPr>
    </w:p>
    <w:p w14:paraId="6B990AC3" w14:textId="357F12BF" w:rsidR="00866F1F" w:rsidRDefault="00866F1F" w:rsidP="00866F1F">
      <w:pPr>
        <w:pStyle w:val="ListParagraph"/>
        <w:numPr>
          <w:ilvl w:val="0"/>
          <w:numId w:val="40"/>
        </w:numPr>
        <w:ind w:left="142"/>
        <w:contextualSpacing/>
        <w:rPr>
          <w:rFonts w:ascii="Arial" w:hAnsi="Arial" w:cs="Arial"/>
        </w:rPr>
      </w:pPr>
      <w:r w:rsidRPr="00CE6D87">
        <w:rPr>
          <w:rFonts w:ascii="Arial" w:hAnsi="Arial" w:cs="Arial"/>
        </w:rPr>
        <w:t>Name:</w:t>
      </w:r>
      <w:r w:rsidR="00461DDA">
        <w:rPr>
          <w:rFonts w:ascii="Arial" w:hAnsi="Arial" w:cs="Arial"/>
        </w:rPr>
        <w:t xml:space="preserve"> </w:t>
      </w:r>
      <w:r w:rsidR="00461DDA" w:rsidRPr="00461DDA">
        <w:rPr>
          <w:rFonts w:ascii="Arial" w:hAnsi="Arial" w:cs="Arial"/>
        </w:rPr>
        <w:t>SHASHWATGAUTAM</w:t>
      </w:r>
    </w:p>
    <w:p w14:paraId="693ECE4D" w14:textId="5CC29B32" w:rsidR="00866F1F" w:rsidRDefault="00866F1F" w:rsidP="00866F1F">
      <w:pPr>
        <w:pStyle w:val="ListParagraph"/>
        <w:ind w:left="142"/>
        <w:rPr>
          <w:rFonts w:ascii="Arial" w:hAnsi="Arial" w:cs="Arial"/>
        </w:rPr>
      </w:pPr>
      <w:r w:rsidRPr="00CE6D87">
        <w:rPr>
          <w:rFonts w:ascii="Arial" w:hAnsi="Arial" w:cs="Arial"/>
        </w:rPr>
        <w:t>Nationality:</w:t>
      </w:r>
      <w:r w:rsidR="00461DDA" w:rsidRPr="00461DDA">
        <w:rPr>
          <w:rFonts w:ascii="Arial" w:hAnsi="Arial" w:cs="Arial"/>
        </w:rPr>
        <w:t xml:space="preserve"> </w:t>
      </w:r>
      <w:r w:rsidR="00461DDA">
        <w:rPr>
          <w:rFonts w:ascii="Arial" w:hAnsi="Arial" w:cs="Arial"/>
        </w:rPr>
        <w:t>Indian</w:t>
      </w:r>
    </w:p>
    <w:p w14:paraId="297D5CBB" w14:textId="579884F5" w:rsidR="00866F1F" w:rsidRDefault="00866F1F" w:rsidP="00866F1F">
      <w:pPr>
        <w:pStyle w:val="ListParagraph"/>
        <w:ind w:left="142"/>
        <w:rPr>
          <w:rFonts w:ascii="Arial" w:hAnsi="Arial" w:cs="Arial"/>
        </w:rPr>
      </w:pPr>
      <w:r w:rsidRPr="00C51906">
        <w:rPr>
          <w:rFonts w:ascii="Arial" w:hAnsi="Arial" w:cs="Arial"/>
        </w:rPr>
        <w:t>Position:</w:t>
      </w:r>
      <w:r w:rsidR="00461DDA" w:rsidRPr="00461DDA">
        <w:rPr>
          <w:rFonts w:ascii="Arial" w:hAnsi="Arial" w:cs="Arial"/>
        </w:rPr>
        <w:t xml:space="preserve"> </w:t>
      </w:r>
      <w:r w:rsidR="00461DDA">
        <w:rPr>
          <w:rFonts w:ascii="Arial" w:hAnsi="Arial" w:cs="Arial"/>
        </w:rPr>
        <w:t>Student</w:t>
      </w:r>
    </w:p>
    <w:p w14:paraId="495B35F8" w14:textId="5ED3BDC8" w:rsidR="00866F1F" w:rsidRDefault="00866F1F" w:rsidP="00866F1F">
      <w:pPr>
        <w:pStyle w:val="ListParagraph"/>
        <w:ind w:left="142"/>
        <w:rPr>
          <w:rFonts w:ascii="Arial" w:hAnsi="Arial" w:cs="Arial"/>
        </w:rPr>
      </w:pPr>
      <w:proofErr w:type="gramStart"/>
      <w:r w:rsidRPr="00C51906">
        <w:rPr>
          <w:rFonts w:ascii="Arial" w:hAnsi="Arial" w:cs="Arial"/>
        </w:rPr>
        <w:t>Department</w:t>
      </w:r>
      <w:r w:rsidR="001357D1">
        <w:rPr>
          <w:rFonts w:ascii="Arial" w:hAnsi="Arial" w:cs="Arial"/>
        </w:rPr>
        <w:t xml:space="preserve">  Address</w:t>
      </w:r>
      <w:proofErr w:type="gramEnd"/>
      <w:r w:rsidR="001357D1">
        <w:rPr>
          <w:rFonts w:ascii="Arial" w:hAnsi="Arial" w:cs="Arial"/>
        </w:rPr>
        <w:t>:</w:t>
      </w:r>
    </w:p>
    <w:p w14:paraId="4B32423C" w14:textId="77777777" w:rsidR="00866F1F" w:rsidRDefault="00866F1F" w:rsidP="00866F1F">
      <w:pPr>
        <w:pStyle w:val="ListParagraph"/>
        <w:ind w:left="142"/>
        <w:rPr>
          <w:rFonts w:ascii="Arial" w:hAnsi="Arial" w:cs="Arial"/>
          <w:lang w:val="fr-FR"/>
        </w:rPr>
      </w:pPr>
      <w:r w:rsidRPr="00C51906">
        <w:rPr>
          <w:rFonts w:ascii="Arial" w:hAnsi="Arial" w:cs="Arial"/>
          <w:lang w:val="fr-FR"/>
        </w:rPr>
        <w:t>Phone:</w:t>
      </w:r>
    </w:p>
    <w:p w14:paraId="1A6343C1" w14:textId="77777777" w:rsidR="00E37CC5" w:rsidRDefault="00866F1F" w:rsidP="00E37CC5">
      <w:pPr>
        <w:pStyle w:val="ListParagraph"/>
        <w:ind w:left="142"/>
        <w:rPr>
          <w:rFonts w:ascii="Arial" w:hAnsi="Arial" w:cs="Arial"/>
          <w:lang w:val="fr-FR"/>
        </w:rPr>
      </w:pPr>
      <w:r>
        <w:rPr>
          <w:rFonts w:ascii="Arial" w:hAnsi="Arial" w:cs="Arial"/>
          <w:lang w:val="fr-FR"/>
        </w:rPr>
        <w:t>Email:</w:t>
      </w:r>
      <w:r w:rsidR="00E37CC5">
        <w:rPr>
          <w:rFonts w:ascii="Arial" w:hAnsi="Arial" w:cs="Arial"/>
          <w:lang w:val="fr-FR"/>
        </w:rPr>
        <w:t xml:space="preserve"> (IITK email ID is mandatory along with personal email ID for students)</w:t>
      </w:r>
    </w:p>
    <w:p w14:paraId="6D2B07F8" w14:textId="77777777" w:rsidR="00E37CC5" w:rsidRDefault="00E37CC5" w:rsidP="00E37CC5">
      <w:pPr>
        <w:ind w:left="142"/>
        <w:rPr>
          <w:rFonts w:ascii="Arial" w:hAnsi="Arial" w:cs="Arial"/>
        </w:rPr>
      </w:pPr>
      <w:r>
        <w:rPr>
          <w:rFonts w:ascii="Arial" w:hAnsi="Arial" w:cs="Arial"/>
        </w:rPr>
        <w:t>Course: (For Students)</w:t>
      </w:r>
    </w:p>
    <w:p w14:paraId="34A37535" w14:textId="5BFB0308" w:rsidR="00461DDA" w:rsidRDefault="00461DDA">
      <w:pPr>
        <w:rPr>
          <w:rFonts w:ascii="Arial" w:hAnsi="Arial" w:cs="Arial"/>
        </w:rPr>
      </w:pPr>
      <w:r>
        <w:rPr>
          <w:rFonts w:ascii="Arial" w:hAnsi="Arial" w:cs="Arial"/>
        </w:rPr>
        <w:br w:type="page"/>
      </w:r>
    </w:p>
    <w:p w14:paraId="47B02731" w14:textId="77777777" w:rsidR="00461DDA" w:rsidRDefault="00461DDA" w:rsidP="00E37CC5">
      <w:pPr>
        <w:ind w:left="142"/>
        <w:rPr>
          <w:rFonts w:ascii="Arial" w:hAnsi="Arial" w:cs="Arial"/>
        </w:rPr>
      </w:pPr>
    </w:p>
    <w:p w14:paraId="1112B240" w14:textId="77777777" w:rsidR="00461DDA" w:rsidRDefault="00461DDA" w:rsidP="00E37CC5">
      <w:pPr>
        <w:ind w:left="142"/>
        <w:rPr>
          <w:rFonts w:ascii="Arial" w:hAnsi="Arial" w:cs="Arial"/>
        </w:rPr>
      </w:pPr>
    </w:p>
    <w:p w14:paraId="55EF49BD" w14:textId="77777777" w:rsidR="00461DDA" w:rsidRDefault="00461DDA" w:rsidP="00E37CC5">
      <w:pPr>
        <w:ind w:left="142"/>
        <w:rPr>
          <w:rFonts w:ascii="Arial" w:hAnsi="Arial" w:cs="Arial"/>
        </w:rPr>
      </w:pPr>
    </w:p>
    <w:p w14:paraId="26390E60" w14:textId="622A7E00" w:rsidR="00461DDA" w:rsidRDefault="00461DDA" w:rsidP="00461DDA">
      <w:pPr>
        <w:pStyle w:val="ListParagraph"/>
        <w:numPr>
          <w:ilvl w:val="0"/>
          <w:numId w:val="40"/>
        </w:numPr>
        <w:ind w:left="142"/>
        <w:contextualSpacing/>
        <w:rPr>
          <w:rFonts w:ascii="Arial" w:hAnsi="Arial" w:cs="Arial"/>
        </w:rPr>
      </w:pPr>
      <w:r w:rsidRPr="00CE6D87">
        <w:rPr>
          <w:rFonts w:ascii="Arial" w:hAnsi="Arial" w:cs="Arial"/>
        </w:rPr>
        <w:t>Name:</w:t>
      </w:r>
      <w:r>
        <w:rPr>
          <w:rFonts w:ascii="Arial" w:hAnsi="Arial" w:cs="Arial"/>
        </w:rPr>
        <w:t xml:space="preserve"> </w:t>
      </w:r>
      <w:r w:rsidRPr="00461DDA">
        <w:rPr>
          <w:rFonts w:ascii="Arial" w:hAnsi="Arial" w:cs="Arial"/>
        </w:rPr>
        <w:t>HASHVITH</w:t>
      </w:r>
    </w:p>
    <w:p w14:paraId="75E93929" w14:textId="3418FCF9" w:rsidR="00461DDA" w:rsidRDefault="00461DDA" w:rsidP="00461DDA">
      <w:pPr>
        <w:pStyle w:val="ListParagraph"/>
        <w:ind w:left="142"/>
        <w:rPr>
          <w:rFonts w:ascii="Arial" w:hAnsi="Arial" w:cs="Arial"/>
        </w:rPr>
      </w:pPr>
      <w:proofErr w:type="spellStart"/>
      <w:proofErr w:type="gramStart"/>
      <w:r w:rsidRPr="00CE6D87">
        <w:rPr>
          <w:rFonts w:ascii="Arial" w:hAnsi="Arial" w:cs="Arial"/>
        </w:rPr>
        <w:t>Nationality:</w:t>
      </w:r>
      <w:r>
        <w:rPr>
          <w:rFonts w:ascii="Arial" w:hAnsi="Arial" w:cs="Arial"/>
        </w:rPr>
        <w:t>Indian</w:t>
      </w:r>
      <w:proofErr w:type="spellEnd"/>
      <w:proofErr w:type="gramEnd"/>
    </w:p>
    <w:p w14:paraId="0F42D441" w14:textId="3482BB7A" w:rsidR="00461DDA" w:rsidRDefault="00461DDA" w:rsidP="00461DDA">
      <w:pPr>
        <w:pStyle w:val="ListParagraph"/>
        <w:ind w:left="142"/>
        <w:rPr>
          <w:rFonts w:ascii="Arial" w:hAnsi="Arial" w:cs="Arial"/>
        </w:rPr>
      </w:pPr>
      <w:r w:rsidRPr="00C51906">
        <w:rPr>
          <w:rFonts w:ascii="Arial" w:hAnsi="Arial" w:cs="Arial"/>
        </w:rPr>
        <w:t>Position:</w:t>
      </w:r>
      <w:r w:rsidRPr="00461DDA">
        <w:rPr>
          <w:rFonts w:ascii="Arial" w:hAnsi="Arial" w:cs="Arial"/>
        </w:rPr>
        <w:t xml:space="preserve"> </w:t>
      </w:r>
      <w:r>
        <w:rPr>
          <w:rFonts w:ascii="Arial" w:hAnsi="Arial" w:cs="Arial"/>
        </w:rPr>
        <w:t>Student</w:t>
      </w:r>
    </w:p>
    <w:p w14:paraId="11D58CEB" w14:textId="77777777" w:rsidR="00461DDA" w:rsidRDefault="00461DDA" w:rsidP="00461DDA">
      <w:pPr>
        <w:pStyle w:val="ListParagraph"/>
        <w:ind w:left="142"/>
        <w:rPr>
          <w:rFonts w:ascii="Arial" w:hAnsi="Arial" w:cs="Arial"/>
        </w:rPr>
      </w:pPr>
      <w:proofErr w:type="gramStart"/>
      <w:r w:rsidRPr="00C51906">
        <w:rPr>
          <w:rFonts w:ascii="Arial" w:hAnsi="Arial" w:cs="Arial"/>
        </w:rPr>
        <w:t>Department</w:t>
      </w:r>
      <w:r>
        <w:rPr>
          <w:rFonts w:ascii="Arial" w:hAnsi="Arial" w:cs="Arial"/>
        </w:rPr>
        <w:t xml:space="preserve">  Address</w:t>
      </w:r>
      <w:proofErr w:type="gramEnd"/>
      <w:r>
        <w:rPr>
          <w:rFonts w:ascii="Arial" w:hAnsi="Arial" w:cs="Arial"/>
        </w:rPr>
        <w:t>:</w:t>
      </w:r>
    </w:p>
    <w:p w14:paraId="488BDBE7" w14:textId="77777777" w:rsidR="00461DDA" w:rsidRDefault="00461DDA" w:rsidP="00461DDA">
      <w:pPr>
        <w:pStyle w:val="ListParagraph"/>
        <w:ind w:left="142"/>
        <w:rPr>
          <w:rFonts w:ascii="Arial" w:hAnsi="Arial" w:cs="Arial"/>
          <w:lang w:val="fr-FR"/>
        </w:rPr>
      </w:pPr>
      <w:proofErr w:type="gramStart"/>
      <w:r w:rsidRPr="00C51906">
        <w:rPr>
          <w:rFonts w:ascii="Arial" w:hAnsi="Arial" w:cs="Arial"/>
          <w:lang w:val="fr-FR"/>
        </w:rPr>
        <w:t>Phone:</w:t>
      </w:r>
      <w:proofErr w:type="gramEnd"/>
    </w:p>
    <w:p w14:paraId="3880002A" w14:textId="1330AA08" w:rsidR="00461DDA" w:rsidRDefault="00461DDA" w:rsidP="00461DDA">
      <w:pPr>
        <w:pStyle w:val="ListParagraph"/>
        <w:ind w:left="142"/>
        <w:rPr>
          <w:rFonts w:ascii="Arial" w:hAnsi="Arial" w:cs="Arial"/>
          <w:lang w:val="fr-FR"/>
        </w:rPr>
      </w:pPr>
      <w:proofErr w:type="gramStart"/>
      <w:r>
        <w:rPr>
          <w:rFonts w:ascii="Arial" w:hAnsi="Arial" w:cs="Arial"/>
          <w:lang w:val="fr-FR"/>
        </w:rPr>
        <w:t>Email:</w:t>
      </w:r>
      <w:proofErr w:type="gramEnd"/>
      <w:r>
        <w:rPr>
          <w:rFonts w:ascii="Arial" w:hAnsi="Arial" w:cs="Arial"/>
          <w:lang w:val="fr-FR"/>
        </w:rPr>
        <w:t xml:space="preserve"> </w:t>
      </w:r>
    </w:p>
    <w:p w14:paraId="2FA91FFC" w14:textId="21931D88" w:rsidR="00461DDA" w:rsidRPr="00E73E0A" w:rsidRDefault="00461DDA" w:rsidP="00461DDA">
      <w:pPr>
        <w:ind w:left="142"/>
        <w:rPr>
          <w:rFonts w:ascii="Arial" w:hAnsi="Arial" w:cs="Arial"/>
        </w:rPr>
      </w:pPr>
      <w:r>
        <w:rPr>
          <w:rFonts w:ascii="Arial" w:hAnsi="Arial" w:cs="Arial"/>
        </w:rPr>
        <w:t>Course: (For Students)</w:t>
      </w:r>
    </w:p>
    <w:bookmarkEnd w:id="0"/>
    <w:p w14:paraId="71D6CBA2" w14:textId="0AFE0469" w:rsidR="003D231B" w:rsidRPr="00C51906" w:rsidRDefault="003D231B" w:rsidP="00592CD6">
      <w:pPr>
        <w:rPr>
          <w:rFonts w:ascii="Arial" w:hAnsi="Arial" w:cs="Arial"/>
          <w:lang w:val="fr-FR"/>
        </w:rPr>
      </w:pPr>
    </w:p>
    <w:p w14:paraId="584EF9EA" w14:textId="1A27743F" w:rsidR="003D231B" w:rsidRPr="00FB5631" w:rsidRDefault="00866F1F" w:rsidP="00FB5631">
      <w:pPr>
        <w:jc w:val="both"/>
        <w:rPr>
          <w:rFonts w:ascii="Arial" w:hAnsi="Arial" w:cs="Arial"/>
          <w:i/>
          <w:sz w:val="20"/>
          <w:szCs w:val="20"/>
          <w:lang w:val="fr-FR"/>
        </w:rPr>
      </w:pPr>
      <w:r w:rsidRPr="00FB5631">
        <w:rPr>
          <w:rFonts w:ascii="Arial" w:hAnsi="Arial" w:cs="Arial"/>
          <w:b/>
          <w:i/>
          <w:sz w:val="32"/>
          <w:szCs w:val="32"/>
          <w:lang w:val="fr-FR"/>
        </w:rPr>
        <w:t>*</w:t>
      </w:r>
      <w:r w:rsidR="00063EAF">
        <w:rPr>
          <w:rFonts w:ascii="Arial" w:hAnsi="Arial" w:cs="Arial"/>
          <w:i/>
          <w:sz w:val="20"/>
          <w:szCs w:val="20"/>
          <w:lang w:val="fr-FR"/>
        </w:rPr>
        <w:t>Inventors</w:t>
      </w:r>
      <w:r w:rsidRPr="00866F1F">
        <w:rPr>
          <w:rFonts w:ascii="Arial" w:hAnsi="Arial" w:cs="Arial"/>
          <w:i/>
          <w:sz w:val="20"/>
          <w:szCs w:val="20"/>
          <w:lang w:val="fr-FR"/>
        </w:rPr>
        <w:t xml:space="preserve"> </w:t>
      </w:r>
      <w:r w:rsidR="00063EAF">
        <w:rPr>
          <w:rFonts w:ascii="Arial" w:hAnsi="Arial" w:cs="Arial"/>
          <w:i/>
          <w:sz w:val="20"/>
          <w:szCs w:val="20"/>
          <w:lang w:val="fr-FR"/>
        </w:rPr>
        <w:t xml:space="preserve">are </w:t>
      </w:r>
      <w:r>
        <w:rPr>
          <w:rFonts w:ascii="Arial" w:hAnsi="Arial" w:cs="Arial"/>
          <w:i/>
          <w:sz w:val="20"/>
          <w:szCs w:val="20"/>
          <w:lang w:val="fr-FR"/>
        </w:rPr>
        <w:t>r</w:t>
      </w:r>
      <w:r w:rsidRPr="00866F1F">
        <w:rPr>
          <w:rFonts w:ascii="Arial" w:hAnsi="Arial" w:cs="Arial"/>
          <w:i/>
          <w:sz w:val="20"/>
          <w:szCs w:val="20"/>
          <w:lang w:val="fr-FR"/>
        </w:rPr>
        <w:t xml:space="preserve">equested </w:t>
      </w:r>
      <w:r>
        <w:rPr>
          <w:rFonts w:ascii="Arial" w:hAnsi="Arial" w:cs="Arial"/>
          <w:i/>
          <w:sz w:val="20"/>
          <w:szCs w:val="20"/>
          <w:lang w:val="fr-FR"/>
        </w:rPr>
        <w:t>t</w:t>
      </w:r>
      <w:r w:rsidRPr="00866F1F">
        <w:rPr>
          <w:rFonts w:ascii="Arial" w:hAnsi="Arial" w:cs="Arial"/>
          <w:i/>
          <w:sz w:val="20"/>
          <w:szCs w:val="20"/>
          <w:lang w:val="fr-FR"/>
        </w:rPr>
        <w:t xml:space="preserve">o </w:t>
      </w:r>
      <w:r>
        <w:rPr>
          <w:rFonts w:ascii="Arial" w:hAnsi="Arial" w:cs="Arial"/>
          <w:i/>
          <w:sz w:val="20"/>
          <w:szCs w:val="20"/>
          <w:lang w:val="fr-FR"/>
        </w:rPr>
        <w:t>p</w:t>
      </w:r>
      <w:r w:rsidRPr="00866F1F">
        <w:rPr>
          <w:rFonts w:ascii="Arial" w:hAnsi="Arial" w:cs="Arial"/>
          <w:i/>
          <w:sz w:val="20"/>
          <w:szCs w:val="20"/>
          <w:lang w:val="fr-FR"/>
        </w:rPr>
        <w:t xml:space="preserve">rovide </w:t>
      </w:r>
      <w:r>
        <w:rPr>
          <w:rFonts w:ascii="Arial" w:hAnsi="Arial" w:cs="Arial"/>
          <w:i/>
          <w:sz w:val="20"/>
          <w:szCs w:val="20"/>
          <w:lang w:val="fr-FR"/>
        </w:rPr>
        <w:t>t</w:t>
      </w:r>
      <w:r w:rsidRPr="00866F1F">
        <w:rPr>
          <w:rFonts w:ascii="Arial" w:hAnsi="Arial" w:cs="Arial"/>
          <w:i/>
          <w:sz w:val="20"/>
          <w:szCs w:val="20"/>
          <w:lang w:val="fr-FR"/>
        </w:rPr>
        <w:t>heir Full Name (</w:t>
      </w:r>
      <w:r w:rsidRPr="00FB5631">
        <w:rPr>
          <w:rFonts w:ascii="Arial" w:hAnsi="Arial" w:cs="Arial"/>
          <w:b/>
          <w:bCs/>
          <w:i/>
          <w:sz w:val="20"/>
          <w:szCs w:val="20"/>
          <w:lang w:val="fr-FR"/>
        </w:rPr>
        <w:t>without initials</w:t>
      </w:r>
      <w:r w:rsidR="00063EAF">
        <w:rPr>
          <w:rFonts w:ascii="Arial" w:hAnsi="Arial" w:cs="Arial"/>
          <w:b/>
          <w:bCs/>
          <w:i/>
          <w:sz w:val="20"/>
          <w:szCs w:val="20"/>
          <w:lang w:val="fr-FR"/>
        </w:rPr>
        <w:t>)</w:t>
      </w:r>
      <w:r w:rsidRPr="00866F1F">
        <w:rPr>
          <w:rFonts w:ascii="Arial" w:hAnsi="Arial" w:cs="Arial"/>
          <w:i/>
          <w:sz w:val="20"/>
          <w:szCs w:val="20"/>
          <w:lang w:val="fr-FR"/>
        </w:rPr>
        <w:t>, Position (</w:t>
      </w:r>
      <w:r w:rsidRPr="00FB5631">
        <w:rPr>
          <w:rFonts w:ascii="Arial" w:hAnsi="Arial" w:cs="Arial"/>
          <w:b/>
          <w:bCs/>
          <w:i/>
          <w:sz w:val="20"/>
          <w:szCs w:val="20"/>
          <w:lang w:val="fr-FR"/>
        </w:rPr>
        <w:t>e.g Professor / Associate Professor / Assistant Professor, Post Doc / Phd / M. Tech / B. Tech Student</w:t>
      </w:r>
      <w:r w:rsidRPr="00866F1F">
        <w:rPr>
          <w:rFonts w:ascii="Arial" w:hAnsi="Arial" w:cs="Arial"/>
          <w:i/>
          <w:sz w:val="20"/>
          <w:szCs w:val="20"/>
          <w:lang w:val="fr-FR"/>
        </w:rPr>
        <w:t>), Phone Number (</w:t>
      </w:r>
      <w:r w:rsidRPr="00FB5631">
        <w:rPr>
          <w:rFonts w:ascii="Arial" w:hAnsi="Arial" w:cs="Arial"/>
          <w:b/>
          <w:bCs/>
          <w:i/>
          <w:sz w:val="20"/>
          <w:szCs w:val="20"/>
          <w:lang w:val="fr-FR"/>
        </w:rPr>
        <w:t>Personal</w:t>
      </w:r>
      <w:r w:rsidRPr="00866F1F">
        <w:rPr>
          <w:rFonts w:ascii="Arial" w:hAnsi="Arial" w:cs="Arial"/>
          <w:i/>
          <w:sz w:val="20"/>
          <w:szCs w:val="20"/>
          <w:lang w:val="fr-FR"/>
        </w:rPr>
        <w:t xml:space="preserve">), </w:t>
      </w:r>
      <w:r w:rsidRPr="00FB5631">
        <w:rPr>
          <w:rFonts w:ascii="Arial" w:hAnsi="Arial" w:cs="Arial"/>
          <w:i/>
          <w:sz w:val="20"/>
          <w:szCs w:val="20"/>
          <w:lang w:val="fr-FR"/>
        </w:rPr>
        <w:t xml:space="preserve">Email ID </w:t>
      </w:r>
      <w:r w:rsidRPr="00866F1F">
        <w:rPr>
          <w:rFonts w:ascii="Arial" w:hAnsi="Arial" w:cs="Arial"/>
          <w:i/>
          <w:sz w:val="20"/>
          <w:szCs w:val="20"/>
          <w:lang w:val="fr-FR"/>
        </w:rPr>
        <w:t>(</w:t>
      </w:r>
      <w:r w:rsidRPr="00FB5631">
        <w:rPr>
          <w:rFonts w:ascii="Arial" w:hAnsi="Arial" w:cs="Arial"/>
          <w:b/>
          <w:bCs/>
          <w:i/>
          <w:sz w:val="20"/>
          <w:szCs w:val="20"/>
          <w:lang w:val="fr-FR"/>
        </w:rPr>
        <w:t xml:space="preserve">Official </w:t>
      </w:r>
      <w:r w:rsidR="00AA50E3" w:rsidRPr="00FB5631">
        <w:rPr>
          <w:rFonts w:ascii="Arial" w:hAnsi="Arial" w:cs="Arial"/>
          <w:b/>
          <w:bCs/>
          <w:i/>
          <w:sz w:val="20"/>
          <w:szCs w:val="20"/>
          <w:lang w:val="fr-FR"/>
        </w:rPr>
        <w:t>a</w:t>
      </w:r>
      <w:r w:rsidRPr="00FB5631">
        <w:rPr>
          <w:rFonts w:ascii="Arial" w:hAnsi="Arial" w:cs="Arial"/>
          <w:b/>
          <w:bCs/>
          <w:i/>
          <w:sz w:val="20"/>
          <w:szCs w:val="20"/>
          <w:lang w:val="fr-FR"/>
        </w:rPr>
        <w:t xml:space="preserve">long </w:t>
      </w:r>
      <w:r w:rsidR="00AA50E3" w:rsidRPr="00FB5631">
        <w:rPr>
          <w:rFonts w:ascii="Arial" w:hAnsi="Arial" w:cs="Arial"/>
          <w:b/>
          <w:bCs/>
          <w:i/>
          <w:sz w:val="20"/>
          <w:szCs w:val="20"/>
          <w:lang w:val="fr-FR"/>
        </w:rPr>
        <w:t>w</w:t>
      </w:r>
      <w:r w:rsidRPr="00FB5631">
        <w:rPr>
          <w:rFonts w:ascii="Arial" w:hAnsi="Arial" w:cs="Arial"/>
          <w:b/>
          <w:bCs/>
          <w:i/>
          <w:sz w:val="20"/>
          <w:szCs w:val="20"/>
          <w:lang w:val="fr-FR"/>
        </w:rPr>
        <w:t>ith Personal</w:t>
      </w:r>
      <w:r w:rsidRPr="00866F1F">
        <w:rPr>
          <w:rFonts w:ascii="Arial" w:hAnsi="Arial" w:cs="Arial"/>
          <w:i/>
          <w:sz w:val="20"/>
          <w:szCs w:val="20"/>
          <w:lang w:val="fr-FR"/>
        </w:rPr>
        <w:t>)</w:t>
      </w:r>
    </w:p>
    <w:p w14:paraId="1B039CBB" w14:textId="77777777" w:rsidR="00866F1F" w:rsidRPr="00FB5631" w:rsidRDefault="00866F1F" w:rsidP="00FB5631">
      <w:pPr>
        <w:jc w:val="both"/>
        <w:rPr>
          <w:rFonts w:ascii="Arial" w:hAnsi="Arial" w:cs="Arial"/>
          <w:i/>
          <w:sz w:val="20"/>
          <w:szCs w:val="20"/>
          <w:lang w:val="fr-FR"/>
        </w:rPr>
      </w:pPr>
    </w:p>
    <w:p w14:paraId="68D66DC8" w14:textId="7ACD6FFD" w:rsidR="008C1AAF" w:rsidRPr="00FB5631" w:rsidRDefault="002748AE" w:rsidP="00FB5631">
      <w:pPr>
        <w:jc w:val="both"/>
        <w:rPr>
          <w:rFonts w:ascii="Arial" w:hAnsi="Arial" w:cs="Arial"/>
          <w:i/>
          <w:sz w:val="18"/>
          <w:szCs w:val="18"/>
          <w:lang w:val="fr-FR"/>
        </w:rPr>
      </w:pPr>
      <w:r w:rsidRPr="00FB5631">
        <w:rPr>
          <w:rFonts w:ascii="Arial" w:hAnsi="Arial" w:cs="Arial"/>
          <w:b/>
          <w:i/>
          <w:sz w:val="32"/>
          <w:szCs w:val="32"/>
          <w:lang w:val="fr-FR"/>
        </w:rPr>
        <w:t>*</w:t>
      </w:r>
      <w:r w:rsidR="00B20E21" w:rsidRPr="00FB5631">
        <w:rPr>
          <w:rFonts w:ascii="Arial" w:hAnsi="Arial" w:cs="Arial"/>
          <w:i/>
          <w:sz w:val="20"/>
          <w:szCs w:val="20"/>
        </w:rPr>
        <w:t>Students</w:t>
      </w:r>
      <w:r w:rsidR="00B20E21" w:rsidRPr="00FB5631">
        <w:rPr>
          <w:rFonts w:ascii="Arial" w:hAnsi="Arial" w:cs="Arial"/>
          <w:i/>
          <w:sz w:val="20"/>
          <w:szCs w:val="20"/>
          <w:lang w:val="fr-FR"/>
        </w:rPr>
        <w:t xml:space="preserve"> are </w:t>
      </w:r>
      <w:r w:rsidR="00592CD6">
        <w:rPr>
          <w:rFonts w:ascii="Arial" w:hAnsi="Arial" w:cs="Arial"/>
          <w:i/>
          <w:sz w:val="20"/>
          <w:szCs w:val="20"/>
          <w:lang w:val="fr-FR"/>
        </w:rPr>
        <w:t xml:space="preserve">advised </w:t>
      </w:r>
      <w:r w:rsidR="00B20E21" w:rsidRPr="00FB5631">
        <w:rPr>
          <w:rFonts w:ascii="Arial" w:hAnsi="Arial" w:cs="Arial"/>
          <w:i/>
          <w:sz w:val="20"/>
          <w:szCs w:val="20"/>
          <w:lang w:val="fr-FR"/>
        </w:rPr>
        <w:t>to</w:t>
      </w:r>
      <w:r w:rsidR="001357D1">
        <w:rPr>
          <w:rFonts w:ascii="Arial" w:hAnsi="Arial" w:cs="Arial"/>
          <w:i/>
          <w:sz w:val="20"/>
          <w:szCs w:val="20"/>
          <w:lang w:val="fr-FR"/>
        </w:rPr>
        <w:t xml:space="preserve"> </w:t>
      </w:r>
      <w:r w:rsidR="00AA50E3">
        <w:rPr>
          <w:rFonts w:ascii="Arial" w:hAnsi="Arial" w:cs="Arial"/>
          <w:i/>
          <w:sz w:val="20"/>
          <w:szCs w:val="20"/>
          <w:lang w:val="fr-FR"/>
        </w:rPr>
        <w:t>provide</w:t>
      </w:r>
      <w:r w:rsidR="00C1241A" w:rsidRPr="00FB5631">
        <w:rPr>
          <w:rFonts w:ascii="Arial" w:hAnsi="Arial" w:cs="Arial"/>
          <w:i/>
          <w:sz w:val="20"/>
          <w:szCs w:val="20"/>
          <w:lang w:val="fr-FR"/>
        </w:rPr>
        <w:t xml:space="preserve"> </w:t>
      </w:r>
      <w:r w:rsidR="00B20E21" w:rsidRPr="00FB5631">
        <w:rPr>
          <w:rFonts w:ascii="Arial" w:hAnsi="Arial" w:cs="Arial"/>
          <w:i/>
          <w:sz w:val="20"/>
          <w:szCs w:val="20"/>
          <w:lang w:val="fr-FR"/>
        </w:rPr>
        <w:t xml:space="preserve">their </w:t>
      </w:r>
      <w:r w:rsidR="00B20E21" w:rsidRPr="00FB5631">
        <w:rPr>
          <w:rFonts w:ascii="Arial" w:hAnsi="Arial" w:cs="Arial"/>
          <w:b/>
          <w:bCs/>
          <w:i/>
          <w:sz w:val="20"/>
          <w:szCs w:val="20"/>
          <w:lang w:val="fr-FR"/>
        </w:rPr>
        <w:t xml:space="preserve">home </w:t>
      </w:r>
      <w:r w:rsidR="00B20E21" w:rsidRPr="00FB5631">
        <w:rPr>
          <w:rFonts w:ascii="Arial" w:hAnsi="Arial" w:cs="Arial"/>
          <w:b/>
          <w:bCs/>
          <w:i/>
          <w:sz w:val="20"/>
          <w:szCs w:val="20"/>
        </w:rPr>
        <w:t>address</w:t>
      </w:r>
      <w:r w:rsidR="00AA50E3">
        <w:rPr>
          <w:rFonts w:ascii="Arial" w:hAnsi="Arial" w:cs="Arial"/>
          <w:i/>
          <w:sz w:val="20"/>
          <w:szCs w:val="20"/>
          <w:lang w:val="fr-FR"/>
        </w:rPr>
        <w:t xml:space="preserve"> as well.</w:t>
      </w:r>
    </w:p>
    <w:p w14:paraId="053E8174" w14:textId="77777777" w:rsidR="008C1AAF" w:rsidRPr="00C51906" w:rsidRDefault="008C1AAF" w:rsidP="008C1AAF">
      <w:pPr>
        <w:rPr>
          <w:rFonts w:ascii="Arial" w:hAnsi="Arial" w:cs="Arial"/>
          <w:b/>
          <w:lang w:val="fr-FR"/>
        </w:rPr>
      </w:pPr>
    </w:p>
    <w:p w14:paraId="49F8F2EA" w14:textId="77777777" w:rsidR="00416E00" w:rsidRPr="00A343A0" w:rsidRDefault="00416E00" w:rsidP="00BA61CB">
      <w:pPr>
        <w:numPr>
          <w:ilvl w:val="0"/>
          <w:numId w:val="20"/>
        </w:numPr>
        <w:ind w:left="709" w:hanging="1276"/>
        <w:rPr>
          <w:rFonts w:ascii="Arial" w:hAnsi="Arial" w:cs="Arial"/>
          <w:b/>
          <w:i/>
          <w:lang w:val="fr-FR"/>
        </w:rPr>
      </w:pPr>
      <w:r w:rsidRPr="00A343A0">
        <w:rPr>
          <w:rFonts w:ascii="Arial" w:hAnsi="Arial" w:cs="Arial"/>
        </w:rPr>
        <w:t xml:space="preserve">Non-Confidential description of the invention in </w:t>
      </w:r>
      <w:r w:rsidR="00026DB5" w:rsidRPr="00A343A0">
        <w:rPr>
          <w:rFonts w:ascii="Arial" w:hAnsi="Arial" w:cs="Arial"/>
        </w:rPr>
        <w:t>layman’s Language:</w:t>
      </w:r>
    </w:p>
    <w:p w14:paraId="6E8BE88D" w14:textId="77777777" w:rsidR="003968A2" w:rsidRPr="00A343A0" w:rsidRDefault="003968A2">
      <w:pPr>
        <w:rPr>
          <w:rFonts w:ascii="Arial" w:hAnsi="Arial" w:cs="Arial"/>
        </w:rPr>
      </w:pPr>
    </w:p>
    <w:tbl>
      <w:tblPr>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9816"/>
      </w:tblGrid>
      <w:tr w:rsidR="00026DB5" w:rsidRPr="00A343A0" w14:paraId="1D8D38A2" w14:textId="77777777" w:rsidTr="00AF0853">
        <w:trPr>
          <w:trHeight w:val="1410"/>
        </w:trPr>
        <w:tc>
          <w:tcPr>
            <w:tcW w:w="10037" w:type="dxa"/>
          </w:tcPr>
          <w:p w14:paraId="0865587F" w14:textId="77777777" w:rsidR="00026DB5" w:rsidRPr="00A343A0" w:rsidRDefault="009D644D" w:rsidP="00BA61CB">
            <w:pPr>
              <w:numPr>
                <w:ilvl w:val="0"/>
                <w:numId w:val="39"/>
              </w:numPr>
              <w:rPr>
                <w:rFonts w:ascii="Arial" w:hAnsi="Arial" w:cs="Arial"/>
                <w:bCs/>
                <w:i/>
                <w:color w:val="000000"/>
                <w:sz w:val="20"/>
                <w:szCs w:val="20"/>
                <w:shd w:val="clear" w:color="auto" w:fill="FFFFFF"/>
              </w:rPr>
            </w:pPr>
            <w:r w:rsidRPr="00A343A0">
              <w:rPr>
                <w:rFonts w:ascii="Arial" w:hAnsi="Arial" w:cs="Arial"/>
                <w:bCs/>
                <w:i/>
                <w:color w:val="000000"/>
                <w:sz w:val="20"/>
                <w:szCs w:val="20"/>
                <w:shd w:val="clear" w:color="auto" w:fill="FFFFFF"/>
              </w:rPr>
              <w:t>Abstract in 100 words</w:t>
            </w:r>
          </w:p>
          <w:p w14:paraId="3300A993" w14:textId="77777777" w:rsidR="009D644D" w:rsidRPr="00A343A0" w:rsidRDefault="009D644D" w:rsidP="003968A2">
            <w:pPr>
              <w:rPr>
                <w:rFonts w:ascii="Arial" w:hAnsi="Arial" w:cs="Arial"/>
                <w:bCs/>
                <w:i/>
                <w:color w:val="000000"/>
                <w:sz w:val="20"/>
                <w:szCs w:val="20"/>
                <w:shd w:val="clear" w:color="auto" w:fill="FFFFFF"/>
              </w:rPr>
            </w:pPr>
          </w:p>
          <w:p w14:paraId="3B76310A" w14:textId="77777777" w:rsidR="009D644D" w:rsidRPr="00A343A0" w:rsidRDefault="009D644D" w:rsidP="003968A2">
            <w:pPr>
              <w:rPr>
                <w:rFonts w:ascii="Arial" w:hAnsi="Arial" w:cs="Arial"/>
                <w:bCs/>
                <w:i/>
                <w:color w:val="000000"/>
                <w:sz w:val="20"/>
                <w:szCs w:val="20"/>
                <w:shd w:val="clear" w:color="auto" w:fill="FFFFFF"/>
              </w:rPr>
            </w:pPr>
          </w:p>
          <w:p w14:paraId="0CA6B51E" w14:textId="77777777" w:rsidR="00CA27C3" w:rsidRPr="00CA27C3" w:rsidRDefault="00CA27C3" w:rsidP="00CA27C3">
            <w:pPr>
              <w:rPr>
                <w:rFonts w:ascii="Arial" w:hAnsi="Arial" w:cs="Arial"/>
                <w:bCs/>
                <w:i/>
                <w:color w:val="000000"/>
                <w:sz w:val="20"/>
                <w:szCs w:val="20"/>
                <w:shd w:val="clear" w:color="auto" w:fill="FFFFFF"/>
              </w:rPr>
            </w:pPr>
            <w:r w:rsidRPr="00CA27C3">
              <w:rPr>
                <w:rFonts w:ascii="Arial" w:hAnsi="Arial" w:cs="Arial"/>
                <w:bCs/>
                <w:i/>
                <w:color w:val="000000"/>
                <w:sz w:val="20"/>
                <w:szCs w:val="20"/>
                <w:shd w:val="clear" w:color="auto" w:fill="FFFFFF"/>
              </w:rPr>
              <w:t>This invention presents a transparent, open-data-based system to forecast the movement of the India VIX, which measures expected market volatility. Using freely available data from the stock exchange, the system cleans and processes information to identify whether markets are entering a calm or risky phase. It uses two predictive models—one linear and one machine-learning based—and blends their forecasts intelligently to produce reliable weekly signals. The approach is fully explainable, cost-free to replicate, and helps investors, analysts, and researchers make better decisions about equity risk, hedging, and market timing.</w:t>
            </w:r>
          </w:p>
          <w:p w14:paraId="40440ECB" w14:textId="77777777" w:rsidR="009D644D" w:rsidRPr="00A343A0" w:rsidRDefault="009D644D" w:rsidP="003968A2">
            <w:pPr>
              <w:rPr>
                <w:rFonts w:ascii="Arial" w:hAnsi="Arial" w:cs="Arial"/>
                <w:bCs/>
                <w:i/>
                <w:color w:val="000000"/>
                <w:sz w:val="20"/>
                <w:szCs w:val="20"/>
                <w:shd w:val="clear" w:color="auto" w:fill="FFFFFF"/>
              </w:rPr>
            </w:pPr>
          </w:p>
          <w:p w14:paraId="0DF86A80" w14:textId="77777777" w:rsidR="009D644D" w:rsidRPr="00A343A0" w:rsidRDefault="009D644D" w:rsidP="003968A2">
            <w:pPr>
              <w:rPr>
                <w:rFonts w:ascii="Arial" w:hAnsi="Arial" w:cs="Arial"/>
                <w:bCs/>
                <w:i/>
                <w:color w:val="000000"/>
                <w:sz w:val="20"/>
                <w:szCs w:val="20"/>
                <w:shd w:val="clear" w:color="auto" w:fill="FFFFFF"/>
              </w:rPr>
            </w:pPr>
          </w:p>
          <w:p w14:paraId="0E1A616E" w14:textId="77777777" w:rsidR="009D644D" w:rsidRPr="00A343A0" w:rsidRDefault="009D644D" w:rsidP="003968A2">
            <w:pPr>
              <w:rPr>
                <w:rFonts w:ascii="Arial" w:hAnsi="Arial" w:cs="Arial"/>
                <w:bCs/>
                <w:i/>
                <w:color w:val="000000"/>
                <w:sz w:val="20"/>
                <w:szCs w:val="20"/>
                <w:shd w:val="clear" w:color="auto" w:fill="FFFFFF"/>
              </w:rPr>
            </w:pPr>
          </w:p>
          <w:p w14:paraId="251883E4" w14:textId="77777777" w:rsidR="009D644D" w:rsidRPr="00A343A0" w:rsidRDefault="009D644D" w:rsidP="003968A2">
            <w:pPr>
              <w:rPr>
                <w:rFonts w:ascii="Arial" w:hAnsi="Arial" w:cs="Arial"/>
                <w:bCs/>
                <w:i/>
                <w:color w:val="000000"/>
                <w:sz w:val="20"/>
                <w:szCs w:val="20"/>
                <w:shd w:val="clear" w:color="auto" w:fill="FFFFFF"/>
              </w:rPr>
            </w:pPr>
          </w:p>
          <w:p w14:paraId="38888DE2" w14:textId="77777777" w:rsidR="009D644D" w:rsidRPr="00A343A0" w:rsidRDefault="009D644D" w:rsidP="003968A2">
            <w:pPr>
              <w:rPr>
                <w:rFonts w:ascii="Arial" w:hAnsi="Arial" w:cs="Arial"/>
                <w:bCs/>
                <w:i/>
                <w:color w:val="000000"/>
                <w:sz w:val="20"/>
                <w:szCs w:val="20"/>
                <w:shd w:val="clear" w:color="auto" w:fill="FFFFFF"/>
              </w:rPr>
            </w:pPr>
          </w:p>
          <w:p w14:paraId="69B7D896" w14:textId="77777777" w:rsidR="009D644D" w:rsidRPr="00A343A0" w:rsidRDefault="009D644D" w:rsidP="003968A2">
            <w:pPr>
              <w:rPr>
                <w:rFonts w:ascii="Arial" w:hAnsi="Arial" w:cs="Arial"/>
                <w:bCs/>
                <w:i/>
                <w:color w:val="000000"/>
                <w:sz w:val="20"/>
                <w:szCs w:val="20"/>
                <w:shd w:val="clear" w:color="auto" w:fill="FFFFFF"/>
              </w:rPr>
            </w:pPr>
          </w:p>
          <w:p w14:paraId="4CFCE941" w14:textId="77777777" w:rsidR="00026DB5" w:rsidRPr="00A343A0" w:rsidRDefault="00026DB5">
            <w:pPr>
              <w:rPr>
                <w:rFonts w:ascii="Arial" w:hAnsi="Arial" w:cs="Arial"/>
              </w:rPr>
            </w:pPr>
          </w:p>
        </w:tc>
      </w:tr>
      <w:tr w:rsidR="00BA61CB" w:rsidRPr="00A343A0" w14:paraId="172BFD13" w14:textId="77777777" w:rsidTr="00AF0853">
        <w:trPr>
          <w:trHeight w:val="1743"/>
        </w:trPr>
        <w:tc>
          <w:tcPr>
            <w:tcW w:w="10037" w:type="dxa"/>
          </w:tcPr>
          <w:p w14:paraId="4DC26668" w14:textId="77777777" w:rsidR="00AF0853" w:rsidRPr="00AF0853" w:rsidRDefault="00BA61CB" w:rsidP="00AF0853">
            <w:pPr>
              <w:numPr>
                <w:ilvl w:val="0"/>
                <w:numId w:val="39"/>
              </w:numPr>
              <w:rPr>
                <w:rFonts w:ascii="Arial" w:hAnsi="Arial" w:cs="Arial"/>
                <w:bCs/>
                <w:i/>
                <w:color w:val="000000"/>
                <w:sz w:val="20"/>
                <w:szCs w:val="20"/>
                <w:shd w:val="clear" w:color="auto" w:fill="FFFFFF"/>
              </w:rPr>
            </w:pPr>
            <w:r w:rsidRPr="00A343A0">
              <w:rPr>
                <w:rFonts w:ascii="Arial" w:hAnsi="Arial" w:cs="Arial"/>
                <w:bCs/>
                <w:i/>
                <w:color w:val="000000"/>
                <w:sz w:val="20"/>
                <w:szCs w:val="20"/>
                <w:shd w:val="clear" w:color="auto" w:fill="FFFFFF"/>
              </w:rPr>
              <w:t>Use Case</w:t>
            </w:r>
          </w:p>
          <w:p w14:paraId="258F8DD4" w14:textId="77777777" w:rsidR="00CA27C3" w:rsidRDefault="00CA27C3" w:rsidP="00CA27C3">
            <w:pPr>
              <w:rPr>
                <w:rFonts w:ascii="Arial" w:hAnsi="Arial" w:cs="Arial"/>
                <w:bCs/>
                <w:i/>
                <w:color w:val="000000"/>
                <w:sz w:val="20"/>
                <w:szCs w:val="20"/>
                <w:shd w:val="clear" w:color="auto" w:fill="FFFFFF"/>
              </w:rPr>
            </w:pPr>
            <w:r w:rsidRPr="00CA27C3">
              <w:rPr>
                <w:rFonts w:ascii="Arial" w:hAnsi="Arial" w:cs="Arial"/>
                <w:bCs/>
                <w:i/>
                <w:color w:val="000000"/>
                <w:sz w:val="20"/>
                <w:szCs w:val="20"/>
                <w:shd w:val="clear" w:color="auto" w:fill="FFFFFF"/>
              </w:rPr>
              <w:t xml:space="preserve">This invention can be used as a </w:t>
            </w:r>
            <w:r w:rsidRPr="00CA27C3">
              <w:rPr>
                <w:rFonts w:ascii="Arial" w:hAnsi="Arial" w:cs="Arial"/>
                <w:b/>
                <w:bCs/>
                <w:i/>
                <w:color w:val="000000"/>
                <w:sz w:val="20"/>
                <w:szCs w:val="20"/>
                <w:shd w:val="clear" w:color="auto" w:fill="FFFFFF"/>
              </w:rPr>
              <w:t>market risk indicator</w:t>
            </w:r>
            <w:r w:rsidRPr="00CA27C3">
              <w:rPr>
                <w:rFonts w:ascii="Arial" w:hAnsi="Arial" w:cs="Arial"/>
                <w:bCs/>
                <w:i/>
                <w:color w:val="000000"/>
                <w:sz w:val="20"/>
                <w:szCs w:val="20"/>
                <w:shd w:val="clear" w:color="auto" w:fill="FFFFFF"/>
              </w:rPr>
              <w:t xml:space="preserve"> and </w:t>
            </w:r>
            <w:r w:rsidRPr="00CA27C3">
              <w:rPr>
                <w:rFonts w:ascii="Arial" w:hAnsi="Arial" w:cs="Arial"/>
                <w:b/>
                <w:bCs/>
                <w:i/>
                <w:color w:val="000000"/>
                <w:sz w:val="20"/>
                <w:szCs w:val="20"/>
                <w:shd w:val="clear" w:color="auto" w:fill="FFFFFF"/>
              </w:rPr>
              <w:t>educational analytics tool</w:t>
            </w:r>
            <w:r w:rsidRPr="00CA27C3">
              <w:rPr>
                <w:rFonts w:ascii="Arial" w:hAnsi="Arial" w:cs="Arial"/>
                <w:bCs/>
                <w:i/>
                <w:color w:val="000000"/>
                <w:sz w:val="20"/>
                <w:szCs w:val="20"/>
                <w:shd w:val="clear" w:color="auto" w:fill="FFFFFF"/>
              </w:rPr>
              <w:t>.</w:t>
            </w:r>
          </w:p>
          <w:p w14:paraId="6C3491B2" w14:textId="21431529" w:rsidR="00CA27C3" w:rsidRPr="00CA27C3" w:rsidRDefault="00CA27C3" w:rsidP="00CA27C3">
            <w:pPr>
              <w:rPr>
                <w:rFonts w:ascii="Arial" w:hAnsi="Arial" w:cs="Arial"/>
                <w:bCs/>
                <w:i/>
                <w:color w:val="000000"/>
                <w:sz w:val="20"/>
                <w:szCs w:val="20"/>
                <w:shd w:val="clear" w:color="auto" w:fill="FFFFFF"/>
              </w:rPr>
            </w:pPr>
            <w:r w:rsidRPr="00CA27C3">
              <w:rPr>
                <w:rFonts w:ascii="Arial" w:hAnsi="Arial" w:cs="Arial"/>
                <w:bCs/>
                <w:i/>
                <w:color w:val="000000"/>
                <w:sz w:val="20"/>
                <w:szCs w:val="20"/>
                <w:shd w:val="clear" w:color="auto" w:fill="FFFFFF"/>
              </w:rPr>
              <w:br/>
              <w:t>It provides weekly “risk-on” or “risk-off” signals based on changes in the India VIX, helping investors, fund managers, and analysts adjust their exposure to equities or hedging instruments.</w:t>
            </w:r>
            <w:r w:rsidRPr="00CA27C3">
              <w:rPr>
                <w:rFonts w:ascii="Arial" w:hAnsi="Arial" w:cs="Arial"/>
                <w:bCs/>
                <w:i/>
                <w:color w:val="000000"/>
                <w:sz w:val="20"/>
                <w:szCs w:val="20"/>
                <w:shd w:val="clear" w:color="auto" w:fill="FFFFFF"/>
              </w:rPr>
              <w:br/>
              <w:t>Brokerage firms and fintech startups can integrate it into trading dashboards for real-time volatility monitoring.</w:t>
            </w:r>
            <w:r w:rsidRPr="00CA27C3">
              <w:rPr>
                <w:rFonts w:ascii="Arial" w:hAnsi="Arial" w:cs="Arial"/>
                <w:bCs/>
                <w:i/>
                <w:color w:val="000000"/>
                <w:sz w:val="20"/>
                <w:szCs w:val="20"/>
                <w:shd w:val="clear" w:color="auto" w:fill="FFFFFF"/>
              </w:rPr>
              <w:br/>
              <w:t>Academic institutions can use it to teach financial modeling and explain how open data and machine-learning techniques improve decision-making.</w:t>
            </w:r>
            <w:r w:rsidRPr="00CA27C3">
              <w:rPr>
                <w:rFonts w:ascii="Arial" w:hAnsi="Arial" w:cs="Arial"/>
                <w:bCs/>
                <w:i/>
                <w:color w:val="000000"/>
                <w:sz w:val="20"/>
                <w:szCs w:val="20"/>
                <w:shd w:val="clear" w:color="auto" w:fill="FFFFFF"/>
              </w:rPr>
              <w:br/>
              <w:t>The system bridges research, retail finance, and practical portfolio management through a fully transparent and reproducible framework.</w:t>
            </w:r>
          </w:p>
          <w:p w14:paraId="35DF8F87" w14:textId="77777777" w:rsidR="00BA61CB" w:rsidRPr="00A343A0" w:rsidRDefault="00BA61CB" w:rsidP="00BA61CB">
            <w:pPr>
              <w:rPr>
                <w:rFonts w:ascii="Arial" w:hAnsi="Arial" w:cs="Arial"/>
                <w:bCs/>
                <w:i/>
                <w:color w:val="000000"/>
                <w:sz w:val="20"/>
                <w:szCs w:val="20"/>
                <w:shd w:val="clear" w:color="auto" w:fill="FFFFFF"/>
              </w:rPr>
            </w:pPr>
          </w:p>
          <w:p w14:paraId="5C920F86" w14:textId="77777777" w:rsidR="00BA61CB" w:rsidRPr="00A343A0" w:rsidRDefault="00BA61CB" w:rsidP="00BA61CB">
            <w:pPr>
              <w:rPr>
                <w:rFonts w:ascii="Arial" w:hAnsi="Arial" w:cs="Arial"/>
                <w:bCs/>
                <w:i/>
                <w:color w:val="000000"/>
                <w:sz w:val="20"/>
                <w:szCs w:val="20"/>
                <w:shd w:val="clear" w:color="auto" w:fill="FFFFFF"/>
              </w:rPr>
            </w:pPr>
          </w:p>
          <w:p w14:paraId="6A6A6D94" w14:textId="77777777" w:rsidR="00BA61CB" w:rsidRPr="00A343A0" w:rsidRDefault="00BA61CB" w:rsidP="00BA61CB">
            <w:pPr>
              <w:rPr>
                <w:rFonts w:ascii="Arial" w:hAnsi="Arial" w:cs="Arial"/>
                <w:bCs/>
                <w:i/>
                <w:color w:val="000000"/>
                <w:sz w:val="20"/>
                <w:szCs w:val="20"/>
                <w:shd w:val="clear" w:color="auto" w:fill="FFFFFF"/>
              </w:rPr>
            </w:pPr>
          </w:p>
          <w:p w14:paraId="0FFAC82C" w14:textId="77777777" w:rsidR="00BA61CB" w:rsidRPr="00A343A0" w:rsidRDefault="00BA61CB" w:rsidP="00BA61CB">
            <w:pPr>
              <w:rPr>
                <w:rFonts w:ascii="Arial" w:hAnsi="Arial" w:cs="Arial"/>
                <w:bCs/>
                <w:i/>
                <w:color w:val="000000"/>
                <w:sz w:val="20"/>
                <w:szCs w:val="20"/>
                <w:shd w:val="clear" w:color="auto" w:fill="FFFFFF"/>
              </w:rPr>
            </w:pPr>
          </w:p>
          <w:p w14:paraId="22DDE7B3" w14:textId="77777777" w:rsidR="00BA61CB" w:rsidRPr="00A343A0" w:rsidRDefault="00BA61CB" w:rsidP="00BA61CB">
            <w:pPr>
              <w:rPr>
                <w:rFonts w:ascii="Arial" w:hAnsi="Arial" w:cs="Arial"/>
                <w:bCs/>
                <w:i/>
                <w:color w:val="000000"/>
                <w:sz w:val="20"/>
                <w:szCs w:val="20"/>
                <w:shd w:val="clear" w:color="auto" w:fill="FFFFFF"/>
              </w:rPr>
            </w:pPr>
          </w:p>
          <w:p w14:paraId="360E7BD8" w14:textId="77777777" w:rsidR="00AF0853" w:rsidRDefault="00AF0853" w:rsidP="00BA61CB">
            <w:pPr>
              <w:rPr>
                <w:rFonts w:ascii="Arial" w:hAnsi="Arial" w:cs="Arial"/>
                <w:bCs/>
                <w:i/>
                <w:color w:val="000000"/>
                <w:sz w:val="20"/>
                <w:szCs w:val="20"/>
                <w:shd w:val="clear" w:color="auto" w:fill="FFFFFF"/>
              </w:rPr>
            </w:pPr>
          </w:p>
          <w:p w14:paraId="64B1E1B0" w14:textId="77777777" w:rsidR="00BA61CB" w:rsidRPr="00A343A0" w:rsidRDefault="00235F22" w:rsidP="00BA61CB">
            <w:pPr>
              <w:rPr>
                <w:rFonts w:ascii="Arial" w:hAnsi="Arial" w:cs="Arial"/>
                <w:bCs/>
                <w:i/>
                <w:color w:val="000000"/>
                <w:sz w:val="20"/>
                <w:szCs w:val="20"/>
                <w:shd w:val="clear" w:color="auto" w:fill="FFFFFF"/>
              </w:rPr>
            </w:pPr>
            <w:r>
              <w:rPr>
                <w:rFonts w:ascii="Arial" w:hAnsi="Arial" w:cs="Arial"/>
                <w:bCs/>
                <w:i/>
                <w:color w:val="000000"/>
                <w:sz w:val="20"/>
                <w:szCs w:val="20"/>
                <w:shd w:val="clear" w:color="auto" w:fill="FFFFFF"/>
              </w:rPr>
              <w:t>Please consult examples provided in</w:t>
            </w:r>
            <w:r w:rsidR="001942F3" w:rsidRPr="00A343A0">
              <w:rPr>
                <w:rFonts w:ascii="Arial" w:hAnsi="Arial" w:cs="Arial"/>
                <w:bCs/>
                <w:i/>
                <w:color w:val="000000"/>
                <w:sz w:val="20"/>
                <w:szCs w:val="20"/>
                <w:shd w:val="clear" w:color="auto" w:fill="FFFFFF"/>
              </w:rPr>
              <w:t xml:space="preserve"> Anne</w:t>
            </w:r>
            <w:r w:rsidR="00406BED">
              <w:rPr>
                <w:rFonts w:ascii="Arial" w:hAnsi="Arial" w:cs="Arial"/>
                <w:bCs/>
                <w:i/>
                <w:color w:val="000000"/>
                <w:sz w:val="20"/>
                <w:szCs w:val="20"/>
                <w:shd w:val="clear" w:color="auto" w:fill="FFFFFF"/>
              </w:rPr>
              <w:t>xure-1</w:t>
            </w:r>
            <w:r w:rsidR="001942F3" w:rsidRPr="00A343A0">
              <w:rPr>
                <w:rFonts w:ascii="Arial" w:hAnsi="Arial" w:cs="Arial"/>
                <w:bCs/>
                <w:i/>
                <w:color w:val="000000"/>
                <w:sz w:val="20"/>
                <w:szCs w:val="20"/>
                <w:shd w:val="clear" w:color="auto" w:fill="FFFFFF"/>
              </w:rPr>
              <w:t xml:space="preserve"> for filling this section</w:t>
            </w:r>
          </w:p>
        </w:tc>
      </w:tr>
      <w:tr w:rsidR="00AF0853" w:rsidRPr="00A343A0" w14:paraId="62A8EB25" w14:textId="77777777" w:rsidTr="00AF0853">
        <w:trPr>
          <w:trHeight w:val="1005"/>
        </w:trPr>
        <w:tc>
          <w:tcPr>
            <w:tcW w:w="10037" w:type="dxa"/>
          </w:tcPr>
          <w:p w14:paraId="0D98771B" w14:textId="77777777" w:rsidR="00AF0853" w:rsidRDefault="00AF0853" w:rsidP="00AF0853">
            <w:pPr>
              <w:numPr>
                <w:ilvl w:val="0"/>
                <w:numId w:val="39"/>
              </w:numPr>
              <w:rPr>
                <w:rFonts w:ascii="Arial" w:hAnsi="Arial" w:cs="Arial"/>
                <w:bCs/>
                <w:i/>
                <w:color w:val="000000"/>
                <w:sz w:val="20"/>
                <w:szCs w:val="20"/>
                <w:shd w:val="clear" w:color="auto" w:fill="FFFFFF"/>
              </w:rPr>
            </w:pPr>
            <w:r>
              <w:rPr>
                <w:rFonts w:ascii="Arial" w:hAnsi="Arial" w:cs="Arial"/>
                <w:bCs/>
                <w:i/>
                <w:color w:val="000000"/>
                <w:sz w:val="20"/>
                <w:szCs w:val="20"/>
                <w:shd w:val="clear" w:color="auto" w:fill="FFFFFF"/>
              </w:rPr>
              <w:t>Keywords</w:t>
            </w:r>
          </w:p>
          <w:p w14:paraId="2D1DF8F0" w14:textId="77777777" w:rsidR="00AF0853" w:rsidRDefault="00AF0853" w:rsidP="00AF0853">
            <w:pPr>
              <w:ind w:left="720"/>
              <w:rPr>
                <w:rFonts w:ascii="Arial" w:hAnsi="Arial" w:cs="Arial"/>
                <w:bCs/>
                <w:i/>
                <w:color w:val="000000"/>
                <w:sz w:val="20"/>
                <w:szCs w:val="20"/>
                <w:shd w:val="clear" w:color="auto" w:fill="FFFFFF"/>
              </w:rPr>
            </w:pPr>
          </w:p>
          <w:p w14:paraId="71E3D684" w14:textId="1AA5C078" w:rsidR="00AF0853" w:rsidRDefault="00CA27C3" w:rsidP="00AF0853">
            <w:pPr>
              <w:ind w:left="720"/>
              <w:rPr>
                <w:rFonts w:ascii="Arial" w:hAnsi="Arial" w:cs="Arial"/>
                <w:bCs/>
                <w:i/>
                <w:color w:val="000000"/>
                <w:sz w:val="20"/>
                <w:szCs w:val="20"/>
                <w:shd w:val="clear" w:color="auto" w:fill="FFFFFF"/>
              </w:rPr>
            </w:pPr>
            <w:r w:rsidRPr="00CA27C3">
              <w:rPr>
                <w:rFonts w:ascii="Arial" w:hAnsi="Arial" w:cs="Arial"/>
                <w:bCs/>
                <w:i/>
                <w:color w:val="000000"/>
                <w:sz w:val="20"/>
                <w:szCs w:val="20"/>
                <w:shd w:val="clear" w:color="auto" w:fill="FFFFFF"/>
              </w:rPr>
              <w:t>India VIX,</w:t>
            </w:r>
            <w:r w:rsidRPr="00CA27C3">
              <w:rPr>
                <w:rFonts w:ascii="Arial" w:hAnsi="Arial" w:cs="Arial"/>
                <w:bCs/>
                <w:i/>
                <w:color w:val="000000"/>
                <w:sz w:val="20"/>
                <w:szCs w:val="20"/>
                <w:shd w:val="clear" w:color="auto" w:fill="FFFFFF"/>
              </w:rPr>
              <w:br/>
              <w:t>Volatility Forecasting,</w:t>
            </w:r>
            <w:r w:rsidRPr="00CA27C3">
              <w:rPr>
                <w:rFonts w:ascii="Arial" w:hAnsi="Arial" w:cs="Arial"/>
                <w:bCs/>
                <w:i/>
                <w:color w:val="000000"/>
                <w:sz w:val="20"/>
                <w:szCs w:val="20"/>
                <w:shd w:val="clear" w:color="auto" w:fill="FFFFFF"/>
              </w:rPr>
              <w:br/>
              <w:t>Open-Data Analytics,</w:t>
            </w:r>
            <w:r w:rsidRPr="00CA27C3">
              <w:rPr>
                <w:rFonts w:ascii="Arial" w:hAnsi="Arial" w:cs="Arial"/>
                <w:bCs/>
                <w:i/>
                <w:color w:val="000000"/>
                <w:sz w:val="20"/>
                <w:szCs w:val="20"/>
                <w:shd w:val="clear" w:color="auto" w:fill="FFFFFF"/>
              </w:rPr>
              <w:br/>
              <w:t>Machine Learning,</w:t>
            </w:r>
            <w:r w:rsidRPr="00CA27C3">
              <w:rPr>
                <w:rFonts w:ascii="Arial" w:hAnsi="Arial" w:cs="Arial"/>
                <w:bCs/>
                <w:i/>
                <w:color w:val="000000"/>
                <w:sz w:val="20"/>
                <w:szCs w:val="20"/>
                <w:shd w:val="clear" w:color="auto" w:fill="FFFFFF"/>
              </w:rPr>
              <w:br/>
              <w:t>Regime Detection,</w:t>
            </w:r>
            <w:r w:rsidRPr="00CA27C3">
              <w:rPr>
                <w:rFonts w:ascii="Arial" w:hAnsi="Arial" w:cs="Arial"/>
                <w:bCs/>
                <w:i/>
                <w:color w:val="000000"/>
                <w:sz w:val="20"/>
                <w:szCs w:val="20"/>
                <w:shd w:val="clear" w:color="auto" w:fill="FFFFFF"/>
              </w:rPr>
              <w:br/>
              <w:t>Elastic Net,</w:t>
            </w:r>
            <w:r w:rsidRPr="00CA27C3">
              <w:rPr>
                <w:rFonts w:ascii="Arial" w:hAnsi="Arial" w:cs="Arial"/>
                <w:bCs/>
                <w:i/>
                <w:color w:val="000000"/>
                <w:sz w:val="20"/>
                <w:szCs w:val="20"/>
                <w:shd w:val="clear" w:color="auto" w:fill="FFFFFF"/>
              </w:rPr>
              <w:br/>
            </w:r>
            <w:proofErr w:type="spellStart"/>
            <w:r w:rsidRPr="00CA27C3">
              <w:rPr>
                <w:rFonts w:ascii="Arial" w:hAnsi="Arial" w:cs="Arial"/>
                <w:bCs/>
                <w:i/>
                <w:color w:val="000000"/>
                <w:sz w:val="20"/>
                <w:szCs w:val="20"/>
                <w:shd w:val="clear" w:color="auto" w:fill="FFFFFF"/>
              </w:rPr>
              <w:lastRenderedPageBreak/>
              <w:t>LightGBM</w:t>
            </w:r>
            <w:proofErr w:type="spellEnd"/>
            <w:r w:rsidRPr="00CA27C3">
              <w:rPr>
                <w:rFonts w:ascii="Arial" w:hAnsi="Arial" w:cs="Arial"/>
                <w:bCs/>
                <w:i/>
                <w:color w:val="000000"/>
                <w:sz w:val="20"/>
                <w:szCs w:val="20"/>
                <w:shd w:val="clear" w:color="auto" w:fill="FFFFFF"/>
              </w:rPr>
              <w:t>,</w:t>
            </w:r>
            <w:r w:rsidRPr="00CA27C3">
              <w:rPr>
                <w:rFonts w:ascii="Arial" w:hAnsi="Arial" w:cs="Arial"/>
                <w:bCs/>
                <w:i/>
                <w:color w:val="000000"/>
                <w:sz w:val="20"/>
                <w:szCs w:val="20"/>
                <w:shd w:val="clear" w:color="auto" w:fill="FFFFFF"/>
              </w:rPr>
              <w:br/>
              <w:t>Risk-On / Risk-Off Signals,</w:t>
            </w:r>
            <w:r w:rsidRPr="00CA27C3">
              <w:rPr>
                <w:rFonts w:ascii="Arial" w:hAnsi="Arial" w:cs="Arial"/>
                <w:bCs/>
                <w:i/>
                <w:color w:val="000000"/>
                <w:sz w:val="20"/>
                <w:szCs w:val="20"/>
                <w:shd w:val="clear" w:color="auto" w:fill="FFFFFF"/>
              </w:rPr>
              <w:br/>
              <w:t>Equity Market Timing,</w:t>
            </w:r>
            <w:r w:rsidRPr="00CA27C3">
              <w:rPr>
                <w:rFonts w:ascii="Arial" w:hAnsi="Arial" w:cs="Arial"/>
                <w:bCs/>
                <w:i/>
                <w:color w:val="000000"/>
                <w:sz w:val="20"/>
                <w:szCs w:val="20"/>
                <w:shd w:val="clear" w:color="auto" w:fill="FFFFFF"/>
              </w:rPr>
              <w:br/>
              <w:t>Financial Modeling,</w:t>
            </w:r>
            <w:r w:rsidRPr="00CA27C3">
              <w:rPr>
                <w:rFonts w:ascii="Arial" w:hAnsi="Arial" w:cs="Arial"/>
                <w:bCs/>
                <w:i/>
                <w:color w:val="000000"/>
                <w:sz w:val="20"/>
                <w:szCs w:val="20"/>
                <w:shd w:val="clear" w:color="auto" w:fill="FFFFFF"/>
              </w:rPr>
              <w:br/>
              <w:t>Explainable AI,</w:t>
            </w:r>
            <w:r w:rsidRPr="00CA27C3">
              <w:rPr>
                <w:rFonts w:ascii="Arial" w:hAnsi="Arial" w:cs="Arial"/>
                <w:bCs/>
                <w:i/>
                <w:color w:val="000000"/>
                <w:sz w:val="20"/>
                <w:szCs w:val="20"/>
                <w:shd w:val="clear" w:color="auto" w:fill="FFFFFF"/>
              </w:rPr>
              <w:br/>
              <w:t>Market Volatility Prediction,</w:t>
            </w:r>
            <w:r w:rsidRPr="00CA27C3">
              <w:rPr>
                <w:rFonts w:ascii="Arial" w:hAnsi="Arial" w:cs="Arial"/>
                <w:bCs/>
                <w:i/>
                <w:color w:val="000000"/>
                <w:sz w:val="20"/>
                <w:szCs w:val="20"/>
                <w:shd w:val="clear" w:color="auto" w:fill="FFFFFF"/>
              </w:rPr>
              <w:br/>
              <w:t>Quantitative Finance</w:t>
            </w:r>
          </w:p>
          <w:p w14:paraId="4CA98328" w14:textId="77777777" w:rsidR="00AF0853" w:rsidRDefault="00AF0853" w:rsidP="00AF0853">
            <w:pPr>
              <w:ind w:left="720"/>
              <w:rPr>
                <w:rFonts w:ascii="Arial" w:hAnsi="Arial" w:cs="Arial"/>
                <w:bCs/>
                <w:i/>
                <w:color w:val="000000"/>
                <w:sz w:val="20"/>
                <w:szCs w:val="20"/>
                <w:shd w:val="clear" w:color="auto" w:fill="FFFFFF"/>
              </w:rPr>
            </w:pPr>
          </w:p>
          <w:p w14:paraId="1E198374" w14:textId="77777777" w:rsidR="00AF0853" w:rsidRDefault="00AF0853" w:rsidP="00AF0853">
            <w:pPr>
              <w:rPr>
                <w:rFonts w:ascii="Arial" w:hAnsi="Arial" w:cs="Arial"/>
                <w:bCs/>
                <w:i/>
                <w:color w:val="000000"/>
                <w:sz w:val="20"/>
                <w:szCs w:val="20"/>
                <w:shd w:val="clear" w:color="auto" w:fill="FFFFFF"/>
              </w:rPr>
            </w:pPr>
          </w:p>
          <w:p w14:paraId="53D4BE86" w14:textId="77777777" w:rsidR="00AF0853" w:rsidRDefault="00AF0853" w:rsidP="00AF0853">
            <w:pPr>
              <w:rPr>
                <w:rFonts w:ascii="Arial" w:hAnsi="Arial" w:cs="Arial"/>
                <w:bCs/>
                <w:i/>
                <w:color w:val="000000"/>
                <w:sz w:val="20"/>
                <w:szCs w:val="20"/>
                <w:shd w:val="clear" w:color="auto" w:fill="FFFFFF"/>
              </w:rPr>
            </w:pPr>
          </w:p>
          <w:p w14:paraId="239DFC2A" w14:textId="77777777" w:rsidR="00AF0853" w:rsidRDefault="00AF0853" w:rsidP="00AF0853">
            <w:pPr>
              <w:ind w:left="720"/>
              <w:rPr>
                <w:rFonts w:ascii="Arial" w:hAnsi="Arial" w:cs="Arial"/>
                <w:bCs/>
                <w:i/>
                <w:color w:val="000000"/>
                <w:sz w:val="20"/>
                <w:szCs w:val="20"/>
                <w:shd w:val="clear" w:color="auto" w:fill="FFFFFF"/>
              </w:rPr>
            </w:pPr>
          </w:p>
          <w:p w14:paraId="7EDF96CB" w14:textId="77777777" w:rsidR="00AF0853" w:rsidRPr="00A343A0" w:rsidRDefault="00AF0853" w:rsidP="00AF0853">
            <w:pPr>
              <w:rPr>
                <w:rFonts w:ascii="Arial" w:hAnsi="Arial" w:cs="Arial"/>
                <w:bCs/>
                <w:i/>
                <w:color w:val="000000"/>
                <w:sz w:val="20"/>
                <w:szCs w:val="20"/>
                <w:shd w:val="clear" w:color="auto" w:fill="FFFFFF"/>
              </w:rPr>
            </w:pPr>
            <w:r>
              <w:rPr>
                <w:rFonts w:ascii="Arial" w:hAnsi="Arial" w:cs="Arial"/>
                <w:bCs/>
                <w:i/>
                <w:color w:val="000000"/>
                <w:sz w:val="20"/>
                <w:szCs w:val="20"/>
                <w:shd w:val="clear" w:color="auto" w:fill="FFFFFF"/>
              </w:rPr>
              <w:t>Please be noted that the above keywords will be utilized by the IPR Cell for preparing Patent Search Report</w:t>
            </w:r>
          </w:p>
        </w:tc>
      </w:tr>
    </w:tbl>
    <w:p w14:paraId="0551DEF5" w14:textId="77777777" w:rsidR="00AF0853" w:rsidRDefault="00AF0853" w:rsidP="00C1241A">
      <w:pPr>
        <w:ind w:left="720" w:hanging="720"/>
        <w:jc w:val="both"/>
        <w:rPr>
          <w:rFonts w:ascii="Arial" w:hAnsi="Arial" w:cs="Arial"/>
          <w:b/>
        </w:rPr>
      </w:pPr>
    </w:p>
    <w:p w14:paraId="30E321CA" w14:textId="77777777" w:rsidR="00AF0853" w:rsidRPr="00C51906" w:rsidRDefault="00416E00" w:rsidP="00C1241A">
      <w:pPr>
        <w:ind w:left="720" w:hanging="720"/>
        <w:jc w:val="both"/>
        <w:rPr>
          <w:rFonts w:ascii="Arial" w:hAnsi="Arial" w:cs="Arial"/>
          <w:i/>
        </w:rPr>
      </w:pPr>
      <w:r w:rsidRPr="00A343A0">
        <w:rPr>
          <w:rFonts w:ascii="Arial" w:hAnsi="Arial" w:cs="Arial"/>
          <w:b/>
        </w:rPr>
        <w:t>Note:</w:t>
      </w:r>
      <w:r w:rsidRPr="00A343A0">
        <w:rPr>
          <w:rFonts w:ascii="Arial" w:hAnsi="Arial" w:cs="Arial"/>
          <w:b/>
        </w:rPr>
        <w:tab/>
      </w:r>
      <w:r w:rsidR="00AC272E" w:rsidRPr="00AC272E">
        <w:rPr>
          <w:rFonts w:ascii="Arial" w:hAnsi="Arial" w:cs="Arial"/>
          <w:i/>
        </w:rPr>
        <w:t xml:space="preserve">Please </w:t>
      </w:r>
      <w:r w:rsidR="00235F22">
        <w:rPr>
          <w:rFonts w:ascii="Arial" w:hAnsi="Arial" w:cs="Arial"/>
          <w:i/>
        </w:rPr>
        <w:t>n</w:t>
      </w:r>
      <w:r w:rsidR="00AC272E" w:rsidRPr="00AC272E">
        <w:rPr>
          <w:rFonts w:ascii="Arial" w:hAnsi="Arial" w:cs="Arial"/>
          <w:i/>
        </w:rPr>
        <w:t>ote</w:t>
      </w:r>
      <w:r w:rsidR="00AC272E" w:rsidRPr="00AC272E">
        <w:rPr>
          <w:rFonts w:ascii="Arial" w:hAnsi="Arial" w:cs="Arial"/>
          <w:b/>
          <w:i/>
        </w:rPr>
        <w:t xml:space="preserve"> </w:t>
      </w:r>
      <w:r w:rsidR="00AC272E" w:rsidRPr="00AC272E">
        <w:rPr>
          <w:rFonts w:ascii="Arial" w:hAnsi="Arial" w:cs="Arial"/>
          <w:i/>
        </w:rPr>
        <w:t>that t</w:t>
      </w:r>
      <w:r w:rsidRPr="00AC272E">
        <w:rPr>
          <w:rFonts w:ascii="Arial" w:hAnsi="Arial" w:cs="Arial"/>
          <w:i/>
        </w:rPr>
        <w:t>he</w:t>
      </w:r>
      <w:r w:rsidRPr="00A343A0">
        <w:rPr>
          <w:rFonts w:ascii="Arial" w:hAnsi="Arial" w:cs="Arial"/>
          <w:i/>
        </w:rPr>
        <w:t xml:space="preserve"> above Information</w:t>
      </w:r>
      <w:r w:rsidR="00174E31">
        <w:rPr>
          <w:rFonts w:ascii="Arial" w:hAnsi="Arial" w:cs="Arial"/>
          <w:i/>
        </w:rPr>
        <w:t xml:space="preserve"> alone</w:t>
      </w:r>
      <w:r w:rsidRPr="00A343A0">
        <w:rPr>
          <w:rFonts w:ascii="Arial" w:hAnsi="Arial" w:cs="Arial"/>
          <w:i/>
        </w:rPr>
        <w:t xml:space="preserve"> will be circulated to several agencies for </w:t>
      </w:r>
      <w:r w:rsidR="00235F22">
        <w:rPr>
          <w:rFonts w:ascii="Arial" w:hAnsi="Arial" w:cs="Arial"/>
          <w:i/>
        </w:rPr>
        <w:t>technology c</w:t>
      </w:r>
      <w:r w:rsidR="00026DB5" w:rsidRPr="00A343A0">
        <w:rPr>
          <w:rFonts w:ascii="Arial" w:hAnsi="Arial" w:cs="Arial"/>
          <w:i/>
        </w:rPr>
        <w:t>ommercialization</w:t>
      </w:r>
      <w:r w:rsidR="008952AA" w:rsidRPr="00A343A0">
        <w:rPr>
          <w:rFonts w:ascii="Arial" w:hAnsi="Arial" w:cs="Arial"/>
          <w:i/>
        </w:rPr>
        <w:t xml:space="preserve"> </w:t>
      </w:r>
      <w:r w:rsidRPr="00A343A0">
        <w:rPr>
          <w:rFonts w:ascii="Arial" w:hAnsi="Arial" w:cs="Arial"/>
          <w:i/>
        </w:rPr>
        <w:t>purposes</w:t>
      </w:r>
      <w:r w:rsidR="00174E31">
        <w:rPr>
          <w:rFonts w:ascii="Arial" w:hAnsi="Arial" w:cs="Arial"/>
          <w:i/>
        </w:rPr>
        <w:t xml:space="preserve"> once the patent is filed</w:t>
      </w:r>
      <w:r w:rsidRPr="00A343A0">
        <w:rPr>
          <w:rFonts w:ascii="Arial" w:hAnsi="Arial" w:cs="Arial"/>
          <w:i/>
        </w:rPr>
        <w:t>.</w:t>
      </w:r>
      <w:r w:rsidR="00174E31">
        <w:rPr>
          <w:rFonts w:ascii="Arial" w:hAnsi="Arial" w:cs="Arial"/>
          <w:i/>
        </w:rPr>
        <w:t xml:space="preserve"> Thus the fields should be self-explanatory to highlight commercialization potential.</w:t>
      </w:r>
    </w:p>
    <w:p w14:paraId="1494127C" w14:textId="77777777" w:rsidR="00C1241A" w:rsidRPr="00C51906" w:rsidRDefault="00C1241A" w:rsidP="00C1241A">
      <w:pPr>
        <w:jc w:val="both"/>
        <w:rPr>
          <w:rFonts w:ascii="Arial" w:hAnsi="Arial" w:cs="Arial"/>
          <w:i/>
        </w:rPr>
      </w:pPr>
    </w:p>
    <w:p w14:paraId="0F95D932" w14:textId="77777777" w:rsidR="003D231B" w:rsidRPr="00C51906" w:rsidRDefault="003D231B" w:rsidP="009C5081">
      <w:pPr>
        <w:numPr>
          <w:ilvl w:val="0"/>
          <w:numId w:val="20"/>
        </w:numPr>
        <w:tabs>
          <w:tab w:val="left" w:pos="142"/>
          <w:tab w:val="left" w:pos="284"/>
          <w:tab w:val="left" w:pos="567"/>
          <w:tab w:val="left" w:pos="1134"/>
          <w:tab w:val="left" w:pos="1560"/>
        </w:tabs>
        <w:ind w:left="142" w:hanging="709"/>
        <w:rPr>
          <w:rFonts w:ascii="Arial" w:hAnsi="Arial" w:cs="Arial"/>
          <w:b/>
        </w:rPr>
      </w:pPr>
      <w:r w:rsidRPr="00C51906">
        <w:rPr>
          <w:rFonts w:ascii="Arial" w:hAnsi="Arial" w:cs="Arial"/>
          <w:b/>
        </w:rPr>
        <w:t>How does this invention relate to new processes, machines, compositions of matter,</w:t>
      </w:r>
      <w:r w:rsidR="009C5081" w:rsidRPr="00C51906">
        <w:rPr>
          <w:rFonts w:ascii="Arial" w:hAnsi="Arial" w:cs="Arial"/>
          <w:b/>
        </w:rPr>
        <w:t xml:space="preserve"> </w:t>
      </w:r>
      <w:r w:rsidRPr="00C51906">
        <w:rPr>
          <w:rFonts w:ascii="Arial" w:hAnsi="Arial" w:cs="Arial"/>
          <w:b/>
        </w:rPr>
        <w:t>etc.?  Please cover the following points:</w:t>
      </w:r>
    </w:p>
    <w:p w14:paraId="02BA04D8" w14:textId="77777777" w:rsidR="003D231B" w:rsidRPr="00C51906" w:rsidRDefault="003D231B" w:rsidP="00C1241A">
      <w:pPr>
        <w:ind w:hanging="567"/>
        <w:jc w:val="both"/>
        <w:rPr>
          <w:rFonts w:ascii="Arial" w:hAnsi="Arial" w:cs="Arial"/>
        </w:rPr>
      </w:pPr>
    </w:p>
    <w:p w14:paraId="3558965B" w14:textId="77777777" w:rsidR="00A22B12" w:rsidRDefault="00E834F4" w:rsidP="00A22B12">
      <w:pPr>
        <w:numPr>
          <w:ilvl w:val="0"/>
          <w:numId w:val="25"/>
        </w:numPr>
        <w:ind w:hanging="578"/>
        <w:jc w:val="both"/>
        <w:rPr>
          <w:rFonts w:ascii="Arial" w:hAnsi="Arial" w:cs="Arial"/>
        </w:rPr>
      </w:pPr>
      <w:r w:rsidRPr="00C51906">
        <w:rPr>
          <w:rFonts w:ascii="Arial" w:hAnsi="Arial" w:cs="Arial"/>
        </w:rPr>
        <w:t xml:space="preserve">Describe the </w:t>
      </w:r>
      <w:r w:rsidR="003D231B" w:rsidRPr="00C51906">
        <w:rPr>
          <w:rFonts w:ascii="Arial" w:hAnsi="Arial" w:cs="Arial"/>
        </w:rPr>
        <w:tab/>
      </w:r>
      <w:r w:rsidRPr="00C51906">
        <w:rPr>
          <w:rFonts w:ascii="Arial" w:hAnsi="Arial" w:cs="Arial"/>
        </w:rPr>
        <w:t xml:space="preserve">invention in </w:t>
      </w:r>
      <w:r w:rsidR="00747A4E" w:rsidRPr="00C51906">
        <w:rPr>
          <w:rFonts w:ascii="Arial" w:hAnsi="Arial" w:cs="Arial"/>
        </w:rPr>
        <w:t>detail</w:t>
      </w:r>
      <w:r w:rsidRPr="00C51906">
        <w:rPr>
          <w:rFonts w:ascii="Arial" w:hAnsi="Arial" w:cs="Arial"/>
        </w:rPr>
        <w:t xml:space="preserve"> for technical evaluation. Please use additional</w:t>
      </w:r>
      <w:r w:rsidR="005723FF" w:rsidRPr="00C51906">
        <w:rPr>
          <w:rFonts w:ascii="Arial" w:hAnsi="Arial" w:cs="Arial"/>
        </w:rPr>
        <w:t xml:space="preserve"> </w:t>
      </w:r>
      <w:r w:rsidRPr="00C51906">
        <w:rPr>
          <w:rFonts w:ascii="Arial" w:hAnsi="Arial" w:cs="Arial"/>
        </w:rPr>
        <w:t>sheets</w:t>
      </w:r>
      <w:r w:rsidR="00831E22" w:rsidRPr="00C51906">
        <w:rPr>
          <w:rFonts w:ascii="Arial" w:hAnsi="Arial" w:cs="Arial"/>
        </w:rPr>
        <w:t xml:space="preserve"> </w:t>
      </w:r>
      <w:r w:rsidRPr="00C51906">
        <w:rPr>
          <w:rFonts w:ascii="Arial" w:hAnsi="Arial" w:cs="Arial"/>
        </w:rPr>
        <w:t>for sketches,</w:t>
      </w:r>
      <w:r w:rsidR="00121FB4" w:rsidRPr="00C51906">
        <w:rPr>
          <w:rFonts w:ascii="Arial" w:hAnsi="Arial" w:cs="Arial"/>
        </w:rPr>
        <w:t xml:space="preserve"> </w:t>
      </w:r>
      <w:r w:rsidRPr="00C51906">
        <w:rPr>
          <w:rFonts w:ascii="Arial" w:hAnsi="Arial" w:cs="Arial"/>
        </w:rPr>
        <w:t>drawing,</w:t>
      </w:r>
      <w:r w:rsidR="00121FB4" w:rsidRPr="00C51906">
        <w:rPr>
          <w:rFonts w:ascii="Arial" w:hAnsi="Arial" w:cs="Arial"/>
        </w:rPr>
        <w:t xml:space="preserve"> </w:t>
      </w:r>
      <w:r w:rsidRPr="00C51906">
        <w:rPr>
          <w:rFonts w:ascii="Arial" w:hAnsi="Arial" w:cs="Arial"/>
        </w:rPr>
        <w:t>photographs and other materials that help to illustrate</w:t>
      </w:r>
      <w:r w:rsidR="00FF5701" w:rsidRPr="00C51906">
        <w:rPr>
          <w:rFonts w:ascii="Arial" w:hAnsi="Arial" w:cs="Arial"/>
        </w:rPr>
        <w:t xml:space="preserve"> </w:t>
      </w:r>
      <w:r w:rsidRPr="00C51906">
        <w:rPr>
          <w:rFonts w:ascii="Arial" w:hAnsi="Arial" w:cs="Arial"/>
        </w:rPr>
        <w:t>the description.</w:t>
      </w:r>
    </w:p>
    <w:p w14:paraId="649D1772" w14:textId="77777777" w:rsidR="00B343FA" w:rsidRDefault="00B343FA" w:rsidP="00B343FA">
      <w:pPr>
        <w:jc w:val="both"/>
        <w:rPr>
          <w:rFonts w:ascii="Arial" w:hAnsi="Arial" w:cs="Arial"/>
        </w:rPr>
      </w:pPr>
    </w:p>
    <w:p w14:paraId="386D6366" w14:textId="56E11497" w:rsidR="00B343FA" w:rsidRPr="00C51906" w:rsidRDefault="00B343FA" w:rsidP="00B343FA">
      <w:pPr>
        <w:ind w:left="720"/>
        <w:jc w:val="both"/>
        <w:rPr>
          <w:rFonts w:ascii="Arial" w:hAnsi="Arial" w:cs="Arial"/>
        </w:rPr>
      </w:pPr>
      <w:r>
        <w:rPr>
          <w:rFonts w:ascii="Arial" w:hAnsi="Arial" w:cs="Arial"/>
        </w:rPr>
        <w:t>-</w:t>
      </w:r>
      <w:r w:rsidRPr="00B343FA">
        <w:t xml:space="preserve"> </w:t>
      </w:r>
      <w:r w:rsidRPr="00B343FA">
        <w:rPr>
          <w:rFonts w:ascii="Arial" w:hAnsi="Arial" w:cs="Arial"/>
        </w:rPr>
        <w:t xml:space="preserve">This invention develops an open-data-based system to forecast India VIX using transparent, reproducible methods. It processes minute-level data, </w:t>
      </w:r>
      <w:proofErr w:type="gramStart"/>
      <w:r w:rsidRPr="00B343FA">
        <w:rPr>
          <w:rFonts w:ascii="Arial" w:hAnsi="Arial" w:cs="Arial"/>
        </w:rPr>
        <w:t>engineers</w:t>
      </w:r>
      <w:proofErr w:type="gramEnd"/>
      <w:r w:rsidRPr="00B343FA">
        <w:rPr>
          <w:rFonts w:ascii="Arial" w:hAnsi="Arial" w:cs="Arial"/>
        </w:rPr>
        <w:t xml:space="preserve"> volatility and momentum features, and employs Elastic Net and </w:t>
      </w:r>
      <w:proofErr w:type="spellStart"/>
      <w:r w:rsidRPr="00B343FA">
        <w:rPr>
          <w:rFonts w:ascii="Arial" w:hAnsi="Arial" w:cs="Arial"/>
        </w:rPr>
        <w:t>LightGBM</w:t>
      </w:r>
      <w:proofErr w:type="spellEnd"/>
      <w:r w:rsidRPr="00B343FA">
        <w:rPr>
          <w:rFonts w:ascii="Arial" w:hAnsi="Arial" w:cs="Arial"/>
        </w:rPr>
        <w:t xml:space="preserve"> models to predict next-week VIX movements. A regime-aware blend produces reliable “risk-on/risk-off” signals for market forecasting and portfolio risk management.</w:t>
      </w:r>
    </w:p>
    <w:p w14:paraId="228CEA45" w14:textId="77777777" w:rsidR="00A22B12" w:rsidRPr="00C51906" w:rsidRDefault="00A22B12" w:rsidP="00A22B12">
      <w:pPr>
        <w:ind w:left="720"/>
        <w:jc w:val="both"/>
        <w:rPr>
          <w:rFonts w:ascii="Arial" w:hAnsi="Arial" w:cs="Arial"/>
        </w:rPr>
      </w:pPr>
    </w:p>
    <w:p w14:paraId="13040EF1" w14:textId="77777777" w:rsidR="00A22B12" w:rsidRDefault="003D231B" w:rsidP="00A22B12">
      <w:pPr>
        <w:numPr>
          <w:ilvl w:val="0"/>
          <w:numId w:val="25"/>
        </w:numPr>
        <w:ind w:hanging="578"/>
        <w:jc w:val="both"/>
        <w:rPr>
          <w:rFonts w:ascii="Arial" w:hAnsi="Arial" w:cs="Arial"/>
        </w:rPr>
      </w:pPr>
      <w:r w:rsidRPr="00C51906">
        <w:rPr>
          <w:rFonts w:ascii="Arial" w:hAnsi="Arial" w:cs="Arial"/>
        </w:rPr>
        <w:t xml:space="preserve">What is </w:t>
      </w:r>
      <w:r w:rsidRPr="00C51906">
        <w:rPr>
          <w:rFonts w:ascii="Arial" w:hAnsi="Arial" w:cs="Arial"/>
          <w:u w:val="single"/>
        </w:rPr>
        <w:t>Novel</w:t>
      </w:r>
      <w:r w:rsidRPr="00C51906">
        <w:rPr>
          <w:rFonts w:ascii="Arial" w:hAnsi="Arial" w:cs="Arial"/>
        </w:rPr>
        <w:t xml:space="preserve"> in the invention?</w:t>
      </w:r>
    </w:p>
    <w:p w14:paraId="1E006D39" w14:textId="77777777" w:rsidR="00B343FA" w:rsidRDefault="00B343FA" w:rsidP="00B343FA">
      <w:pPr>
        <w:jc w:val="both"/>
        <w:rPr>
          <w:rFonts w:ascii="Arial" w:hAnsi="Arial" w:cs="Arial"/>
        </w:rPr>
      </w:pPr>
    </w:p>
    <w:p w14:paraId="50BCEA22" w14:textId="7B765B65" w:rsidR="00B343FA" w:rsidRPr="00B343FA" w:rsidRDefault="00B343FA" w:rsidP="00B343FA">
      <w:pPr>
        <w:jc w:val="both"/>
        <w:rPr>
          <w:rFonts w:ascii="Arial" w:hAnsi="Arial" w:cs="Arial"/>
        </w:rPr>
      </w:pPr>
      <w:r>
        <w:rPr>
          <w:rFonts w:ascii="Arial" w:hAnsi="Arial" w:cs="Arial"/>
        </w:rPr>
        <w:t>--</w:t>
      </w:r>
      <w:r w:rsidRPr="00B343FA">
        <w:t xml:space="preserve"> </w:t>
      </w:r>
      <w:r w:rsidRPr="00B343FA">
        <w:rPr>
          <w:rFonts w:ascii="Arial" w:hAnsi="Arial" w:cs="Arial"/>
        </w:rPr>
        <w:t>The invention uniquely combines open-source financial data with explainable machine-learning models to forecast India VIX. Unlike existing proprietary systems, it uses only public data, introduces regime-aware model blending, and ensures complete transparency and reproducibility for academic, retail, and institutional applications.</w:t>
      </w:r>
    </w:p>
    <w:p w14:paraId="4BBF6CE2" w14:textId="7A6EF7A2" w:rsidR="00B343FA" w:rsidRPr="00C51906" w:rsidRDefault="00B343FA" w:rsidP="00B343FA">
      <w:pPr>
        <w:jc w:val="both"/>
        <w:rPr>
          <w:rFonts w:ascii="Arial" w:hAnsi="Arial" w:cs="Arial"/>
        </w:rPr>
      </w:pPr>
    </w:p>
    <w:p w14:paraId="1DBDFE08" w14:textId="77777777" w:rsidR="00A22B12" w:rsidRPr="00C51906" w:rsidRDefault="00A22B12" w:rsidP="00A22B12">
      <w:pPr>
        <w:ind w:left="720"/>
        <w:jc w:val="both"/>
        <w:rPr>
          <w:rFonts w:ascii="Arial" w:hAnsi="Arial" w:cs="Arial"/>
        </w:rPr>
      </w:pPr>
    </w:p>
    <w:p w14:paraId="1CC74184" w14:textId="77777777" w:rsidR="00A22B12" w:rsidRDefault="003D231B" w:rsidP="00A22B12">
      <w:pPr>
        <w:numPr>
          <w:ilvl w:val="0"/>
          <w:numId w:val="25"/>
        </w:numPr>
        <w:ind w:hanging="578"/>
        <w:jc w:val="both"/>
        <w:rPr>
          <w:rFonts w:ascii="Arial" w:hAnsi="Arial" w:cs="Arial"/>
        </w:rPr>
      </w:pPr>
      <w:r w:rsidRPr="00C51906">
        <w:rPr>
          <w:rFonts w:ascii="Arial" w:hAnsi="Arial" w:cs="Arial"/>
        </w:rPr>
        <w:t>What is the “inventive” step in your invention? Is the step non-obvious to a person</w:t>
      </w:r>
      <w:r w:rsidR="00831E22" w:rsidRPr="00C51906">
        <w:rPr>
          <w:rFonts w:ascii="Arial" w:hAnsi="Arial" w:cs="Arial"/>
        </w:rPr>
        <w:t xml:space="preserve"> </w:t>
      </w:r>
      <w:r w:rsidRPr="00C51906">
        <w:rPr>
          <w:rFonts w:ascii="Arial" w:hAnsi="Arial" w:cs="Arial"/>
        </w:rPr>
        <w:t>from</w:t>
      </w:r>
      <w:r w:rsidR="00831E22" w:rsidRPr="00C51906">
        <w:rPr>
          <w:rFonts w:ascii="Arial" w:hAnsi="Arial" w:cs="Arial"/>
        </w:rPr>
        <w:t xml:space="preserve"> </w:t>
      </w:r>
      <w:r w:rsidRPr="00C51906">
        <w:rPr>
          <w:rFonts w:ascii="Arial" w:hAnsi="Arial" w:cs="Arial"/>
        </w:rPr>
        <w:t>related fields?</w:t>
      </w:r>
    </w:p>
    <w:p w14:paraId="71A3B40F" w14:textId="77777777" w:rsidR="00B343FA" w:rsidRDefault="00B343FA" w:rsidP="00B343FA">
      <w:pPr>
        <w:jc w:val="both"/>
        <w:rPr>
          <w:rFonts w:ascii="Arial" w:hAnsi="Arial" w:cs="Arial"/>
        </w:rPr>
      </w:pPr>
    </w:p>
    <w:p w14:paraId="11D56DAE" w14:textId="2AE24195" w:rsidR="00B343FA" w:rsidRDefault="00B343FA" w:rsidP="00B343FA">
      <w:pPr>
        <w:jc w:val="both"/>
        <w:rPr>
          <w:rFonts w:ascii="Arial" w:hAnsi="Arial" w:cs="Arial"/>
        </w:rPr>
      </w:pPr>
      <w:r>
        <w:rPr>
          <w:rFonts w:ascii="Arial" w:hAnsi="Arial" w:cs="Arial"/>
        </w:rPr>
        <w:t>--</w:t>
      </w:r>
      <w:r w:rsidRPr="00B343FA">
        <w:t xml:space="preserve"> </w:t>
      </w:r>
      <w:r w:rsidRPr="00B343FA">
        <w:rPr>
          <w:rFonts w:ascii="Arial" w:hAnsi="Arial" w:cs="Arial"/>
        </w:rPr>
        <w:t xml:space="preserve">The inventive step lies in integrating volatility-of-volatility, momentum, and drawdown features with a regime-dependent hybrid model (Elastic Net + </w:t>
      </w:r>
      <w:proofErr w:type="spellStart"/>
      <w:r w:rsidRPr="00B343FA">
        <w:rPr>
          <w:rFonts w:ascii="Arial" w:hAnsi="Arial" w:cs="Arial"/>
        </w:rPr>
        <w:t>LightGBM</w:t>
      </w:r>
      <w:proofErr w:type="spellEnd"/>
      <w:r w:rsidRPr="00B343FA">
        <w:rPr>
          <w:rFonts w:ascii="Arial" w:hAnsi="Arial" w:cs="Arial"/>
        </w:rPr>
        <w:t>). This approach—blending linear interpretability with non-linear adaptability based on market regimes—is non-obvious to practitioners relying on standard linear or black-box models.</w:t>
      </w:r>
    </w:p>
    <w:p w14:paraId="760BE4D9" w14:textId="77777777" w:rsidR="00B343FA" w:rsidRPr="00C51906" w:rsidRDefault="00B343FA" w:rsidP="00B343FA">
      <w:pPr>
        <w:jc w:val="both"/>
        <w:rPr>
          <w:rFonts w:ascii="Arial" w:hAnsi="Arial" w:cs="Arial"/>
        </w:rPr>
      </w:pPr>
    </w:p>
    <w:p w14:paraId="232918CE" w14:textId="77777777" w:rsidR="00A22B12" w:rsidRPr="00C51906" w:rsidRDefault="00A22B12" w:rsidP="00A22B12">
      <w:pPr>
        <w:ind w:left="720"/>
        <w:jc w:val="both"/>
        <w:rPr>
          <w:rFonts w:ascii="Arial" w:hAnsi="Arial" w:cs="Arial"/>
        </w:rPr>
      </w:pPr>
    </w:p>
    <w:p w14:paraId="7AA964FC" w14:textId="77777777" w:rsidR="00A22B12" w:rsidRPr="00B343FA" w:rsidRDefault="00414E78" w:rsidP="00A22B12">
      <w:pPr>
        <w:numPr>
          <w:ilvl w:val="0"/>
          <w:numId w:val="25"/>
        </w:numPr>
        <w:ind w:hanging="578"/>
        <w:jc w:val="both"/>
        <w:rPr>
          <w:rFonts w:ascii="Arial" w:hAnsi="Arial" w:cs="Arial"/>
        </w:rPr>
      </w:pPr>
      <w:r w:rsidRPr="00C51906">
        <w:rPr>
          <w:rFonts w:ascii="Arial" w:hAnsi="Arial" w:cs="Arial"/>
          <w:color w:val="000000"/>
        </w:rPr>
        <w:t>What are the advantages of the present invention over comparable invent</w:t>
      </w:r>
      <w:r w:rsidR="00BA61CB">
        <w:rPr>
          <w:rFonts w:ascii="Arial" w:hAnsi="Arial" w:cs="Arial"/>
          <w:color w:val="000000"/>
        </w:rPr>
        <w:t>ions</w:t>
      </w:r>
      <w:r w:rsidR="00FF5701" w:rsidRPr="00C51906">
        <w:rPr>
          <w:rFonts w:ascii="Arial" w:hAnsi="Arial" w:cs="Arial"/>
          <w:color w:val="000000"/>
        </w:rPr>
        <w:t xml:space="preserve"> </w:t>
      </w:r>
      <w:r w:rsidRPr="00C51906">
        <w:rPr>
          <w:rFonts w:ascii="Arial" w:hAnsi="Arial" w:cs="Arial"/>
          <w:color w:val="000000"/>
        </w:rPr>
        <w:t>available in pat</w:t>
      </w:r>
      <w:r w:rsidRPr="00B343FA">
        <w:rPr>
          <w:rFonts w:ascii="Arial" w:hAnsi="Arial" w:cs="Arial"/>
          <w:color w:val="000000"/>
        </w:rPr>
        <w:t>ent literature? Please attach a summary of your patent search*.</w:t>
      </w:r>
    </w:p>
    <w:p w14:paraId="314E1545" w14:textId="09DB55B7" w:rsidR="00B343FA" w:rsidRPr="00B343FA" w:rsidRDefault="00B343FA" w:rsidP="00B343FA">
      <w:pPr>
        <w:jc w:val="both"/>
        <w:rPr>
          <w:rFonts w:ascii="Arial" w:hAnsi="Arial" w:cs="Arial"/>
          <w:color w:val="000000"/>
        </w:rPr>
      </w:pPr>
      <w:r w:rsidRPr="00B343FA">
        <w:rPr>
          <w:rFonts w:ascii="Arial" w:hAnsi="Arial" w:cs="Arial"/>
          <w:color w:val="000000"/>
        </w:rPr>
        <w:t>--</w:t>
      </w:r>
      <w:r w:rsidRPr="00B343FA">
        <w:t xml:space="preserve"> </w:t>
      </w:r>
      <w:r w:rsidRPr="00B343FA">
        <w:rPr>
          <w:rFonts w:ascii="Arial" w:hAnsi="Arial" w:cs="Arial"/>
          <w:color w:val="000000"/>
        </w:rPr>
        <w:t>The invention is data-agnostic, low-cost, and easily reproducible. It eliminates reliance on paid data feeds and opaque algorithms. It enhances interpretability, supports real-time updates, and offers a modular structure for educational, analytical, and commercial integration. Comparable inventions lack such open-data transparency and regime-based adaptability.</w:t>
      </w:r>
    </w:p>
    <w:p w14:paraId="4F9402B2" w14:textId="77777777" w:rsidR="00A22B12" w:rsidRPr="00C51906" w:rsidRDefault="00A22B12" w:rsidP="00A22B12">
      <w:pPr>
        <w:ind w:left="720"/>
        <w:jc w:val="both"/>
        <w:rPr>
          <w:rFonts w:ascii="Arial" w:hAnsi="Arial" w:cs="Arial"/>
        </w:rPr>
      </w:pPr>
    </w:p>
    <w:p w14:paraId="7C3836E9" w14:textId="77777777" w:rsidR="00A22B12" w:rsidRPr="00C51906" w:rsidRDefault="00414E78" w:rsidP="00A22B12">
      <w:pPr>
        <w:numPr>
          <w:ilvl w:val="0"/>
          <w:numId w:val="25"/>
        </w:numPr>
        <w:ind w:hanging="578"/>
        <w:jc w:val="both"/>
        <w:rPr>
          <w:rFonts w:ascii="Arial" w:hAnsi="Arial" w:cs="Arial"/>
        </w:rPr>
      </w:pPr>
      <w:r w:rsidRPr="00C51906">
        <w:rPr>
          <w:rFonts w:ascii="Arial" w:hAnsi="Arial" w:cs="Arial"/>
          <w:color w:val="000000"/>
        </w:rPr>
        <w:lastRenderedPageBreak/>
        <w:t>NOTE: The inventors should go through the Patent Search report carefully and write</w:t>
      </w:r>
      <w:r w:rsidR="00FF5701" w:rsidRPr="00C51906">
        <w:rPr>
          <w:rFonts w:ascii="Arial" w:hAnsi="Arial" w:cs="Arial"/>
          <w:color w:val="000000"/>
        </w:rPr>
        <w:t xml:space="preserve"> </w:t>
      </w:r>
      <w:r w:rsidRPr="00C51906">
        <w:rPr>
          <w:rFonts w:ascii="Arial" w:hAnsi="Arial" w:cs="Arial"/>
          <w:color w:val="000000"/>
        </w:rPr>
        <w:t>the difference between his</w:t>
      </w:r>
      <w:r w:rsidR="009B2EAB">
        <w:rPr>
          <w:rFonts w:ascii="Arial" w:hAnsi="Arial" w:cs="Arial"/>
          <w:color w:val="000000"/>
        </w:rPr>
        <w:t>/her</w:t>
      </w:r>
      <w:r w:rsidRPr="00C51906">
        <w:rPr>
          <w:rFonts w:ascii="Arial" w:hAnsi="Arial" w:cs="Arial"/>
          <w:color w:val="000000"/>
        </w:rPr>
        <w:t xml:space="preserve"> invention and each contents of the patent search.</w:t>
      </w:r>
      <w:r w:rsidR="00FF5701" w:rsidRPr="00C51906">
        <w:rPr>
          <w:rFonts w:ascii="Arial" w:hAnsi="Arial" w:cs="Arial"/>
          <w:color w:val="000000"/>
        </w:rPr>
        <w:t xml:space="preserve"> </w:t>
      </w:r>
      <w:r w:rsidR="00CD0A90" w:rsidRPr="00C51906">
        <w:rPr>
          <w:rFonts w:ascii="Arial" w:hAnsi="Arial" w:cs="Arial"/>
        </w:rPr>
        <w:t>For</w:t>
      </w:r>
      <w:r w:rsidR="00FF5701" w:rsidRPr="00C51906">
        <w:rPr>
          <w:rFonts w:ascii="Arial" w:hAnsi="Arial" w:cs="Arial"/>
        </w:rPr>
        <w:t xml:space="preserve"> </w:t>
      </w:r>
      <w:r w:rsidR="00CD0A90" w:rsidRPr="00C51906">
        <w:rPr>
          <w:rFonts w:ascii="Arial" w:hAnsi="Arial" w:cs="Arial"/>
        </w:rPr>
        <w:t xml:space="preserve">Patent search please contact </w:t>
      </w:r>
      <w:hyperlink r:id="rId8" w:history="1">
        <w:r w:rsidR="00AD5D53" w:rsidRPr="008349CE">
          <w:rPr>
            <w:rStyle w:val="Hyperlink"/>
            <w:rFonts w:ascii="Arial" w:hAnsi="Arial" w:cs="Arial"/>
          </w:rPr>
          <w:t>ipr@iitk.ac.in</w:t>
        </w:r>
      </w:hyperlink>
    </w:p>
    <w:p w14:paraId="139F7718" w14:textId="77777777" w:rsidR="00A22B12" w:rsidRDefault="00A22B12" w:rsidP="00A22B12">
      <w:pPr>
        <w:ind w:left="720"/>
        <w:jc w:val="both"/>
        <w:rPr>
          <w:rFonts w:ascii="Arial" w:hAnsi="Arial" w:cs="Arial"/>
        </w:rPr>
      </w:pPr>
    </w:p>
    <w:p w14:paraId="2BBD398E" w14:textId="193D11E7" w:rsidR="00FB4968" w:rsidRPr="00FB4968" w:rsidRDefault="00FB4968" w:rsidP="00FB4968">
      <w:pPr>
        <w:ind w:left="720"/>
        <w:jc w:val="both"/>
        <w:rPr>
          <w:rFonts w:ascii="Arial" w:hAnsi="Arial" w:cs="Arial"/>
        </w:rPr>
      </w:pPr>
      <w:r>
        <w:rPr>
          <w:rFonts w:ascii="Arial" w:hAnsi="Arial" w:cs="Arial"/>
        </w:rPr>
        <w:t>-</w:t>
      </w:r>
      <w:r w:rsidRPr="00FB4968">
        <w:t xml:space="preserve"> </w:t>
      </w:r>
      <w:r w:rsidRPr="00FB4968">
        <w:rPr>
          <w:rFonts w:ascii="Arial" w:hAnsi="Arial" w:cs="Arial"/>
        </w:rPr>
        <w:t>Existing volatility-forecasting patents focus on proprietary data or closed financial systems. This invention differs by using only open-exchange data and transparent ML logic. No prior art combines explainable regression and gradient-boosting models within a regime-aware framework for the India VIX context.</w:t>
      </w:r>
    </w:p>
    <w:p w14:paraId="6162374C" w14:textId="1555CAAA" w:rsidR="00FB4968" w:rsidRPr="00FB4968" w:rsidRDefault="00FB4968" w:rsidP="00A22B12">
      <w:pPr>
        <w:ind w:left="720"/>
        <w:jc w:val="both"/>
      </w:pPr>
    </w:p>
    <w:p w14:paraId="5CA4E7E7" w14:textId="77777777" w:rsidR="00FB4968" w:rsidRPr="00C51906" w:rsidRDefault="00FB4968" w:rsidP="00A22B12">
      <w:pPr>
        <w:ind w:left="720"/>
        <w:jc w:val="both"/>
        <w:rPr>
          <w:rFonts w:ascii="Arial" w:hAnsi="Arial" w:cs="Arial"/>
        </w:rPr>
      </w:pPr>
    </w:p>
    <w:p w14:paraId="67A87D4D" w14:textId="77777777" w:rsidR="00A22B12" w:rsidRDefault="003D231B" w:rsidP="00A22B12">
      <w:pPr>
        <w:numPr>
          <w:ilvl w:val="0"/>
          <w:numId w:val="25"/>
        </w:numPr>
        <w:ind w:hanging="578"/>
        <w:jc w:val="both"/>
        <w:rPr>
          <w:rFonts w:ascii="Arial" w:hAnsi="Arial" w:cs="Arial"/>
        </w:rPr>
      </w:pPr>
      <w:r w:rsidRPr="00C51906">
        <w:rPr>
          <w:rFonts w:ascii="Arial" w:hAnsi="Arial" w:cs="Arial"/>
        </w:rPr>
        <w:t>Has the invention been tested experimentally?  Are experimental data available?</w:t>
      </w:r>
    </w:p>
    <w:p w14:paraId="31A4EFC2" w14:textId="19BE33E4" w:rsidR="00FB4968" w:rsidRDefault="00FB4968" w:rsidP="00FB4968">
      <w:pPr>
        <w:ind w:left="142"/>
        <w:jc w:val="both"/>
        <w:rPr>
          <w:rFonts w:ascii="Arial" w:hAnsi="Arial" w:cs="Arial"/>
        </w:rPr>
      </w:pPr>
    </w:p>
    <w:p w14:paraId="68FFD7D1" w14:textId="77777777" w:rsidR="00FB4968" w:rsidRDefault="00FB4968" w:rsidP="00FB4968">
      <w:pPr>
        <w:ind w:left="142"/>
        <w:jc w:val="both"/>
        <w:rPr>
          <w:rFonts w:ascii="Arial" w:hAnsi="Arial" w:cs="Arial"/>
        </w:rPr>
      </w:pPr>
    </w:p>
    <w:p w14:paraId="47ECF3F0" w14:textId="6189A41D" w:rsidR="00FB4968" w:rsidRDefault="00FB4968" w:rsidP="00FB4968">
      <w:pPr>
        <w:ind w:left="142"/>
        <w:jc w:val="both"/>
        <w:rPr>
          <w:rFonts w:ascii="Arial" w:hAnsi="Arial" w:cs="Arial"/>
        </w:rPr>
      </w:pPr>
      <w:r>
        <w:rPr>
          <w:rFonts w:ascii="Arial" w:hAnsi="Arial" w:cs="Arial"/>
        </w:rPr>
        <w:t>--</w:t>
      </w:r>
      <w:r w:rsidRPr="00FB4968">
        <w:t xml:space="preserve"> </w:t>
      </w:r>
      <w:r w:rsidRPr="00FB4968">
        <w:rPr>
          <w:rFonts w:ascii="Arial" w:hAnsi="Arial" w:cs="Arial"/>
        </w:rPr>
        <w:t xml:space="preserve">Yes. The system has been implemented and tested using </w:t>
      </w:r>
      <w:r w:rsidRPr="00FB4968">
        <w:rPr>
          <w:rFonts w:ascii="Arial" w:hAnsi="Arial" w:cs="Arial"/>
          <w:b/>
          <w:bCs/>
        </w:rPr>
        <w:t>Python (Google Colab)</w:t>
      </w:r>
      <w:r w:rsidRPr="00FB4968">
        <w:rPr>
          <w:rFonts w:ascii="Arial" w:hAnsi="Arial" w:cs="Arial"/>
        </w:rPr>
        <w:t xml:space="preserve"> on actual India VIX data. It achieved </w:t>
      </w:r>
      <w:r w:rsidRPr="00FB4968">
        <w:rPr>
          <w:rFonts w:ascii="Arial" w:hAnsi="Arial" w:cs="Arial"/>
          <w:b/>
          <w:bCs/>
        </w:rPr>
        <w:t>79% directional accuracy</w:t>
      </w:r>
      <w:r w:rsidRPr="00FB4968">
        <w:rPr>
          <w:rFonts w:ascii="Arial" w:hAnsi="Arial" w:cs="Arial"/>
        </w:rPr>
        <w:t xml:space="preserve">, </w:t>
      </w:r>
      <w:r w:rsidRPr="00FB4968">
        <w:rPr>
          <w:rFonts w:ascii="Arial" w:hAnsi="Arial" w:cs="Arial"/>
          <w:b/>
          <w:bCs/>
        </w:rPr>
        <w:t>0.71 correlation</w:t>
      </w:r>
      <w:r w:rsidRPr="00FB4968">
        <w:rPr>
          <w:rFonts w:ascii="Arial" w:hAnsi="Arial" w:cs="Arial"/>
        </w:rPr>
        <w:t xml:space="preserve">, and strong </w:t>
      </w:r>
      <w:proofErr w:type="spellStart"/>
      <w:r w:rsidRPr="00FB4968">
        <w:rPr>
          <w:rFonts w:ascii="Arial" w:hAnsi="Arial" w:cs="Arial"/>
        </w:rPr>
        <w:t>backtest</w:t>
      </w:r>
      <w:proofErr w:type="spellEnd"/>
      <w:r w:rsidRPr="00FB4968">
        <w:rPr>
          <w:rFonts w:ascii="Arial" w:hAnsi="Arial" w:cs="Arial"/>
        </w:rPr>
        <w:t xml:space="preserve"> performance, confirming model validity and practical predictive capability</w:t>
      </w:r>
    </w:p>
    <w:p w14:paraId="72AD8D5A" w14:textId="77777777" w:rsidR="00FB4968" w:rsidRDefault="00FB4968" w:rsidP="00FB4968">
      <w:pPr>
        <w:ind w:left="142"/>
        <w:jc w:val="both"/>
        <w:rPr>
          <w:rFonts w:ascii="Arial" w:hAnsi="Arial" w:cs="Arial"/>
        </w:rPr>
      </w:pPr>
    </w:p>
    <w:p w14:paraId="40BE2870" w14:textId="77777777" w:rsidR="00FB4968" w:rsidRPr="00FB4968" w:rsidRDefault="00FB4968" w:rsidP="00FB4968">
      <w:pPr>
        <w:ind w:left="142"/>
        <w:jc w:val="both"/>
        <w:rPr>
          <w:rFonts w:ascii="Arial" w:hAnsi="Arial" w:cs="Arial"/>
        </w:rPr>
      </w:pPr>
    </w:p>
    <w:p w14:paraId="45DBEBE8" w14:textId="77777777" w:rsidR="00A22B12" w:rsidRPr="00C51906" w:rsidRDefault="00A22B12" w:rsidP="00A22B12">
      <w:pPr>
        <w:ind w:left="720"/>
        <w:jc w:val="both"/>
        <w:rPr>
          <w:rFonts w:ascii="Arial" w:hAnsi="Arial" w:cs="Arial"/>
        </w:rPr>
      </w:pPr>
    </w:p>
    <w:p w14:paraId="20F60391" w14:textId="77777777" w:rsidR="00E83665" w:rsidRDefault="00ED614E" w:rsidP="00A22B12">
      <w:pPr>
        <w:numPr>
          <w:ilvl w:val="0"/>
          <w:numId w:val="25"/>
        </w:numPr>
        <w:ind w:hanging="578"/>
        <w:jc w:val="both"/>
        <w:rPr>
          <w:rFonts w:ascii="Arial" w:hAnsi="Arial" w:cs="Arial"/>
        </w:rPr>
      </w:pPr>
      <w:r w:rsidRPr="00C51906">
        <w:rPr>
          <w:rFonts w:ascii="Arial" w:hAnsi="Arial" w:cs="Arial"/>
        </w:rPr>
        <w:t>Technology Readiness Levels</w:t>
      </w:r>
      <w:r w:rsidR="00E83665" w:rsidRPr="00C51906">
        <w:rPr>
          <w:rFonts w:ascii="Arial" w:hAnsi="Arial" w:cs="Arial"/>
        </w:rPr>
        <w:t xml:space="preserve"> (</w:t>
      </w:r>
      <w:r w:rsidR="00E83665" w:rsidRPr="00C51906">
        <w:rPr>
          <w:rFonts w:ascii="Arial" w:hAnsi="Arial" w:cs="Arial"/>
          <w:b/>
        </w:rPr>
        <w:t>TRL</w:t>
      </w:r>
      <w:r w:rsidR="00E83665" w:rsidRPr="00C51906">
        <w:rPr>
          <w:rFonts w:ascii="Arial" w:hAnsi="Arial" w:cs="Arial"/>
        </w:rPr>
        <w:t>)</w:t>
      </w:r>
      <w:r w:rsidRPr="00C51906">
        <w:rPr>
          <w:rFonts w:ascii="Arial" w:hAnsi="Arial" w:cs="Arial"/>
        </w:rPr>
        <w:t xml:space="preserve"> description</w:t>
      </w:r>
      <w:r w:rsidR="002F006E" w:rsidRPr="00C51906">
        <w:rPr>
          <w:rFonts w:ascii="Arial" w:hAnsi="Arial" w:cs="Arial"/>
        </w:rPr>
        <w:t xml:space="preserve"> (mention the </w:t>
      </w:r>
      <w:r w:rsidR="0069649B" w:rsidRPr="00C51906">
        <w:rPr>
          <w:rFonts w:ascii="Arial" w:hAnsi="Arial" w:cs="Arial"/>
        </w:rPr>
        <w:t>applicable stage of</w:t>
      </w:r>
      <w:r w:rsidR="002F006E" w:rsidRPr="00C51906">
        <w:rPr>
          <w:rFonts w:ascii="Arial" w:hAnsi="Arial" w:cs="Arial"/>
        </w:rPr>
        <w:t xml:space="preserve"> TRL</w:t>
      </w:r>
      <w:r w:rsidR="00FF5701" w:rsidRPr="00C51906">
        <w:rPr>
          <w:rFonts w:ascii="Arial" w:hAnsi="Arial" w:cs="Arial"/>
        </w:rPr>
        <w:t xml:space="preserve"> </w:t>
      </w:r>
      <w:r w:rsidR="002F006E" w:rsidRPr="00C51906">
        <w:rPr>
          <w:rFonts w:ascii="Arial" w:hAnsi="Arial" w:cs="Arial"/>
        </w:rPr>
        <w:t>given below)</w:t>
      </w:r>
      <w:r w:rsidR="00E83665" w:rsidRPr="00C51906">
        <w:rPr>
          <w:rFonts w:ascii="Arial" w:hAnsi="Arial" w:cs="Arial"/>
        </w:rPr>
        <w:t>. Please Mark as Appropriate</w:t>
      </w:r>
      <w:r w:rsidR="00174E31">
        <w:rPr>
          <w:rFonts w:ascii="Arial" w:hAnsi="Arial" w:cs="Arial"/>
        </w:rPr>
        <w:t xml:space="preserve"> with adequate justification.</w:t>
      </w:r>
    </w:p>
    <w:p w14:paraId="6A47FFEA" w14:textId="77D9B593" w:rsidR="00FB4968" w:rsidRDefault="00FB4968" w:rsidP="00FB4968">
      <w:pPr>
        <w:ind w:left="142"/>
        <w:jc w:val="both"/>
        <w:rPr>
          <w:rFonts w:ascii="Arial" w:hAnsi="Arial" w:cs="Arial"/>
        </w:rPr>
      </w:pPr>
    </w:p>
    <w:p w14:paraId="09C550A4" w14:textId="77777777" w:rsidR="00FB4968" w:rsidRDefault="00FB4968" w:rsidP="00FB4968">
      <w:pPr>
        <w:ind w:left="142"/>
        <w:jc w:val="both"/>
        <w:rPr>
          <w:rFonts w:ascii="Arial" w:hAnsi="Arial" w:cs="Arial"/>
        </w:rPr>
      </w:pPr>
    </w:p>
    <w:p w14:paraId="0ABA67C2" w14:textId="6C4F659D" w:rsidR="00FB4968" w:rsidRPr="00C51906" w:rsidRDefault="00FB4968" w:rsidP="00FB4968">
      <w:pPr>
        <w:ind w:left="142"/>
        <w:jc w:val="both"/>
        <w:rPr>
          <w:rFonts w:ascii="Arial" w:hAnsi="Arial" w:cs="Arial"/>
        </w:rPr>
      </w:pPr>
      <w:r>
        <w:rPr>
          <w:rFonts w:ascii="Arial" w:hAnsi="Arial" w:cs="Arial"/>
        </w:rPr>
        <w:t>--</w:t>
      </w:r>
      <w:r w:rsidRPr="00FB4968">
        <w:t xml:space="preserve"> </w:t>
      </w:r>
      <w:r w:rsidRPr="00FB4968">
        <w:rPr>
          <w:rFonts w:ascii="Arial" w:hAnsi="Arial" w:cs="Arial"/>
        </w:rPr>
        <w:t xml:space="preserve">A working prototype has been designed and verified through simulations, model evaluation, and </w:t>
      </w:r>
      <w:proofErr w:type="spellStart"/>
      <w:r w:rsidRPr="00FB4968">
        <w:rPr>
          <w:rFonts w:ascii="Arial" w:hAnsi="Arial" w:cs="Arial"/>
        </w:rPr>
        <w:t>backtesting</w:t>
      </w:r>
      <w:proofErr w:type="spellEnd"/>
      <w:r w:rsidRPr="00FB4968">
        <w:rPr>
          <w:rFonts w:ascii="Arial" w:hAnsi="Arial" w:cs="Arial"/>
        </w:rPr>
        <w:t>. Results demonstrate functional performance in a simulated financial environment using real-world data, validating proof-of-concept readiness.</w:t>
      </w:r>
    </w:p>
    <w:p w14:paraId="18F394D0" w14:textId="77777777" w:rsidR="00ED614E" w:rsidRPr="00C51906" w:rsidRDefault="00ED614E" w:rsidP="00A22B12">
      <w:pPr>
        <w:tabs>
          <w:tab w:val="left" w:pos="720"/>
        </w:tabs>
        <w:ind w:left="540" w:hanging="578"/>
        <w:jc w:val="both"/>
        <w:rPr>
          <w:rFonts w:ascii="Arial" w:hAnsi="Arial" w:cs="Arial"/>
          <w:noProof/>
        </w:rPr>
      </w:pPr>
    </w:p>
    <w:p w14:paraId="53A0BFCF" w14:textId="77777777" w:rsidR="00B877D2" w:rsidRPr="00C51906" w:rsidRDefault="00503594" w:rsidP="00B877D2">
      <w:pPr>
        <w:tabs>
          <w:tab w:val="left" w:pos="720"/>
        </w:tabs>
        <w:ind w:left="927"/>
        <w:jc w:val="both"/>
        <w:rPr>
          <w:rFonts w:ascii="Arial" w:hAnsi="Arial" w:cs="Arial"/>
          <w:b/>
        </w:rPr>
      </w:pPr>
      <w:r w:rsidRPr="00C51906">
        <w:rPr>
          <w:rFonts w:ascii="Arial" w:hAnsi="Arial" w:cs="Arial"/>
        </w:rPr>
        <w:fldChar w:fldCharType="begin">
          <w:ffData>
            <w:name w:val=""/>
            <w:enabled/>
            <w:calcOnExit w:val="0"/>
            <w:checkBox>
              <w:sizeAuto/>
              <w:default w:val="0"/>
            </w:checkBox>
          </w:ffData>
        </w:fldChar>
      </w:r>
      <w:r w:rsidRPr="00C51906">
        <w:rPr>
          <w:rFonts w:ascii="Arial" w:hAnsi="Arial" w:cs="Arial"/>
        </w:rPr>
        <w:instrText xml:space="preserve"> FORMCHECKBOX </w:instrText>
      </w:r>
      <w:r w:rsidRPr="00C51906">
        <w:rPr>
          <w:rFonts w:ascii="Arial" w:hAnsi="Arial" w:cs="Arial"/>
        </w:rPr>
      </w:r>
      <w:r w:rsidRPr="00C51906">
        <w:rPr>
          <w:rFonts w:ascii="Arial" w:hAnsi="Arial" w:cs="Arial"/>
        </w:rPr>
        <w:fldChar w:fldCharType="separate"/>
      </w:r>
      <w:r w:rsidRPr="00C51906">
        <w:rPr>
          <w:rFonts w:ascii="Arial" w:hAnsi="Arial" w:cs="Arial"/>
        </w:rPr>
        <w:fldChar w:fldCharType="end"/>
      </w:r>
      <w:r w:rsidR="00B877D2" w:rsidRPr="00C51906">
        <w:rPr>
          <w:rFonts w:ascii="Arial" w:hAnsi="Arial" w:cs="Arial"/>
        </w:rPr>
        <w:tab/>
      </w:r>
      <w:r w:rsidR="001C5645" w:rsidRPr="00C51906">
        <w:rPr>
          <w:rFonts w:ascii="Arial" w:hAnsi="Arial" w:cs="Arial"/>
          <w:b/>
        </w:rPr>
        <w:t>TRL-1</w:t>
      </w:r>
    </w:p>
    <w:p w14:paraId="58EB56A4" w14:textId="77777777" w:rsidR="00B877D2" w:rsidRPr="00C51906" w:rsidRDefault="00B877D2" w:rsidP="00B877D2">
      <w:pPr>
        <w:tabs>
          <w:tab w:val="left" w:pos="720"/>
        </w:tabs>
        <w:ind w:left="927"/>
        <w:jc w:val="both"/>
        <w:rPr>
          <w:rFonts w:ascii="Arial" w:hAnsi="Arial" w:cs="Arial"/>
          <w:b/>
        </w:rPr>
      </w:pPr>
      <w:r w:rsidRPr="00C51906">
        <w:rPr>
          <w:rFonts w:ascii="Arial" w:hAnsi="Arial" w:cs="Arial"/>
          <w:b/>
        </w:rPr>
        <w:tab/>
      </w:r>
      <w:r w:rsidR="008F0F0E" w:rsidRPr="00C51906">
        <w:rPr>
          <w:rFonts w:ascii="Arial" w:hAnsi="Arial" w:cs="Arial"/>
          <w:b/>
        </w:rPr>
        <w:t>Research Idea</w:t>
      </w:r>
    </w:p>
    <w:p w14:paraId="5767C7BD" w14:textId="77777777" w:rsidR="00BC1293" w:rsidRPr="00C51906" w:rsidRDefault="00B877D2" w:rsidP="00B877D2">
      <w:pPr>
        <w:tabs>
          <w:tab w:val="left" w:pos="720"/>
        </w:tabs>
        <w:ind w:left="927"/>
        <w:jc w:val="both"/>
        <w:rPr>
          <w:rFonts w:ascii="Arial" w:hAnsi="Arial" w:cs="Arial"/>
          <w:b/>
        </w:rPr>
      </w:pPr>
      <w:r w:rsidRPr="00C51906">
        <w:rPr>
          <w:rFonts w:ascii="Arial" w:hAnsi="Arial" w:cs="Arial"/>
        </w:rPr>
        <w:tab/>
      </w:r>
      <w:r w:rsidR="008F0F0E" w:rsidRPr="00C51906">
        <w:rPr>
          <w:rFonts w:ascii="Arial" w:hAnsi="Arial" w:cs="Arial"/>
        </w:rPr>
        <w:t>(Potential Application/Basic Principl</w:t>
      </w:r>
      <w:r w:rsidR="001C5645" w:rsidRPr="00C51906">
        <w:rPr>
          <w:rFonts w:ascii="Arial" w:hAnsi="Arial" w:cs="Arial"/>
        </w:rPr>
        <w:t>es observed</w:t>
      </w:r>
      <w:r w:rsidR="008F0F0E" w:rsidRPr="00C51906">
        <w:rPr>
          <w:rFonts w:ascii="Arial" w:hAnsi="Arial" w:cs="Arial"/>
        </w:rPr>
        <w:t>)</w:t>
      </w:r>
    </w:p>
    <w:p w14:paraId="436688A8" w14:textId="77777777" w:rsidR="00CA053F" w:rsidRPr="00C51906" w:rsidRDefault="00CA053F" w:rsidP="00A22B12">
      <w:pPr>
        <w:tabs>
          <w:tab w:val="left" w:pos="720"/>
        </w:tabs>
        <w:ind w:left="900" w:hanging="578"/>
        <w:jc w:val="both"/>
        <w:rPr>
          <w:rFonts w:ascii="Arial" w:hAnsi="Arial" w:cs="Arial"/>
        </w:rPr>
      </w:pPr>
    </w:p>
    <w:p w14:paraId="4F957D8E" w14:textId="77777777" w:rsidR="00B877D2" w:rsidRPr="00C51906" w:rsidRDefault="00B877D2" w:rsidP="00B877D2">
      <w:pPr>
        <w:tabs>
          <w:tab w:val="left" w:pos="720"/>
        </w:tabs>
        <w:ind w:left="927"/>
        <w:jc w:val="both"/>
        <w:rPr>
          <w:rFonts w:ascii="Arial" w:hAnsi="Arial" w:cs="Arial"/>
          <w:b/>
        </w:rPr>
      </w:pPr>
      <w:r w:rsidRPr="00C51906">
        <w:rPr>
          <w:rFonts w:ascii="Arial" w:hAnsi="Arial" w:cs="Arial"/>
        </w:rPr>
        <w:fldChar w:fldCharType="begin">
          <w:ffData>
            <w:name w:val="Check1"/>
            <w:enabled/>
            <w:calcOnExit w:val="0"/>
            <w:checkBox>
              <w:sizeAuto/>
              <w:default w:val="0"/>
            </w:checkBox>
          </w:ffData>
        </w:fldChar>
      </w:r>
      <w:r w:rsidRPr="00C51906">
        <w:rPr>
          <w:rFonts w:ascii="Arial" w:hAnsi="Arial" w:cs="Arial"/>
        </w:rPr>
        <w:instrText xml:space="preserve"> FORMCHECKBOX </w:instrText>
      </w:r>
      <w:r w:rsidRPr="00C51906">
        <w:rPr>
          <w:rFonts w:ascii="Arial" w:hAnsi="Arial" w:cs="Arial"/>
        </w:rPr>
      </w:r>
      <w:r w:rsidRPr="00C51906">
        <w:rPr>
          <w:rFonts w:ascii="Arial" w:hAnsi="Arial" w:cs="Arial"/>
        </w:rPr>
        <w:fldChar w:fldCharType="separate"/>
      </w:r>
      <w:r w:rsidRPr="00C51906">
        <w:rPr>
          <w:rFonts w:ascii="Arial" w:hAnsi="Arial" w:cs="Arial"/>
        </w:rPr>
        <w:fldChar w:fldCharType="end"/>
      </w:r>
      <w:r w:rsidRPr="00C51906">
        <w:rPr>
          <w:rFonts w:ascii="Arial" w:hAnsi="Arial" w:cs="Arial"/>
        </w:rPr>
        <w:tab/>
      </w:r>
      <w:r w:rsidR="0015785C" w:rsidRPr="00C51906">
        <w:rPr>
          <w:rFonts w:ascii="Arial" w:hAnsi="Arial" w:cs="Arial"/>
          <w:b/>
        </w:rPr>
        <w:t>TRL-2</w:t>
      </w:r>
    </w:p>
    <w:p w14:paraId="34FE9956" w14:textId="77777777" w:rsidR="00B877D2" w:rsidRPr="00C51906" w:rsidRDefault="00B877D2" w:rsidP="00B877D2">
      <w:pPr>
        <w:tabs>
          <w:tab w:val="left" w:pos="720"/>
        </w:tabs>
        <w:ind w:left="927"/>
        <w:jc w:val="both"/>
        <w:rPr>
          <w:rFonts w:ascii="Arial" w:hAnsi="Arial" w:cs="Arial"/>
          <w:b/>
        </w:rPr>
      </w:pPr>
      <w:r w:rsidRPr="00C51906">
        <w:rPr>
          <w:rFonts w:ascii="Arial" w:hAnsi="Arial" w:cs="Arial"/>
          <w:b/>
        </w:rPr>
        <w:tab/>
      </w:r>
      <w:r w:rsidR="0015785C" w:rsidRPr="00C51906">
        <w:rPr>
          <w:rFonts w:ascii="Arial" w:hAnsi="Arial" w:cs="Arial"/>
          <w:b/>
        </w:rPr>
        <w:t>Applied Research Idea</w:t>
      </w:r>
    </w:p>
    <w:p w14:paraId="264D4F89" w14:textId="77777777" w:rsidR="00B877D2" w:rsidRPr="00C51906" w:rsidRDefault="00B877D2" w:rsidP="00B877D2">
      <w:pPr>
        <w:tabs>
          <w:tab w:val="left" w:pos="720"/>
        </w:tabs>
        <w:ind w:left="927"/>
        <w:jc w:val="both"/>
        <w:rPr>
          <w:rFonts w:ascii="Arial" w:hAnsi="Arial" w:cs="Arial"/>
        </w:rPr>
      </w:pPr>
      <w:r w:rsidRPr="00C51906">
        <w:rPr>
          <w:rFonts w:ascii="Arial" w:hAnsi="Arial" w:cs="Arial"/>
        </w:rPr>
        <w:tab/>
      </w:r>
      <w:r w:rsidR="0015785C" w:rsidRPr="00C51906">
        <w:rPr>
          <w:rFonts w:ascii="Arial" w:hAnsi="Arial" w:cs="Arial"/>
        </w:rPr>
        <w:t xml:space="preserve">(Hypothesis testing and </w:t>
      </w:r>
      <w:r w:rsidR="006B7EF2" w:rsidRPr="00C51906">
        <w:rPr>
          <w:rFonts w:ascii="Arial" w:hAnsi="Arial" w:cs="Arial"/>
        </w:rPr>
        <w:t>initial</w:t>
      </w:r>
      <w:r w:rsidR="0015785C" w:rsidRPr="00C51906">
        <w:rPr>
          <w:rFonts w:ascii="Arial" w:hAnsi="Arial" w:cs="Arial"/>
        </w:rPr>
        <w:t xml:space="preserve"> proof of concept is demonstrated in a limited</w:t>
      </w:r>
    </w:p>
    <w:p w14:paraId="7EF105B2" w14:textId="77777777" w:rsidR="0015785C" w:rsidRPr="00C51906" w:rsidRDefault="00B877D2" w:rsidP="00B877D2">
      <w:pPr>
        <w:tabs>
          <w:tab w:val="left" w:pos="720"/>
        </w:tabs>
        <w:ind w:left="927"/>
        <w:jc w:val="both"/>
        <w:rPr>
          <w:rFonts w:ascii="Arial" w:hAnsi="Arial" w:cs="Arial"/>
          <w:b/>
        </w:rPr>
      </w:pPr>
      <w:r w:rsidRPr="00C51906">
        <w:rPr>
          <w:rFonts w:ascii="Arial" w:hAnsi="Arial" w:cs="Arial"/>
        </w:rPr>
        <w:tab/>
      </w:r>
      <w:r w:rsidR="0015785C" w:rsidRPr="00C51906">
        <w:rPr>
          <w:rFonts w:ascii="Arial" w:hAnsi="Arial" w:cs="Arial"/>
        </w:rPr>
        <w:t>number of</w:t>
      </w:r>
      <w:r w:rsidR="00A22B12" w:rsidRPr="00C51906">
        <w:rPr>
          <w:rFonts w:ascii="Arial" w:hAnsi="Arial" w:cs="Arial"/>
        </w:rPr>
        <w:t xml:space="preserve"> </w:t>
      </w:r>
      <w:r w:rsidR="0015785C" w:rsidRPr="00C51906">
        <w:rPr>
          <w:rFonts w:ascii="Arial" w:hAnsi="Arial" w:cs="Arial"/>
        </w:rPr>
        <w:t>trials)</w:t>
      </w:r>
    </w:p>
    <w:p w14:paraId="3876A6C6" w14:textId="77777777" w:rsidR="00FB4968" w:rsidRDefault="00FB4968" w:rsidP="00B877D2">
      <w:pPr>
        <w:tabs>
          <w:tab w:val="left" w:pos="720"/>
        </w:tabs>
        <w:ind w:left="927"/>
        <w:jc w:val="both"/>
        <w:rPr>
          <w:rFonts w:ascii="Arial" w:hAnsi="Arial" w:cs="Arial"/>
        </w:rPr>
      </w:pPr>
    </w:p>
    <w:p w14:paraId="30FC9731" w14:textId="4A0838C4" w:rsidR="00B877D2" w:rsidRPr="00C51906" w:rsidRDefault="00B877D2" w:rsidP="00B877D2">
      <w:pPr>
        <w:tabs>
          <w:tab w:val="left" w:pos="720"/>
        </w:tabs>
        <w:ind w:left="927"/>
        <w:jc w:val="both"/>
        <w:rPr>
          <w:rFonts w:ascii="Arial" w:hAnsi="Arial" w:cs="Arial"/>
          <w:b/>
        </w:rPr>
      </w:pPr>
      <w:r w:rsidRPr="00C51906">
        <w:rPr>
          <w:rFonts w:ascii="Arial" w:hAnsi="Arial" w:cs="Arial"/>
        </w:rPr>
        <w:fldChar w:fldCharType="begin">
          <w:ffData>
            <w:name w:val="Check1"/>
            <w:enabled/>
            <w:calcOnExit w:val="0"/>
            <w:checkBox>
              <w:sizeAuto/>
              <w:default w:val="0"/>
            </w:checkBox>
          </w:ffData>
        </w:fldChar>
      </w:r>
      <w:r w:rsidRPr="00C51906">
        <w:rPr>
          <w:rFonts w:ascii="Arial" w:hAnsi="Arial" w:cs="Arial"/>
        </w:rPr>
        <w:instrText xml:space="preserve"> FORMCHECKBOX </w:instrText>
      </w:r>
      <w:r w:rsidRPr="00C51906">
        <w:rPr>
          <w:rFonts w:ascii="Arial" w:hAnsi="Arial" w:cs="Arial"/>
        </w:rPr>
      </w:r>
      <w:r w:rsidRPr="00C51906">
        <w:rPr>
          <w:rFonts w:ascii="Arial" w:hAnsi="Arial" w:cs="Arial"/>
        </w:rPr>
        <w:fldChar w:fldCharType="separate"/>
      </w:r>
      <w:r w:rsidRPr="00C51906">
        <w:rPr>
          <w:rFonts w:ascii="Arial" w:hAnsi="Arial" w:cs="Arial"/>
        </w:rPr>
        <w:fldChar w:fldCharType="end"/>
      </w:r>
      <w:r w:rsidRPr="00C51906">
        <w:rPr>
          <w:rFonts w:ascii="Arial" w:hAnsi="Arial" w:cs="Arial"/>
        </w:rPr>
        <w:tab/>
      </w:r>
      <w:r w:rsidR="0015785C" w:rsidRPr="00C51906">
        <w:rPr>
          <w:rFonts w:ascii="Arial" w:hAnsi="Arial" w:cs="Arial"/>
          <w:b/>
        </w:rPr>
        <w:t>TRL-3</w:t>
      </w:r>
    </w:p>
    <w:p w14:paraId="65410A3D" w14:textId="77777777" w:rsidR="00B877D2" w:rsidRPr="00C51906" w:rsidRDefault="00B877D2" w:rsidP="00B877D2">
      <w:pPr>
        <w:tabs>
          <w:tab w:val="left" w:pos="720"/>
        </w:tabs>
        <w:ind w:left="927"/>
        <w:jc w:val="both"/>
        <w:rPr>
          <w:rFonts w:ascii="Arial" w:hAnsi="Arial" w:cs="Arial"/>
          <w:b/>
        </w:rPr>
      </w:pPr>
      <w:r w:rsidRPr="00C51906">
        <w:rPr>
          <w:rFonts w:ascii="Arial" w:hAnsi="Arial" w:cs="Arial"/>
          <w:b/>
        </w:rPr>
        <w:tab/>
      </w:r>
      <w:r w:rsidR="0015785C" w:rsidRPr="00C51906">
        <w:rPr>
          <w:rFonts w:ascii="Arial" w:hAnsi="Arial" w:cs="Arial"/>
          <w:b/>
        </w:rPr>
        <w:t>Project Plan</w:t>
      </w:r>
    </w:p>
    <w:p w14:paraId="0B32C564" w14:textId="77777777" w:rsidR="00B877D2" w:rsidRPr="00C51906" w:rsidRDefault="00B877D2" w:rsidP="00B877D2">
      <w:pPr>
        <w:tabs>
          <w:tab w:val="left" w:pos="720"/>
        </w:tabs>
        <w:ind w:left="927"/>
        <w:jc w:val="both"/>
        <w:rPr>
          <w:rFonts w:ascii="Arial" w:hAnsi="Arial" w:cs="Arial"/>
        </w:rPr>
      </w:pPr>
      <w:r w:rsidRPr="00C51906">
        <w:rPr>
          <w:rFonts w:ascii="Arial" w:hAnsi="Arial" w:cs="Arial"/>
        </w:rPr>
        <w:tab/>
      </w:r>
      <w:r w:rsidR="0015785C" w:rsidRPr="00C51906">
        <w:rPr>
          <w:rFonts w:ascii="Arial" w:hAnsi="Arial" w:cs="Arial"/>
        </w:rPr>
        <w:t>(Device Characteristics documents</w:t>
      </w:r>
      <w:r w:rsidR="006B7EF2" w:rsidRPr="00C51906">
        <w:rPr>
          <w:rFonts w:ascii="Arial" w:hAnsi="Arial" w:cs="Arial"/>
        </w:rPr>
        <w:t xml:space="preserve"> &amp; project proposal completed, Proof-of</w:t>
      </w:r>
    </w:p>
    <w:p w14:paraId="35CB5124" w14:textId="77777777" w:rsidR="0015785C" w:rsidRPr="00C51906" w:rsidRDefault="00B877D2" w:rsidP="00B877D2">
      <w:pPr>
        <w:tabs>
          <w:tab w:val="left" w:pos="720"/>
        </w:tabs>
        <w:ind w:left="927"/>
        <w:jc w:val="both"/>
        <w:rPr>
          <w:rFonts w:ascii="Arial" w:hAnsi="Arial" w:cs="Arial"/>
        </w:rPr>
      </w:pPr>
      <w:r w:rsidRPr="00C51906">
        <w:rPr>
          <w:rFonts w:ascii="Arial" w:hAnsi="Arial" w:cs="Arial"/>
        </w:rPr>
        <w:tab/>
      </w:r>
      <w:r w:rsidR="006B7EF2" w:rsidRPr="00C51906">
        <w:rPr>
          <w:rFonts w:ascii="Arial" w:hAnsi="Arial" w:cs="Arial"/>
        </w:rPr>
        <w:t>concept</w:t>
      </w:r>
      <w:r w:rsidR="00A22B12" w:rsidRPr="00C51906">
        <w:rPr>
          <w:rFonts w:ascii="Arial" w:hAnsi="Arial" w:cs="Arial"/>
        </w:rPr>
        <w:t xml:space="preserve"> </w:t>
      </w:r>
      <w:r w:rsidR="006B7EF2" w:rsidRPr="00C51906">
        <w:rPr>
          <w:rFonts w:ascii="Arial" w:hAnsi="Arial" w:cs="Arial"/>
        </w:rPr>
        <w:t>phase)</w:t>
      </w:r>
    </w:p>
    <w:p w14:paraId="53F49450" w14:textId="77777777" w:rsidR="00CA053F" w:rsidRPr="00C51906" w:rsidRDefault="00CA053F" w:rsidP="00A22B12">
      <w:pPr>
        <w:tabs>
          <w:tab w:val="left" w:pos="720"/>
        </w:tabs>
        <w:ind w:left="900" w:hanging="578"/>
        <w:jc w:val="both"/>
        <w:rPr>
          <w:rFonts w:ascii="Arial" w:hAnsi="Arial" w:cs="Arial"/>
        </w:rPr>
      </w:pPr>
    </w:p>
    <w:p w14:paraId="68EAB0C7" w14:textId="77777777" w:rsidR="00B877D2" w:rsidRPr="00C51906" w:rsidRDefault="00B877D2" w:rsidP="00B877D2">
      <w:pPr>
        <w:tabs>
          <w:tab w:val="left" w:pos="720"/>
        </w:tabs>
        <w:ind w:left="927"/>
        <w:jc w:val="both"/>
        <w:rPr>
          <w:rFonts w:ascii="Arial" w:hAnsi="Arial" w:cs="Arial"/>
          <w:b/>
        </w:rPr>
      </w:pPr>
      <w:r w:rsidRPr="00C51906">
        <w:rPr>
          <w:rFonts w:ascii="Arial" w:hAnsi="Arial" w:cs="Arial"/>
        </w:rPr>
        <w:fldChar w:fldCharType="begin">
          <w:ffData>
            <w:name w:val="Check1"/>
            <w:enabled/>
            <w:calcOnExit w:val="0"/>
            <w:checkBox>
              <w:sizeAuto/>
              <w:default w:val="0"/>
            </w:checkBox>
          </w:ffData>
        </w:fldChar>
      </w:r>
      <w:r w:rsidRPr="00C51906">
        <w:rPr>
          <w:rFonts w:ascii="Arial" w:hAnsi="Arial" w:cs="Arial"/>
        </w:rPr>
        <w:instrText xml:space="preserve"> FORMCHECKBOX </w:instrText>
      </w:r>
      <w:r w:rsidRPr="00C51906">
        <w:rPr>
          <w:rFonts w:ascii="Arial" w:hAnsi="Arial" w:cs="Arial"/>
        </w:rPr>
      </w:r>
      <w:r w:rsidRPr="00C51906">
        <w:rPr>
          <w:rFonts w:ascii="Arial" w:hAnsi="Arial" w:cs="Arial"/>
        </w:rPr>
        <w:fldChar w:fldCharType="separate"/>
      </w:r>
      <w:r w:rsidRPr="00C51906">
        <w:rPr>
          <w:rFonts w:ascii="Arial" w:hAnsi="Arial" w:cs="Arial"/>
        </w:rPr>
        <w:fldChar w:fldCharType="end"/>
      </w:r>
      <w:r w:rsidRPr="00C51906">
        <w:rPr>
          <w:rFonts w:ascii="Arial" w:hAnsi="Arial" w:cs="Arial"/>
        </w:rPr>
        <w:tab/>
      </w:r>
      <w:r w:rsidR="006B7EF2" w:rsidRPr="00FB4968">
        <w:rPr>
          <w:rFonts w:ascii="Arial" w:hAnsi="Arial" w:cs="Arial"/>
          <w:b/>
          <w:highlight w:val="cyan"/>
        </w:rPr>
        <w:t>TRL-</w:t>
      </w:r>
      <w:r w:rsidR="006B7EF2" w:rsidRPr="00C51906">
        <w:rPr>
          <w:rFonts w:ascii="Arial" w:hAnsi="Arial" w:cs="Arial"/>
          <w:b/>
        </w:rPr>
        <w:t>4</w:t>
      </w:r>
    </w:p>
    <w:p w14:paraId="0E8CBBD4" w14:textId="77777777" w:rsidR="00B877D2" w:rsidRPr="00C51906" w:rsidRDefault="00B877D2" w:rsidP="00B877D2">
      <w:pPr>
        <w:tabs>
          <w:tab w:val="left" w:pos="720"/>
        </w:tabs>
        <w:ind w:left="927"/>
        <w:jc w:val="both"/>
        <w:rPr>
          <w:rFonts w:ascii="Arial" w:hAnsi="Arial" w:cs="Arial"/>
          <w:b/>
        </w:rPr>
      </w:pPr>
      <w:r w:rsidRPr="00C51906">
        <w:rPr>
          <w:rFonts w:ascii="Arial" w:hAnsi="Arial" w:cs="Arial"/>
          <w:b/>
        </w:rPr>
        <w:tab/>
      </w:r>
      <w:r w:rsidR="006B7EF2" w:rsidRPr="00FB4968">
        <w:rPr>
          <w:rFonts w:ascii="Arial" w:hAnsi="Arial" w:cs="Arial"/>
          <w:b/>
          <w:highlight w:val="cyan"/>
        </w:rPr>
        <w:t>Design and Development</w:t>
      </w:r>
    </w:p>
    <w:p w14:paraId="480E7F52" w14:textId="77777777" w:rsidR="006B7EF2" w:rsidRPr="00C51906" w:rsidRDefault="00B877D2" w:rsidP="00B877D2">
      <w:pPr>
        <w:tabs>
          <w:tab w:val="left" w:pos="720"/>
        </w:tabs>
        <w:ind w:left="927"/>
        <w:jc w:val="both"/>
        <w:rPr>
          <w:rFonts w:ascii="Arial" w:hAnsi="Arial" w:cs="Arial"/>
          <w:b/>
        </w:rPr>
      </w:pPr>
      <w:r w:rsidRPr="00C51906">
        <w:rPr>
          <w:rFonts w:ascii="Arial" w:hAnsi="Arial" w:cs="Arial"/>
        </w:rPr>
        <w:tab/>
      </w:r>
      <w:r w:rsidR="006B7EF2" w:rsidRPr="00FB4968">
        <w:rPr>
          <w:rFonts w:ascii="Arial" w:hAnsi="Arial" w:cs="Arial"/>
          <w:highlight w:val="cyan"/>
        </w:rPr>
        <w:t>(POC &amp; Safety of device demonstrated by prototype design)</w:t>
      </w:r>
    </w:p>
    <w:p w14:paraId="6F373551" w14:textId="77777777" w:rsidR="00CA053F" w:rsidRPr="00C51906" w:rsidRDefault="00CA053F" w:rsidP="00A22B12">
      <w:pPr>
        <w:tabs>
          <w:tab w:val="left" w:pos="720"/>
        </w:tabs>
        <w:ind w:left="900" w:hanging="578"/>
        <w:jc w:val="both"/>
        <w:rPr>
          <w:rFonts w:ascii="Arial" w:hAnsi="Arial" w:cs="Arial"/>
        </w:rPr>
      </w:pPr>
    </w:p>
    <w:p w14:paraId="34055E09" w14:textId="77777777" w:rsidR="00B877D2" w:rsidRPr="00C51906" w:rsidRDefault="00B877D2" w:rsidP="00B877D2">
      <w:pPr>
        <w:tabs>
          <w:tab w:val="left" w:pos="720"/>
        </w:tabs>
        <w:ind w:left="927"/>
        <w:jc w:val="both"/>
        <w:rPr>
          <w:rFonts w:ascii="Arial" w:hAnsi="Arial" w:cs="Arial"/>
          <w:b/>
        </w:rPr>
      </w:pPr>
      <w:r w:rsidRPr="00C51906">
        <w:rPr>
          <w:rFonts w:ascii="Arial" w:hAnsi="Arial" w:cs="Arial"/>
        </w:rPr>
        <w:fldChar w:fldCharType="begin">
          <w:ffData>
            <w:name w:val="Check1"/>
            <w:enabled/>
            <w:calcOnExit w:val="0"/>
            <w:checkBox>
              <w:sizeAuto/>
              <w:default w:val="0"/>
            </w:checkBox>
          </w:ffData>
        </w:fldChar>
      </w:r>
      <w:r w:rsidRPr="00C51906">
        <w:rPr>
          <w:rFonts w:ascii="Arial" w:hAnsi="Arial" w:cs="Arial"/>
        </w:rPr>
        <w:instrText xml:space="preserve"> FORMCHECKBOX </w:instrText>
      </w:r>
      <w:r w:rsidRPr="00C51906">
        <w:rPr>
          <w:rFonts w:ascii="Arial" w:hAnsi="Arial" w:cs="Arial"/>
        </w:rPr>
      </w:r>
      <w:r w:rsidRPr="00C51906">
        <w:rPr>
          <w:rFonts w:ascii="Arial" w:hAnsi="Arial" w:cs="Arial"/>
        </w:rPr>
        <w:fldChar w:fldCharType="separate"/>
      </w:r>
      <w:r w:rsidRPr="00C51906">
        <w:rPr>
          <w:rFonts w:ascii="Arial" w:hAnsi="Arial" w:cs="Arial"/>
        </w:rPr>
        <w:fldChar w:fldCharType="end"/>
      </w:r>
      <w:r w:rsidRPr="00C51906">
        <w:rPr>
          <w:rFonts w:ascii="Arial" w:hAnsi="Arial" w:cs="Arial"/>
        </w:rPr>
        <w:tab/>
      </w:r>
      <w:r w:rsidR="006B7EF2" w:rsidRPr="00C51906">
        <w:rPr>
          <w:rFonts w:ascii="Arial" w:hAnsi="Arial" w:cs="Arial"/>
          <w:b/>
        </w:rPr>
        <w:t>TRL-5</w:t>
      </w:r>
    </w:p>
    <w:p w14:paraId="4CF5519E" w14:textId="77777777" w:rsidR="00B877D2" w:rsidRPr="00C51906" w:rsidRDefault="00B877D2" w:rsidP="00B877D2">
      <w:pPr>
        <w:tabs>
          <w:tab w:val="left" w:pos="720"/>
        </w:tabs>
        <w:ind w:left="927"/>
        <w:jc w:val="both"/>
        <w:rPr>
          <w:rFonts w:ascii="Arial" w:hAnsi="Arial" w:cs="Arial"/>
          <w:b/>
        </w:rPr>
      </w:pPr>
      <w:r w:rsidRPr="00C51906">
        <w:rPr>
          <w:rFonts w:ascii="Arial" w:hAnsi="Arial" w:cs="Arial"/>
          <w:b/>
        </w:rPr>
        <w:tab/>
      </w:r>
      <w:r w:rsidR="00CF036E" w:rsidRPr="00C51906">
        <w:rPr>
          <w:rFonts w:ascii="Arial" w:hAnsi="Arial" w:cs="Arial"/>
          <w:b/>
        </w:rPr>
        <w:t>Standardization</w:t>
      </w:r>
    </w:p>
    <w:p w14:paraId="7A48E5C6" w14:textId="77777777" w:rsidR="006B7EF2" w:rsidRPr="00C51906" w:rsidRDefault="00B877D2" w:rsidP="00B877D2">
      <w:pPr>
        <w:tabs>
          <w:tab w:val="left" w:pos="720"/>
        </w:tabs>
        <w:ind w:left="927"/>
        <w:jc w:val="both"/>
        <w:rPr>
          <w:rFonts w:ascii="Arial" w:hAnsi="Arial" w:cs="Arial"/>
        </w:rPr>
      </w:pPr>
      <w:r w:rsidRPr="00C51906">
        <w:rPr>
          <w:rFonts w:ascii="Arial" w:hAnsi="Arial" w:cs="Arial"/>
        </w:rPr>
        <w:tab/>
      </w:r>
      <w:r w:rsidR="00C7500C" w:rsidRPr="00C51906">
        <w:rPr>
          <w:rFonts w:ascii="Arial" w:hAnsi="Arial" w:cs="Arial"/>
        </w:rPr>
        <w:t>(Validating the result of the prototype by testing in simulated environment)</w:t>
      </w:r>
    </w:p>
    <w:p w14:paraId="59A3D2CA" w14:textId="77777777" w:rsidR="00CA053F" w:rsidRPr="00C51906" w:rsidRDefault="00CA053F" w:rsidP="00A22B12">
      <w:pPr>
        <w:tabs>
          <w:tab w:val="left" w:pos="720"/>
        </w:tabs>
        <w:ind w:left="900" w:hanging="578"/>
        <w:jc w:val="both"/>
        <w:rPr>
          <w:rFonts w:ascii="Arial" w:hAnsi="Arial" w:cs="Arial"/>
        </w:rPr>
      </w:pPr>
    </w:p>
    <w:p w14:paraId="7CDA84F1" w14:textId="77777777" w:rsidR="00B877D2" w:rsidRPr="00C51906" w:rsidRDefault="00B877D2" w:rsidP="00B877D2">
      <w:pPr>
        <w:tabs>
          <w:tab w:val="left" w:pos="720"/>
        </w:tabs>
        <w:ind w:left="927"/>
        <w:jc w:val="both"/>
        <w:rPr>
          <w:rFonts w:ascii="Arial" w:hAnsi="Arial" w:cs="Arial"/>
          <w:b/>
        </w:rPr>
      </w:pPr>
      <w:r w:rsidRPr="00C51906">
        <w:rPr>
          <w:rFonts w:ascii="Arial" w:hAnsi="Arial" w:cs="Arial"/>
        </w:rPr>
        <w:fldChar w:fldCharType="begin">
          <w:ffData>
            <w:name w:val="Check1"/>
            <w:enabled/>
            <w:calcOnExit w:val="0"/>
            <w:checkBox>
              <w:sizeAuto/>
              <w:default w:val="0"/>
            </w:checkBox>
          </w:ffData>
        </w:fldChar>
      </w:r>
      <w:r w:rsidRPr="00C51906">
        <w:rPr>
          <w:rFonts w:ascii="Arial" w:hAnsi="Arial" w:cs="Arial"/>
        </w:rPr>
        <w:instrText xml:space="preserve"> FORMCHECKBOX </w:instrText>
      </w:r>
      <w:r w:rsidRPr="00C51906">
        <w:rPr>
          <w:rFonts w:ascii="Arial" w:hAnsi="Arial" w:cs="Arial"/>
        </w:rPr>
      </w:r>
      <w:r w:rsidRPr="00C51906">
        <w:rPr>
          <w:rFonts w:ascii="Arial" w:hAnsi="Arial" w:cs="Arial"/>
        </w:rPr>
        <w:fldChar w:fldCharType="separate"/>
      </w:r>
      <w:r w:rsidRPr="00C51906">
        <w:rPr>
          <w:rFonts w:ascii="Arial" w:hAnsi="Arial" w:cs="Arial"/>
        </w:rPr>
        <w:fldChar w:fldCharType="end"/>
      </w:r>
      <w:r w:rsidRPr="00C51906">
        <w:rPr>
          <w:rFonts w:ascii="Arial" w:hAnsi="Arial" w:cs="Arial"/>
        </w:rPr>
        <w:tab/>
      </w:r>
      <w:r w:rsidR="00C7500C" w:rsidRPr="00C51906">
        <w:rPr>
          <w:rFonts w:ascii="Arial" w:hAnsi="Arial" w:cs="Arial"/>
          <w:b/>
        </w:rPr>
        <w:t>TRL-6</w:t>
      </w:r>
    </w:p>
    <w:p w14:paraId="662B1187" w14:textId="77777777" w:rsidR="00B877D2" w:rsidRPr="00C51906" w:rsidRDefault="00B877D2" w:rsidP="00B877D2">
      <w:pPr>
        <w:tabs>
          <w:tab w:val="left" w:pos="720"/>
        </w:tabs>
        <w:ind w:left="927"/>
        <w:jc w:val="both"/>
        <w:rPr>
          <w:rFonts w:ascii="Arial" w:hAnsi="Arial" w:cs="Arial"/>
          <w:b/>
        </w:rPr>
      </w:pPr>
      <w:r w:rsidRPr="00C51906">
        <w:rPr>
          <w:rFonts w:ascii="Arial" w:hAnsi="Arial" w:cs="Arial"/>
          <w:b/>
        </w:rPr>
        <w:tab/>
      </w:r>
      <w:r w:rsidR="00C7500C" w:rsidRPr="00C51906">
        <w:rPr>
          <w:rFonts w:ascii="Arial" w:hAnsi="Arial" w:cs="Arial"/>
          <w:b/>
        </w:rPr>
        <w:t>Preclinical Evaluation</w:t>
      </w:r>
    </w:p>
    <w:p w14:paraId="1D4C4B2D" w14:textId="77777777" w:rsidR="00C7500C" w:rsidRPr="00C51906" w:rsidRDefault="00B877D2" w:rsidP="00B877D2">
      <w:pPr>
        <w:tabs>
          <w:tab w:val="left" w:pos="720"/>
        </w:tabs>
        <w:ind w:left="927"/>
        <w:jc w:val="both"/>
        <w:rPr>
          <w:rFonts w:ascii="Arial" w:hAnsi="Arial" w:cs="Arial"/>
        </w:rPr>
      </w:pPr>
      <w:r w:rsidRPr="00C51906">
        <w:rPr>
          <w:rFonts w:ascii="Arial" w:hAnsi="Arial" w:cs="Arial"/>
        </w:rPr>
        <w:tab/>
      </w:r>
      <w:r w:rsidR="00C7500C" w:rsidRPr="00C51906">
        <w:rPr>
          <w:rFonts w:ascii="Arial" w:hAnsi="Arial" w:cs="Arial"/>
        </w:rPr>
        <w:t>(Clinical trials of functional prototype)</w:t>
      </w:r>
    </w:p>
    <w:p w14:paraId="12ECBCBD" w14:textId="77777777" w:rsidR="00CA053F" w:rsidRPr="00C51906" w:rsidRDefault="00CA053F" w:rsidP="00A22B12">
      <w:pPr>
        <w:tabs>
          <w:tab w:val="left" w:pos="720"/>
        </w:tabs>
        <w:ind w:left="900" w:hanging="578"/>
        <w:jc w:val="both"/>
        <w:rPr>
          <w:rFonts w:ascii="Arial" w:hAnsi="Arial" w:cs="Arial"/>
        </w:rPr>
      </w:pPr>
    </w:p>
    <w:p w14:paraId="1F116BC4" w14:textId="77777777" w:rsidR="00B877D2" w:rsidRPr="00C51906" w:rsidRDefault="00B877D2" w:rsidP="00B877D2">
      <w:pPr>
        <w:tabs>
          <w:tab w:val="left" w:pos="720"/>
        </w:tabs>
        <w:ind w:left="927"/>
        <w:jc w:val="both"/>
        <w:rPr>
          <w:rFonts w:ascii="Arial" w:hAnsi="Arial" w:cs="Arial"/>
          <w:b/>
        </w:rPr>
      </w:pPr>
      <w:r w:rsidRPr="00C51906">
        <w:rPr>
          <w:rFonts w:ascii="Arial" w:hAnsi="Arial" w:cs="Arial"/>
        </w:rPr>
        <w:fldChar w:fldCharType="begin">
          <w:ffData>
            <w:name w:val="Check1"/>
            <w:enabled/>
            <w:calcOnExit w:val="0"/>
            <w:checkBox>
              <w:sizeAuto/>
              <w:default w:val="0"/>
            </w:checkBox>
          </w:ffData>
        </w:fldChar>
      </w:r>
      <w:r w:rsidRPr="00C51906">
        <w:rPr>
          <w:rFonts w:ascii="Arial" w:hAnsi="Arial" w:cs="Arial"/>
        </w:rPr>
        <w:instrText xml:space="preserve"> FORMCHECKBOX </w:instrText>
      </w:r>
      <w:r w:rsidRPr="00C51906">
        <w:rPr>
          <w:rFonts w:ascii="Arial" w:hAnsi="Arial" w:cs="Arial"/>
        </w:rPr>
      </w:r>
      <w:r w:rsidRPr="00C51906">
        <w:rPr>
          <w:rFonts w:ascii="Arial" w:hAnsi="Arial" w:cs="Arial"/>
        </w:rPr>
        <w:fldChar w:fldCharType="separate"/>
      </w:r>
      <w:r w:rsidRPr="00C51906">
        <w:rPr>
          <w:rFonts w:ascii="Arial" w:hAnsi="Arial" w:cs="Arial"/>
        </w:rPr>
        <w:fldChar w:fldCharType="end"/>
      </w:r>
      <w:r w:rsidRPr="00C51906">
        <w:rPr>
          <w:rFonts w:ascii="Arial" w:hAnsi="Arial" w:cs="Arial"/>
        </w:rPr>
        <w:tab/>
      </w:r>
      <w:r w:rsidR="00C7500C" w:rsidRPr="00C51906">
        <w:rPr>
          <w:rFonts w:ascii="Arial" w:hAnsi="Arial" w:cs="Arial"/>
          <w:b/>
        </w:rPr>
        <w:t>TRL-7</w:t>
      </w:r>
    </w:p>
    <w:p w14:paraId="7A5FEE27" w14:textId="77777777" w:rsidR="00B877D2" w:rsidRPr="00C51906" w:rsidRDefault="00B877D2" w:rsidP="00B877D2">
      <w:pPr>
        <w:tabs>
          <w:tab w:val="left" w:pos="720"/>
        </w:tabs>
        <w:ind w:left="927"/>
        <w:jc w:val="both"/>
        <w:rPr>
          <w:rFonts w:ascii="Arial" w:hAnsi="Arial" w:cs="Arial"/>
          <w:b/>
        </w:rPr>
      </w:pPr>
      <w:r w:rsidRPr="00C51906">
        <w:rPr>
          <w:rFonts w:ascii="Arial" w:hAnsi="Arial" w:cs="Arial"/>
          <w:b/>
        </w:rPr>
        <w:tab/>
      </w:r>
      <w:r w:rsidR="00C7500C" w:rsidRPr="00C51906">
        <w:rPr>
          <w:rFonts w:ascii="Arial" w:hAnsi="Arial" w:cs="Arial"/>
          <w:b/>
        </w:rPr>
        <w:t>Technology Transfer</w:t>
      </w:r>
    </w:p>
    <w:p w14:paraId="4D4057F6" w14:textId="77777777" w:rsidR="00C7500C" w:rsidRPr="00C51906" w:rsidRDefault="00B877D2" w:rsidP="00B877D2">
      <w:pPr>
        <w:tabs>
          <w:tab w:val="left" w:pos="720"/>
        </w:tabs>
        <w:ind w:left="927"/>
        <w:jc w:val="both"/>
        <w:rPr>
          <w:rFonts w:ascii="Arial" w:hAnsi="Arial" w:cs="Arial"/>
          <w:b/>
        </w:rPr>
      </w:pPr>
      <w:r w:rsidRPr="00C51906">
        <w:rPr>
          <w:rFonts w:ascii="Arial" w:hAnsi="Arial" w:cs="Arial"/>
        </w:rPr>
        <w:lastRenderedPageBreak/>
        <w:tab/>
      </w:r>
      <w:r w:rsidR="00C7500C" w:rsidRPr="00C51906">
        <w:rPr>
          <w:rFonts w:ascii="Arial" w:hAnsi="Arial" w:cs="Arial"/>
        </w:rPr>
        <w:t>(Technol</w:t>
      </w:r>
      <w:r w:rsidR="00CA053F" w:rsidRPr="00C51906">
        <w:rPr>
          <w:rFonts w:ascii="Arial" w:hAnsi="Arial" w:cs="Arial"/>
        </w:rPr>
        <w:t>ogy transfer of the developed system)</w:t>
      </w:r>
    </w:p>
    <w:p w14:paraId="387B53B5" w14:textId="77777777" w:rsidR="00CA053F" w:rsidRPr="00C51906" w:rsidRDefault="00CA053F" w:rsidP="00A22B12">
      <w:pPr>
        <w:tabs>
          <w:tab w:val="left" w:pos="720"/>
        </w:tabs>
        <w:ind w:left="900" w:hanging="578"/>
        <w:jc w:val="both"/>
        <w:rPr>
          <w:rFonts w:ascii="Arial" w:hAnsi="Arial" w:cs="Arial"/>
        </w:rPr>
      </w:pPr>
    </w:p>
    <w:p w14:paraId="6E470A56" w14:textId="2A874F03" w:rsidR="00B877D2" w:rsidRPr="00C51906" w:rsidRDefault="00B877D2" w:rsidP="00B877D2">
      <w:pPr>
        <w:tabs>
          <w:tab w:val="left" w:pos="720"/>
        </w:tabs>
        <w:ind w:left="927"/>
        <w:jc w:val="both"/>
        <w:rPr>
          <w:rFonts w:ascii="Arial" w:hAnsi="Arial" w:cs="Arial"/>
          <w:b/>
        </w:rPr>
      </w:pPr>
      <w:r w:rsidRPr="00C51906">
        <w:rPr>
          <w:rFonts w:ascii="Arial" w:hAnsi="Arial" w:cs="Arial"/>
        </w:rPr>
        <w:fldChar w:fldCharType="begin">
          <w:ffData>
            <w:name w:val="Check1"/>
            <w:enabled/>
            <w:calcOnExit w:val="0"/>
            <w:checkBox>
              <w:sizeAuto/>
              <w:default w:val="0"/>
            </w:checkBox>
          </w:ffData>
        </w:fldChar>
      </w:r>
      <w:r w:rsidRPr="00C51906">
        <w:rPr>
          <w:rFonts w:ascii="Arial" w:hAnsi="Arial" w:cs="Arial"/>
        </w:rPr>
        <w:instrText xml:space="preserve"> FORMCHECKBOX </w:instrText>
      </w:r>
      <w:r w:rsidRPr="00C51906">
        <w:rPr>
          <w:rFonts w:ascii="Arial" w:hAnsi="Arial" w:cs="Arial"/>
        </w:rPr>
      </w:r>
      <w:r w:rsidRPr="00C51906">
        <w:rPr>
          <w:rFonts w:ascii="Arial" w:hAnsi="Arial" w:cs="Arial"/>
        </w:rPr>
        <w:fldChar w:fldCharType="separate"/>
      </w:r>
      <w:r w:rsidRPr="00C51906">
        <w:rPr>
          <w:rFonts w:ascii="Arial" w:hAnsi="Arial" w:cs="Arial"/>
        </w:rPr>
        <w:fldChar w:fldCharType="end"/>
      </w:r>
      <w:r w:rsidRPr="00C51906">
        <w:rPr>
          <w:rFonts w:ascii="Arial" w:hAnsi="Arial" w:cs="Arial"/>
        </w:rPr>
        <w:tab/>
      </w:r>
      <w:r w:rsidR="00CA053F" w:rsidRPr="00C51906">
        <w:rPr>
          <w:rFonts w:ascii="Arial" w:hAnsi="Arial" w:cs="Arial"/>
          <w:b/>
        </w:rPr>
        <w:t>TRL-8</w:t>
      </w:r>
    </w:p>
    <w:p w14:paraId="36647F4D" w14:textId="77777777" w:rsidR="00B877D2" w:rsidRPr="00C51906" w:rsidRDefault="00B877D2" w:rsidP="00B877D2">
      <w:pPr>
        <w:tabs>
          <w:tab w:val="left" w:pos="720"/>
        </w:tabs>
        <w:ind w:left="927"/>
        <w:jc w:val="both"/>
        <w:rPr>
          <w:rFonts w:ascii="Arial" w:hAnsi="Arial" w:cs="Arial"/>
          <w:b/>
        </w:rPr>
      </w:pPr>
      <w:r w:rsidRPr="00C51906">
        <w:rPr>
          <w:rFonts w:ascii="Arial" w:hAnsi="Arial" w:cs="Arial"/>
          <w:b/>
        </w:rPr>
        <w:tab/>
      </w:r>
      <w:r w:rsidR="00CA053F" w:rsidRPr="00C51906">
        <w:rPr>
          <w:rFonts w:ascii="Arial" w:hAnsi="Arial" w:cs="Arial"/>
          <w:b/>
        </w:rPr>
        <w:t>Clinical Evaluation</w:t>
      </w:r>
    </w:p>
    <w:p w14:paraId="487482C4" w14:textId="77777777" w:rsidR="00CA053F" w:rsidRPr="00C51906" w:rsidRDefault="00B877D2" w:rsidP="00B877D2">
      <w:pPr>
        <w:tabs>
          <w:tab w:val="left" w:pos="720"/>
        </w:tabs>
        <w:ind w:left="927"/>
        <w:jc w:val="both"/>
        <w:rPr>
          <w:rFonts w:ascii="Arial" w:hAnsi="Arial" w:cs="Arial"/>
          <w:b/>
        </w:rPr>
      </w:pPr>
      <w:r w:rsidRPr="00C51906">
        <w:rPr>
          <w:rFonts w:ascii="Arial" w:hAnsi="Arial" w:cs="Arial"/>
        </w:rPr>
        <w:tab/>
      </w:r>
      <w:r w:rsidR="00CA053F" w:rsidRPr="00C51906">
        <w:rPr>
          <w:rFonts w:ascii="Arial" w:hAnsi="Arial" w:cs="Arial"/>
        </w:rPr>
        <w:t>(Evaluation of the system by clinical trials or demonstration)</w:t>
      </w:r>
    </w:p>
    <w:p w14:paraId="38C97238" w14:textId="77777777" w:rsidR="00CA053F" w:rsidRPr="00C51906" w:rsidRDefault="00CA053F" w:rsidP="00A22B12">
      <w:pPr>
        <w:tabs>
          <w:tab w:val="left" w:pos="720"/>
        </w:tabs>
        <w:ind w:left="900" w:hanging="578"/>
        <w:jc w:val="both"/>
        <w:rPr>
          <w:rFonts w:ascii="Arial" w:hAnsi="Arial" w:cs="Arial"/>
        </w:rPr>
      </w:pPr>
    </w:p>
    <w:p w14:paraId="232FA018" w14:textId="77777777" w:rsidR="00B877D2" w:rsidRPr="00C51906" w:rsidRDefault="00B877D2" w:rsidP="00B877D2">
      <w:pPr>
        <w:tabs>
          <w:tab w:val="left" w:pos="720"/>
        </w:tabs>
        <w:ind w:left="927"/>
        <w:jc w:val="both"/>
        <w:rPr>
          <w:rFonts w:ascii="Arial" w:hAnsi="Arial" w:cs="Arial"/>
          <w:b/>
        </w:rPr>
      </w:pPr>
      <w:r w:rsidRPr="00C51906">
        <w:rPr>
          <w:rFonts w:ascii="Arial" w:hAnsi="Arial" w:cs="Arial"/>
        </w:rPr>
        <w:fldChar w:fldCharType="begin">
          <w:ffData>
            <w:name w:val=""/>
            <w:enabled/>
            <w:calcOnExit w:val="0"/>
            <w:checkBox>
              <w:sizeAuto/>
              <w:default w:val="0"/>
            </w:checkBox>
          </w:ffData>
        </w:fldChar>
      </w:r>
      <w:r w:rsidRPr="00C51906">
        <w:rPr>
          <w:rFonts w:ascii="Arial" w:hAnsi="Arial" w:cs="Arial"/>
        </w:rPr>
        <w:instrText xml:space="preserve"> FORMCHECKBOX </w:instrText>
      </w:r>
      <w:r w:rsidRPr="00C51906">
        <w:rPr>
          <w:rFonts w:ascii="Arial" w:hAnsi="Arial" w:cs="Arial"/>
        </w:rPr>
      </w:r>
      <w:r w:rsidRPr="00C51906">
        <w:rPr>
          <w:rFonts w:ascii="Arial" w:hAnsi="Arial" w:cs="Arial"/>
        </w:rPr>
        <w:fldChar w:fldCharType="separate"/>
      </w:r>
      <w:r w:rsidRPr="00C51906">
        <w:rPr>
          <w:rFonts w:ascii="Arial" w:hAnsi="Arial" w:cs="Arial"/>
        </w:rPr>
        <w:fldChar w:fldCharType="end"/>
      </w:r>
      <w:r w:rsidRPr="00C51906">
        <w:rPr>
          <w:rFonts w:ascii="Arial" w:hAnsi="Arial" w:cs="Arial"/>
        </w:rPr>
        <w:tab/>
      </w:r>
      <w:r w:rsidR="00CA053F" w:rsidRPr="00C51906">
        <w:rPr>
          <w:rFonts w:ascii="Arial" w:hAnsi="Arial" w:cs="Arial"/>
          <w:b/>
        </w:rPr>
        <w:t>TRL-9</w:t>
      </w:r>
    </w:p>
    <w:p w14:paraId="751D72B6" w14:textId="77777777" w:rsidR="00B877D2" w:rsidRPr="00C51906" w:rsidRDefault="00B877D2" w:rsidP="00B877D2">
      <w:pPr>
        <w:tabs>
          <w:tab w:val="left" w:pos="720"/>
        </w:tabs>
        <w:ind w:left="927"/>
        <w:jc w:val="both"/>
        <w:rPr>
          <w:rFonts w:ascii="Arial" w:hAnsi="Arial" w:cs="Arial"/>
          <w:b/>
        </w:rPr>
      </w:pPr>
      <w:r w:rsidRPr="00C51906">
        <w:rPr>
          <w:rFonts w:ascii="Arial" w:hAnsi="Arial" w:cs="Arial"/>
          <w:b/>
        </w:rPr>
        <w:tab/>
      </w:r>
      <w:r w:rsidR="00CA053F" w:rsidRPr="00C51906">
        <w:rPr>
          <w:rFonts w:ascii="Arial" w:hAnsi="Arial" w:cs="Arial"/>
          <w:b/>
        </w:rPr>
        <w:t>Commercialization</w:t>
      </w:r>
    </w:p>
    <w:p w14:paraId="05C6A097" w14:textId="77777777" w:rsidR="00CA053F" w:rsidRPr="00C51906" w:rsidRDefault="00B877D2" w:rsidP="00B877D2">
      <w:pPr>
        <w:tabs>
          <w:tab w:val="left" w:pos="720"/>
        </w:tabs>
        <w:ind w:left="927"/>
        <w:jc w:val="both"/>
        <w:rPr>
          <w:rFonts w:ascii="Arial" w:hAnsi="Arial" w:cs="Arial"/>
          <w:b/>
        </w:rPr>
      </w:pPr>
      <w:r w:rsidRPr="00C51906">
        <w:rPr>
          <w:rFonts w:ascii="Arial" w:hAnsi="Arial" w:cs="Arial"/>
        </w:rPr>
        <w:tab/>
      </w:r>
      <w:r w:rsidR="00CA053F" w:rsidRPr="00C51906">
        <w:rPr>
          <w:rFonts w:ascii="Arial" w:hAnsi="Arial" w:cs="Arial"/>
        </w:rPr>
        <w:t>(Commercialization &amp; Post Market Surveillance)</w:t>
      </w:r>
    </w:p>
    <w:p w14:paraId="300B66B2" w14:textId="77777777" w:rsidR="001C5645" w:rsidRPr="00C51906" w:rsidRDefault="001C5645" w:rsidP="00A22B12">
      <w:pPr>
        <w:tabs>
          <w:tab w:val="left" w:pos="720"/>
        </w:tabs>
        <w:ind w:left="900" w:hanging="578"/>
        <w:jc w:val="both"/>
        <w:rPr>
          <w:rFonts w:ascii="Arial" w:hAnsi="Arial" w:cs="Arial"/>
        </w:rPr>
      </w:pPr>
    </w:p>
    <w:p w14:paraId="536AE813" w14:textId="77777777" w:rsidR="001837EF" w:rsidRPr="00C51906" w:rsidRDefault="001837EF" w:rsidP="001837EF">
      <w:pPr>
        <w:jc w:val="both"/>
        <w:rPr>
          <w:rFonts w:ascii="Arial" w:hAnsi="Arial" w:cs="Arial"/>
          <w:i/>
        </w:rPr>
      </w:pPr>
    </w:p>
    <w:p w14:paraId="47560A41" w14:textId="77777777" w:rsidR="001837EF" w:rsidRPr="00FB4968" w:rsidRDefault="00743D2D" w:rsidP="009C5081">
      <w:pPr>
        <w:numPr>
          <w:ilvl w:val="0"/>
          <w:numId w:val="25"/>
        </w:numPr>
        <w:ind w:hanging="578"/>
        <w:rPr>
          <w:rFonts w:ascii="Arial" w:hAnsi="Arial" w:cs="Arial"/>
          <w:b/>
        </w:rPr>
      </w:pPr>
      <w:r w:rsidRPr="00FB4968">
        <w:rPr>
          <w:rFonts w:ascii="Arial" w:hAnsi="Arial" w:cs="Arial"/>
          <w:b/>
        </w:rPr>
        <w:t>Need and Demand</w:t>
      </w:r>
    </w:p>
    <w:p w14:paraId="4AD438ED" w14:textId="77777777" w:rsidR="00743D2D" w:rsidRDefault="00743D2D" w:rsidP="009C5081">
      <w:pPr>
        <w:ind w:left="720"/>
        <w:jc w:val="both"/>
        <w:rPr>
          <w:rFonts w:ascii="Arial" w:hAnsi="Arial" w:cs="Arial"/>
          <w:i/>
        </w:rPr>
      </w:pPr>
      <w:r w:rsidRPr="00FB4968">
        <w:rPr>
          <w:rFonts w:ascii="Arial" w:hAnsi="Arial" w:cs="Arial"/>
          <w:i/>
        </w:rPr>
        <w:t>(Technology gaps addressed in domestic &amp; international markets, pain points of</w:t>
      </w:r>
      <w:r w:rsidR="001837EF" w:rsidRPr="00FB4968">
        <w:rPr>
          <w:rFonts w:ascii="Arial" w:hAnsi="Arial" w:cs="Arial"/>
          <w:i/>
        </w:rPr>
        <w:t xml:space="preserve"> </w:t>
      </w:r>
      <w:r w:rsidR="001F58F5" w:rsidRPr="00FB4968">
        <w:rPr>
          <w:rFonts w:ascii="Arial" w:hAnsi="Arial" w:cs="Arial"/>
          <w:i/>
        </w:rPr>
        <w:t xml:space="preserve">Industry which </w:t>
      </w:r>
      <w:r w:rsidR="003A7CF7" w:rsidRPr="00FB4968">
        <w:rPr>
          <w:rFonts w:ascii="Arial" w:hAnsi="Arial" w:cs="Arial"/>
          <w:i/>
        </w:rPr>
        <w:t>are being resolved</w:t>
      </w:r>
      <w:r w:rsidRPr="00FB4968">
        <w:rPr>
          <w:rFonts w:ascii="Arial" w:hAnsi="Arial" w:cs="Arial"/>
          <w:i/>
        </w:rPr>
        <w:t>)</w:t>
      </w:r>
    </w:p>
    <w:p w14:paraId="6C5B8902" w14:textId="77777777" w:rsidR="00FB4968" w:rsidRDefault="00FB4968" w:rsidP="009C5081">
      <w:pPr>
        <w:ind w:left="720"/>
        <w:jc w:val="both"/>
        <w:rPr>
          <w:rFonts w:ascii="Arial" w:hAnsi="Arial" w:cs="Arial"/>
          <w:i/>
        </w:rPr>
      </w:pPr>
    </w:p>
    <w:p w14:paraId="6C307AA4" w14:textId="74E113F0" w:rsidR="00FB4968" w:rsidRPr="00FB4968" w:rsidRDefault="00FB4968" w:rsidP="00FB4968">
      <w:pPr>
        <w:ind w:left="720"/>
        <w:jc w:val="both"/>
        <w:rPr>
          <w:rFonts w:ascii="Arial" w:hAnsi="Arial" w:cs="Arial"/>
          <w:i/>
        </w:rPr>
      </w:pPr>
      <w:r>
        <w:rPr>
          <w:rFonts w:ascii="Arial" w:hAnsi="Arial" w:cs="Arial"/>
          <w:i/>
        </w:rPr>
        <w:t>--</w:t>
      </w:r>
      <w:r w:rsidRPr="00FB4968">
        <w:t xml:space="preserve"> </w:t>
      </w:r>
      <w:r w:rsidRPr="00FB4968">
        <w:rPr>
          <w:rFonts w:ascii="Arial" w:hAnsi="Arial" w:cs="Arial"/>
          <w:i/>
        </w:rPr>
        <w:t>Financial institutions, traders, and researchers in India lack transparent and affordable volatility-forecasting systems. Most existing tools are proprietary, expensive, or non-explainable.</w:t>
      </w:r>
      <w:r w:rsidRPr="00FB4968">
        <w:rPr>
          <w:rFonts w:ascii="Arial" w:hAnsi="Arial" w:cs="Arial"/>
          <w:i/>
        </w:rPr>
        <w:br/>
        <w:t xml:space="preserve">This invention addresses that gap by providing an </w:t>
      </w:r>
      <w:r w:rsidRPr="00FB4968">
        <w:rPr>
          <w:rFonts w:ascii="Arial" w:hAnsi="Arial" w:cs="Arial"/>
          <w:b/>
          <w:bCs/>
          <w:i/>
        </w:rPr>
        <w:t>open-data, interpretable, and reproducible</w:t>
      </w:r>
      <w:r w:rsidRPr="00FB4968">
        <w:rPr>
          <w:rFonts w:ascii="Arial" w:hAnsi="Arial" w:cs="Arial"/>
          <w:i/>
        </w:rPr>
        <w:t xml:space="preserve"> framework for predicting India VIX. It empowers retail investors and academic users to assess market stress levels, manage portfolio risk, and understand volatility regimes without depending on paid data feeds or black-box analytics.</w:t>
      </w:r>
    </w:p>
    <w:p w14:paraId="43DB510A" w14:textId="1ADDC7D0" w:rsidR="00FB4968" w:rsidRPr="00C51906" w:rsidRDefault="00FB4968" w:rsidP="009C5081">
      <w:pPr>
        <w:ind w:left="720"/>
        <w:jc w:val="both"/>
        <w:rPr>
          <w:rFonts w:ascii="Arial" w:hAnsi="Arial" w:cs="Arial"/>
          <w:i/>
        </w:rPr>
      </w:pPr>
    </w:p>
    <w:p w14:paraId="4A98C9B8" w14:textId="77777777" w:rsidR="003A7CF7" w:rsidRPr="00C51906" w:rsidRDefault="003A7CF7" w:rsidP="00A22B12">
      <w:pPr>
        <w:tabs>
          <w:tab w:val="left" w:pos="720"/>
        </w:tabs>
        <w:ind w:left="540" w:hanging="578"/>
        <w:jc w:val="both"/>
        <w:rPr>
          <w:rFonts w:ascii="Arial" w:hAnsi="Arial" w:cs="Arial"/>
          <w:i/>
        </w:rPr>
      </w:pPr>
    </w:p>
    <w:p w14:paraId="627F67B7" w14:textId="77777777" w:rsidR="001837EF" w:rsidRPr="00C51906" w:rsidRDefault="00743D2D" w:rsidP="009C5081">
      <w:pPr>
        <w:numPr>
          <w:ilvl w:val="0"/>
          <w:numId w:val="25"/>
        </w:numPr>
        <w:ind w:hanging="578"/>
        <w:rPr>
          <w:rFonts w:ascii="Arial" w:hAnsi="Arial" w:cs="Arial"/>
          <w:b/>
        </w:rPr>
      </w:pPr>
      <w:r w:rsidRPr="00C51906">
        <w:rPr>
          <w:rFonts w:ascii="Arial" w:hAnsi="Arial" w:cs="Arial"/>
          <w:b/>
        </w:rPr>
        <w:t>Market Access Information</w:t>
      </w:r>
    </w:p>
    <w:p w14:paraId="4CBAC972" w14:textId="77777777" w:rsidR="00BE61F2" w:rsidRDefault="00743D2D" w:rsidP="009C5081">
      <w:pPr>
        <w:ind w:left="540" w:firstLine="180"/>
        <w:jc w:val="both"/>
        <w:rPr>
          <w:rFonts w:ascii="Arial" w:hAnsi="Arial" w:cs="Arial"/>
        </w:rPr>
      </w:pPr>
      <w:r w:rsidRPr="00C51906">
        <w:rPr>
          <w:rFonts w:ascii="Arial" w:hAnsi="Arial" w:cs="Arial"/>
        </w:rPr>
        <w:t>(</w:t>
      </w:r>
      <w:r w:rsidR="003A7CF7" w:rsidRPr="00C51906">
        <w:rPr>
          <w:rFonts w:ascii="Arial" w:hAnsi="Arial" w:cs="Arial"/>
        </w:rPr>
        <w:t>Current Global &amp; domestic Scenario, market size &amp; CAGR)</w:t>
      </w:r>
    </w:p>
    <w:p w14:paraId="0C348277" w14:textId="77777777" w:rsidR="00FB4968" w:rsidRDefault="00FB4968" w:rsidP="009C5081">
      <w:pPr>
        <w:ind w:left="540" w:firstLine="180"/>
        <w:jc w:val="both"/>
        <w:rPr>
          <w:rFonts w:ascii="Arial" w:hAnsi="Arial" w:cs="Arial"/>
        </w:rPr>
      </w:pPr>
    </w:p>
    <w:p w14:paraId="4C9DA9C2" w14:textId="77777777" w:rsidR="00FB4968" w:rsidRDefault="00FB4968" w:rsidP="009C5081">
      <w:pPr>
        <w:ind w:left="540" w:firstLine="180"/>
        <w:jc w:val="both"/>
        <w:rPr>
          <w:rFonts w:ascii="Arial" w:hAnsi="Arial" w:cs="Arial"/>
        </w:rPr>
      </w:pPr>
    </w:p>
    <w:p w14:paraId="559A113A" w14:textId="41EB153D" w:rsidR="00FB4968" w:rsidRPr="00C51906" w:rsidRDefault="00FB4968" w:rsidP="009C5081">
      <w:pPr>
        <w:ind w:left="540" w:firstLine="180"/>
        <w:jc w:val="both"/>
        <w:rPr>
          <w:rFonts w:ascii="Arial" w:hAnsi="Arial" w:cs="Arial"/>
          <w:b/>
        </w:rPr>
      </w:pPr>
      <w:r>
        <w:rPr>
          <w:rFonts w:ascii="Arial" w:hAnsi="Arial" w:cs="Arial"/>
        </w:rPr>
        <w:t>--</w:t>
      </w:r>
      <w:r w:rsidRPr="00FB4968">
        <w:t xml:space="preserve"> </w:t>
      </w:r>
      <w:r w:rsidRPr="00FB4968">
        <w:rPr>
          <w:rFonts w:ascii="Arial" w:hAnsi="Arial" w:cs="Arial"/>
        </w:rPr>
        <w:t xml:space="preserve">Globally, the </w:t>
      </w:r>
      <w:r w:rsidRPr="00FB4968">
        <w:rPr>
          <w:rFonts w:ascii="Arial" w:hAnsi="Arial" w:cs="Arial"/>
          <w:b/>
          <w:bCs/>
        </w:rPr>
        <w:t>financial analytics and risk-management software market</w:t>
      </w:r>
      <w:r w:rsidRPr="00FB4968">
        <w:rPr>
          <w:rFonts w:ascii="Arial" w:hAnsi="Arial" w:cs="Arial"/>
        </w:rPr>
        <w:t xml:space="preserve"> exceeds </w:t>
      </w:r>
      <w:r w:rsidRPr="00FB4968">
        <w:rPr>
          <w:rFonts w:ascii="Arial" w:hAnsi="Arial" w:cs="Arial"/>
          <w:b/>
          <w:bCs/>
        </w:rPr>
        <w:t>USD 2 billion</w:t>
      </w:r>
      <w:r w:rsidRPr="00FB4968">
        <w:rPr>
          <w:rFonts w:ascii="Arial" w:hAnsi="Arial" w:cs="Arial"/>
        </w:rPr>
        <w:t xml:space="preserve">, growing at a </w:t>
      </w:r>
      <w:r w:rsidRPr="00FB4968">
        <w:rPr>
          <w:rFonts w:ascii="Arial" w:hAnsi="Arial" w:cs="Arial"/>
          <w:b/>
          <w:bCs/>
        </w:rPr>
        <w:t>CAGR of 10–12 %</w:t>
      </w:r>
      <w:r w:rsidRPr="00FB4968">
        <w:rPr>
          <w:rFonts w:ascii="Arial" w:hAnsi="Arial" w:cs="Arial"/>
        </w:rPr>
        <w:t>. In India, demand for accessible, data-driven market-forecasting tools is rising rapidly with fintech expansion and algorithmic trading adoption.</w:t>
      </w:r>
      <w:r w:rsidRPr="00FB4968">
        <w:rPr>
          <w:rFonts w:ascii="Arial" w:hAnsi="Arial" w:cs="Arial"/>
        </w:rPr>
        <w:br/>
        <w:t xml:space="preserve">The invention’s open-source, low-cost nature positions it well for </w:t>
      </w:r>
      <w:r w:rsidRPr="00FB4968">
        <w:rPr>
          <w:rFonts w:ascii="Arial" w:hAnsi="Arial" w:cs="Arial"/>
          <w:b/>
          <w:bCs/>
        </w:rPr>
        <w:t>domestic fintech startups, brokerage platforms, research institutes, and educational programs</w:t>
      </w:r>
      <w:r w:rsidRPr="00FB4968">
        <w:rPr>
          <w:rFonts w:ascii="Arial" w:hAnsi="Arial" w:cs="Arial"/>
        </w:rPr>
        <w:t xml:space="preserve"> seeking to integrate transparent volatility and risk-assessment systems.</w:t>
      </w:r>
    </w:p>
    <w:p w14:paraId="34CEFED2" w14:textId="77777777" w:rsidR="00BE61F2" w:rsidRPr="00C51906" w:rsidRDefault="00BE61F2" w:rsidP="00A22B12">
      <w:pPr>
        <w:tabs>
          <w:tab w:val="left" w:pos="720"/>
        </w:tabs>
        <w:ind w:left="540" w:hanging="578"/>
        <w:jc w:val="both"/>
        <w:rPr>
          <w:rFonts w:ascii="Arial" w:hAnsi="Arial" w:cs="Arial"/>
        </w:rPr>
      </w:pPr>
    </w:p>
    <w:p w14:paraId="0412810E" w14:textId="77777777" w:rsidR="001837EF" w:rsidRPr="00C51906" w:rsidRDefault="00BE61F2" w:rsidP="009C5081">
      <w:pPr>
        <w:numPr>
          <w:ilvl w:val="0"/>
          <w:numId w:val="25"/>
        </w:numPr>
        <w:ind w:hanging="578"/>
        <w:rPr>
          <w:rFonts w:ascii="Arial" w:hAnsi="Arial" w:cs="Arial"/>
          <w:b/>
        </w:rPr>
      </w:pPr>
      <w:r w:rsidRPr="00C51906">
        <w:rPr>
          <w:rFonts w:ascii="Arial" w:hAnsi="Arial" w:cs="Arial"/>
          <w:b/>
        </w:rPr>
        <w:t>Future Developments</w:t>
      </w:r>
    </w:p>
    <w:p w14:paraId="54EDA37E" w14:textId="77777777" w:rsidR="00416E00" w:rsidRDefault="00BE61F2" w:rsidP="009C5081">
      <w:pPr>
        <w:ind w:left="540" w:firstLine="180"/>
        <w:jc w:val="both"/>
        <w:rPr>
          <w:rFonts w:ascii="Arial" w:hAnsi="Arial" w:cs="Arial"/>
        </w:rPr>
      </w:pPr>
      <w:r w:rsidRPr="00C51906">
        <w:rPr>
          <w:rFonts w:ascii="Arial" w:hAnsi="Arial" w:cs="Arial"/>
        </w:rPr>
        <w:t>(</w:t>
      </w:r>
      <w:r w:rsidR="00EC408A" w:rsidRPr="00C51906">
        <w:rPr>
          <w:rFonts w:ascii="Arial" w:hAnsi="Arial" w:cs="Arial"/>
        </w:rPr>
        <w:t>Scope of future technology development and their application)</w:t>
      </w:r>
    </w:p>
    <w:p w14:paraId="081786B3" w14:textId="77777777" w:rsidR="00FB4968" w:rsidRDefault="00FB4968" w:rsidP="009C5081">
      <w:pPr>
        <w:ind w:left="540" w:firstLine="180"/>
        <w:jc w:val="both"/>
        <w:rPr>
          <w:rFonts w:ascii="Arial" w:hAnsi="Arial" w:cs="Arial"/>
        </w:rPr>
      </w:pPr>
    </w:p>
    <w:p w14:paraId="76F2748B" w14:textId="41A50008" w:rsidR="00FB4968" w:rsidRPr="00FB4968" w:rsidRDefault="00FB4968" w:rsidP="00FB4968">
      <w:pPr>
        <w:ind w:left="540" w:firstLine="180"/>
        <w:jc w:val="both"/>
        <w:rPr>
          <w:rFonts w:ascii="Arial" w:hAnsi="Arial" w:cs="Arial"/>
        </w:rPr>
      </w:pPr>
      <w:r>
        <w:rPr>
          <w:rFonts w:ascii="Arial" w:hAnsi="Arial" w:cs="Arial"/>
        </w:rPr>
        <w:t>--</w:t>
      </w:r>
      <w:r w:rsidRPr="00FB4968">
        <w:t xml:space="preserve"> </w:t>
      </w:r>
      <w:r w:rsidRPr="00FB4968">
        <w:rPr>
          <w:rFonts w:ascii="Arial" w:hAnsi="Arial" w:cs="Arial"/>
        </w:rPr>
        <w:t>Future enhancements include:</w:t>
      </w:r>
    </w:p>
    <w:p w14:paraId="4E6DEC8F" w14:textId="77777777" w:rsidR="00FB4968" w:rsidRPr="00FB4968" w:rsidRDefault="00FB4968" w:rsidP="00FB4968">
      <w:pPr>
        <w:numPr>
          <w:ilvl w:val="0"/>
          <w:numId w:val="41"/>
        </w:numPr>
        <w:jc w:val="both"/>
        <w:rPr>
          <w:rFonts w:ascii="Arial" w:hAnsi="Arial" w:cs="Arial"/>
        </w:rPr>
      </w:pPr>
      <w:r w:rsidRPr="00FB4968">
        <w:rPr>
          <w:rFonts w:ascii="Arial" w:hAnsi="Arial" w:cs="Arial"/>
        </w:rPr>
        <w:t>Extending the framework to multiple indices (e.g., Bank Nifty, sectoral VIX).</w:t>
      </w:r>
    </w:p>
    <w:p w14:paraId="6A1911B9" w14:textId="77777777" w:rsidR="00FB4968" w:rsidRPr="00FB4968" w:rsidRDefault="00FB4968" w:rsidP="00FB4968">
      <w:pPr>
        <w:numPr>
          <w:ilvl w:val="0"/>
          <w:numId w:val="41"/>
        </w:numPr>
        <w:jc w:val="both"/>
        <w:rPr>
          <w:rFonts w:ascii="Arial" w:hAnsi="Arial" w:cs="Arial"/>
        </w:rPr>
      </w:pPr>
      <w:r w:rsidRPr="00FB4968">
        <w:rPr>
          <w:rFonts w:ascii="Arial" w:hAnsi="Arial" w:cs="Arial"/>
        </w:rPr>
        <w:t>Integrating probabilistic and deep-learning forecasting for improved accuracy.</w:t>
      </w:r>
    </w:p>
    <w:p w14:paraId="5EC9D600" w14:textId="77777777" w:rsidR="00FB4968" w:rsidRPr="00FB4968" w:rsidRDefault="00FB4968" w:rsidP="00FB4968">
      <w:pPr>
        <w:numPr>
          <w:ilvl w:val="0"/>
          <w:numId w:val="41"/>
        </w:numPr>
        <w:jc w:val="both"/>
        <w:rPr>
          <w:rFonts w:ascii="Arial" w:hAnsi="Arial" w:cs="Arial"/>
        </w:rPr>
      </w:pPr>
      <w:r w:rsidRPr="00FB4968">
        <w:rPr>
          <w:rFonts w:ascii="Arial" w:hAnsi="Arial" w:cs="Arial"/>
        </w:rPr>
        <w:t xml:space="preserve">Building </w:t>
      </w:r>
      <w:r w:rsidRPr="00FB4968">
        <w:rPr>
          <w:rFonts w:ascii="Arial" w:hAnsi="Arial" w:cs="Arial"/>
          <w:b/>
          <w:bCs/>
        </w:rPr>
        <w:t>interactive dashboards</w:t>
      </w:r>
      <w:r w:rsidRPr="00FB4968">
        <w:rPr>
          <w:rFonts w:ascii="Arial" w:hAnsi="Arial" w:cs="Arial"/>
        </w:rPr>
        <w:t xml:space="preserve"> for real-time retail and institutional use.</w:t>
      </w:r>
    </w:p>
    <w:p w14:paraId="00239825" w14:textId="77777777" w:rsidR="00FB4968" w:rsidRPr="00FB4968" w:rsidRDefault="00FB4968" w:rsidP="00FB4968">
      <w:pPr>
        <w:numPr>
          <w:ilvl w:val="0"/>
          <w:numId w:val="41"/>
        </w:numPr>
        <w:jc w:val="both"/>
        <w:rPr>
          <w:rFonts w:ascii="Arial" w:hAnsi="Arial" w:cs="Arial"/>
        </w:rPr>
      </w:pPr>
      <w:r w:rsidRPr="00FB4968">
        <w:rPr>
          <w:rFonts w:ascii="Arial" w:hAnsi="Arial" w:cs="Arial"/>
        </w:rPr>
        <w:t xml:space="preserve">Combining VIX forecasts with mutual-fund flows, macro indicators, or sectoral momentum to form </w:t>
      </w:r>
      <w:r w:rsidRPr="00FB4968">
        <w:rPr>
          <w:rFonts w:ascii="Arial" w:hAnsi="Arial" w:cs="Arial"/>
          <w:b/>
          <w:bCs/>
        </w:rPr>
        <w:t>multi-signal equity-timing models</w:t>
      </w:r>
      <w:r w:rsidRPr="00FB4968">
        <w:rPr>
          <w:rFonts w:ascii="Arial" w:hAnsi="Arial" w:cs="Arial"/>
        </w:rPr>
        <w:t>.</w:t>
      </w:r>
      <w:r w:rsidRPr="00FB4968">
        <w:rPr>
          <w:rFonts w:ascii="Arial" w:hAnsi="Arial" w:cs="Arial"/>
        </w:rPr>
        <w:br/>
        <w:t>These developments will broaden the system’s reach to both commercial and academic domains.</w:t>
      </w:r>
    </w:p>
    <w:p w14:paraId="08029355" w14:textId="70906442" w:rsidR="00FB4968" w:rsidRPr="00C51906" w:rsidRDefault="00FB4968" w:rsidP="009C5081">
      <w:pPr>
        <w:ind w:left="540" w:firstLine="180"/>
        <w:jc w:val="both"/>
        <w:rPr>
          <w:rFonts w:ascii="Arial" w:hAnsi="Arial" w:cs="Arial"/>
        </w:rPr>
      </w:pPr>
    </w:p>
    <w:p w14:paraId="3BA5F576" w14:textId="77777777" w:rsidR="00416E00" w:rsidRPr="00C51906" w:rsidRDefault="00416E00" w:rsidP="00A22B12">
      <w:pPr>
        <w:tabs>
          <w:tab w:val="left" w:pos="720"/>
        </w:tabs>
        <w:ind w:hanging="578"/>
        <w:jc w:val="both"/>
        <w:rPr>
          <w:rFonts w:ascii="Arial" w:hAnsi="Arial" w:cs="Arial"/>
        </w:rPr>
      </w:pPr>
    </w:p>
    <w:p w14:paraId="68C67DCA" w14:textId="77777777" w:rsidR="001837EF" w:rsidRPr="00C51906" w:rsidRDefault="00416E00" w:rsidP="009C5081">
      <w:pPr>
        <w:numPr>
          <w:ilvl w:val="0"/>
          <w:numId w:val="25"/>
        </w:numPr>
        <w:ind w:hanging="578"/>
        <w:rPr>
          <w:rFonts w:ascii="Arial" w:hAnsi="Arial" w:cs="Arial"/>
          <w:b/>
        </w:rPr>
      </w:pPr>
      <w:r w:rsidRPr="00C51906">
        <w:rPr>
          <w:rFonts w:ascii="Arial" w:hAnsi="Arial" w:cs="Arial"/>
          <w:b/>
        </w:rPr>
        <w:t>Application</w:t>
      </w:r>
      <w:r w:rsidR="008952AA" w:rsidRPr="00C51906">
        <w:rPr>
          <w:rFonts w:ascii="Arial" w:hAnsi="Arial" w:cs="Arial"/>
          <w:b/>
        </w:rPr>
        <w:t>/s</w:t>
      </w:r>
      <w:r w:rsidRPr="00C51906">
        <w:rPr>
          <w:rFonts w:ascii="Arial" w:hAnsi="Arial" w:cs="Arial"/>
          <w:b/>
        </w:rPr>
        <w:t xml:space="preserve"> of the invention</w:t>
      </w:r>
    </w:p>
    <w:p w14:paraId="21D4AAFE" w14:textId="77777777" w:rsidR="00416E00" w:rsidRDefault="00416E00" w:rsidP="009C5081">
      <w:pPr>
        <w:ind w:left="540" w:firstLine="169"/>
        <w:jc w:val="both"/>
        <w:rPr>
          <w:rFonts w:ascii="Arial" w:hAnsi="Arial" w:cs="Arial"/>
        </w:rPr>
      </w:pPr>
      <w:r w:rsidRPr="00C51906">
        <w:rPr>
          <w:rFonts w:ascii="Arial" w:hAnsi="Arial" w:cs="Arial"/>
        </w:rPr>
        <w:t xml:space="preserve">(Please refer to </w:t>
      </w:r>
      <w:r w:rsidR="00BD4B67" w:rsidRPr="00C51906">
        <w:rPr>
          <w:rFonts w:ascii="Arial" w:hAnsi="Arial" w:cs="Arial"/>
        </w:rPr>
        <w:t>Appendix</w:t>
      </w:r>
      <w:r w:rsidR="001A0381" w:rsidRPr="00C51906">
        <w:rPr>
          <w:rFonts w:ascii="Arial" w:hAnsi="Arial" w:cs="Arial"/>
        </w:rPr>
        <w:t>-I</w:t>
      </w:r>
      <w:r w:rsidR="00FD3FD1" w:rsidRPr="00C51906">
        <w:rPr>
          <w:rFonts w:ascii="Arial" w:hAnsi="Arial" w:cs="Arial"/>
        </w:rPr>
        <w:t>)</w:t>
      </w:r>
      <w:r w:rsidRPr="00C51906">
        <w:rPr>
          <w:rFonts w:ascii="Arial" w:hAnsi="Arial" w:cs="Arial"/>
        </w:rPr>
        <w:t xml:space="preserve"> </w:t>
      </w:r>
    </w:p>
    <w:p w14:paraId="3C2F9388" w14:textId="77777777" w:rsidR="00FB4968" w:rsidRDefault="00FB4968" w:rsidP="009C5081">
      <w:pPr>
        <w:ind w:left="540" w:firstLine="169"/>
        <w:jc w:val="both"/>
        <w:rPr>
          <w:rFonts w:ascii="Arial" w:hAnsi="Arial" w:cs="Arial"/>
        </w:rPr>
      </w:pPr>
    </w:p>
    <w:p w14:paraId="183F279D" w14:textId="71D5DB07" w:rsidR="00FB4968" w:rsidRPr="00FB4968" w:rsidRDefault="00FB4968" w:rsidP="00FB4968">
      <w:pPr>
        <w:ind w:left="540" w:firstLine="169"/>
        <w:jc w:val="both"/>
        <w:rPr>
          <w:rFonts w:ascii="Arial" w:hAnsi="Arial" w:cs="Arial"/>
        </w:rPr>
      </w:pPr>
      <w:r>
        <w:rPr>
          <w:rFonts w:ascii="Arial" w:hAnsi="Arial" w:cs="Arial"/>
        </w:rPr>
        <w:t>--</w:t>
      </w:r>
      <w:r w:rsidRPr="00FB4968">
        <w:rPr>
          <w:rFonts w:hAnsi="Symbol"/>
        </w:rPr>
        <w:t xml:space="preserve"> </w:t>
      </w:r>
      <w:proofErr w:type="gramStart"/>
      <w:r w:rsidRPr="00FB4968">
        <w:rPr>
          <w:rFonts w:ascii="Arial" w:hAnsi="Arial" w:cs="Arial"/>
        </w:rPr>
        <w:t>  Retail</w:t>
      </w:r>
      <w:proofErr w:type="gramEnd"/>
      <w:r w:rsidRPr="00FB4968">
        <w:rPr>
          <w:rFonts w:ascii="Arial" w:hAnsi="Arial" w:cs="Arial"/>
        </w:rPr>
        <w:t xml:space="preserve"> and institutional </w:t>
      </w:r>
      <w:r w:rsidRPr="00FB4968">
        <w:rPr>
          <w:rFonts w:ascii="Arial" w:hAnsi="Arial" w:cs="Arial"/>
          <w:b/>
          <w:bCs/>
        </w:rPr>
        <w:t>portfolio risk management</w:t>
      </w:r>
      <w:r w:rsidRPr="00FB4968">
        <w:rPr>
          <w:rFonts w:ascii="Arial" w:hAnsi="Arial" w:cs="Arial"/>
        </w:rPr>
        <w:t>.</w:t>
      </w:r>
    </w:p>
    <w:p w14:paraId="49DF820F" w14:textId="77777777" w:rsidR="00FB4968" w:rsidRPr="00FB4968" w:rsidRDefault="00FB4968" w:rsidP="00FB4968">
      <w:pPr>
        <w:ind w:left="540" w:firstLine="169"/>
        <w:jc w:val="both"/>
        <w:rPr>
          <w:rFonts w:ascii="Arial" w:hAnsi="Arial" w:cs="Arial"/>
        </w:rPr>
      </w:pPr>
      <w:proofErr w:type="gramStart"/>
      <w:r w:rsidRPr="00FB4968">
        <w:rPr>
          <w:rFonts w:ascii="Arial" w:hAnsi="Arial" w:cs="Arial"/>
        </w:rPr>
        <w:t xml:space="preserve">  </w:t>
      </w:r>
      <w:r w:rsidRPr="00FB4968">
        <w:rPr>
          <w:rFonts w:ascii="Arial" w:hAnsi="Arial" w:cs="Arial"/>
          <w:b/>
          <w:bCs/>
        </w:rPr>
        <w:t>Algorithmic</w:t>
      </w:r>
      <w:proofErr w:type="gramEnd"/>
      <w:r w:rsidRPr="00FB4968">
        <w:rPr>
          <w:rFonts w:ascii="Arial" w:hAnsi="Arial" w:cs="Arial"/>
          <w:b/>
          <w:bCs/>
        </w:rPr>
        <w:t xml:space="preserve"> and quantitative trading</w:t>
      </w:r>
      <w:r w:rsidRPr="00FB4968">
        <w:rPr>
          <w:rFonts w:ascii="Arial" w:hAnsi="Arial" w:cs="Arial"/>
        </w:rPr>
        <w:t xml:space="preserve"> strategy development.</w:t>
      </w:r>
    </w:p>
    <w:p w14:paraId="1E8D52FE" w14:textId="77777777" w:rsidR="00FB4968" w:rsidRPr="00FB4968" w:rsidRDefault="00FB4968" w:rsidP="00FB4968">
      <w:pPr>
        <w:ind w:left="540" w:firstLine="169"/>
        <w:jc w:val="both"/>
        <w:rPr>
          <w:rFonts w:ascii="Arial" w:hAnsi="Arial" w:cs="Arial"/>
        </w:rPr>
      </w:pPr>
      <w:proofErr w:type="gramStart"/>
      <w:r w:rsidRPr="00FB4968">
        <w:rPr>
          <w:rFonts w:ascii="Arial" w:hAnsi="Arial" w:cs="Arial"/>
        </w:rPr>
        <w:t xml:space="preserve">  </w:t>
      </w:r>
      <w:r w:rsidRPr="00FB4968">
        <w:rPr>
          <w:rFonts w:ascii="Arial" w:hAnsi="Arial" w:cs="Arial"/>
          <w:b/>
          <w:bCs/>
        </w:rPr>
        <w:t>Market</w:t>
      </w:r>
      <w:proofErr w:type="gramEnd"/>
      <w:r w:rsidRPr="00FB4968">
        <w:rPr>
          <w:rFonts w:ascii="Arial" w:hAnsi="Arial" w:cs="Arial"/>
          <w:b/>
          <w:bCs/>
        </w:rPr>
        <w:t xml:space="preserve"> education and research</w:t>
      </w:r>
      <w:r w:rsidRPr="00FB4968">
        <w:rPr>
          <w:rFonts w:ascii="Arial" w:hAnsi="Arial" w:cs="Arial"/>
        </w:rPr>
        <w:t xml:space="preserve"> in finance and data science courses.</w:t>
      </w:r>
    </w:p>
    <w:p w14:paraId="2EB59013" w14:textId="77777777" w:rsidR="00FB4968" w:rsidRPr="00FB4968" w:rsidRDefault="00FB4968" w:rsidP="00FB4968">
      <w:pPr>
        <w:ind w:left="540" w:firstLine="169"/>
        <w:jc w:val="both"/>
        <w:rPr>
          <w:rFonts w:ascii="Arial" w:hAnsi="Arial" w:cs="Arial"/>
        </w:rPr>
      </w:pPr>
      <w:proofErr w:type="gramStart"/>
      <w:r w:rsidRPr="00FB4968">
        <w:rPr>
          <w:rFonts w:ascii="Arial" w:hAnsi="Arial" w:cs="Arial"/>
        </w:rPr>
        <w:lastRenderedPageBreak/>
        <w:t>  Integration</w:t>
      </w:r>
      <w:proofErr w:type="gramEnd"/>
      <w:r w:rsidRPr="00FB4968">
        <w:rPr>
          <w:rFonts w:ascii="Arial" w:hAnsi="Arial" w:cs="Arial"/>
        </w:rPr>
        <w:t xml:space="preserve"> into </w:t>
      </w:r>
      <w:r w:rsidRPr="00FB4968">
        <w:rPr>
          <w:rFonts w:ascii="Arial" w:hAnsi="Arial" w:cs="Arial"/>
          <w:b/>
          <w:bCs/>
        </w:rPr>
        <w:t>fintech dashboards</w:t>
      </w:r>
      <w:r w:rsidRPr="00FB4968">
        <w:rPr>
          <w:rFonts w:ascii="Arial" w:hAnsi="Arial" w:cs="Arial"/>
        </w:rPr>
        <w:t>, investment advisory tools, and financial-analytics products.</w:t>
      </w:r>
    </w:p>
    <w:p w14:paraId="0664EC6B" w14:textId="77777777" w:rsidR="00FB4968" w:rsidRPr="00FB4968" w:rsidRDefault="00FB4968" w:rsidP="00FB4968">
      <w:pPr>
        <w:ind w:left="540" w:firstLine="169"/>
        <w:jc w:val="both"/>
        <w:rPr>
          <w:rFonts w:ascii="Arial" w:hAnsi="Arial" w:cs="Arial"/>
        </w:rPr>
      </w:pPr>
      <w:proofErr w:type="gramStart"/>
      <w:r w:rsidRPr="00FB4968">
        <w:rPr>
          <w:rFonts w:ascii="Arial" w:hAnsi="Arial" w:cs="Arial"/>
        </w:rPr>
        <w:t>  As</w:t>
      </w:r>
      <w:proofErr w:type="gramEnd"/>
      <w:r w:rsidRPr="00FB4968">
        <w:rPr>
          <w:rFonts w:ascii="Arial" w:hAnsi="Arial" w:cs="Arial"/>
        </w:rPr>
        <w:t xml:space="preserve"> a </w:t>
      </w:r>
      <w:r w:rsidRPr="00FB4968">
        <w:rPr>
          <w:rFonts w:ascii="Arial" w:hAnsi="Arial" w:cs="Arial"/>
          <w:b/>
          <w:bCs/>
        </w:rPr>
        <w:t>teaching and demonstration platform</w:t>
      </w:r>
      <w:r w:rsidRPr="00FB4968">
        <w:rPr>
          <w:rFonts w:ascii="Arial" w:hAnsi="Arial" w:cs="Arial"/>
        </w:rPr>
        <w:t xml:space="preserve"> for open-data-driven forecasting and explainable machine learning.</w:t>
      </w:r>
    </w:p>
    <w:p w14:paraId="7E477294" w14:textId="68CE6B3B" w:rsidR="00FB4968" w:rsidRPr="00C51906" w:rsidRDefault="00FB4968" w:rsidP="009C5081">
      <w:pPr>
        <w:ind w:left="540" w:firstLine="169"/>
        <w:jc w:val="both"/>
        <w:rPr>
          <w:rFonts w:ascii="Arial" w:hAnsi="Arial" w:cs="Arial"/>
          <w:b/>
        </w:rPr>
      </w:pPr>
    </w:p>
    <w:p w14:paraId="76B0885E" w14:textId="77777777" w:rsidR="00747A4E" w:rsidRPr="00C51906" w:rsidRDefault="00747A4E">
      <w:pPr>
        <w:ind w:left="360"/>
        <w:jc w:val="both"/>
        <w:rPr>
          <w:rFonts w:ascii="Arial" w:hAnsi="Arial" w:cs="Arial"/>
          <w:b/>
        </w:rPr>
      </w:pPr>
    </w:p>
    <w:p w14:paraId="6D6C83E5" w14:textId="77777777" w:rsidR="00455112" w:rsidRPr="00C51906" w:rsidRDefault="00455112">
      <w:pPr>
        <w:ind w:left="360"/>
        <w:jc w:val="both"/>
        <w:rPr>
          <w:rFonts w:ascii="Arial" w:hAnsi="Arial" w:cs="Arial"/>
          <w:b/>
        </w:rPr>
      </w:pPr>
    </w:p>
    <w:p w14:paraId="770CCADE" w14:textId="77777777" w:rsidR="003D231B" w:rsidRPr="00C51906" w:rsidRDefault="003D231B" w:rsidP="00C1241A">
      <w:pPr>
        <w:numPr>
          <w:ilvl w:val="0"/>
          <w:numId w:val="20"/>
        </w:numPr>
        <w:ind w:left="709" w:hanging="1276"/>
        <w:jc w:val="both"/>
        <w:rPr>
          <w:rFonts w:ascii="Arial" w:hAnsi="Arial" w:cs="Arial"/>
          <w:b/>
        </w:rPr>
      </w:pPr>
      <w:r w:rsidRPr="00C51906">
        <w:rPr>
          <w:rFonts w:ascii="Arial" w:hAnsi="Arial" w:cs="Arial"/>
          <w:b/>
        </w:rPr>
        <w:t>IPR Ownership</w:t>
      </w:r>
    </w:p>
    <w:p w14:paraId="40CFAF65" w14:textId="77777777" w:rsidR="003D231B" w:rsidRPr="00C51906" w:rsidRDefault="003D231B">
      <w:pPr>
        <w:jc w:val="both"/>
        <w:rPr>
          <w:rFonts w:ascii="Arial" w:hAnsi="Arial" w:cs="Arial"/>
        </w:rPr>
      </w:pPr>
    </w:p>
    <w:p w14:paraId="7A887C32" w14:textId="77777777" w:rsidR="003D231B" w:rsidRPr="00C51906" w:rsidRDefault="00765402" w:rsidP="00D86CB5">
      <w:pPr>
        <w:numPr>
          <w:ilvl w:val="0"/>
          <w:numId w:val="3"/>
        </w:numPr>
        <w:tabs>
          <w:tab w:val="num" w:pos="720"/>
        </w:tabs>
        <w:ind w:left="720"/>
        <w:jc w:val="both"/>
        <w:rPr>
          <w:rFonts w:ascii="Arial" w:hAnsi="Arial" w:cs="Arial"/>
        </w:rPr>
      </w:pPr>
      <w:r w:rsidRPr="00C51906">
        <w:rPr>
          <w:rFonts w:ascii="Arial" w:hAnsi="Arial" w:cs="Arial"/>
        </w:rPr>
        <w:t>Was the intellectual property created with the significant use of funds or facilities of IITK?</w:t>
      </w:r>
    </w:p>
    <w:p w14:paraId="61118771" w14:textId="77777777" w:rsidR="003D231B" w:rsidRPr="00C51906" w:rsidRDefault="003D231B" w:rsidP="00D86CB5">
      <w:pPr>
        <w:jc w:val="both"/>
        <w:rPr>
          <w:rFonts w:ascii="Arial" w:hAnsi="Arial" w:cs="Arial"/>
        </w:rPr>
      </w:pPr>
    </w:p>
    <w:p w14:paraId="7885EEDC" w14:textId="77777777" w:rsidR="003D231B" w:rsidRDefault="00765402" w:rsidP="00D86CB5">
      <w:pPr>
        <w:numPr>
          <w:ilvl w:val="0"/>
          <w:numId w:val="3"/>
        </w:numPr>
        <w:tabs>
          <w:tab w:val="num" w:pos="720"/>
        </w:tabs>
        <w:ind w:left="720"/>
        <w:jc w:val="both"/>
        <w:rPr>
          <w:rFonts w:ascii="Arial" w:hAnsi="Arial" w:cs="Arial"/>
        </w:rPr>
      </w:pPr>
      <w:r w:rsidRPr="00C51906">
        <w:rPr>
          <w:rFonts w:ascii="Arial" w:hAnsi="Arial" w:cs="Arial"/>
        </w:rPr>
        <w:t>Please describe any source of funding for the invention (Name of the funding agency and copy of agreement, letter of intent if any, must be enclosed with this form).</w:t>
      </w:r>
    </w:p>
    <w:p w14:paraId="40597257" w14:textId="77777777" w:rsidR="00FB4968" w:rsidRDefault="00FB4968" w:rsidP="00FB4968">
      <w:pPr>
        <w:pStyle w:val="ListParagraph"/>
        <w:rPr>
          <w:rFonts w:ascii="Arial" w:hAnsi="Arial" w:cs="Arial"/>
        </w:rPr>
      </w:pPr>
    </w:p>
    <w:p w14:paraId="4E00616D" w14:textId="066908FA" w:rsidR="00FB4968" w:rsidRPr="00FB4968" w:rsidRDefault="00FB4968" w:rsidP="00FB4968">
      <w:pPr>
        <w:jc w:val="both"/>
        <w:rPr>
          <w:rFonts w:ascii="Arial" w:hAnsi="Arial" w:cs="Arial"/>
        </w:rPr>
      </w:pPr>
      <w:r>
        <w:rPr>
          <w:rFonts w:ascii="Arial" w:hAnsi="Arial" w:cs="Arial"/>
        </w:rPr>
        <w:t>---</w:t>
      </w:r>
      <w:r w:rsidRPr="00FB4968">
        <w:rPr>
          <w:i/>
          <w:iCs/>
        </w:rPr>
        <w:t xml:space="preserve"> </w:t>
      </w:r>
      <w:r w:rsidRPr="00FB4968">
        <w:rPr>
          <w:rFonts w:ascii="Arial" w:hAnsi="Arial" w:cs="Arial"/>
          <w:i/>
          <w:iCs/>
        </w:rPr>
        <w:t>No external or sponsored funding.</w:t>
      </w:r>
      <w:r w:rsidRPr="00FB4968">
        <w:rPr>
          <w:rFonts w:ascii="Arial" w:hAnsi="Arial" w:cs="Arial"/>
        </w:rPr>
        <w:t xml:space="preserve"> The invention was entirely self-developed within academic coursework.</w:t>
      </w:r>
    </w:p>
    <w:p w14:paraId="452974F1" w14:textId="77777777" w:rsidR="003D231B" w:rsidRPr="00C51906" w:rsidRDefault="003D231B" w:rsidP="00D86CB5">
      <w:pPr>
        <w:jc w:val="both"/>
        <w:rPr>
          <w:rFonts w:ascii="Arial" w:hAnsi="Arial" w:cs="Arial"/>
        </w:rPr>
      </w:pPr>
    </w:p>
    <w:p w14:paraId="369707CB" w14:textId="5A9D236F" w:rsidR="003D231B" w:rsidRDefault="00765402" w:rsidP="00476199">
      <w:pPr>
        <w:numPr>
          <w:ilvl w:val="0"/>
          <w:numId w:val="3"/>
        </w:numPr>
        <w:tabs>
          <w:tab w:val="num" w:pos="720"/>
        </w:tabs>
        <w:ind w:left="720"/>
        <w:jc w:val="both"/>
        <w:rPr>
          <w:rFonts w:ascii="Arial" w:hAnsi="Arial" w:cs="Arial"/>
        </w:rPr>
      </w:pPr>
      <w:r w:rsidRPr="00FB4968">
        <w:rPr>
          <w:rFonts w:ascii="Arial" w:hAnsi="Arial" w:cs="Arial"/>
        </w:rPr>
        <w:t>What is the source of Salary/Remuneration of inventor/Co-inventor?</w:t>
      </w:r>
    </w:p>
    <w:p w14:paraId="1C3A4EFB" w14:textId="77777777" w:rsidR="00FB4968" w:rsidRDefault="00FB4968" w:rsidP="00FB4968">
      <w:pPr>
        <w:jc w:val="both"/>
        <w:rPr>
          <w:rFonts w:ascii="Arial" w:hAnsi="Arial" w:cs="Arial"/>
        </w:rPr>
      </w:pPr>
    </w:p>
    <w:p w14:paraId="5F08CC44" w14:textId="6485D999" w:rsidR="00FB4968" w:rsidRPr="00FB4968" w:rsidRDefault="00FB4968" w:rsidP="00FB4968">
      <w:pPr>
        <w:jc w:val="both"/>
        <w:rPr>
          <w:rFonts w:ascii="Arial" w:hAnsi="Arial" w:cs="Arial"/>
        </w:rPr>
      </w:pPr>
      <w:r w:rsidRPr="00FB4968">
        <w:rPr>
          <w:rFonts w:ascii="Arial" w:hAnsi="Arial" w:cs="Arial"/>
        </w:rPr>
        <w:t xml:space="preserve">All inventors are </w:t>
      </w:r>
      <w:r w:rsidRPr="00FB4968">
        <w:rPr>
          <w:rFonts w:ascii="Arial" w:hAnsi="Arial" w:cs="Arial"/>
          <w:i/>
          <w:iCs/>
        </w:rPr>
        <w:t>students</w:t>
      </w:r>
      <w:r w:rsidRPr="00FB4968">
        <w:rPr>
          <w:rFonts w:ascii="Arial" w:hAnsi="Arial" w:cs="Arial"/>
        </w:rPr>
        <w:t xml:space="preserve"> at the Indian Institute of Technology Kanpur, receiving no separate remuneration for this project.</w:t>
      </w:r>
    </w:p>
    <w:p w14:paraId="783B45CE" w14:textId="3D276EB9" w:rsidR="003D231B" w:rsidRDefault="00765402" w:rsidP="000E7C78">
      <w:pPr>
        <w:numPr>
          <w:ilvl w:val="0"/>
          <w:numId w:val="3"/>
        </w:numPr>
        <w:tabs>
          <w:tab w:val="num" w:pos="720"/>
        </w:tabs>
        <w:ind w:left="720"/>
        <w:jc w:val="both"/>
        <w:rPr>
          <w:rFonts w:ascii="Arial" w:hAnsi="Arial" w:cs="Arial"/>
        </w:rPr>
      </w:pPr>
      <w:r w:rsidRPr="00FB4968">
        <w:rPr>
          <w:rFonts w:ascii="Arial" w:hAnsi="Arial" w:cs="Arial"/>
        </w:rPr>
        <w:t xml:space="preserve">Have you presented in any conference, </w:t>
      </w:r>
      <w:r w:rsidR="007B172B" w:rsidRPr="00FB4968">
        <w:rPr>
          <w:rFonts w:ascii="Arial" w:hAnsi="Arial" w:cs="Arial"/>
        </w:rPr>
        <w:t>seminar, etc., if</w:t>
      </w:r>
      <w:r w:rsidRPr="00FB4968">
        <w:rPr>
          <w:rFonts w:ascii="Arial" w:hAnsi="Arial" w:cs="Arial"/>
        </w:rPr>
        <w:t xml:space="preserve"> yes, please give </w:t>
      </w:r>
      <w:r w:rsidR="00826D67" w:rsidRPr="00FB4968">
        <w:rPr>
          <w:rFonts w:ascii="Arial" w:hAnsi="Arial" w:cs="Arial"/>
        </w:rPr>
        <w:t>details?</w:t>
      </w:r>
    </w:p>
    <w:p w14:paraId="3095A55C" w14:textId="77777777" w:rsidR="00FB4968" w:rsidRDefault="00FB4968" w:rsidP="00FB4968">
      <w:pPr>
        <w:jc w:val="both"/>
        <w:rPr>
          <w:rFonts w:ascii="Arial" w:hAnsi="Arial" w:cs="Arial"/>
        </w:rPr>
      </w:pPr>
    </w:p>
    <w:p w14:paraId="22D2A530" w14:textId="492AA7C4" w:rsidR="00FB4968" w:rsidRDefault="00FB4968" w:rsidP="00FB4968">
      <w:pPr>
        <w:jc w:val="both"/>
        <w:rPr>
          <w:rFonts w:ascii="Arial" w:hAnsi="Arial" w:cs="Arial"/>
        </w:rPr>
      </w:pPr>
      <w:r w:rsidRPr="00FB4968">
        <w:rPr>
          <w:rFonts w:ascii="Arial" w:hAnsi="Arial" w:cs="Arial"/>
          <w:i/>
          <w:iCs/>
        </w:rPr>
        <w:t>No formal presentation has been made yet.</w:t>
      </w:r>
      <w:r w:rsidRPr="00FB4968">
        <w:rPr>
          <w:rFonts w:ascii="Arial" w:hAnsi="Arial" w:cs="Arial"/>
        </w:rPr>
        <w:t xml:space="preserve"> However, the work may be presented in academic or course showcases at IIT Kanpur.</w:t>
      </w:r>
    </w:p>
    <w:p w14:paraId="4F401127" w14:textId="77777777" w:rsidR="00FB4968" w:rsidRPr="00FB4968" w:rsidRDefault="00FB4968" w:rsidP="00FB4968">
      <w:pPr>
        <w:jc w:val="both"/>
        <w:rPr>
          <w:rFonts w:ascii="Arial" w:hAnsi="Arial" w:cs="Arial"/>
        </w:rPr>
      </w:pPr>
    </w:p>
    <w:p w14:paraId="14F1DFDB" w14:textId="77777777" w:rsidR="00765402" w:rsidRPr="00C51906" w:rsidRDefault="00765402" w:rsidP="00D86CB5">
      <w:pPr>
        <w:numPr>
          <w:ilvl w:val="0"/>
          <w:numId w:val="3"/>
        </w:numPr>
        <w:tabs>
          <w:tab w:val="num" w:pos="720"/>
        </w:tabs>
        <w:ind w:left="720"/>
        <w:jc w:val="both"/>
        <w:rPr>
          <w:rFonts w:ascii="Arial" w:hAnsi="Arial" w:cs="Arial"/>
        </w:rPr>
      </w:pPr>
      <w:r w:rsidRPr="00C51906">
        <w:rPr>
          <w:rFonts w:ascii="Arial" w:hAnsi="Arial" w:cs="Arial"/>
        </w:rPr>
        <w:t>Have you published full/part of this invention, if yes, please give copy of publications?</w:t>
      </w:r>
    </w:p>
    <w:p w14:paraId="1E259D51" w14:textId="618C68F4" w:rsidR="00B40B25" w:rsidRDefault="00FB4968" w:rsidP="00D86CB5">
      <w:pPr>
        <w:pStyle w:val="ColorfulList-Accent11"/>
        <w:ind w:left="360"/>
        <w:rPr>
          <w:rFonts w:ascii="Arial" w:hAnsi="Arial" w:cs="Arial"/>
        </w:rPr>
      </w:pPr>
      <w:r>
        <w:rPr>
          <w:rFonts w:ascii="Arial" w:hAnsi="Arial" w:cs="Arial"/>
        </w:rPr>
        <w:t xml:space="preserve">   </w:t>
      </w:r>
      <w:r w:rsidRPr="00FB4968">
        <w:rPr>
          <w:rFonts w:ascii="Arial" w:hAnsi="Arial" w:cs="Arial"/>
          <w:i/>
          <w:iCs/>
        </w:rPr>
        <w:t>No publication to date.</w:t>
      </w:r>
      <w:r w:rsidRPr="00FB4968">
        <w:rPr>
          <w:rFonts w:ascii="Arial" w:hAnsi="Arial" w:cs="Arial"/>
        </w:rPr>
        <w:t xml:space="preserve"> The invention remains unpublished and has not been disclosed in any public forum.</w:t>
      </w:r>
    </w:p>
    <w:p w14:paraId="64493BCE" w14:textId="77777777" w:rsidR="00FB4968" w:rsidRDefault="00FB4968" w:rsidP="00D86CB5">
      <w:pPr>
        <w:pStyle w:val="ColorfulList-Accent11"/>
        <w:ind w:left="360"/>
        <w:rPr>
          <w:rFonts w:ascii="Arial" w:hAnsi="Arial" w:cs="Arial"/>
        </w:rPr>
      </w:pPr>
    </w:p>
    <w:p w14:paraId="49E11D64" w14:textId="77777777" w:rsidR="00FB4968" w:rsidRDefault="00FB4968" w:rsidP="00D86CB5">
      <w:pPr>
        <w:pStyle w:val="ColorfulList-Accent11"/>
        <w:ind w:left="360"/>
        <w:rPr>
          <w:rFonts w:ascii="Arial" w:hAnsi="Arial" w:cs="Arial"/>
        </w:rPr>
      </w:pPr>
    </w:p>
    <w:p w14:paraId="6BE37463" w14:textId="77777777" w:rsidR="00FB4968" w:rsidRPr="00C51906" w:rsidRDefault="00FB4968" w:rsidP="00D86CB5">
      <w:pPr>
        <w:pStyle w:val="ColorfulList-Accent11"/>
        <w:ind w:left="360"/>
        <w:rPr>
          <w:rFonts w:ascii="Arial" w:hAnsi="Arial" w:cs="Arial"/>
        </w:rPr>
      </w:pPr>
    </w:p>
    <w:p w14:paraId="2410EE37" w14:textId="77777777" w:rsidR="00B40B25" w:rsidRDefault="00B40B25" w:rsidP="00D86CB5">
      <w:pPr>
        <w:numPr>
          <w:ilvl w:val="0"/>
          <w:numId w:val="3"/>
        </w:numPr>
        <w:tabs>
          <w:tab w:val="num" w:pos="720"/>
        </w:tabs>
        <w:ind w:left="720"/>
        <w:jc w:val="both"/>
        <w:rPr>
          <w:rFonts w:ascii="Arial" w:hAnsi="Arial" w:cs="Arial"/>
        </w:rPr>
      </w:pPr>
      <w:r w:rsidRPr="00C51906">
        <w:rPr>
          <w:rFonts w:ascii="Arial" w:hAnsi="Arial" w:cs="Arial"/>
        </w:rPr>
        <w:t>Was the intellectual property created in</w:t>
      </w:r>
      <w:r w:rsidR="007B172B" w:rsidRPr="00C51906">
        <w:rPr>
          <w:rFonts w:ascii="Arial" w:hAnsi="Arial" w:cs="Arial"/>
        </w:rPr>
        <w:t xml:space="preserve"> </w:t>
      </w:r>
      <w:r w:rsidRPr="00C51906">
        <w:rPr>
          <w:rFonts w:ascii="Arial" w:hAnsi="Arial" w:cs="Arial"/>
        </w:rPr>
        <w:t>the</w:t>
      </w:r>
      <w:r w:rsidR="007B172B" w:rsidRPr="00C51906">
        <w:rPr>
          <w:rFonts w:ascii="Arial" w:hAnsi="Arial" w:cs="Arial"/>
        </w:rPr>
        <w:t xml:space="preserve"> </w:t>
      </w:r>
      <w:r w:rsidRPr="00C51906">
        <w:rPr>
          <w:rFonts w:ascii="Arial" w:hAnsi="Arial" w:cs="Arial"/>
        </w:rPr>
        <w:t>course</w:t>
      </w:r>
      <w:r w:rsidR="007B172B" w:rsidRPr="00C51906">
        <w:rPr>
          <w:rFonts w:ascii="Arial" w:hAnsi="Arial" w:cs="Arial"/>
        </w:rPr>
        <w:t xml:space="preserve"> </w:t>
      </w:r>
      <w:r w:rsidRPr="00C51906">
        <w:rPr>
          <w:rFonts w:ascii="Arial" w:hAnsi="Arial" w:cs="Arial"/>
        </w:rPr>
        <w:t>of or pursuant to a sponsored/consultancy research agreement with IITK? If yes, please enclose a copy of M</w:t>
      </w:r>
      <w:r w:rsidR="0006202A" w:rsidRPr="00C51906">
        <w:rPr>
          <w:rFonts w:ascii="Arial" w:hAnsi="Arial" w:cs="Arial"/>
        </w:rPr>
        <w:t>O</w:t>
      </w:r>
      <w:r w:rsidRPr="00C51906">
        <w:rPr>
          <w:rFonts w:ascii="Arial" w:hAnsi="Arial" w:cs="Arial"/>
        </w:rPr>
        <w:t>U with concerned project.</w:t>
      </w:r>
    </w:p>
    <w:p w14:paraId="42708957" w14:textId="416FB250" w:rsidR="00FB4968" w:rsidRPr="00C51906" w:rsidRDefault="00FB4968" w:rsidP="00FB4968">
      <w:pPr>
        <w:jc w:val="both"/>
        <w:rPr>
          <w:rFonts w:ascii="Arial" w:hAnsi="Arial" w:cs="Arial"/>
        </w:rPr>
      </w:pPr>
      <w:r w:rsidRPr="00FB4968">
        <w:rPr>
          <w:rFonts w:ascii="Arial" w:hAnsi="Arial" w:cs="Arial"/>
          <w:i/>
          <w:iCs/>
        </w:rPr>
        <w:t>No.</w:t>
      </w:r>
      <w:r w:rsidRPr="00FB4968">
        <w:rPr>
          <w:rFonts w:ascii="Arial" w:hAnsi="Arial" w:cs="Arial"/>
        </w:rPr>
        <w:t xml:space="preserve"> The invention was created under regular academic coursework and is not linked to any sponsored</w:t>
      </w:r>
    </w:p>
    <w:p w14:paraId="388F79E4" w14:textId="77777777" w:rsidR="00B40B25" w:rsidRPr="00C51906" w:rsidRDefault="00B40B25" w:rsidP="00D86CB5">
      <w:pPr>
        <w:pStyle w:val="ColorfulList-Accent11"/>
        <w:ind w:left="360"/>
        <w:rPr>
          <w:rFonts w:ascii="Arial" w:hAnsi="Arial" w:cs="Arial"/>
        </w:rPr>
      </w:pPr>
    </w:p>
    <w:p w14:paraId="7343E55C" w14:textId="77777777" w:rsidR="00B40B25" w:rsidRPr="00C51906" w:rsidRDefault="00B40B25" w:rsidP="00D86CB5">
      <w:pPr>
        <w:numPr>
          <w:ilvl w:val="0"/>
          <w:numId w:val="3"/>
        </w:numPr>
        <w:tabs>
          <w:tab w:val="num" w:pos="720"/>
        </w:tabs>
        <w:ind w:left="720"/>
        <w:jc w:val="both"/>
        <w:rPr>
          <w:rFonts w:ascii="Arial" w:hAnsi="Arial" w:cs="Arial"/>
        </w:rPr>
      </w:pPr>
      <w:r w:rsidRPr="00C51906">
        <w:rPr>
          <w:rFonts w:ascii="Arial" w:hAnsi="Arial" w:cs="Arial"/>
        </w:rPr>
        <w:t>Was the intellectual property created as a part of academic research leading towards a degree or otherwise?</w:t>
      </w:r>
    </w:p>
    <w:p w14:paraId="0EC2E9D8" w14:textId="77777777" w:rsidR="003D231B" w:rsidRDefault="003D231B" w:rsidP="00D86CB5">
      <w:pPr>
        <w:jc w:val="both"/>
        <w:rPr>
          <w:rFonts w:ascii="Arial" w:hAnsi="Arial" w:cs="Arial"/>
        </w:rPr>
      </w:pPr>
    </w:p>
    <w:p w14:paraId="474AA312" w14:textId="77777777" w:rsidR="00FB4968" w:rsidRDefault="00FB4968" w:rsidP="00D86CB5">
      <w:pPr>
        <w:jc w:val="both"/>
        <w:rPr>
          <w:rFonts w:ascii="Arial" w:hAnsi="Arial" w:cs="Arial"/>
        </w:rPr>
      </w:pPr>
    </w:p>
    <w:p w14:paraId="3EA5315A" w14:textId="77777777" w:rsidR="00FB4968" w:rsidRPr="00FB4968" w:rsidRDefault="00FB4968" w:rsidP="00FB4968">
      <w:pPr>
        <w:jc w:val="both"/>
        <w:rPr>
          <w:rFonts w:ascii="Arial" w:hAnsi="Arial" w:cs="Arial"/>
        </w:rPr>
      </w:pPr>
      <w:r w:rsidRPr="00FB4968">
        <w:rPr>
          <w:rFonts w:ascii="Arial" w:hAnsi="Arial" w:cs="Arial"/>
          <w:i/>
          <w:iCs/>
        </w:rPr>
        <w:t>Yes.</w:t>
      </w:r>
      <w:r w:rsidRPr="00FB4968">
        <w:rPr>
          <w:rFonts w:ascii="Arial" w:hAnsi="Arial" w:cs="Arial"/>
        </w:rPr>
        <w:t xml:space="preserve"> It was created as part of the </w:t>
      </w:r>
      <w:r w:rsidRPr="00FB4968">
        <w:rPr>
          <w:rFonts w:ascii="Arial" w:hAnsi="Arial" w:cs="Arial"/>
          <w:b/>
          <w:bCs/>
        </w:rPr>
        <w:t>DES646 course project</w:t>
      </w:r>
      <w:r w:rsidRPr="00FB4968">
        <w:rPr>
          <w:rFonts w:ascii="Arial" w:hAnsi="Arial" w:cs="Arial"/>
        </w:rPr>
        <w:t xml:space="preserve"> under the academic curriculum of IIT Kanpur.</w:t>
      </w:r>
    </w:p>
    <w:p w14:paraId="6FED2CBC" w14:textId="77777777" w:rsidR="00FB4968" w:rsidRPr="00C51906" w:rsidRDefault="00FB4968" w:rsidP="00D86CB5">
      <w:pPr>
        <w:jc w:val="both"/>
        <w:rPr>
          <w:rFonts w:ascii="Arial" w:hAnsi="Arial" w:cs="Arial"/>
        </w:rPr>
      </w:pPr>
    </w:p>
    <w:p w14:paraId="6691BAD7" w14:textId="77777777" w:rsidR="00B40B25" w:rsidRPr="00C51906" w:rsidRDefault="00B40B25" w:rsidP="00D86CB5">
      <w:pPr>
        <w:jc w:val="both"/>
        <w:rPr>
          <w:rFonts w:ascii="Arial" w:hAnsi="Arial" w:cs="Arial"/>
        </w:rPr>
      </w:pPr>
    </w:p>
    <w:p w14:paraId="7FB9ACDB" w14:textId="77777777" w:rsidR="003D231B" w:rsidRPr="00C51906" w:rsidRDefault="003D231B" w:rsidP="00D86CB5">
      <w:pPr>
        <w:numPr>
          <w:ilvl w:val="0"/>
          <w:numId w:val="3"/>
        </w:numPr>
        <w:tabs>
          <w:tab w:val="num" w:pos="720"/>
        </w:tabs>
        <w:ind w:left="720"/>
        <w:jc w:val="both"/>
        <w:rPr>
          <w:rFonts w:ascii="Arial" w:hAnsi="Arial" w:cs="Arial"/>
        </w:rPr>
      </w:pPr>
      <w:r w:rsidRPr="00C51906">
        <w:rPr>
          <w:rFonts w:ascii="Arial" w:hAnsi="Arial" w:cs="Arial"/>
          <w:b/>
          <w:bCs/>
        </w:rPr>
        <w:t xml:space="preserve">REVENUE SHARING AMONG INVENTORS: </w:t>
      </w:r>
      <w:r w:rsidRPr="00C51906">
        <w:rPr>
          <w:rFonts w:ascii="Arial" w:hAnsi="Arial" w:cs="Arial"/>
        </w:rPr>
        <w:t>Please disclose the extent of contribution of each inventor in the invention in percentage terms for revenue sharing.</w:t>
      </w:r>
    </w:p>
    <w:p w14:paraId="11295D33" w14:textId="77777777" w:rsidR="005723FF" w:rsidRPr="00C51906" w:rsidRDefault="005723FF">
      <w:pPr>
        <w:jc w:val="both"/>
        <w:rPr>
          <w:rFonts w:ascii="Arial" w:hAnsi="Arial" w:cs="Arial"/>
        </w:rPr>
      </w:pPr>
    </w:p>
    <w:p w14:paraId="7AE928F1" w14:textId="77777777" w:rsidR="003D231B" w:rsidRPr="00C51906" w:rsidRDefault="003D231B" w:rsidP="005723FF">
      <w:pPr>
        <w:ind w:left="720" w:firstLine="720"/>
        <w:jc w:val="both"/>
        <w:rPr>
          <w:rFonts w:ascii="Arial" w:hAnsi="Arial" w:cs="Arial"/>
          <w:b/>
        </w:rPr>
      </w:pPr>
      <w:r w:rsidRPr="00C51906">
        <w:rPr>
          <w:rFonts w:ascii="Arial" w:hAnsi="Arial" w:cs="Arial"/>
          <w:b/>
        </w:rPr>
        <w:t xml:space="preserve">NAME OF THE INVENTOR   </w:t>
      </w:r>
      <w:r w:rsidR="00121FB4" w:rsidRPr="00C51906">
        <w:rPr>
          <w:rFonts w:ascii="Arial" w:hAnsi="Arial" w:cs="Arial"/>
          <w:b/>
        </w:rPr>
        <w:t xml:space="preserve">     </w:t>
      </w:r>
      <w:r w:rsidRPr="00C51906">
        <w:rPr>
          <w:rFonts w:ascii="Arial" w:hAnsi="Arial" w:cs="Arial"/>
          <w:b/>
        </w:rPr>
        <w:t xml:space="preserve">  % SHARE</w:t>
      </w:r>
      <w:r w:rsidRPr="00C51906">
        <w:rPr>
          <w:rFonts w:ascii="Arial" w:hAnsi="Arial" w:cs="Arial"/>
          <w:b/>
          <w:bCs/>
        </w:rPr>
        <w:t>*</w:t>
      </w:r>
      <w:r w:rsidR="00121FB4" w:rsidRPr="00C51906">
        <w:rPr>
          <w:rFonts w:ascii="Arial" w:hAnsi="Arial" w:cs="Arial"/>
          <w:b/>
        </w:rPr>
        <w:t xml:space="preserve">                  </w:t>
      </w:r>
      <w:r w:rsidRPr="00C51906">
        <w:rPr>
          <w:rFonts w:ascii="Arial" w:hAnsi="Arial" w:cs="Arial"/>
          <w:b/>
        </w:rPr>
        <w:t xml:space="preserve"> SIGNATURE</w:t>
      </w:r>
    </w:p>
    <w:p w14:paraId="5DD4A753" w14:textId="77777777" w:rsidR="003D231B" w:rsidRPr="00C51906" w:rsidRDefault="003D231B">
      <w:pPr>
        <w:jc w:val="both"/>
        <w:rPr>
          <w:rFonts w:ascii="Arial" w:hAnsi="Arial" w:cs="Arial"/>
        </w:rPr>
      </w:pPr>
    </w:p>
    <w:p w14:paraId="4F00C4EB" w14:textId="77777777" w:rsidR="00FB4968" w:rsidRPr="00C51906" w:rsidRDefault="003D231B" w:rsidP="005723FF">
      <w:pPr>
        <w:ind w:left="720"/>
        <w:jc w:val="both"/>
        <w:rPr>
          <w:rFonts w:ascii="Arial" w:hAnsi="Arial" w:cs="Arial"/>
          <w:b/>
        </w:rPr>
      </w:pPr>
      <w:r w:rsidRPr="00C51906">
        <w:rPr>
          <w:rFonts w:ascii="Arial" w:hAnsi="Arial" w:cs="Arial"/>
          <w:b/>
        </w:rPr>
        <w:t>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02"/>
        <w:gridCol w:w="1261"/>
        <w:gridCol w:w="2264"/>
      </w:tblGrid>
      <w:tr w:rsidR="00FB4968" w:rsidRPr="00FB4968" w14:paraId="178AA706" w14:textId="77777777">
        <w:trPr>
          <w:gridAfter w:val="2"/>
          <w:tblHeader/>
          <w:tblCellSpacing w:w="15" w:type="dxa"/>
        </w:trPr>
        <w:tc>
          <w:tcPr>
            <w:tcW w:w="0" w:type="auto"/>
            <w:vAlign w:val="center"/>
            <w:hideMark/>
          </w:tcPr>
          <w:p w14:paraId="6B8F5D56" w14:textId="71774368" w:rsidR="00FB4968" w:rsidRPr="00FB4968" w:rsidRDefault="00FB4968" w:rsidP="00FB4968">
            <w:pPr>
              <w:jc w:val="both"/>
              <w:rPr>
                <w:rFonts w:ascii="Arial" w:hAnsi="Arial" w:cs="Arial"/>
                <w:b/>
                <w:bCs/>
              </w:rPr>
            </w:pPr>
          </w:p>
        </w:tc>
      </w:tr>
      <w:tr w:rsidR="00FB4968" w:rsidRPr="00FB4968" w14:paraId="17B12DA6" w14:textId="77777777">
        <w:trPr>
          <w:tblCellSpacing w:w="15" w:type="dxa"/>
        </w:trPr>
        <w:tc>
          <w:tcPr>
            <w:tcW w:w="0" w:type="auto"/>
            <w:vAlign w:val="center"/>
            <w:hideMark/>
          </w:tcPr>
          <w:p w14:paraId="3D364E8C" w14:textId="77777777" w:rsidR="00FB4968" w:rsidRPr="00FB4968" w:rsidRDefault="00FB4968" w:rsidP="00FB4968">
            <w:pPr>
              <w:ind w:left="720"/>
              <w:jc w:val="both"/>
              <w:rPr>
                <w:rFonts w:ascii="Arial" w:hAnsi="Arial" w:cs="Arial"/>
                <w:b/>
              </w:rPr>
            </w:pPr>
            <w:r w:rsidRPr="00FB4968">
              <w:rPr>
                <w:rFonts w:ascii="Arial" w:hAnsi="Arial" w:cs="Arial"/>
                <w:b/>
              </w:rPr>
              <w:t>SATYAM SINGH</w:t>
            </w:r>
          </w:p>
        </w:tc>
        <w:tc>
          <w:tcPr>
            <w:tcW w:w="0" w:type="auto"/>
            <w:vAlign w:val="center"/>
            <w:hideMark/>
          </w:tcPr>
          <w:p w14:paraId="677021A1" w14:textId="77777777" w:rsidR="00FB4968" w:rsidRPr="00FB4968" w:rsidRDefault="00FB4968" w:rsidP="00FB4968">
            <w:pPr>
              <w:ind w:left="720"/>
              <w:jc w:val="both"/>
              <w:rPr>
                <w:rFonts w:ascii="Arial" w:hAnsi="Arial" w:cs="Arial"/>
                <w:b/>
              </w:rPr>
            </w:pPr>
            <w:r w:rsidRPr="00FB4968">
              <w:rPr>
                <w:rFonts w:ascii="Arial" w:hAnsi="Arial" w:cs="Arial"/>
                <w:b/>
              </w:rPr>
              <w:t>25%</w:t>
            </w:r>
          </w:p>
        </w:tc>
        <w:tc>
          <w:tcPr>
            <w:tcW w:w="0" w:type="auto"/>
            <w:vAlign w:val="center"/>
            <w:hideMark/>
          </w:tcPr>
          <w:p w14:paraId="53C71659" w14:textId="77777777" w:rsidR="00FB4968" w:rsidRPr="00FB4968" w:rsidRDefault="00FB4968" w:rsidP="00FB4968">
            <w:pPr>
              <w:ind w:left="720"/>
              <w:jc w:val="both"/>
              <w:rPr>
                <w:rFonts w:ascii="Arial" w:hAnsi="Arial" w:cs="Arial"/>
                <w:b/>
              </w:rPr>
            </w:pPr>
            <w:r w:rsidRPr="00FB4968">
              <w:rPr>
                <w:rFonts w:ascii="Arial" w:hAnsi="Arial" w:cs="Arial"/>
                <w:b/>
              </w:rPr>
              <w:t>___________</w:t>
            </w:r>
          </w:p>
        </w:tc>
      </w:tr>
      <w:tr w:rsidR="00FB4968" w:rsidRPr="00FB4968" w14:paraId="0EA8E809" w14:textId="77777777">
        <w:trPr>
          <w:tblCellSpacing w:w="15" w:type="dxa"/>
        </w:trPr>
        <w:tc>
          <w:tcPr>
            <w:tcW w:w="0" w:type="auto"/>
            <w:vAlign w:val="center"/>
            <w:hideMark/>
          </w:tcPr>
          <w:p w14:paraId="03310091" w14:textId="34B5CB90" w:rsidR="00FB4968" w:rsidRPr="00FB4968" w:rsidRDefault="00FB4968" w:rsidP="00FB4968">
            <w:pPr>
              <w:ind w:left="720"/>
              <w:jc w:val="both"/>
              <w:rPr>
                <w:rFonts w:ascii="Arial" w:hAnsi="Arial" w:cs="Arial"/>
                <w:b/>
              </w:rPr>
            </w:pPr>
            <w:r>
              <w:rPr>
                <w:rFonts w:ascii="Arial" w:hAnsi="Arial" w:cs="Arial"/>
                <w:b/>
              </w:rPr>
              <w:lastRenderedPageBreak/>
              <w:t>2.</w:t>
            </w:r>
            <w:r w:rsidRPr="00FB4968">
              <w:rPr>
                <w:rFonts w:ascii="Arial" w:hAnsi="Arial" w:cs="Arial"/>
                <w:b/>
              </w:rPr>
              <w:t>SHASHWAT GAUTAM</w:t>
            </w:r>
          </w:p>
        </w:tc>
        <w:tc>
          <w:tcPr>
            <w:tcW w:w="0" w:type="auto"/>
            <w:vAlign w:val="center"/>
            <w:hideMark/>
          </w:tcPr>
          <w:p w14:paraId="09EF6431" w14:textId="77777777" w:rsidR="00FB4968" w:rsidRPr="00FB4968" w:rsidRDefault="00FB4968" w:rsidP="00FB4968">
            <w:pPr>
              <w:ind w:left="720"/>
              <w:jc w:val="both"/>
              <w:rPr>
                <w:rFonts w:ascii="Arial" w:hAnsi="Arial" w:cs="Arial"/>
                <w:b/>
              </w:rPr>
            </w:pPr>
            <w:r w:rsidRPr="00FB4968">
              <w:rPr>
                <w:rFonts w:ascii="Arial" w:hAnsi="Arial" w:cs="Arial"/>
                <w:b/>
              </w:rPr>
              <w:t>25%</w:t>
            </w:r>
          </w:p>
        </w:tc>
        <w:tc>
          <w:tcPr>
            <w:tcW w:w="0" w:type="auto"/>
            <w:vAlign w:val="center"/>
            <w:hideMark/>
          </w:tcPr>
          <w:p w14:paraId="3FE3510B" w14:textId="77777777" w:rsidR="00FB4968" w:rsidRPr="00FB4968" w:rsidRDefault="00FB4968" w:rsidP="00FB4968">
            <w:pPr>
              <w:ind w:left="720"/>
              <w:jc w:val="both"/>
              <w:rPr>
                <w:rFonts w:ascii="Arial" w:hAnsi="Arial" w:cs="Arial"/>
                <w:b/>
              </w:rPr>
            </w:pPr>
            <w:r w:rsidRPr="00FB4968">
              <w:rPr>
                <w:rFonts w:ascii="Arial" w:hAnsi="Arial" w:cs="Arial"/>
                <w:b/>
              </w:rPr>
              <w:t>___________</w:t>
            </w:r>
          </w:p>
        </w:tc>
      </w:tr>
      <w:tr w:rsidR="00FB4968" w:rsidRPr="00FB4968" w14:paraId="2B013E43" w14:textId="77777777">
        <w:trPr>
          <w:tblCellSpacing w:w="15" w:type="dxa"/>
        </w:trPr>
        <w:tc>
          <w:tcPr>
            <w:tcW w:w="0" w:type="auto"/>
            <w:vAlign w:val="center"/>
            <w:hideMark/>
          </w:tcPr>
          <w:p w14:paraId="00DA4BAF" w14:textId="082502FD" w:rsidR="00FB4968" w:rsidRPr="00FB4968" w:rsidRDefault="00FB4968" w:rsidP="00FB4968">
            <w:pPr>
              <w:ind w:left="720"/>
              <w:jc w:val="both"/>
              <w:rPr>
                <w:rFonts w:ascii="Arial" w:hAnsi="Arial" w:cs="Arial"/>
                <w:b/>
              </w:rPr>
            </w:pPr>
            <w:r>
              <w:rPr>
                <w:rFonts w:ascii="Arial" w:hAnsi="Arial" w:cs="Arial"/>
                <w:b/>
              </w:rPr>
              <w:t>3.</w:t>
            </w:r>
            <w:r w:rsidRPr="00FB4968">
              <w:rPr>
                <w:rFonts w:ascii="Arial" w:hAnsi="Arial" w:cs="Arial"/>
                <w:b/>
              </w:rPr>
              <w:t>VANSH M</w:t>
            </w:r>
            <w:r w:rsidR="005356C9">
              <w:rPr>
                <w:rFonts w:ascii="Arial" w:hAnsi="Arial" w:cs="Arial"/>
                <w:b/>
              </w:rPr>
              <w:t>I</w:t>
            </w:r>
            <w:r w:rsidRPr="00FB4968">
              <w:rPr>
                <w:rFonts w:ascii="Arial" w:hAnsi="Arial" w:cs="Arial"/>
                <w:b/>
              </w:rPr>
              <w:t>NA</w:t>
            </w:r>
          </w:p>
        </w:tc>
        <w:tc>
          <w:tcPr>
            <w:tcW w:w="0" w:type="auto"/>
            <w:vAlign w:val="center"/>
            <w:hideMark/>
          </w:tcPr>
          <w:p w14:paraId="519624B5" w14:textId="77777777" w:rsidR="00FB4968" w:rsidRPr="00FB4968" w:rsidRDefault="00FB4968" w:rsidP="00FB4968">
            <w:pPr>
              <w:ind w:left="720"/>
              <w:jc w:val="both"/>
              <w:rPr>
                <w:rFonts w:ascii="Arial" w:hAnsi="Arial" w:cs="Arial"/>
                <w:b/>
              </w:rPr>
            </w:pPr>
            <w:r w:rsidRPr="00FB4968">
              <w:rPr>
                <w:rFonts w:ascii="Arial" w:hAnsi="Arial" w:cs="Arial"/>
                <w:b/>
              </w:rPr>
              <w:t>25%</w:t>
            </w:r>
          </w:p>
        </w:tc>
        <w:tc>
          <w:tcPr>
            <w:tcW w:w="0" w:type="auto"/>
            <w:vAlign w:val="center"/>
            <w:hideMark/>
          </w:tcPr>
          <w:p w14:paraId="080B0D13" w14:textId="77777777" w:rsidR="00FB4968" w:rsidRPr="00FB4968" w:rsidRDefault="00FB4968" w:rsidP="00FB4968">
            <w:pPr>
              <w:ind w:left="720"/>
              <w:jc w:val="both"/>
              <w:rPr>
                <w:rFonts w:ascii="Arial" w:hAnsi="Arial" w:cs="Arial"/>
                <w:b/>
              </w:rPr>
            </w:pPr>
            <w:r w:rsidRPr="00FB4968">
              <w:rPr>
                <w:rFonts w:ascii="Arial" w:hAnsi="Arial" w:cs="Arial"/>
                <w:b/>
              </w:rPr>
              <w:t>___________</w:t>
            </w:r>
          </w:p>
        </w:tc>
      </w:tr>
      <w:tr w:rsidR="00FB4968" w:rsidRPr="00FB4968" w14:paraId="3E380DD6" w14:textId="77777777">
        <w:trPr>
          <w:tblCellSpacing w:w="15" w:type="dxa"/>
        </w:trPr>
        <w:tc>
          <w:tcPr>
            <w:tcW w:w="0" w:type="auto"/>
            <w:vAlign w:val="center"/>
            <w:hideMark/>
          </w:tcPr>
          <w:p w14:paraId="69BE5832" w14:textId="41B522AD" w:rsidR="00FB4968" w:rsidRPr="00FB4968" w:rsidRDefault="005356C9" w:rsidP="00FB4968">
            <w:pPr>
              <w:ind w:left="720"/>
              <w:jc w:val="both"/>
              <w:rPr>
                <w:rFonts w:ascii="Arial" w:hAnsi="Arial" w:cs="Arial"/>
                <w:b/>
              </w:rPr>
            </w:pPr>
            <w:r>
              <w:rPr>
                <w:rFonts w:ascii="Arial" w:hAnsi="Arial" w:cs="Arial"/>
                <w:b/>
              </w:rPr>
              <w:t>4.</w:t>
            </w:r>
            <w:r w:rsidR="00FB4968" w:rsidRPr="00FB4968">
              <w:rPr>
                <w:rFonts w:ascii="Arial" w:hAnsi="Arial" w:cs="Arial"/>
                <w:b/>
              </w:rPr>
              <w:t>HASHVITH</w:t>
            </w:r>
          </w:p>
        </w:tc>
        <w:tc>
          <w:tcPr>
            <w:tcW w:w="0" w:type="auto"/>
            <w:vAlign w:val="center"/>
            <w:hideMark/>
          </w:tcPr>
          <w:p w14:paraId="464A576C" w14:textId="77777777" w:rsidR="00FB4968" w:rsidRPr="00FB4968" w:rsidRDefault="00FB4968" w:rsidP="00FB4968">
            <w:pPr>
              <w:ind w:left="720"/>
              <w:jc w:val="both"/>
              <w:rPr>
                <w:rFonts w:ascii="Arial" w:hAnsi="Arial" w:cs="Arial"/>
                <w:b/>
              </w:rPr>
            </w:pPr>
            <w:r w:rsidRPr="00FB4968">
              <w:rPr>
                <w:rFonts w:ascii="Arial" w:hAnsi="Arial" w:cs="Arial"/>
                <w:b/>
              </w:rPr>
              <w:t>25%</w:t>
            </w:r>
          </w:p>
        </w:tc>
        <w:tc>
          <w:tcPr>
            <w:tcW w:w="0" w:type="auto"/>
            <w:vAlign w:val="center"/>
            <w:hideMark/>
          </w:tcPr>
          <w:p w14:paraId="2D089B3C" w14:textId="77777777" w:rsidR="00FB4968" w:rsidRPr="00FB4968" w:rsidRDefault="00FB4968" w:rsidP="00FB4968">
            <w:pPr>
              <w:ind w:left="720"/>
              <w:jc w:val="both"/>
              <w:rPr>
                <w:rFonts w:ascii="Arial" w:hAnsi="Arial" w:cs="Arial"/>
                <w:b/>
              </w:rPr>
            </w:pPr>
            <w:r w:rsidRPr="00FB4968">
              <w:rPr>
                <w:rFonts w:ascii="Arial" w:hAnsi="Arial" w:cs="Arial"/>
                <w:b/>
              </w:rPr>
              <w:t>___________</w:t>
            </w:r>
          </w:p>
        </w:tc>
      </w:tr>
    </w:tbl>
    <w:p w14:paraId="42240C12" w14:textId="7366EF8C" w:rsidR="003D231B" w:rsidRPr="00C51906" w:rsidRDefault="003D231B" w:rsidP="005723FF">
      <w:pPr>
        <w:ind w:left="720"/>
        <w:jc w:val="both"/>
        <w:rPr>
          <w:rFonts w:ascii="Arial" w:hAnsi="Arial" w:cs="Arial"/>
          <w:b/>
        </w:rPr>
      </w:pPr>
    </w:p>
    <w:p w14:paraId="7BEFDE1C" w14:textId="77777777" w:rsidR="003D231B" w:rsidRPr="00C51906" w:rsidRDefault="003D231B" w:rsidP="005723FF">
      <w:pPr>
        <w:ind w:left="720"/>
        <w:jc w:val="both"/>
        <w:rPr>
          <w:rFonts w:ascii="Arial" w:hAnsi="Arial" w:cs="Arial"/>
          <w:b/>
        </w:rPr>
      </w:pPr>
    </w:p>
    <w:p w14:paraId="7F878195" w14:textId="3E0A3812" w:rsidR="00747A4E" w:rsidRPr="00C51906" w:rsidRDefault="00747A4E" w:rsidP="00FB4968">
      <w:pPr>
        <w:jc w:val="both"/>
        <w:rPr>
          <w:rFonts w:ascii="Arial" w:hAnsi="Arial" w:cs="Arial"/>
          <w:b/>
        </w:rPr>
      </w:pPr>
    </w:p>
    <w:p w14:paraId="0C83353B" w14:textId="77777777" w:rsidR="003D231B" w:rsidRPr="00C51906" w:rsidRDefault="003D231B">
      <w:pPr>
        <w:jc w:val="both"/>
        <w:rPr>
          <w:rFonts w:ascii="Arial" w:hAnsi="Arial" w:cs="Arial"/>
        </w:rPr>
      </w:pPr>
    </w:p>
    <w:p w14:paraId="209DD4E7" w14:textId="77777777" w:rsidR="003D231B" w:rsidRPr="00C51906" w:rsidRDefault="003D231B">
      <w:pPr>
        <w:jc w:val="both"/>
        <w:rPr>
          <w:rFonts w:ascii="Arial" w:hAnsi="Arial" w:cs="Arial"/>
          <w:sz w:val="18"/>
        </w:rPr>
      </w:pPr>
      <w:r w:rsidRPr="00C51906">
        <w:rPr>
          <w:rFonts w:ascii="Arial" w:hAnsi="Arial" w:cs="Arial"/>
          <w:b/>
          <w:bCs/>
        </w:rPr>
        <w:t>*</w:t>
      </w:r>
      <w:r w:rsidRPr="00C51906">
        <w:rPr>
          <w:rFonts w:ascii="Arial" w:hAnsi="Arial" w:cs="Arial"/>
        </w:rPr>
        <w:t xml:space="preserve"> </w:t>
      </w:r>
      <w:r w:rsidRPr="00C51906">
        <w:rPr>
          <w:rFonts w:ascii="Arial" w:hAnsi="Arial" w:cs="Arial"/>
          <w:sz w:val="18"/>
        </w:rPr>
        <w:t>If this column is not filled and signed then it will be assumed that all inventor(s) have equal contribution</w:t>
      </w:r>
    </w:p>
    <w:p w14:paraId="61FD6BCC" w14:textId="77777777" w:rsidR="005F0456" w:rsidRPr="00C51906" w:rsidRDefault="005F0456">
      <w:pPr>
        <w:pStyle w:val="Heading1"/>
      </w:pPr>
    </w:p>
    <w:p w14:paraId="521D4EB2" w14:textId="77777777" w:rsidR="003D231B" w:rsidRPr="00C51906" w:rsidRDefault="003D231B" w:rsidP="00C1241A">
      <w:pPr>
        <w:pStyle w:val="Heading1"/>
        <w:numPr>
          <w:ilvl w:val="0"/>
          <w:numId w:val="20"/>
        </w:numPr>
        <w:ind w:left="709" w:hanging="1276"/>
      </w:pPr>
      <w:r w:rsidRPr="00C51906">
        <w:t>Commercial potential</w:t>
      </w:r>
    </w:p>
    <w:p w14:paraId="4960D77C" w14:textId="77777777" w:rsidR="003D231B" w:rsidRPr="00C51906" w:rsidRDefault="003D231B">
      <w:pPr>
        <w:jc w:val="both"/>
        <w:rPr>
          <w:rFonts w:ascii="Arial" w:hAnsi="Arial" w:cs="Arial"/>
        </w:rPr>
      </w:pPr>
    </w:p>
    <w:p w14:paraId="23377B34" w14:textId="77777777" w:rsidR="009C40A8" w:rsidRDefault="003D231B" w:rsidP="00543136">
      <w:pPr>
        <w:jc w:val="both"/>
        <w:rPr>
          <w:rFonts w:ascii="Arial" w:hAnsi="Arial" w:cs="Arial"/>
        </w:rPr>
      </w:pPr>
      <w:r w:rsidRPr="00C51906">
        <w:rPr>
          <w:rFonts w:ascii="Arial" w:hAnsi="Arial" w:cs="Arial"/>
        </w:rPr>
        <w:t>Give brief descr</w:t>
      </w:r>
      <w:r w:rsidR="00BA61CB">
        <w:rPr>
          <w:rFonts w:ascii="Arial" w:hAnsi="Arial" w:cs="Arial"/>
        </w:rPr>
        <w:t>iption of potential commercialization</w:t>
      </w:r>
      <w:r w:rsidRPr="00C51906">
        <w:rPr>
          <w:rFonts w:ascii="Arial" w:hAnsi="Arial" w:cs="Arial"/>
        </w:rPr>
        <w:t xml:space="preserve"> by specifying</w:t>
      </w:r>
    </w:p>
    <w:p w14:paraId="227E347D" w14:textId="77777777" w:rsidR="00EC065C" w:rsidRDefault="00EC065C" w:rsidP="00543136">
      <w:pPr>
        <w:jc w:val="both"/>
        <w:rPr>
          <w:rFonts w:ascii="Arial" w:hAnsi="Arial" w:cs="Arial"/>
        </w:rPr>
      </w:pPr>
    </w:p>
    <w:p w14:paraId="2E08167F" w14:textId="19585700" w:rsidR="00EC065C" w:rsidRDefault="007A21DF" w:rsidP="00DC1A00">
      <w:pPr>
        <w:numPr>
          <w:ilvl w:val="0"/>
          <w:numId w:val="31"/>
        </w:numPr>
        <w:tabs>
          <w:tab w:val="left" w:pos="1080"/>
        </w:tabs>
        <w:jc w:val="both"/>
        <w:rPr>
          <w:rFonts w:ascii="Arial" w:hAnsi="Arial" w:cs="Arial"/>
        </w:rPr>
      </w:pPr>
      <w:r w:rsidRPr="00FB4968">
        <w:rPr>
          <w:rFonts w:ascii="Arial" w:hAnsi="Arial" w:cs="Arial"/>
        </w:rPr>
        <w:t>Why should the individual(s)/organization may consider procuring this innovation?</w:t>
      </w:r>
    </w:p>
    <w:p w14:paraId="2D9C1FBA" w14:textId="77777777" w:rsidR="005356C9" w:rsidRDefault="005356C9" w:rsidP="005356C9">
      <w:pPr>
        <w:tabs>
          <w:tab w:val="left" w:pos="1080"/>
        </w:tabs>
        <w:jc w:val="both"/>
        <w:rPr>
          <w:rFonts w:ascii="Arial" w:hAnsi="Arial" w:cs="Arial"/>
        </w:rPr>
      </w:pPr>
    </w:p>
    <w:p w14:paraId="33C488A2" w14:textId="77777777" w:rsidR="005356C9" w:rsidRDefault="005356C9" w:rsidP="005356C9">
      <w:pPr>
        <w:tabs>
          <w:tab w:val="left" w:pos="1080"/>
        </w:tabs>
        <w:jc w:val="both"/>
        <w:rPr>
          <w:rFonts w:ascii="Arial" w:hAnsi="Arial" w:cs="Arial"/>
        </w:rPr>
      </w:pPr>
    </w:p>
    <w:p w14:paraId="7823BAC6" w14:textId="77777777" w:rsidR="005356C9" w:rsidRPr="005356C9" w:rsidRDefault="005356C9" w:rsidP="005356C9">
      <w:pPr>
        <w:tabs>
          <w:tab w:val="left" w:pos="1080"/>
        </w:tabs>
        <w:jc w:val="both"/>
        <w:rPr>
          <w:rFonts w:ascii="Arial" w:hAnsi="Arial" w:cs="Arial"/>
        </w:rPr>
      </w:pPr>
      <w:r w:rsidRPr="005356C9">
        <w:rPr>
          <w:rFonts w:ascii="Arial" w:hAnsi="Arial" w:cs="Arial"/>
        </w:rPr>
        <w:t xml:space="preserve">This innovation offers a </w:t>
      </w:r>
      <w:r w:rsidRPr="005356C9">
        <w:rPr>
          <w:rFonts w:ascii="Arial" w:hAnsi="Arial" w:cs="Arial"/>
          <w:b/>
          <w:bCs/>
        </w:rPr>
        <w:t>transparent, low-cost, and explainable</w:t>
      </w:r>
      <w:r w:rsidRPr="005356C9">
        <w:rPr>
          <w:rFonts w:ascii="Arial" w:hAnsi="Arial" w:cs="Arial"/>
        </w:rPr>
        <w:t xml:space="preserve"> solution for forecasting India VIX and assessing market-risk regimes. Financial institutions, fintech start-ups, and analytics firms can procure it to strengthen risk-management, volatility-monitoring, and investor-education tools without relying on proprietary data or costly software.</w:t>
      </w:r>
      <w:r w:rsidRPr="005356C9">
        <w:rPr>
          <w:rFonts w:ascii="Arial" w:hAnsi="Arial" w:cs="Arial"/>
        </w:rPr>
        <w:br/>
      </w:r>
      <w:r w:rsidRPr="005356C9">
        <w:rPr>
          <w:rFonts w:ascii="Arial" w:hAnsi="Arial" w:cs="Arial"/>
          <w:i/>
          <w:iCs/>
        </w:rPr>
        <w:t>(The invention was developed as part of the DES646 course project using publicly available data and standard computing facilities. No significant institutional funds or specialized facilities were utilized.)</w:t>
      </w:r>
    </w:p>
    <w:p w14:paraId="2F62C840" w14:textId="77777777" w:rsidR="005356C9" w:rsidRDefault="005356C9" w:rsidP="005356C9">
      <w:pPr>
        <w:tabs>
          <w:tab w:val="left" w:pos="1080"/>
        </w:tabs>
        <w:jc w:val="both"/>
        <w:rPr>
          <w:rFonts w:ascii="Arial" w:hAnsi="Arial" w:cs="Arial"/>
        </w:rPr>
      </w:pPr>
    </w:p>
    <w:p w14:paraId="3A14CFCA" w14:textId="77777777" w:rsidR="005356C9" w:rsidRDefault="005356C9" w:rsidP="005356C9">
      <w:pPr>
        <w:tabs>
          <w:tab w:val="left" w:pos="1080"/>
        </w:tabs>
        <w:jc w:val="both"/>
        <w:rPr>
          <w:rFonts w:ascii="Arial" w:hAnsi="Arial" w:cs="Arial"/>
        </w:rPr>
      </w:pPr>
    </w:p>
    <w:p w14:paraId="49327E7D" w14:textId="77777777" w:rsidR="005356C9" w:rsidRDefault="005356C9" w:rsidP="005356C9">
      <w:pPr>
        <w:tabs>
          <w:tab w:val="left" w:pos="1080"/>
        </w:tabs>
        <w:jc w:val="both"/>
        <w:rPr>
          <w:rFonts w:ascii="Arial" w:hAnsi="Arial" w:cs="Arial"/>
        </w:rPr>
      </w:pPr>
    </w:p>
    <w:p w14:paraId="59C885C6" w14:textId="40A13F09" w:rsidR="00FB4968" w:rsidRDefault="00FB4968" w:rsidP="00FB4968">
      <w:pPr>
        <w:tabs>
          <w:tab w:val="left" w:pos="1080"/>
        </w:tabs>
        <w:jc w:val="both"/>
        <w:rPr>
          <w:rFonts w:ascii="Arial" w:hAnsi="Arial" w:cs="Arial"/>
        </w:rPr>
      </w:pPr>
      <w:r>
        <w:rPr>
          <w:rFonts w:ascii="Arial" w:hAnsi="Arial" w:cs="Arial"/>
        </w:rPr>
        <w:t>-</w:t>
      </w:r>
      <w:r w:rsidRPr="00FB4968">
        <w:rPr>
          <w:i/>
          <w:iCs/>
        </w:rPr>
        <w:t xml:space="preserve"> </w:t>
      </w:r>
      <w:r w:rsidRPr="00FB4968">
        <w:rPr>
          <w:rFonts w:ascii="Arial" w:hAnsi="Arial" w:cs="Arial"/>
          <w:i/>
          <w:iCs/>
        </w:rPr>
        <w:t>No.</w:t>
      </w:r>
      <w:r w:rsidRPr="00FB4968">
        <w:rPr>
          <w:rFonts w:ascii="Arial" w:hAnsi="Arial" w:cs="Arial"/>
        </w:rPr>
        <w:t xml:space="preserve"> The invention was developed as part of the DES646 course project using publicly available data and standard computing facilities. No significant institutional funds or specialized facilities were utilized.</w:t>
      </w:r>
    </w:p>
    <w:p w14:paraId="3FE981EA" w14:textId="77777777" w:rsidR="00FB4968" w:rsidRPr="00FB4968" w:rsidRDefault="00FB4968" w:rsidP="00FB4968">
      <w:pPr>
        <w:tabs>
          <w:tab w:val="left" w:pos="1080"/>
        </w:tabs>
        <w:jc w:val="both"/>
        <w:rPr>
          <w:rFonts w:ascii="Arial" w:hAnsi="Arial" w:cs="Arial"/>
        </w:rPr>
      </w:pPr>
    </w:p>
    <w:p w14:paraId="0753D125" w14:textId="77777777" w:rsidR="007A21DF" w:rsidRDefault="007A21DF" w:rsidP="007A21DF">
      <w:pPr>
        <w:numPr>
          <w:ilvl w:val="0"/>
          <w:numId w:val="31"/>
        </w:numPr>
        <w:tabs>
          <w:tab w:val="left" w:pos="1080"/>
        </w:tabs>
        <w:jc w:val="both"/>
        <w:rPr>
          <w:rFonts w:ascii="Arial" w:hAnsi="Arial" w:cs="Arial"/>
        </w:rPr>
      </w:pPr>
      <w:r>
        <w:rPr>
          <w:rFonts w:ascii="Arial" w:hAnsi="Arial" w:cs="Arial"/>
        </w:rPr>
        <w:t>These question</w:t>
      </w:r>
      <w:r w:rsidR="00174E31">
        <w:rPr>
          <w:rFonts w:ascii="Arial" w:hAnsi="Arial" w:cs="Arial"/>
        </w:rPr>
        <w:t>s</w:t>
      </w:r>
      <w:r>
        <w:rPr>
          <w:rFonts w:ascii="Arial" w:hAnsi="Arial" w:cs="Arial"/>
        </w:rPr>
        <w:t xml:space="preserve"> </w:t>
      </w:r>
      <w:r w:rsidR="00A112E6">
        <w:rPr>
          <w:rFonts w:ascii="Arial" w:hAnsi="Arial" w:cs="Arial"/>
        </w:rPr>
        <w:t xml:space="preserve">are </w:t>
      </w:r>
      <w:r>
        <w:rPr>
          <w:rFonts w:ascii="Arial" w:hAnsi="Arial" w:cs="Arial"/>
        </w:rPr>
        <w:t xml:space="preserve">related to the question </w:t>
      </w:r>
      <w:r w:rsidR="00543136">
        <w:rPr>
          <w:rFonts w:ascii="Arial" w:hAnsi="Arial" w:cs="Arial"/>
        </w:rPr>
        <w:t>(i</w:t>
      </w:r>
      <w:r>
        <w:rPr>
          <w:rFonts w:ascii="Arial" w:hAnsi="Arial" w:cs="Arial"/>
        </w:rPr>
        <w:t>) above:</w:t>
      </w:r>
    </w:p>
    <w:p w14:paraId="358B251A" w14:textId="77777777" w:rsidR="00EC065C" w:rsidRDefault="00EC065C" w:rsidP="00EC065C">
      <w:pPr>
        <w:tabs>
          <w:tab w:val="left" w:pos="1080"/>
        </w:tabs>
        <w:jc w:val="both"/>
        <w:rPr>
          <w:rFonts w:ascii="Arial" w:hAnsi="Arial" w:cs="Arial"/>
        </w:rPr>
      </w:pPr>
    </w:p>
    <w:p w14:paraId="361B13D0" w14:textId="77777777" w:rsidR="007A21DF" w:rsidRDefault="007A21DF" w:rsidP="007A21DF">
      <w:pPr>
        <w:numPr>
          <w:ilvl w:val="1"/>
          <w:numId w:val="31"/>
        </w:numPr>
        <w:tabs>
          <w:tab w:val="left" w:pos="1080"/>
        </w:tabs>
        <w:jc w:val="both"/>
        <w:rPr>
          <w:rFonts w:ascii="Arial" w:hAnsi="Arial" w:cs="Arial"/>
        </w:rPr>
      </w:pPr>
      <w:r>
        <w:rPr>
          <w:rFonts w:ascii="Arial" w:hAnsi="Arial" w:cs="Arial"/>
        </w:rPr>
        <w:t>In your opinion what are the steps/processes must be undertaken by the procurer to commercialize the use of this innovation?</w:t>
      </w:r>
    </w:p>
    <w:p w14:paraId="69D97B14" w14:textId="77777777" w:rsidR="005356C9" w:rsidRDefault="005356C9" w:rsidP="005356C9">
      <w:pPr>
        <w:tabs>
          <w:tab w:val="left" w:pos="1080"/>
        </w:tabs>
        <w:jc w:val="both"/>
        <w:rPr>
          <w:rFonts w:ascii="Arial" w:hAnsi="Arial" w:cs="Arial"/>
        </w:rPr>
      </w:pPr>
    </w:p>
    <w:p w14:paraId="25E20019" w14:textId="77777777" w:rsidR="005356C9" w:rsidRPr="005356C9" w:rsidRDefault="005356C9" w:rsidP="005356C9">
      <w:pPr>
        <w:tabs>
          <w:tab w:val="left" w:pos="1080"/>
        </w:tabs>
        <w:jc w:val="both"/>
        <w:rPr>
          <w:rFonts w:ascii="Arial" w:hAnsi="Arial" w:cs="Arial"/>
        </w:rPr>
      </w:pPr>
      <w:proofErr w:type="gramStart"/>
      <w:r w:rsidRPr="005356C9">
        <w:rPr>
          <w:rFonts w:ascii="Arial" w:hAnsi="Arial" w:cs="Arial"/>
        </w:rPr>
        <w:t>  Integrate</w:t>
      </w:r>
      <w:proofErr w:type="gramEnd"/>
      <w:r w:rsidRPr="005356C9">
        <w:rPr>
          <w:rFonts w:ascii="Arial" w:hAnsi="Arial" w:cs="Arial"/>
        </w:rPr>
        <w:t xml:space="preserve"> the forecasting and signal-generation modules into existing fintech or market-data dashboards.</w:t>
      </w:r>
    </w:p>
    <w:p w14:paraId="6A2A8E21" w14:textId="77777777" w:rsidR="005356C9" w:rsidRPr="005356C9" w:rsidRDefault="005356C9" w:rsidP="005356C9">
      <w:pPr>
        <w:tabs>
          <w:tab w:val="left" w:pos="1080"/>
        </w:tabs>
        <w:jc w:val="both"/>
        <w:rPr>
          <w:rFonts w:ascii="Arial" w:hAnsi="Arial" w:cs="Arial"/>
        </w:rPr>
      </w:pPr>
      <w:proofErr w:type="gramStart"/>
      <w:r w:rsidRPr="005356C9">
        <w:rPr>
          <w:rFonts w:ascii="Arial" w:hAnsi="Arial" w:cs="Arial"/>
        </w:rPr>
        <w:t>  Automate</w:t>
      </w:r>
      <w:proofErr w:type="gramEnd"/>
      <w:r w:rsidRPr="005356C9">
        <w:rPr>
          <w:rFonts w:ascii="Arial" w:hAnsi="Arial" w:cs="Arial"/>
        </w:rPr>
        <w:t xml:space="preserve"> data updates through exchange APIs and deploy the models on a cloud platform.</w:t>
      </w:r>
    </w:p>
    <w:p w14:paraId="7D9B7A07" w14:textId="77777777" w:rsidR="005356C9" w:rsidRPr="005356C9" w:rsidRDefault="005356C9" w:rsidP="005356C9">
      <w:pPr>
        <w:tabs>
          <w:tab w:val="left" w:pos="1080"/>
        </w:tabs>
        <w:jc w:val="both"/>
        <w:rPr>
          <w:rFonts w:ascii="Arial" w:hAnsi="Arial" w:cs="Arial"/>
        </w:rPr>
      </w:pPr>
      <w:proofErr w:type="gramStart"/>
      <w:r w:rsidRPr="005356C9">
        <w:rPr>
          <w:rFonts w:ascii="Arial" w:hAnsi="Arial" w:cs="Arial"/>
        </w:rPr>
        <w:t>  Create</w:t>
      </w:r>
      <w:proofErr w:type="gramEnd"/>
      <w:r w:rsidRPr="005356C9">
        <w:rPr>
          <w:rFonts w:ascii="Arial" w:hAnsi="Arial" w:cs="Arial"/>
        </w:rPr>
        <w:t xml:space="preserve"> a user-friendly visualization interface showing VIX regimes and risk-on/risk-off indicators.</w:t>
      </w:r>
    </w:p>
    <w:p w14:paraId="50A549EA" w14:textId="77777777" w:rsidR="005356C9" w:rsidRPr="005356C9" w:rsidRDefault="005356C9" w:rsidP="005356C9">
      <w:pPr>
        <w:tabs>
          <w:tab w:val="left" w:pos="1080"/>
        </w:tabs>
        <w:jc w:val="both"/>
        <w:rPr>
          <w:rFonts w:ascii="Arial" w:hAnsi="Arial" w:cs="Arial"/>
        </w:rPr>
      </w:pPr>
      <w:proofErr w:type="gramStart"/>
      <w:r w:rsidRPr="005356C9">
        <w:rPr>
          <w:rFonts w:ascii="Arial" w:hAnsi="Arial" w:cs="Arial"/>
        </w:rPr>
        <w:t>  Conduct</w:t>
      </w:r>
      <w:proofErr w:type="gramEnd"/>
      <w:r w:rsidRPr="005356C9">
        <w:rPr>
          <w:rFonts w:ascii="Arial" w:hAnsi="Arial" w:cs="Arial"/>
        </w:rPr>
        <w:t xml:space="preserve"> pilot testing in a simulated market environment, followed by limited live trials.</w:t>
      </w:r>
    </w:p>
    <w:p w14:paraId="70117B15" w14:textId="77777777" w:rsidR="005356C9" w:rsidRPr="005356C9" w:rsidRDefault="005356C9" w:rsidP="005356C9">
      <w:pPr>
        <w:tabs>
          <w:tab w:val="left" w:pos="1080"/>
        </w:tabs>
        <w:jc w:val="both"/>
        <w:rPr>
          <w:rFonts w:ascii="Arial" w:hAnsi="Arial" w:cs="Arial"/>
        </w:rPr>
      </w:pPr>
      <w:proofErr w:type="gramStart"/>
      <w:r w:rsidRPr="005356C9">
        <w:rPr>
          <w:rFonts w:ascii="Arial" w:hAnsi="Arial" w:cs="Arial"/>
        </w:rPr>
        <w:t>  Launch</w:t>
      </w:r>
      <w:proofErr w:type="gramEnd"/>
      <w:r w:rsidRPr="005356C9">
        <w:rPr>
          <w:rFonts w:ascii="Arial" w:hAnsi="Arial" w:cs="Arial"/>
        </w:rPr>
        <w:t xml:space="preserve"> as a </w:t>
      </w:r>
      <w:r w:rsidRPr="005356C9">
        <w:rPr>
          <w:rFonts w:ascii="Arial" w:hAnsi="Arial" w:cs="Arial"/>
          <w:b/>
          <w:bCs/>
        </w:rPr>
        <w:t>subscription-based analytics API</w:t>
      </w:r>
      <w:r w:rsidRPr="005356C9">
        <w:rPr>
          <w:rFonts w:ascii="Arial" w:hAnsi="Arial" w:cs="Arial"/>
        </w:rPr>
        <w:t xml:space="preserve"> or SaaS product for B2B/B2C clients.</w:t>
      </w:r>
    </w:p>
    <w:p w14:paraId="4089E111" w14:textId="77777777" w:rsidR="005356C9" w:rsidRDefault="005356C9" w:rsidP="005356C9">
      <w:pPr>
        <w:tabs>
          <w:tab w:val="left" w:pos="1080"/>
        </w:tabs>
        <w:jc w:val="both"/>
        <w:rPr>
          <w:rFonts w:ascii="Arial" w:hAnsi="Arial" w:cs="Arial"/>
        </w:rPr>
      </w:pPr>
    </w:p>
    <w:p w14:paraId="47D3E356" w14:textId="77777777" w:rsidR="00EC065C" w:rsidRDefault="00EC065C" w:rsidP="00EC065C">
      <w:pPr>
        <w:tabs>
          <w:tab w:val="left" w:pos="1080"/>
        </w:tabs>
        <w:jc w:val="both"/>
        <w:rPr>
          <w:rFonts w:ascii="Arial" w:hAnsi="Arial" w:cs="Arial"/>
        </w:rPr>
      </w:pPr>
    </w:p>
    <w:p w14:paraId="26C52CBD" w14:textId="77777777" w:rsidR="007A21DF" w:rsidRDefault="007A21DF" w:rsidP="007A21DF">
      <w:pPr>
        <w:numPr>
          <w:ilvl w:val="1"/>
          <w:numId w:val="31"/>
        </w:numPr>
        <w:tabs>
          <w:tab w:val="left" w:pos="1080"/>
        </w:tabs>
        <w:jc w:val="both"/>
        <w:rPr>
          <w:rFonts w:ascii="Arial" w:hAnsi="Arial" w:cs="Arial"/>
        </w:rPr>
      </w:pPr>
      <w:r>
        <w:rPr>
          <w:rFonts w:ascii="Arial" w:hAnsi="Arial" w:cs="Arial"/>
        </w:rPr>
        <w:t>How long may it take to reach the commercial stage by the procurer?</w:t>
      </w:r>
    </w:p>
    <w:p w14:paraId="30A42CC4" w14:textId="660358B3" w:rsidR="005356C9" w:rsidRPr="005356C9" w:rsidRDefault="005356C9" w:rsidP="005356C9">
      <w:pPr>
        <w:pStyle w:val="ListParagraph"/>
        <w:numPr>
          <w:ilvl w:val="0"/>
          <w:numId w:val="31"/>
        </w:numPr>
        <w:spacing w:before="100" w:beforeAutospacing="1" w:after="100" w:afterAutospacing="1"/>
      </w:pPr>
      <w:r w:rsidRPr="005356C9">
        <w:t xml:space="preserve">Approximately </w:t>
      </w:r>
      <w:r>
        <w:rPr>
          <w:b/>
          <w:bCs/>
        </w:rPr>
        <w:t>20-25 days</w:t>
      </w:r>
      <w:r w:rsidRPr="005356C9">
        <w:t>, including product design, UI/UX development, testing, and deployment.</w:t>
      </w:r>
    </w:p>
    <w:p w14:paraId="4FD56408" w14:textId="77777777" w:rsidR="005356C9" w:rsidRDefault="005356C9" w:rsidP="005356C9">
      <w:pPr>
        <w:tabs>
          <w:tab w:val="left" w:pos="1080"/>
        </w:tabs>
        <w:jc w:val="both"/>
        <w:rPr>
          <w:rFonts w:ascii="Arial" w:hAnsi="Arial" w:cs="Arial"/>
        </w:rPr>
      </w:pPr>
    </w:p>
    <w:p w14:paraId="755227F9" w14:textId="77777777" w:rsidR="009C40A8" w:rsidRPr="00C51906" w:rsidRDefault="009C40A8" w:rsidP="009C40A8">
      <w:pPr>
        <w:tabs>
          <w:tab w:val="left" w:pos="1080"/>
        </w:tabs>
        <w:ind w:left="720"/>
        <w:jc w:val="both"/>
        <w:rPr>
          <w:rFonts w:ascii="Arial" w:hAnsi="Arial" w:cs="Arial"/>
        </w:rPr>
      </w:pPr>
    </w:p>
    <w:p w14:paraId="6BD46913" w14:textId="77777777" w:rsidR="009C40A8" w:rsidRPr="00C51906" w:rsidRDefault="00C943DC" w:rsidP="00377B48">
      <w:pPr>
        <w:numPr>
          <w:ilvl w:val="0"/>
          <w:numId w:val="31"/>
        </w:numPr>
        <w:tabs>
          <w:tab w:val="left" w:pos="1080"/>
        </w:tabs>
        <w:jc w:val="both"/>
        <w:rPr>
          <w:rFonts w:ascii="Arial" w:hAnsi="Arial" w:cs="Arial"/>
        </w:rPr>
      </w:pPr>
      <w:r w:rsidRPr="00C51906">
        <w:rPr>
          <w:rFonts w:ascii="Arial" w:hAnsi="Arial" w:cs="Arial"/>
        </w:rPr>
        <w:t>Please give specific list of companies and contact details of concerned</w:t>
      </w:r>
      <w:r w:rsidR="005723FF" w:rsidRPr="00C51906">
        <w:rPr>
          <w:rFonts w:ascii="Arial" w:hAnsi="Arial" w:cs="Arial"/>
        </w:rPr>
        <w:t xml:space="preserve"> </w:t>
      </w:r>
      <w:r w:rsidRPr="00C51906">
        <w:rPr>
          <w:rFonts w:ascii="Arial" w:hAnsi="Arial" w:cs="Arial"/>
        </w:rPr>
        <w:t>person</w:t>
      </w:r>
    </w:p>
    <w:p w14:paraId="4ECFF437" w14:textId="77777777" w:rsidR="009E27CC" w:rsidRPr="00C51906" w:rsidRDefault="009C40A8" w:rsidP="009C40A8">
      <w:pPr>
        <w:tabs>
          <w:tab w:val="left" w:pos="1080"/>
        </w:tabs>
        <w:ind w:left="720"/>
        <w:jc w:val="both"/>
        <w:rPr>
          <w:rFonts w:ascii="Arial" w:hAnsi="Arial" w:cs="Arial"/>
        </w:rPr>
      </w:pPr>
      <w:r w:rsidRPr="00C51906">
        <w:rPr>
          <w:rFonts w:ascii="Arial" w:hAnsi="Arial" w:cs="Arial"/>
        </w:rPr>
        <w:tab/>
      </w:r>
      <w:r w:rsidR="00C943DC" w:rsidRPr="00C51906">
        <w:rPr>
          <w:rFonts w:ascii="Arial" w:hAnsi="Arial" w:cs="Arial"/>
        </w:rPr>
        <w:t>who can be contacted for initiating Technology Licensing</w:t>
      </w:r>
    </w:p>
    <w:p w14:paraId="1AD8B4A1" w14:textId="77777777" w:rsidR="00455634" w:rsidRPr="00C51906" w:rsidRDefault="003D231B">
      <w:pPr>
        <w:tabs>
          <w:tab w:val="left" w:pos="1080"/>
        </w:tabs>
        <w:ind w:left="360"/>
        <w:jc w:val="both"/>
        <w:rPr>
          <w:rFonts w:ascii="Arial" w:hAnsi="Arial" w:cs="Arial"/>
          <w:b/>
          <w:color w:val="FF0000"/>
        </w:rPr>
      </w:pPr>
      <w:r w:rsidRPr="00C51906">
        <w:rPr>
          <w:rFonts w:ascii="Arial" w:hAnsi="Arial" w:cs="Arial"/>
          <w:b/>
          <w:color w:val="FF0000"/>
        </w:rPr>
        <w:tab/>
      </w:r>
    </w:p>
    <w:tbl>
      <w:tblPr>
        <w:tblW w:w="7830" w:type="dxa"/>
        <w:tblInd w:w="828" w:type="dxa"/>
        <w:tblLook w:val="04A0" w:firstRow="1" w:lastRow="0" w:firstColumn="1" w:lastColumn="0" w:noHBand="0" w:noVBand="1"/>
      </w:tblPr>
      <w:tblGrid>
        <w:gridCol w:w="925"/>
        <w:gridCol w:w="2315"/>
        <w:gridCol w:w="2790"/>
        <w:gridCol w:w="1800"/>
      </w:tblGrid>
      <w:tr w:rsidR="00455634" w:rsidRPr="00C51906" w14:paraId="3652F767" w14:textId="77777777" w:rsidTr="001A0381">
        <w:trPr>
          <w:trHeight w:val="512"/>
        </w:trPr>
        <w:tc>
          <w:tcPr>
            <w:tcW w:w="925" w:type="dxa"/>
            <w:tcBorders>
              <w:top w:val="single" w:sz="4" w:space="0" w:color="auto"/>
              <w:left w:val="single" w:sz="4" w:space="0" w:color="auto"/>
              <w:bottom w:val="single" w:sz="4" w:space="0" w:color="auto"/>
              <w:right w:val="single" w:sz="4" w:space="0" w:color="auto"/>
            </w:tcBorders>
            <w:noWrap/>
            <w:vAlign w:val="bottom"/>
            <w:hideMark/>
          </w:tcPr>
          <w:p w14:paraId="06964561" w14:textId="77777777" w:rsidR="00455634" w:rsidRPr="00C51906" w:rsidRDefault="00455634" w:rsidP="00455634">
            <w:pPr>
              <w:rPr>
                <w:rFonts w:ascii="Arial" w:hAnsi="Arial" w:cs="Arial"/>
                <w:color w:val="000000"/>
                <w:sz w:val="22"/>
                <w:szCs w:val="22"/>
              </w:rPr>
            </w:pPr>
            <w:r w:rsidRPr="00C51906">
              <w:rPr>
                <w:rFonts w:ascii="Arial" w:hAnsi="Arial" w:cs="Arial"/>
                <w:color w:val="000000"/>
                <w:sz w:val="22"/>
                <w:szCs w:val="22"/>
              </w:rPr>
              <w:lastRenderedPageBreak/>
              <w:t>S</w:t>
            </w:r>
            <w:r w:rsidR="005723FF" w:rsidRPr="00C51906">
              <w:rPr>
                <w:rFonts w:ascii="Arial" w:hAnsi="Arial" w:cs="Arial"/>
                <w:color w:val="000000"/>
                <w:sz w:val="22"/>
                <w:szCs w:val="22"/>
              </w:rPr>
              <w:t>r</w:t>
            </w:r>
            <w:r w:rsidRPr="00C51906">
              <w:rPr>
                <w:rFonts w:ascii="Arial" w:hAnsi="Arial" w:cs="Arial"/>
                <w:color w:val="000000"/>
                <w:sz w:val="22"/>
                <w:szCs w:val="22"/>
              </w:rPr>
              <w:t>. No.</w:t>
            </w:r>
          </w:p>
        </w:tc>
        <w:tc>
          <w:tcPr>
            <w:tcW w:w="2315" w:type="dxa"/>
            <w:tcBorders>
              <w:top w:val="single" w:sz="4" w:space="0" w:color="auto"/>
              <w:left w:val="nil"/>
              <w:bottom w:val="single" w:sz="4" w:space="0" w:color="auto"/>
              <w:right w:val="single" w:sz="4" w:space="0" w:color="auto"/>
            </w:tcBorders>
            <w:noWrap/>
            <w:vAlign w:val="bottom"/>
            <w:hideMark/>
          </w:tcPr>
          <w:p w14:paraId="4DF05941" w14:textId="77777777" w:rsidR="00455634" w:rsidRPr="00C51906" w:rsidRDefault="00121FB4" w:rsidP="00455634">
            <w:pPr>
              <w:rPr>
                <w:rFonts w:ascii="Arial" w:hAnsi="Arial" w:cs="Arial"/>
                <w:color w:val="000000"/>
                <w:sz w:val="22"/>
                <w:szCs w:val="22"/>
              </w:rPr>
            </w:pPr>
            <w:r w:rsidRPr="00C51906">
              <w:rPr>
                <w:rFonts w:ascii="Arial" w:hAnsi="Arial" w:cs="Arial"/>
                <w:color w:val="000000"/>
                <w:sz w:val="22"/>
                <w:szCs w:val="22"/>
              </w:rPr>
              <w:t xml:space="preserve">Name of </w:t>
            </w:r>
            <w:r w:rsidR="00455634" w:rsidRPr="00C51906">
              <w:rPr>
                <w:rFonts w:ascii="Arial" w:hAnsi="Arial" w:cs="Arial"/>
                <w:color w:val="000000"/>
                <w:sz w:val="22"/>
                <w:szCs w:val="22"/>
              </w:rPr>
              <w:t xml:space="preserve">Companies </w:t>
            </w:r>
          </w:p>
        </w:tc>
        <w:tc>
          <w:tcPr>
            <w:tcW w:w="2790" w:type="dxa"/>
            <w:tcBorders>
              <w:top w:val="single" w:sz="4" w:space="0" w:color="auto"/>
              <w:left w:val="nil"/>
              <w:bottom w:val="single" w:sz="4" w:space="0" w:color="auto"/>
              <w:right w:val="single" w:sz="4" w:space="0" w:color="auto"/>
            </w:tcBorders>
            <w:vAlign w:val="bottom"/>
            <w:hideMark/>
          </w:tcPr>
          <w:p w14:paraId="189CE33D" w14:textId="77777777" w:rsidR="00455634" w:rsidRPr="00C51906" w:rsidRDefault="00455634" w:rsidP="00455634">
            <w:pPr>
              <w:rPr>
                <w:rFonts w:ascii="Arial" w:hAnsi="Arial" w:cs="Arial"/>
                <w:color w:val="000000"/>
                <w:sz w:val="22"/>
                <w:szCs w:val="22"/>
              </w:rPr>
            </w:pPr>
            <w:r w:rsidRPr="00C51906">
              <w:rPr>
                <w:rFonts w:ascii="Arial" w:hAnsi="Arial" w:cs="Arial"/>
                <w:color w:val="000000"/>
                <w:sz w:val="22"/>
                <w:szCs w:val="22"/>
              </w:rPr>
              <w:t>Name of the contact person</w:t>
            </w:r>
          </w:p>
        </w:tc>
        <w:tc>
          <w:tcPr>
            <w:tcW w:w="1800" w:type="dxa"/>
            <w:tcBorders>
              <w:top w:val="single" w:sz="4" w:space="0" w:color="auto"/>
              <w:left w:val="nil"/>
              <w:bottom w:val="single" w:sz="4" w:space="0" w:color="auto"/>
              <w:right w:val="single" w:sz="4" w:space="0" w:color="auto"/>
            </w:tcBorders>
            <w:noWrap/>
            <w:vAlign w:val="bottom"/>
            <w:hideMark/>
          </w:tcPr>
          <w:p w14:paraId="55C65FB8" w14:textId="77777777" w:rsidR="00455634" w:rsidRPr="00C51906" w:rsidRDefault="00455634" w:rsidP="00455634">
            <w:pPr>
              <w:rPr>
                <w:rFonts w:ascii="Arial" w:hAnsi="Arial" w:cs="Arial"/>
                <w:color w:val="000000"/>
                <w:sz w:val="22"/>
                <w:szCs w:val="22"/>
              </w:rPr>
            </w:pPr>
            <w:r w:rsidRPr="00C51906">
              <w:rPr>
                <w:rFonts w:ascii="Arial" w:hAnsi="Arial" w:cs="Arial"/>
                <w:color w:val="000000"/>
                <w:sz w:val="22"/>
                <w:szCs w:val="22"/>
              </w:rPr>
              <w:t>Contact no.</w:t>
            </w:r>
          </w:p>
        </w:tc>
      </w:tr>
      <w:tr w:rsidR="00455634" w:rsidRPr="00C51906" w14:paraId="093F4962" w14:textId="77777777" w:rsidTr="001A0381">
        <w:trPr>
          <w:trHeight w:val="260"/>
        </w:trPr>
        <w:tc>
          <w:tcPr>
            <w:tcW w:w="925" w:type="dxa"/>
            <w:tcBorders>
              <w:top w:val="nil"/>
              <w:left w:val="single" w:sz="4" w:space="0" w:color="auto"/>
              <w:bottom w:val="single" w:sz="4" w:space="0" w:color="auto"/>
              <w:right w:val="single" w:sz="4" w:space="0" w:color="auto"/>
            </w:tcBorders>
            <w:noWrap/>
            <w:vAlign w:val="bottom"/>
            <w:hideMark/>
          </w:tcPr>
          <w:p w14:paraId="27E9F0ED" w14:textId="77777777" w:rsidR="00455634" w:rsidRPr="00C51906" w:rsidRDefault="00455634" w:rsidP="00455634">
            <w:pPr>
              <w:rPr>
                <w:rFonts w:ascii="Arial" w:hAnsi="Arial" w:cs="Arial"/>
                <w:color w:val="000000"/>
                <w:sz w:val="22"/>
                <w:szCs w:val="22"/>
              </w:rPr>
            </w:pPr>
            <w:r w:rsidRPr="00C51906">
              <w:rPr>
                <w:rFonts w:ascii="Arial" w:hAnsi="Arial" w:cs="Arial"/>
                <w:color w:val="000000"/>
                <w:sz w:val="22"/>
                <w:szCs w:val="22"/>
              </w:rPr>
              <w:t> </w:t>
            </w:r>
          </w:p>
        </w:tc>
        <w:tc>
          <w:tcPr>
            <w:tcW w:w="2315" w:type="dxa"/>
            <w:tcBorders>
              <w:top w:val="nil"/>
              <w:left w:val="nil"/>
              <w:bottom w:val="single" w:sz="4" w:space="0" w:color="auto"/>
              <w:right w:val="single" w:sz="4" w:space="0" w:color="auto"/>
            </w:tcBorders>
            <w:noWrap/>
            <w:vAlign w:val="bottom"/>
            <w:hideMark/>
          </w:tcPr>
          <w:p w14:paraId="54CC8B03" w14:textId="77777777" w:rsidR="00455634" w:rsidRPr="00C51906" w:rsidRDefault="00455634" w:rsidP="00455634">
            <w:pPr>
              <w:rPr>
                <w:rFonts w:ascii="Arial" w:hAnsi="Arial" w:cs="Arial"/>
                <w:color w:val="000000"/>
                <w:sz w:val="22"/>
                <w:szCs w:val="22"/>
              </w:rPr>
            </w:pPr>
            <w:r w:rsidRPr="00C51906">
              <w:rPr>
                <w:rFonts w:ascii="Arial" w:hAnsi="Arial" w:cs="Arial"/>
                <w:color w:val="000000"/>
                <w:sz w:val="22"/>
                <w:szCs w:val="22"/>
              </w:rPr>
              <w:t> </w:t>
            </w:r>
          </w:p>
        </w:tc>
        <w:tc>
          <w:tcPr>
            <w:tcW w:w="2790" w:type="dxa"/>
            <w:tcBorders>
              <w:top w:val="nil"/>
              <w:left w:val="nil"/>
              <w:bottom w:val="single" w:sz="4" w:space="0" w:color="auto"/>
              <w:right w:val="single" w:sz="4" w:space="0" w:color="auto"/>
            </w:tcBorders>
            <w:noWrap/>
            <w:vAlign w:val="bottom"/>
            <w:hideMark/>
          </w:tcPr>
          <w:p w14:paraId="45FDE6E7" w14:textId="77777777" w:rsidR="00455634" w:rsidRPr="00C51906" w:rsidRDefault="00455634" w:rsidP="00455634">
            <w:pPr>
              <w:rPr>
                <w:rFonts w:ascii="Arial" w:hAnsi="Arial" w:cs="Arial"/>
                <w:color w:val="000000"/>
                <w:sz w:val="22"/>
                <w:szCs w:val="22"/>
              </w:rPr>
            </w:pPr>
            <w:r w:rsidRPr="00C51906">
              <w:rPr>
                <w:rFonts w:ascii="Arial" w:hAnsi="Arial" w:cs="Arial"/>
                <w:color w:val="000000"/>
                <w:sz w:val="22"/>
                <w:szCs w:val="22"/>
              </w:rPr>
              <w:t> </w:t>
            </w:r>
          </w:p>
        </w:tc>
        <w:tc>
          <w:tcPr>
            <w:tcW w:w="1800" w:type="dxa"/>
            <w:tcBorders>
              <w:top w:val="nil"/>
              <w:left w:val="nil"/>
              <w:bottom w:val="single" w:sz="4" w:space="0" w:color="auto"/>
              <w:right w:val="single" w:sz="4" w:space="0" w:color="auto"/>
            </w:tcBorders>
            <w:noWrap/>
            <w:vAlign w:val="bottom"/>
            <w:hideMark/>
          </w:tcPr>
          <w:p w14:paraId="38900C94" w14:textId="77777777" w:rsidR="00455634" w:rsidRPr="00C51906" w:rsidRDefault="00455634" w:rsidP="00455634">
            <w:pPr>
              <w:rPr>
                <w:rFonts w:ascii="Arial" w:hAnsi="Arial" w:cs="Arial"/>
                <w:color w:val="000000"/>
                <w:sz w:val="22"/>
                <w:szCs w:val="22"/>
              </w:rPr>
            </w:pPr>
            <w:r w:rsidRPr="00C51906">
              <w:rPr>
                <w:rFonts w:ascii="Arial" w:hAnsi="Arial" w:cs="Arial"/>
                <w:color w:val="000000"/>
                <w:sz w:val="22"/>
                <w:szCs w:val="22"/>
              </w:rPr>
              <w:t> </w:t>
            </w:r>
          </w:p>
        </w:tc>
      </w:tr>
      <w:tr w:rsidR="00455634" w:rsidRPr="00C51906" w14:paraId="0CC145FE" w14:textId="77777777" w:rsidTr="001A0381">
        <w:trPr>
          <w:trHeight w:val="260"/>
        </w:trPr>
        <w:tc>
          <w:tcPr>
            <w:tcW w:w="925" w:type="dxa"/>
            <w:tcBorders>
              <w:top w:val="nil"/>
              <w:left w:val="single" w:sz="4" w:space="0" w:color="auto"/>
              <w:bottom w:val="single" w:sz="4" w:space="0" w:color="auto"/>
              <w:right w:val="single" w:sz="4" w:space="0" w:color="auto"/>
            </w:tcBorders>
            <w:noWrap/>
            <w:vAlign w:val="bottom"/>
            <w:hideMark/>
          </w:tcPr>
          <w:p w14:paraId="5BEEF03E" w14:textId="77777777" w:rsidR="00455634" w:rsidRPr="00C51906" w:rsidRDefault="00455634" w:rsidP="00455634">
            <w:pPr>
              <w:rPr>
                <w:rFonts w:ascii="Arial" w:hAnsi="Arial" w:cs="Arial"/>
                <w:color w:val="000000"/>
                <w:sz w:val="22"/>
                <w:szCs w:val="22"/>
              </w:rPr>
            </w:pPr>
            <w:r w:rsidRPr="00C51906">
              <w:rPr>
                <w:rFonts w:ascii="Arial" w:hAnsi="Arial" w:cs="Arial"/>
                <w:color w:val="000000"/>
                <w:sz w:val="22"/>
                <w:szCs w:val="22"/>
              </w:rPr>
              <w:t> </w:t>
            </w:r>
          </w:p>
        </w:tc>
        <w:tc>
          <w:tcPr>
            <w:tcW w:w="2315" w:type="dxa"/>
            <w:tcBorders>
              <w:top w:val="nil"/>
              <w:left w:val="nil"/>
              <w:bottom w:val="single" w:sz="4" w:space="0" w:color="auto"/>
              <w:right w:val="single" w:sz="4" w:space="0" w:color="auto"/>
            </w:tcBorders>
            <w:noWrap/>
            <w:vAlign w:val="bottom"/>
            <w:hideMark/>
          </w:tcPr>
          <w:p w14:paraId="78836AD6" w14:textId="77777777" w:rsidR="00455634" w:rsidRPr="00C51906" w:rsidRDefault="00455634" w:rsidP="00455634">
            <w:pPr>
              <w:rPr>
                <w:rFonts w:ascii="Arial" w:hAnsi="Arial" w:cs="Arial"/>
                <w:color w:val="000000"/>
                <w:sz w:val="22"/>
                <w:szCs w:val="22"/>
              </w:rPr>
            </w:pPr>
            <w:r w:rsidRPr="00C51906">
              <w:rPr>
                <w:rFonts w:ascii="Arial" w:hAnsi="Arial" w:cs="Arial"/>
                <w:color w:val="000000"/>
                <w:sz w:val="22"/>
                <w:szCs w:val="22"/>
              </w:rPr>
              <w:t> </w:t>
            </w:r>
          </w:p>
        </w:tc>
        <w:tc>
          <w:tcPr>
            <w:tcW w:w="2790" w:type="dxa"/>
            <w:tcBorders>
              <w:top w:val="nil"/>
              <w:left w:val="nil"/>
              <w:bottom w:val="single" w:sz="4" w:space="0" w:color="auto"/>
              <w:right w:val="single" w:sz="4" w:space="0" w:color="auto"/>
            </w:tcBorders>
            <w:noWrap/>
            <w:vAlign w:val="bottom"/>
            <w:hideMark/>
          </w:tcPr>
          <w:p w14:paraId="64A69EA8" w14:textId="77777777" w:rsidR="00455634" w:rsidRPr="00C51906" w:rsidRDefault="00455634" w:rsidP="00455634">
            <w:pPr>
              <w:rPr>
                <w:rFonts w:ascii="Arial" w:hAnsi="Arial" w:cs="Arial"/>
                <w:color w:val="000000"/>
                <w:sz w:val="22"/>
                <w:szCs w:val="22"/>
              </w:rPr>
            </w:pPr>
            <w:r w:rsidRPr="00C51906">
              <w:rPr>
                <w:rFonts w:ascii="Arial" w:hAnsi="Arial" w:cs="Arial"/>
                <w:color w:val="000000"/>
                <w:sz w:val="22"/>
                <w:szCs w:val="22"/>
              </w:rPr>
              <w:t> </w:t>
            </w:r>
          </w:p>
        </w:tc>
        <w:tc>
          <w:tcPr>
            <w:tcW w:w="1800" w:type="dxa"/>
            <w:tcBorders>
              <w:top w:val="nil"/>
              <w:left w:val="nil"/>
              <w:bottom w:val="single" w:sz="4" w:space="0" w:color="auto"/>
              <w:right w:val="single" w:sz="4" w:space="0" w:color="auto"/>
            </w:tcBorders>
            <w:noWrap/>
            <w:vAlign w:val="bottom"/>
            <w:hideMark/>
          </w:tcPr>
          <w:p w14:paraId="67218A3D" w14:textId="77777777" w:rsidR="00455634" w:rsidRPr="00C51906" w:rsidRDefault="00455634" w:rsidP="00455634">
            <w:pPr>
              <w:rPr>
                <w:rFonts w:ascii="Arial" w:hAnsi="Arial" w:cs="Arial"/>
                <w:color w:val="000000"/>
                <w:sz w:val="22"/>
                <w:szCs w:val="22"/>
              </w:rPr>
            </w:pPr>
            <w:r w:rsidRPr="00C51906">
              <w:rPr>
                <w:rFonts w:ascii="Arial" w:hAnsi="Arial" w:cs="Arial"/>
                <w:color w:val="000000"/>
                <w:sz w:val="22"/>
                <w:szCs w:val="22"/>
              </w:rPr>
              <w:t> </w:t>
            </w:r>
          </w:p>
        </w:tc>
      </w:tr>
      <w:tr w:rsidR="00455634" w:rsidRPr="00C51906" w14:paraId="222D1692" w14:textId="77777777" w:rsidTr="001A0381">
        <w:trPr>
          <w:trHeight w:val="251"/>
        </w:trPr>
        <w:tc>
          <w:tcPr>
            <w:tcW w:w="925" w:type="dxa"/>
            <w:tcBorders>
              <w:top w:val="nil"/>
              <w:left w:val="single" w:sz="4" w:space="0" w:color="auto"/>
              <w:bottom w:val="single" w:sz="4" w:space="0" w:color="auto"/>
              <w:right w:val="single" w:sz="4" w:space="0" w:color="auto"/>
            </w:tcBorders>
            <w:noWrap/>
            <w:vAlign w:val="bottom"/>
            <w:hideMark/>
          </w:tcPr>
          <w:p w14:paraId="6DA6D01A" w14:textId="77777777" w:rsidR="00455634" w:rsidRPr="00C51906" w:rsidRDefault="00455634" w:rsidP="00455634">
            <w:pPr>
              <w:rPr>
                <w:rFonts w:ascii="Arial" w:hAnsi="Arial" w:cs="Arial"/>
                <w:color w:val="000000"/>
                <w:sz w:val="22"/>
                <w:szCs w:val="22"/>
              </w:rPr>
            </w:pPr>
            <w:r w:rsidRPr="00C51906">
              <w:rPr>
                <w:rFonts w:ascii="Arial" w:hAnsi="Arial" w:cs="Arial"/>
                <w:color w:val="000000"/>
                <w:sz w:val="22"/>
                <w:szCs w:val="22"/>
              </w:rPr>
              <w:t> </w:t>
            </w:r>
          </w:p>
        </w:tc>
        <w:tc>
          <w:tcPr>
            <w:tcW w:w="2315" w:type="dxa"/>
            <w:tcBorders>
              <w:top w:val="nil"/>
              <w:left w:val="nil"/>
              <w:bottom w:val="single" w:sz="4" w:space="0" w:color="auto"/>
              <w:right w:val="single" w:sz="4" w:space="0" w:color="auto"/>
            </w:tcBorders>
            <w:noWrap/>
            <w:vAlign w:val="bottom"/>
            <w:hideMark/>
          </w:tcPr>
          <w:p w14:paraId="338A6371" w14:textId="77777777" w:rsidR="00455634" w:rsidRPr="00C51906" w:rsidRDefault="00455634" w:rsidP="00455634">
            <w:pPr>
              <w:rPr>
                <w:rFonts w:ascii="Arial" w:hAnsi="Arial" w:cs="Arial"/>
                <w:color w:val="000000"/>
                <w:sz w:val="22"/>
                <w:szCs w:val="22"/>
              </w:rPr>
            </w:pPr>
            <w:r w:rsidRPr="00C51906">
              <w:rPr>
                <w:rFonts w:ascii="Arial" w:hAnsi="Arial" w:cs="Arial"/>
                <w:color w:val="000000"/>
                <w:sz w:val="22"/>
                <w:szCs w:val="22"/>
              </w:rPr>
              <w:t> </w:t>
            </w:r>
          </w:p>
        </w:tc>
        <w:tc>
          <w:tcPr>
            <w:tcW w:w="2790" w:type="dxa"/>
            <w:tcBorders>
              <w:top w:val="nil"/>
              <w:left w:val="nil"/>
              <w:bottom w:val="single" w:sz="4" w:space="0" w:color="auto"/>
              <w:right w:val="single" w:sz="4" w:space="0" w:color="auto"/>
            </w:tcBorders>
            <w:noWrap/>
            <w:vAlign w:val="bottom"/>
            <w:hideMark/>
          </w:tcPr>
          <w:p w14:paraId="5F15B267" w14:textId="77777777" w:rsidR="00455634" w:rsidRPr="00C51906" w:rsidRDefault="00455634" w:rsidP="00455634">
            <w:pPr>
              <w:rPr>
                <w:rFonts w:ascii="Arial" w:hAnsi="Arial" w:cs="Arial"/>
                <w:color w:val="000000"/>
                <w:sz w:val="22"/>
                <w:szCs w:val="22"/>
              </w:rPr>
            </w:pPr>
            <w:r w:rsidRPr="00C51906">
              <w:rPr>
                <w:rFonts w:ascii="Arial" w:hAnsi="Arial" w:cs="Arial"/>
                <w:color w:val="000000"/>
                <w:sz w:val="22"/>
                <w:szCs w:val="22"/>
              </w:rPr>
              <w:t> </w:t>
            </w:r>
          </w:p>
        </w:tc>
        <w:tc>
          <w:tcPr>
            <w:tcW w:w="1800" w:type="dxa"/>
            <w:tcBorders>
              <w:top w:val="nil"/>
              <w:left w:val="nil"/>
              <w:bottom w:val="single" w:sz="4" w:space="0" w:color="auto"/>
              <w:right w:val="single" w:sz="4" w:space="0" w:color="auto"/>
            </w:tcBorders>
            <w:noWrap/>
            <w:vAlign w:val="bottom"/>
            <w:hideMark/>
          </w:tcPr>
          <w:p w14:paraId="5E69F6C7" w14:textId="77777777" w:rsidR="00455634" w:rsidRPr="00C51906" w:rsidRDefault="00455634" w:rsidP="00455634">
            <w:pPr>
              <w:rPr>
                <w:rFonts w:ascii="Arial" w:hAnsi="Arial" w:cs="Arial"/>
                <w:color w:val="000000"/>
                <w:sz w:val="22"/>
                <w:szCs w:val="22"/>
              </w:rPr>
            </w:pPr>
            <w:r w:rsidRPr="00C51906">
              <w:rPr>
                <w:rFonts w:ascii="Arial" w:hAnsi="Arial" w:cs="Arial"/>
                <w:color w:val="000000"/>
                <w:sz w:val="22"/>
                <w:szCs w:val="22"/>
              </w:rPr>
              <w:t> </w:t>
            </w:r>
          </w:p>
        </w:tc>
      </w:tr>
      <w:tr w:rsidR="00455634" w:rsidRPr="00C51906" w14:paraId="0BEAB0F4" w14:textId="77777777" w:rsidTr="001A0381">
        <w:trPr>
          <w:trHeight w:val="242"/>
        </w:trPr>
        <w:tc>
          <w:tcPr>
            <w:tcW w:w="925" w:type="dxa"/>
            <w:tcBorders>
              <w:top w:val="nil"/>
              <w:left w:val="single" w:sz="4" w:space="0" w:color="auto"/>
              <w:bottom w:val="single" w:sz="4" w:space="0" w:color="auto"/>
              <w:right w:val="single" w:sz="4" w:space="0" w:color="auto"/>
            </w:tcBorders>
            <w:noWrap/>
            <w:vAlign w:val="bottom"/>
            <w:hideMark/>
          </w:tcPr>
          <w:p w14:paraId="36C7B68E" w14:textId="77777777" w:rsidR="00455634" w:rsidRPr="00C51906" w:rsidRDefault="00455634" w:rsidP="00455634">
            <w:pPr>
              <w:rPr>
                <w:rFonts w:ascii="Arial" w:hAnsi="Arial" w:cs="Arial"/>
                <w:color w:val="000000"/>
                <w:sz w:val="22"/>
                <w:szCs w:val="22"/>
              </w:rPr>
            </w:pPr>
            <w:r w:rsidRPr="00C51906">
              <w:rPr>
                <w:rFonts w:ascii="Arial" w:hAnsi="Arial" w:cs="Arial"/>
                <w:color w:val="000000"/>
                <w:sz w:val="22"/>
                <w:szCs w:val="22"/>
              </w:rPr>
              <w:t> </w:t>
            </w:r>
          </w:p>
        </w:tc>
        <w:tc>
          <w:tcPr>
            <w:tcW w:w="2315" w:type="dxa"/>
            <w:tcBorders>
              <w:top w:val="nil"/>
              <w:left w:val="nil"/>
              <w:bottom w:val="single" w:sz="4" w:space="0" w:color="auto"/>
              <w:right w:val="single" w:sz="4" w:space="0" w:color="auto"/>
            </w:tcBorders>
            <w:noWrap/>
            <w:vAlign w:val="bottom"/>
            <w:hideMark/>
          </w:tcPr>
          <w:p w14:paraId="26B3456C" w14:textId="77777777" w:rsidR="00455634" w:rsidRPr="00C51906" w:rsidRDefault="00455634" w:rsidP="00455634">
            <w:pPr>
              <w:rPr>
                <w:rFonts w:ascii="Arial" w:hAnsi="Arial" w:cs="Arial"/>
                <w:color w:val="000000"/>
                <w:sz w:val="22"/>
                <w:szCs w:val="22"/>
              </w:rPr>
            </w:pPr>
            <w:r w:rsidRPr="00C51906">
              <w:rPr>
                <w:rFonts w:ascii="Arial" w:hAnsi="Arial" w:cs="Arial"/>
                <w:color w:val="000000"/>
                <w:sz w:val="22"/>
                <w:szCs w:val="22"/>
              </w:rPr>
              <w:t> </w:t>
            </w:r>
          </w:p>
        </w:tc>
        <w:tc>
          <w:tcPr>
            <w:tcW w:w="2790" w:type="dxa"/>
            <w:tcBorders>
              <w:top w:val="nil"/>
              <w:left w:val="nil"/>
              <w:bottom w:val="single" w:sz="4" w:space="0" w:color="auto"/>
              <w:right w:val="single" w:sz="4" w:space="0" w:color="auto"/>
            </w:tcBorders>
            <w:noWrap/>
            <w:vAlign w:val="bottom"/>
            <w:hideMark/>
          </w:tcPr>
          <w:p w14:paraId="467AFFEC" w14:textId="77777777" w:rsidR="00455634" w:rsidRPr="00C51906" w:rsidRDefault="00455634" w:rsidP="00455634">
            <w:pPr>
              <w:rPr>
                <w:rFonts w:ascii="Arial" w:hAnsi="Arial" w:cs="Arial"/>
                <w:color w:val="000000"/>
                <w:sz w:val="22"/>
                <w:szCs w:val="22"/>
              </w:rPr>
            </w:pPr>
            <w:r w:rsidRPr="00C51906">
              <w:rPr>
                <w:rFonts w:ascii="Arial" w:hAnsi="Arial" w:cs="Arial"/>
                <w:color w:val="000000"/>
                <w:sz w:val="22"/>
                <w:szCs w:val="22"/>
              </w:rPr>
              <w:t> </w:t>
            </w:r>
          </w:p>
        </w:tc>
        <w:tc>
          <w:tcPr>
            <w:tcW w:w="1800" w:type="dxa"/>
            <w:tcBorders>
              <w:top w:val="nil"/>
              <w:left w:val="nil"/>
              <w:bottom w:val="single" w:sz="4" w:space="0" w:color="auto"/>
              <w:right w:val="single" w:sz="4" w:space="0" w:color="auto"/>
            </w:tcBorders>
            <w:noWrap/>
            <w:vAlign w:val="bottom"/>
            <w:hideMark/>
          </w:tcPr>
          <w:p w14:paraId="77B8E9B5" w14:textId="77777777" w:rsidR="00455634" w:rsidRPr="00C51906" w:rsidRDefault="00455634" w:rsidP="00455634">
            <w:pPr>
              <w:rPr>
                <w:rFonts w:ascii="Arial" w:hAnsi="Arial" w:cs="Arial"/>
                <w:color w:val="000000"/>
                <w:sz w:val="22"/>
                <w:szCs w:val="22"/>
              </w:rPr>
            </w:pPr>
            <w:r w:rsidRPr="00C51906">
              <w:rPr>
                <w:rFonts w:ascii="Arial" w:hAnsi="Arial" w:cs="Arial"/>
                <w:color w:val="000000"/>
                <w:sz w:val="22"/>
                <w:szCs w:val="22"/>
              </w:rPr>
              <w:t> </w:t>
            </w:r>
          </w:p>
        </w:tc>
      </w:tr>
      <w:tr w:rsidR="00455634" w:rsidRPr="00C51906" w14:paraId="5F366FCD" w14:textId="77777777" w:rsidTr="001A0381">
        <w:trPr>
          <w:trHeight w:val="233"/>
        </w:trPr>
        <w:tc>
          <w:tcPr>
            <w:tcW w:w="925" w:type="dxa"/>
            <w:tcBorders>
              <w:top w:val="nil"/>
              <w:left w:val="single" w:sz="4" w:space="0" w:color="auto"/>
              <w:bottom w:val="single" w:sz="4" w:space="0" w:color="auto"/>
              <w:right w:val="single" w:sz="4" w:space="0" w:color="auto"/>
            </w:tcBorders>
            <w:noWrap/>
            <w:vAlign w:val="bottom"/>
            <w:hideMark/>
          </w:tcPr>
          <w:p w14:paraId="45933F35" w14:textId="77777777" w:rsidR="00455634" w:rsidRPr="00C51906" w:rsidRDefault="00455634" w:rsidP="00455634">
            <w:pPr>
              <w:rPr>
                <w:rFonts w:ascii="Arial" w:hAnsi="Arial" w:cs="Arial"/>
                <w:color w:val="000000"/>
                <w:sz w:val="22"/>
                <w:szCs w:val="22"/>
              </w:rPr>
            </w:pPr>
            <w:r w:rsidRPr="00C51906">
              <w:rPr>
                <w:rFonts w:ascii="Arial" w:hAnsi="Arial" w:cs="Arial"/>
                <w:color w:val="000000"/>
                <w:sz w:val="22"/>
                <w:szCs w:val="22"/>
              </w:rPr>
              <w:t> </w:t>
            </w:r>
          </w:p>
        </w:tc>
        <w:tc>
          <w:tcPr>
            <w:tcW w:w="2315" w:type="dxa"/>
            <w:tcBorders>
              <w:top w:val="nil"/>
              <w:left w:val="nil"/>
              <w:bottom w:val="single" w:sz="4" w:space="0" w:color="auto"/>
              <w:right w:val="single" w:sz="4" w:space="0" w:color="auto"/>
            </w:tcBorders>
            <w:noWrap/>
            <w:vAlign w:val="bottom"/>
            <w:hideMark/>
          </w:tcPr>
          <w:p w14:paraId="3CECA16E" w14:textId="77777777" w:rsidR="00455634" w:rsidRPr="00C51906" w:rsidRDefault="00455634" w:rsidP="00455634">
            <w:pPr>
              <w:rPr>
                <w:rFonts w:ascii="Arial" w:hAnsi="Arial" w:cs="Arial"/>
                <w:color w:val="000000"/>
                <w:sz w:val="22"/>
                <w:szCs w:val="22"/>
              </w:rPr>
            </w:pPr>
            <w:r w:rsidRPr="00C51906">
              <w:rPr>
                <w:rFonts w:ascii="Arial" w:hAnsi="Arial" w:cs="Arial"/>
                <w:color w:val="000000"/>
                <w:sz w:val="22"/>
                <w:szCs w:val="22"/>
              </w:rPr>
              <w:t> </w:t>
            </w:r>
          </w:p>
        </w:tc>
        <w:tc>
          <w:tcPr>
            <w:tcW w:w="2790" w:type="dxa"/>
            <w:tcBorders>
              <w:top w:val="nil"/>
              <w:left w:val="nil"/>
              <w:bottom w:val="single" w:sz="4" w:space="0" w:color="auto"/>
              <w:right w:val="single" w:sz="4" w:space="0" w:color="auto"/>
            </w:tcBorders>
            <w:noWrap/>
            <w:vAlign w:val="bottom"/>
            <w:hideMark/>
          </w:tcPr>
          <w:p w14:paraId="5CF9D63F" w14:textId="77777777" w:rsidR="00455634" w:rsidRPr="00C51906" w:rsidRDefault="00455634" w:rsidP="00455634">
            <w:pPr>
              <w:rPr>
                <w:rFonts w:ascii="Arial" w:hAnsi="Arial" w:cs="Arial"/>
                <w:color w:val="000000"/>
                <w:sz w:val="22"/>
                <w:szCs w:val="22"/>
              </w:rPr>
            </w:pPr>
            <w:r w:rsidRPr="00C51906">
              <w:rPr>
                <w:rFonts w:ascii="Arial" w:hAnsi="Arial" w:cs="Arial"/>
                <w:color w:val="000000"/>
                <w:sz w:val="22"/>
                <w:szCs w:val="22"/>
              </w:rPr>
              <w:t> </w:t>
            </w:r>
          </w:p>
        </w:tc>
        <w:tc>
          <w:tcPr>
            <w:tcW w:w="1800" w:type="dxa"/>
            <w:tcBorders>
              <w:top w:val="nil"/>
              <w:left w:val="nil"/>
              <w:bottom w:val="single" w:sz="4" w:space="0" w:color="auto"/>
              <w:right w:val="single" w:sz="4" w:space="0" w:color="auto"/>
            </w:tcBorders>
            <w:noWrap/>
            <w:vAlign w:val="bottom"/>
            <w:hideMark/>
          </w:tcPr>
          <w:p w14:paraId="779D0E31" w14:textId="77777777" w:rsidR="00455634" w:rsidRPr="00C51906" w:rsidRDefault="00455634" w:rsidP="00455634">
            <w:pPr>
              <w:rPr>
                <w:rFonts w:ascii="Arial" w:hAnsi="Arial" w:cs="Arial"/>
                <w:color w:val="000000"/>
                <w:sz w:val="22"/>
                <w:szCs w:val="22"/>
              </w:rPr>
            </w:pPr>
            <w:r w:rsidRPr="00C51906">
              <w:rPr>
                <w:rFonts w:ascii="Arial" w:hAnsi="Arial" w:cs="Arial"/>
                <w:color w:val="000000"/>
                <w:sz w:val="22"/>
                <w:szCs w:val="22"/>
              </w:rPr>
              <w:t> </w:t>
            </w:r>
          </w:p>
        </w:tc>
      </w:tr>
    </w:tbl>
    <w:p w14:paraId="466BEB02" w14:textId="77777777" w:rsidR="003D231B" w:rsidRPr="00C51906" w:rsidRDefault="003D231B">
      <w:pPr>
        <w:tabs>
          <w:tab w:val="left" w:pos="1080"/>
        </w:tabs>
        <w:ind w:left="360"/>
        <w:jc w:val="both"/>
        <w:rPr>
          <w:rFonts w:ascii="Arial" w:hAnsi="Arial" w:cs="Arial"/>
          <w:color w:val="FF0000"/>
        </w:rPr>
      </w:pPr>
    </w:p>
    <w:p w14:paraId="352375E8" w14:textId="77777777" w:rsidR="00073944" w:rsidRPr="00C51906" w:rsidRDefault="00073944">
      <w:pPr>
        <w:tabs>
          <w:tab w:val="left" w:pos="1080"/>
        </w:tabs>
        <w:ind w:left="360"/>
        <w:jc w:val="both"/>
        <w:rPr>
          <w:rFonts w:ascii="Arial" w:hAnsi="Arial" w:cs="Arial"/>
        </w:rPr>
      </w:pPr>
    </w:p>
    <w:p w14:paraId="2C6F1861" w14:textId="033F8E2A" w:rsidR="00073944" w:rsidRPr="00C51906" w:rsidRDefault="009C5081">
      <w:pPr>
        <w:tabs>
          <w:tab w:val="left" w:pos="1080"/>
        </w:tabs>
        <w:ind w:left="360"/>
        <w:jc w:val="both"/>
        <w:rPr>
          <w:rFonts w:ascii="Arial" w:hAnsi="Arial" w:cs="Arial"/>
        </w:rPr>
      </w:pPr>
      <w:r w:rsidRPr="00C51906">
        <w:rPr>
          <w:rFonts w:ascii="Arial" w:hAnsi="Arial" w:cs="Arial"/>
        </w:rPr>
        <w:tab/>
      </w:r>
      <w:r w:rsidRPr="00C51906">
        <w:rPr>
          <w:rFonts w:ascii="Arial" w:hAnsi="Arial" w:cs="Arial"/>
        </w:rPr>
        <w:tab/>
      </w:r>
      <w:r w:rsidR="00073944" w:rsidRPr="00C51906">
        <w:rPr>
          <w:rFonts w:ascii="Arial" w:hAnsi="Arial" w:cs="Arial"/>
        </w:rPr>
        <w:t>(*</w:t>
      </w:r>
      <w:r w:rsidR="00073944" w:rsidRPr="00C51906">
        <w:rPr>
          <w:rFonts w:ascii="Arial" w:hAnsi="Arial" w:cs="Arial"/>
          <w:i/>
        </w:rPr>
        <w:t xml:space="preserve">Unsigned &amp; Incomplete IPDF forms </w:t>
      </w:r>
      <w:r w:rsidR="00771BC0">
        <w:rPr>
          <w:rFonts w:ascii="Arial" w:hAnsi="Arial" w:cs="Arial"/>
          <w:i/>
        </w:rPr>
        <w:t>shall</w:t>
      </w:r>
      <w:r w:rsidR="00771BC0" w:rsidRPr="00C51906">
        <w:rPr>
          <w:rFonts w:ascii="Arial" w:hAnsi="Arial" w:cs="Arial"/>
          <w:i/>
        </w:rPr>
        <w:t xml:space="preserve"> </w:t>
      </w:r>
      <w:r w:rsidR="00073944" w:rsidRPr="00C51906">
        <w:rPr>
          <w:rFonts w:ascii="Arial" w:hAnsi="Arial" w:cs="Arial"/>
          <w:i/>
        </w:rPr>
        <w:t>not be accepted</w:t>
      </w:r>
      <w:r w:rsidR="00073944" w:rsidRPr="00C51906">
        <w:rPr>
          <w:rFonts w:ascii="Arial" w:hAnsi="Arial" w:cs="Arial"/>
        </w:rPr>
        <w:t>).</w:t>
      </w:r>
    </w:p>
    <w:p w14:paraId="3D070593" w14:textId="77777777" w:rsidR="00073944" w:rsidRPr="00C51906" w:rsidRDefault="00073944">
      <w:pPr>
        <w:tabs>
          <w:tab w:val="left" w:pos="1080"/>
        </w:tabs>
        <w:ind w:left="360"/>
        <w:jc w:val="both"/>
        <w:rPr>
          <w:rFonts w:ascii="Arial" w:hAnsi="Arial" w:cs="Arial"/>
          <w:b/>
          <w:color w:val="FF0000"/>
        </w:rPr>
      </w:pPr>
    </w:p>
    <w:p w14:paraId="516DA50E" w14:textId="77777777" w:rsidR="008E5A53" w:rsidRPr="00C51906" w:rsidRDefault="008E5A53" w:rsidP="009C40A8">
      <w:pPr>
        <w:numPr>
          <w:ilvl w:val="0"/>
          <w:numId w:val="31"/>
        </w:numPr>
        <w:tabs>
          <w:tab w:val="left" w:pos="1080"/>
        </w:tabs>
        <w:jc w:val="both"/>
        <w:rPr>
          <w:rFonts w:ascii="Arial" w:hAnsi="Arial" w:cs="Arial"/>
        </w:rPr>
      </w:pPr>
      <w:r w:rsidRPr="00C51906">
        <w:rPr>
          <w:rFonts w:ascii="Arial" w:hAnsi="Arial" w:cs="Arial"/>
        </w:rPr>
        <w:t xml:space="preserve">Do you want to file Patent </w:t>
      </w:r>
      <w:r w:rsidR="00CD0A90" w:rsidRPr="00C51906">
        <w:rPr>
          <w:rFonts w:ascii="Arial" w:hAnsi="Arial" w:cs="Arial"/>
        </w:rPr>
        <w:t>u</w:t>
      </w:r>
      <w:r w:rsidRPr="00C51906">
        <w:rPr>
          <w:rFonts w:ascii="Arial" w:hAnsi="Arial" w:cs="Arial"/>
        </w:rPr>
        <w:t xml:space="preserve">nder PCT </w:t>
      </w:r>
      <w:r w:rsidR="00CD0A90" w:rsidRPr="00C51906">
        <w:rPr>
          <w:rFonts w:ascii="Arial" w:hAnsi="Arial" w:cs="Arial"/>
        </w:rPr>
        <w:t>Route in other countries?</w:t>
      </w:r>
    </w:p>
    <w:p w14:paraId="7661DCF4" w14:textId="77777777" w:rsidR="001A26F3" w:rsidRPr="00C51906" w:rsidRDefault="001A26F3">
      <w:pPr>
        <w:jc w:val="both"/>
        <w:rPr>
          <w:rFonts w:ascii="Arial" w:hAnsi="Arial" w:cs="Arial"/>
        </w:rPr>
      </w:pPr>
    </w:p>
    <w:p w14:paraId="236678CD" w14:textId="77777777" w:rsidR="008E5A53" w:rsidRPr="005356C9" w:rsidRDefault="001A26F3" w:rsidP="001A26F3">
      <w:pPr>
        <w:ind w:left="720" w:firstLine="720"/>
        <w:jc w:val="both"/>
        <w:rPr>
          <w:rFonts w:ascii="Arial" w:hAnsi="Arial" w:cs="Arial"/>
          <w:color w:val="5B9BD5" w:themeColor="accent1"/>
        </w:rPr>
      </w:pPr>
      <w:r w:rsidRPr="00C51906">
        <w:rPr>
          <w:rFonts w:ascii="Arial" w:hAnsi="Arial" w:cs="Arial"/>
        </w:rPr>
        <w:t xml:space="preserve">Yes </w:t>
      </w:r>
      <w:r w:rsidRPr="00C51906">
        <w:rPr>
          <w:rFonts w:ascii="Arial" w:hAnsi="Arial" w:cs="Arial"/>
        </w:rPr>
        <w:tab/>
      </w:r>
      <w:r w:rsidRPr="00C51906">
        <w:rPr>
          <w:rFonts w:ascii="Arial" w:hAnsi="Arial" w:cs="Arial"/>
        </w:rPr>
        <w:fldChar w:fldCharType="begin">
          <w:ffData>
            <w:name w:val="Check1"/>
            <w:enabled/>
            <w:calcOnExit w:val="0"/>
            <w:checkBox>
              <w:sizeAuto/>
              <w:default w:val="0"/>
            </w:checkBox>
          </w:ffData>
        </w:fldChar>
      </w:r>
      <w:r w:rsidRPr="00C51906">
        <w:rPr>
          <w:rFonts w:ascii="Arial" w:hAnsi="Arial" w:cs="Arial"/>
        </w:rPr>
        <w:instrText xml:space="preserve"> FORMCHECKBOX </w:instrText>
      </w:r>
      <w:r w:rsidRPr="00C51906">
        <w:rPr>
          <w:rFonts w:ascii="Arial" w:hAnsi="Arial" w:cs="Arial"/>
        </w:rPr>
      </w:r>
      <w:r w:rsidRPr="00C51906">
        <w:rPr>
          <w:rFonts w:ascii="Arial" w:hAnsi="Arial" w:cs="Arial"/>
        </w:rPr>
        <w:fldChar w:fldCharType="separate"/>
      </w:r>
      <w:r w:rsidRPr="00C51906">
        <w:rPr>
          <w:rFonts w:ascii="Arial" w:hAnsi="Arial" w:cs="Arial"/>
        </w:rPr>
        <w:fldChar w:fldCharType="end"/>
      </w:r>
      <w:r w:rsidRPr="00C51906">
        <w:rPr>
          <w:rFonts w:ascii="Arial" w:hAnsi="Arial" w:cs="Arial"/>
        </w:rPr>
        <w:tab/>
      </w:r>
      <w:r w:rsidRPr="00C51906">
        <w:rPr>
          <w:rFonts w:ascii="Arial" w:hAnsi="Arial" w:cs="Arial"/>
        </w:rPr>
        <w:tab/>
      </w:r>
      <w:r w:rsidRPr="00C51906">
        <w:rPr>
          <w:rFonts w:ascii="Arial" w:hAnsi="Arial" w:cs="Arial"/>
        </w:rPr>
        <w:tab/>
      </w:r>
      <w:r w:rsidRPr="00C51906">
        <w:rPr>
          <w:rFonts w:ascii="Arial" w:hAnsi="Arial" w:cs="Arial"/>
        </w:rPr>
        <w:tab/>
      </w:r>
      <w:r w:rsidRPr="005356C9">
        <w:rPr>
          <w:rFonts w:ascii="Arial" w:hAnsi="Arial" w:cs="Arial"/>
          <w:color w:val="5B9BD5" w:themeColor="accent1"/>
        </w:rPr>
        <w:t>No</w:t>
      </w:r>
      <w:r w:rsidRPr="005356C9">
        <w:rPr>
          <w:rFonts w:ascii="Arial" w:hAnsi="Arial" w:cs="Arial"/>
          <w:color w:val="5B9BD5" w:themeColor="accent1"/>
        </w:rPr>
        <w:tab/>
      </w:r>
      <w:r w:rsidR="008E5A53" w:rsidRPr="005356C9">
        <w:rPr>
          <w:rFonts w:ascii="Arial" w:hAnsi="Arial" w:cs="Arial"/>
          <w:color w:val="5B9BD5" w:themeColor="accent1"/>
        </w:rPr>
        <w:t xml:space="preserve"> </w:t>
      </w:r>
      <w:r w:rsidRPr="005356C9">
        <w:rPr>
          <w:rFonts w:ascii="Arial" w:hAnsi="Arial" w:cs="Arial"/>
          <w:color w:val="5B9BD5" w:themeColor="accent1"/>
        </w:rPr>
        <w:fldChar w:fldCharType="begin">
          <w:ffData>
            <w:name w:val="Check1"/>
            <w:enabled/>
            <w:calcOnExit w:val="0"/>
            <w:checkBox>
              <w:sizeAuto/>
              <w:default w:val="0"/>
            </w:checkBox>
          </w:ffData>
        </w:fldChar>
      </w:r>
      <w:r w:rsidRPr="005356C9">
        <w:rPr>
          <w:rFonts w:ascii="Arial" w:hAnsi="Arial" w:cs="Arial"/>
          <w:color w:val="5B9BD5" w:themeColor="accent1"/>
        </w:rPr>
        <w:instrText xml:space="preserve"> FORMCHECKBOX </w:instrText>
      </w:r>
      <w:r w:rsidRPr="005356C9">
        <w:rPr>
          <w:rFonts w:ascii="Arial" w:hAnsi="Arial" w:cs="Arial"/>
          <w:color w:val="5B9BD5" w:themeColor="accent1"/>
        </w:rPr>
      </w:r>
      <w:r w:rsidRPr="005356C9">
        <w:rPr>
          <w:rFonts w:ascii="Arial" w:hAnsi="Arial" w:cs="Arial"/>
          <w:color w:val="5B9BD5" w:themeColor="accent1"/>
        </w:rPr>
        <w:fldChar w:fldCharType="separate"/>
      </w:r>
      <w:r w:rsidRPr="005356C9">
        <w:rPr>
          <w:rFonts w:ascii="Arial" w:hAnsi="Arial" w:cs="Arial"/>
          <w:color w:val="5B9BD5" w:themeColor="accent1"/>
        </w:rPr>
        <w:fldChar w:fldCharType="end"/>
      </w:r>
    </w:p>
    <w:p w14:paraId="1912FF38" w14:textId="77777777" w:rsidR="00D3769A" w:rsidRDefault="005F0456">
      <w:pPr>
        <w:jc w:val="both"/>
        <w:rPr>
          <w:rFonts w:ascii="Arial" w:hAnsi="Arial" w:cs="Arial"/>
        </w:rPr>
      </w:pPr>
      <w:r w:rsidRPr="00C51906">
        <w:rPr>
          <w:rFonts w:ascii="Arial" w:hAnsi="Arial" w:cs="Arial"/>
        </w:rPr>
        <w:t xml:space="preserve">       </w:t>
      </w:r>
    </w:p>
    <w:p w14:paraId="04E1EB8A" w14:textId="77777777" w:rsidR="005356C9" w:rsidRPr="005356C9" w:rsidRDefault="005356C9" w:rsidP="005356C9">
      <w:pPr>
        <w:jc w:val="both"/>
        <w:rPr>
          <w:rFonts w:ascii="Arial" w:hAnsi="Arial" w:cs="Arial"/>
        </w:rPr>
      </w:pPr>
      <w:r w:rsidRPr="005356C9">
        <w:rPr>
          <w:rFonts w:ascii="Segoe UI Symbol" w:hAnsi="Segoe UI Symbol" w:cs="Segoe UI Symbol"/>
        </w:rPr>
        <w:t>☑</w:t>
      </w:r>
      <w:r w:rsidRPr="005356C9">
        <w:rPr>
          <w:rFonts w:ascii="Arial" w:hAnsi="Arial" w:cs="Arial"/>
        </w:rPr>
        <w:t xml:space="preserve"> </w:t>
      </w:r>
      <w:r w:rsidRPr="005356C9">
        <w:rPr>
          <w:rFonts w:ascii="Arial" w:hAnsi="Arial" w:cs="Arial"/>
          <w:b/>
          <w:bCs/>
        </w:rPr>
        <w:t>No</w:t>
      </w:r>
    </w:p>
    <w:p w14:paraId="6A15CADF" w14:textId="77777777" w:rsidR="005356C9" w:rsidRPr="005356C9" w:rsidRDefault="005356C9" w:rsidP="005356C9">
      <w:pPr>
        <w:jc w:val="both"/>
        <w:rPr>
          <w:rFonts w:ascii="Arial" w:hAnsi="Arial" w:cs="Arial"/>
        </w:rPr>
      </w:pPr>
      <w:r w:rsidRPr="005356C9">
        <w:rPr>
          <w:rFonts w:ascii="Arial" w:hAnsi="Arial" w:cs="Arial"/>
          <w:b/>
          <w:bCs/>
        </w:rPr>
        <w:t>Reason:</w:t>
      </w:r>
      <w:r w:rsidRPr="005356C9">
        <w:rPr>
          <w:rFonts w:ascii="Arial" w:hAnsi="Arial" w:cs="Arial"/>
        </w:rPr>
        <w:t xml:space="preserve"> The invention was produced under an academic course project using open-source tools and publicly available datasets. It is intended primarily for educational, research, and domestic fintech applications within India.</w:t>
      </w:r>
    </w:p>
    <w:p w14:paraId="25BA3F2C" w14:textId="77777777" w:rsidR="005356C9" w:rsidRDefault="005356C9">
      <w:pPr>
        <w:jc w:val="both"/>
        <w:rPr>
          <w:rFonts w:ascii="Arial" w:hAnsi="Arial" w:cs="Arial"/>
        </w:rPr>
      </w:pPr>
    </w:p>
    <w:p w14:paraId="079A0A4E" w14:textId="4BA941A9" w:rsidR="00E37CC5" w:rsidRDefault="00063EAF">
      <w:pPr>
        <w:jc w:val="both"/>
        <w:rPr>
          <w:rFonts w:ascii="Arial" w:hAnsi="Arial" w:cs="Arial"/>
          <w:sz w:val="20"/>
          <w:szCs w:val="20"/>
        </w:rPr>
      </w:pPr>
      <w:r w:rsidRPr="00FB5631">
        <w:rPr>
          <w:rFonts w:ascii="Arial" w:hAnsi="Arial" w:cs="Arial"/>
          <w:sz w:val="32"/>
          <w:szCs w:val="32"/>
        </w:rPr>
        <w:t>*</w:t>
      </w:r>
      <w:r w:rsidR="00D3769A" w:rsidRPr="00FB5631">
        <w:rPr>
          <w:rFonts w:ascii="Arial" w:hAnsi="Arial" w:cs="Arial"/>
          <w:sz w:val="20"/>
          <w:szCs w:val="20"/>
        </w:rPr>
        <w:t xml:space="preserve">PCT &amp; Foreign </w:t>
      </w:r>
      <w:r w:rsidR="001357D1">
        <w:rPr>
          <w:rFonts w:ascii="Arial" w:hAnsi="Arial" w:cs="Arial"/>
          <w:sz w:val="20"/>
          <w:szCs w:val="20"/>
        </w:rPr>
        <w:t>f</w:t>
      </w:r>
      <w:r w:rsidR="00D3769A" w:rsidRPr="00FB5631">
        <w:rPr>
          <w:rFonts w:ascii="Arial" w:hAnsi="Arial" w:cs="Arial"/>
          <w:sz w:val="20"/>
          <w:szCs w:val="20"/>
        </w:rPr>
        <w:t xml:space="preserve">iling is subject to monetary </w:t>
      </w:r>
      <w:proofErr w:type="gramStart"/>
      <w:r w:rsidR="00D3769A" w:rsidRPr="00FB5631">
        <w:rPr>
          <w:rFonts w:ascii="Arial" w:hAnsi="Arial" w:cs="Arial"/>
          <w:sz w:val="20"/>
          <w:szCs w:val="20"/>
        </w:rPr>
        <w:t xml:space="preserve">support </w:t>
      </w:r>
      <w:r w:rsidR="00383939">
        <w:rPr>
          <w:rFonts w:ascii="Arial" w:hAnsi="Arial" w:cs="Arial"/>
          <w:sz w:val="20"/>
          <w:szCs w:val="20"/>
        </w:rPr>
        <w:t xml:space="preserve"> from</w:t>
      </w:r>
      <w:proofErr w:type="gramEnd"/>
      <w:r w:rsidR="001357D1">
        <w:rPr>
          <w:rFonts w:ascii="Arial" w:hAnsi="Arial" w:cs="Arial"/>
          <w:sz w:val="20"/>
          <w:szCs w:val="20"/>
        </w:rPr>
        <w:t xml:space="preserve"> </w:t>
      </w:r>
      <w:r w:rsidR="00D3769A" w:rsidRPr="00FB5631">
        <w:rPr>
          <w:rFonts w:ascii="Arial" w:hAnsi="Arial" w:cs="Arial"/>
          <w:sz w:val="20"/>
          <w:szCs w:val="20"/>
        </w:rPr>
        <w:t xml:space="preserve">the inventor(s) </w:t>
      </w:r>
      <w:r w:rsidRPr="00FB5631">
        <w:rPr>
          <w:rFonts w:ascii="Arial" w:hAnsi="Arial" w:cs="Arial"/>
          <w:sz w:val="20"/>
          <w:szCs w:val="20"/>
        </w:rPr>
        <w:t>P</w:t>
      </w:r>
      <w:r w:rsidR="00D3769A" w:rsidRPr="00FB5631">
        <w:rPr>
          <w:rFonts w:ascii="Arial" w:hAnsi="Arial" w:cs="Arial"/>
          <w:sz w:val="20"/>
          <w:szCs w:val="20"/>
        </w:rPr>
        <w:t>roject</w:t>
      </w:r>
      <w:r w:rsidRPr="00FB5631">
        <w:rPr>
          <w:rFonts w:ascii="Arial" w:hAnsi="Arial" w:cs="Arial"/>
          <w:sz w:val="20"/>
          <w:szCs w:val="20"/>
        </w:rPr>
        <w:t xml:space="preserve"> / </w:t>
      </w:r>
      <w:r w:rsidR="00D3769A" w:rsidRPr="00FB5631">
        <w:rPr>
          <w:rFonts w:ascii="Arial" w:hAnsi="Arial" w:cs="Arial"/>
          <w:sz w:val="20"/>
          <w:szCs w:val="20"/>
        </w:rPr>
        <w:t xml:space="preserve">Personal </w:t>
      </w:r>
      <w:r w:rsidRPr="00FB5631">
        <w:rPr>
          <w:rFonts w:ascii="Arial" w:hAnsi="Arial" w:cs="Arial"/>
          <w:sz w:val="20"/>
          <w:szCs w:val="20"/>
        </w:rPr>
        <w:t>Account</w:t>
      </w:r>
      <w:r w:rsidR="00243D68" w:rsidRPr="00FB5631">
        <w:rPr>
          <w:rFonts w:ascii="Arial" w:hAnsi="Arial" w:cs="Arial"/>
          <w:sz w:val="20"/>
          <w:szCs w:val="20"/>
        </w:rPr>
        <w:t>. If the above option is marked “yes”, kindly provide the Project Account Details from which the filing cost could be reimbursed</w:t>
      </w:r>
      <w:r w:rsidR="00243D68">
        <w:rPr>
          <w:rFonts w:ascii="Arial" w:hAnsi="Arial" w:cs="Arial"/>
          <w:sz w:val="20"/>
          <w:szCs w:val="20"/>
        </w:rPr>
        <w:t>.</w:t>
      </w:r>
    </w:p>
    <w:p w14:paraId="25C9391B" w14:textId="77777777" w:rsidR="00E37CC5" w:rsidRDefault="00E37CC5">
      <w:pPr>
        <w:jc w:val="both"/>
        <w:rPr>
          <w:rFonts w:ascii="Arial" w:hAnsi="Arial" w:cs="Arial"/>
          <w:sz w:val="20"/>
          <w:szCs w:val="20"/>
        </w:rPr>
      </w:pPr>
    </w:p>
    <w:p w14:paraId="429141C9" w14:textId="1EFA803C" w:rsidR="00E37CC5" w:rsidRPr="003974ED" w:rsidRDefault="00E37CC5">
      <w:pPr>
        <w:jc w:val="both"/>
        <w:rPr>
          <w:rFonts w:ascii="Arial" w:hAnsi="Arial" w:cs="Arial"/>
        </w:rPr>
      </w:pPr>
      <w:r w:rsidRPr="003974ED">
        <w:rPr>
          <w:rFonts w:ascii="Arial" w:hAnsi="Arial" w:cs="Arial"/>
        </w:rPr>
        <w:t>Project Account Name:</w:t>
      </w:r>
      <w:r w:rsidR="005356C9" w:rsidRPr="005356C9">
        <w:t xml:space="preserve"> </w:t>
      </w:r>
      <w:r w:rsidR="005356C9" w:rsidRPr="005356C9">
        <w:rPr>
          <w:rFonts w:ascii="Arial" w:hAnsi="Arial" w:cs="Arial"/>
        </w:rPr>
        <w:t>Not Applicable</w:t>
      </w:r>
    </w:p>
    <w:p w14:paraId="2D350333" w14:textId="61716930" w:rsidR="003D231B" w:rsidRPr="00FB5631" w:rsidRDefault="00E37CC5">
      <w:pPr>
        <w:jc w:val="both"/>
        <w:rPr>
          <w:rFonts w:ascii="Arial" w:hAnsi="Arial" w:cs="Arial"/>
          <w:sz w:val="20"/>
          <w:szCs w:val="20"/>
        </w:rPr>
      </w:pPr>
      <w:r w:rsidRPr="003974ED">
        <w:rPr>
          <w:rFonts w:ascii="Arial" w:hAnsi="Arial" w:cs="Arial"/>
        </w:rPr>
        <w:t>Project Account No</w:t>
      </w:r>
      <w:r w:rsidR="004571D9">
        <w:rPr>
          <w:rFonts w:ascii="Arial" w:hAnsi="Arial" w:cs="Arial"/>
          <w:sz w:val="20"/>
          <w:szCs w:val="20"/>
        </w:rPr>
        <w:t>.:</w:t>
      </w:r>
      <w:r w:rsidR="005F0456" w:rsidRPr="00FB5631">
        <w:rPr>
          <w:rFonts w:ascii="Arial" w:hAnsi="Arial" w:cs="Arial"/>
          <w:sz w:val="20"/>
          <w:szCs w:val="20"/>
        </w:rPr>
        <w:t xml:space="preserve">     </w:t>
      </w:r>
      <w:r w:rsidR="005356C9" w:rsidRPr="005356C9">
        <w:rPr>
          <w:rFonts w:ascii="Arial" w:hAnsi="Arial" w:cs="Arial"/>
          <w:sz w:val="20"/>
          <w:szCs w:val="20"/>
        </w:rPr>
        <w:t xml:space="preserve">Not Applicable </w:t>
      </w:r>
      <w:r w:rsidR="005F0456" w:rsidRPr="00FB5631">
        <w:rPr>
          <w:rFonts w:ascii="Arial" w:hAnsi="Arial" w:cs="Arial"/>
          <w:sz w:val="20"/>
          <w:szCs w:val="20"/>
        </w:rPr>
        <w:t xml:space="preserve">                                         </w:t>
      </w:r>
      <w:r w:rsidR="005F0456" w:rsidRPr="00FB5631">
        <w:rPr>
          <w:rFonts w:ascii="Arial" w:hAnsi="Arial" w:cs="Arial"/>
          <w:sz w:val="20"/>
          <w:szCs w:val="20"/>
        </w:rPr>
        <w:tab/>
      </w:r>
    </w:p>
    <w:p w14:paraId="65C8943E" w14:textId="77777777" w:rsidR="00FD3FD1" w:rsidRPr="00FB5631" w:rsidRDefault="005F0456" w:rsidP="005F0456">
      <w:pPr>
        <w:jc w:val="both"/>
        <w:rPr>
          <w:rFonts w:ascii="Arial" w:hAnsi="Arial" w:cs="Arial"/>
          <w:sz w:val="20"/>
          <w:szCs w:val="20"/>
        </w:rPr>
      </w:pPr>
      <w:r w:rsidRPr="00FB5631">
        <w:rPr>
          <w:rFonts w:ascii="Arial" w:hAnsi="Arial" w:cs="Arial"/>
          <w:sz w:val="20"/>
          <w:szCs w:val="20"/>
        </w:rPr>
        <w:t xml:space="preserve">        </w:t>
      </w:r>
    </w:p>
    <w:p w14:paraId="5AEBEAC2" w14:textId="77777777" w:rsidR="003D231B" w:rsidRPr="00C51906" w:rsidRDefault="005F0456" w:rsidP="005F0456">
      <w:pPr>
        <w:jc w:val="both"/>
        <w:rPr>
          <w:rFonts w:ascii="Arial" w:hAnsi="Arial" w:cs="Arial"/>
          <w:b/>
          <w:bCs/>
        </w:rPr>
      </w:pPr>
      <w:r w:rsidRPr="00C51906">
        <w:rPr>
          <w:rFonts w:ascii="Arial" w:hAnsi="Arial" w:cs="Arial"/>
          <w:b/>
          <w:bCs/>
        </w:rPr>
        <w:t>*</w:t>
      </w:r>
      <w:r w:rsidR="00CD0A90" w:rsidRPr="00C51906">
        <w:rPr>
          <w:rFonts w:ascii="Arial" w:hAnsi="Arial" w:cs="Arial"/>
          <w:b/>
          <w:bCs/>
        </w:rPr>
        <w:t>The institute shall file patent under PCT route only in those cases wherein industry/company has exhibited interest for commercialization.</w:t>
      </w:r>
    </w:p>
    <w:p w14:paraId="279A0552" w14:textId="77777777" w:rsidR="009C556C" w:rsidRPr="00C51906" w:rsidRDefault="009C556C" w:rsidP="005F0456">
      <w:pPr>
        <w:jc w:val="both"/>
        <w:rPr>
          <w:rFonts w:ascii="Arial" w:hAnsi="Arial" w:cs="Arial"/>
          <w:b/>
          <w:bCs/>
        </w:rPr>
      </w:pPr>
    </w:p>
    <w:p w14:paraId="5ACAE365" w14:textId="77777777" w:rsidR="009C40A8" w:rsidRPr="00C51906" w:rsidRDefault="009C556C" w:rsidP="005F0456">
      <w:pPr>
        <w:jc w:val="both"/>
        <w:rPr>
          <w:rFonts w:ascii="Arial" w:hAnsi="Arial" w:cs="Arial"/>
          <w:bCs/>
          <w:i/>
        </w:rPr>
      </w:pPr>
      <w:r w:rsidRPr="00C51906">
        <w:rPr>
          <w:rFonts w:ascii="Arial" w:hAnsi="Arial" w:cs="Arial"/>
          <w:b/>
          <w:bCs/>
        </w:rPr>
        <w:t xml:space="preserve">Disclaimer: </w:t>
      </w:r>
      <w:r w:rsidRPr="00C51906">
        <w:rPr>
          <w:rFonts w:ascii="Arial" w:hAnsi="Arial" w:cs="Arial"/>
          <w:bCs/>
          <w:i/>
        </w:rPr>
        <w:t>I/We declare that before the submission of this disclosure form or/and during</w:t>
      </w:r>
    </w:p>
    <w:p w14:paraId="348273E8" w14:textId="77777777" w:rsidR="009C556C" w:rsidRPr="00C51906" w:rsidRDefault="009C556C" w:rsidP="009C40A8">
      <w:pPr>
        <w:ind w:left="1440"/>
        <w:jc w:val="both"/>
        <w:rPr>
          <w:rFonts w:ascii="Arial" w:hAnsi="Arial" w:cs="Arial"/>
          <w:bCs/>
          <w:i/>
        </w:rPr>
      </w:pPr>
      <w:r w:rsidRPr="00C51906">
        <w:rPr>
          <w:rFonts w:ascii="Arial" w:hAnsi="Arial" w:cs="Arial"/>
          <w:bCs/>
          <w:i/>
        </w:rPr>
        <w:t>the process of filing this invention as an IPR prospect, I/We will not publish the above information in public domain.</w:t>
      </w:r>
    </w:p>
    <w:p w14:paraId="0BA5596F" w14:textId="77777777" w:rsidR="009C40A8" w:rsidRPr="00C51906" w:rsidRDefault="009C40A8" w:rsidP="009C40A8">
      <w:pPr>
        <w:ind w:left="1440"/>
        <w:jc w:val="both"/>
        <w:rPr>
          <w:rFonts w:ascii="Arial" w:hAnsi="Arial" w:cs="Arial"/>
          <w:bCs/>
          <w:i/>
        </w:rPr>
      </w:pPr>
    </w:p>
    <w:p w14:paraId="6164BC1B" w14:textId="77777777" w:rsidR="004C099B" w:rsidRPr="00C51906" w:rsidRDefault="004C099B" w:rsidP="009C40A8">
      <w:pPr>
        <w:ind w:left="1440"/>
        <w:jc w:val="both"/>
        <w:rPr>
          <w:rFonts w:ascii="Arial" w:hAnsi="Arial" w:cs="Arial"/>
          <w:b/>
          <w:bCs/>
        </w:rPr>
      </w:pPr>
      <w:r w:rsidRPr="00C51906">
        <w:rPr>
          <w:rFonts w:ascii="Arial" w:hAnsi="Arial" w:cs="Arial"/>
          <w:bCs/>
          <w:i/>
        </w:rPr>
        <w:t xml:space="preserve">I/We also give consent to IIT Kanpur </w:t>
      </w:r>
      <w:r w:rsidR="00ED614E" w:rsidRPr="00C51906">
        <w:rPr>
          <w:rFonts w:ascii="Arial" w:hAnsi="Arial" w:cs="Arial"/>
          <w:bCs/>
          <w:i/>
        </w:rPr>
        <w:t>being the</w:t>
      </w:r>
      <w:r w:rsidRPr="00C51906">
        <w:rPr>
          <w:rFonts w:ascii="Arial" w:hAnsi="Arial" w:cs="Arial"/>
          <w:bCs/>
          <w:i/>
        </w:rPr>
        <w:t xml:space="preserve"> applicant of this IPR prospect, that they may use this disclosure upon their discretion, which will not be limited to publication on e-auction website, Industry meets &amp; different portals for promotion</w:t>
      </w:r>
      <w:r w:rsidR="00B967A4" w:rsidRPr="00C51906">
        <w:rPr>
          <w:rFonts w:ascii="Arial" w:hAnsi="Arial" w:cs="Arial"/>
          <w:bCs/>
          <w:i/>
        </w:rPr>
        <w:t>al &amp; licensing</w:t>
      </w:r>
      <w:r w:rsidRPr="00C51906">
        <w:rPr>
          <w:rFonts w:ascii="Arial" w:hAnsi="Arial" w:cs="Arial"/>
          <w:bCs/>
          <w:i/>
        </w:rPr>
        <w:t xml:space="preserve"> purpose</w:t>
      </w:r>
      <w:r w:rsidR="008D49C5">
        <w:rPr>
          <w:rFonts w:ascii="Arial" w:hAnsi="Arial" w:cs="Arial"/>
          <w:bCs/>
          <w:i/>
        </w:rPr>
        <w:t>s</w:t>
      </w:r>
      <w:r w:rsidRPr="00C51906">
        <w:rPr>
          <w:rFonts w:ascii="Arial" w:hAnsi="Arial" w:cs="Arial"/>
          <w:bCs/>
          <w:i/>
        </w:rPr>
        <w:t>.</w:t>
      </w:r>
    </w:p>
    <w:p w14:paraId="70914E45" w14:textId="77777777" w:rsidR="00121FB4" w:rsidRPr="00C51906" w:rsidRDefault="00121FB4">
      <w:pPr>
        <w:jc w:val="both"/>
        <w:rPr>
          <w:rFonts w:ascii="Arial" w:hAnsi="Arial" w:cs="Arial"/>
        </w:rPr>
      </w:pPr>
    </w:p>
    <w:p w14:paraId="11748D94" w14:textId="4A53805A" w:rsidR="00121FB4" w:rsidRPr="00C51906" w:rsidRDefault="005356C9">
      <w:pPr>
        <w:jc w:val="both"/>
        <w:rPr>
          <w:rFonts w:ascii="Arial" w:hAnsi="Arial" w:cs="Arial"/>
        </w:rPr>
      </w:pPr>
      <w:r>
        <w:rPr>
          <w:rFonts w:ascii="Arial" w:hAnsi="Arial" w:cs="Arial"/>
        </w:rPr>
        <w:t xml:space="preserve">                     Vansh                                                                Satyam</w:t>
      </w:r>
    </w:p>
    <w:p w14:paraId="3F681872" w14:textId="17B29575" w:rsidR="003D231B" w:rsidRPr="00C51906" w:rsidRDefault="003D231B">
      <w:pPr>
        <w:jc w:val="both"/>
        <w:rPr>
          <w:rFonts w:ascii="Arial" w:hAnsi="Arial" w:cs="Arial"/>
        </w:rPr>
      </w:pPr>
      <w:r w:rsidRPr="00C51906">
        <w:rPr>
          <w:rFonts w:ascii="Arial" w:hAnsi="Arial" w:cs="Arial"/>
        </w:rPr>
        <w:t>____________________________</w:t>
      </w:r>
      <w:r w:rsidRPr="00C51906">
        <w:rPr>
          <w:rFonts w:ascii="Arial" w:hAnsi="Arial" w:cs="Arial"/>
        </w:rPr>
        <w:tab/>
      </w:r>
      <w:r w:rsidRPr="00C51906">
        <w:rPr>
          <w:rFonts w:ascii="Arial" w:hAnsi="Arial" w:cs="Arial"/>
        </w:rPr>
        <w:tab/>
        <w:t>________________________</w:t>
      </w:r>
      <w:r w:rsidRPr="00C51906">
        <w:rPr>
          <w:rFonts w:ascii="Arial" w:hAnsi="Arial" w:cs="Arial"/>
        </w:rPr>
        <w:tab/>
      </w:r>
      <w:r w:rsidRPr="00C51906">
        <w:rPr>
          <w:rFonts w:ascii="Arial" w:hAnsi="Arial" w:cs="Arial"/>
        </w:rPr>
        <w:tab/>
      </w:r>
      <w:r w:rsidRPr="00C51906">
        <w:rPr>
          <w:rFonts w:ascii="Arial" w:hAnsi="Arial" w:cs="Arial"/>
        </w:rPr>
        <w:tab/>
      </w:r>
      <w:r w:rsidRPr="00C51906">
        <w:rPr>
          <w:rFonts w:ascii="Arial" w:hAnsi="Arial" w:cs="Arial"/>
        </w:rPr>
        <w:tab/>
        <w:t xml:space="preserve"> </w:t>
      </w:r>
    </w:p>
    <w:p w14:paraId="177E914D" w14:textId="77777777" w:rsidR="003D231B" w:rsidRPr="00C51906" w:rsidRDefault="003D231B">
      <w:pPr>
        <w:rPr>
          <w:rFonts w:ascii="Arial" w:hAnsi="Arial" w:cs="Arial"/>
        </w:rPr>
      </w:pPr>
      <w:r w:rsidRPr="00C51906">
        <w:rPr>
          <w:rFonts w:ascii="Arial" w:hAnsi="Arial" w:cs="Arial"/>
        </w:rPr>
        <w:t>Signature of Inventor with date</w:t>
      </w:r>
      <w:r w:rsidRPr="00C51906">
        <w:rPr>
          <w:rFonts w:ascii="Arial" w:hAnsi="Arial" w:cs="Arial"/>
        </w:rPr>
        <w:tab/>
      </w:r>
      <w:r w:rsidRPr="00C51906">
        <w:rPr>
          <w:rFonts w:ascii="Arial" w:hAnsi="Arial" w:cs="Arial"/>
        </w:rPr>
        <w:tab/>
      </w:r>
      <w:r w:rsidRPr="00C51906">
        <w:rPr>
          <w:rFonts w:ascii="Arial" w:hAnsi="Arial" w:cs="Arial"/>
        </w:rPr>
        <w:tab/>
        <w:t>Signature of Inventor with date</w:t>
      </w:r>
    </w:p>
    <w:p w14:paraId="6D99002D" w14:textId="797FA676" w:rsidR="00121FB4" w:rsidRDefault="005356C9">
      <w:pPr>
        <w:rPr>
          <w:rFonts w:ascii="Arial" w:hAnsi="Arial" w:cs="Arial"/>
        </w:rPr>
      </w:pPr>
      <w:r>
        <w:rPr>
          <w:rFonts w:ascii="Arial" w:hAnsi="Arial" w:cs="Arial"/>
        </w:rPr>
        <w:t xml:space="preserve"> </w:t>
      </w:r>
    </w:p>
    <w:p w14:paraId="7FF38D7D" w14:textId="2EFB2C82" w:rsidR="005356C9" w:rsidRPr="00C51906" w:rsidRDefault="005356C9">
      <w:pPr>
        <w:rPr>
          <w:rFonts w:ascii="Arial" w:hAnsi="Arial" w:cs="Arial"/>
        </w:rPr>
      </w:pPr>
      <w:r>
        <w:rPr>
          <w:rFonts w:ascii="Arial" w:hAnsi="Arial" w:cs="Arial"/>
        </w:rPr>
        <w:t xml:space="preserve">            Sashwat                                                                </w:t>
      </w:r>
      <w:proofErr w:type="spellStart"/>
      <w:r>
        <w:rPr>
          <w:rFonts w:ascii="Arial" w:hAnsi="Arial" w:cs="Arial"/>
        </w:rPr>
        <w:t>Hashvith</w:t>
      </w:r>
      <w:proofErr w:type="spellEnd"/>
      <w:r>
        <w:rPr>
          <w:rFonts w:ascii="Arial" w:hAnsi="Arial" w:cs="Arial"/>
        </w:rPr>
        <w:t xml:space="preserve"> </w:t>
      </w:r>
    </w:p>
    <w:p w14:paraId="21A8A9F2" w14:textId="77777777" w:rsidR="00121FB4" w:rsidRPr="00C51906" w:rsidRDefault="00121FB4" w:rsidP="00121FB4">
      <w:pPr>
        <w:jc w:val="both"/>
        <w:rPr>
          <w:rFonts w:ascii="Arial" w:hAnsi="Arial" w:cs="Arial"/>
        </w:rPr>
      </w:pPr>
      <w:r w:rsidRPr="00C51906">
        <w:rPr>
          <w:rFonts w:ascii="Arial" w:hAnsi="Arial" w:cs="Arial"/>
        </w:rPr>
        <w:t>____________________________</w:t>
      </w:r>
      <w:r w:rsidRPr="00C51906">
        <w:rPr>
          <w:rFonts w:ascii="Arial" w:hAnsi="Arial" w:cs="Arial"/>
        </w:rPr>
        <w:tab/>
      </w:r>
      <w:r w:rsidRPr="00C51906">
        <w:rPr>
          <w:rFonts w:ascii="Arial" w:hAnsi="Arial" w:cs="Arial"/>
        </w:rPr>
        <w:tab/>
        <w:t>________________________</w:t>
      </w:r>
      <w:r w:rsidRPr="00C51906">
        <w:rPr>
          <w:rFonts w:ascii="Arial" w:hAnsi="Arial" w:cs="Arial"/>
        </w:rPr>
        <w:tab/>
      </w:r>
      <w:r w:rsidRPr="00C51906">
        <w:rPr>
          <w:rFonts w:ascii="Arial" w:hAnsi="Arial" w:cs="Arial"/>
        </w:rPr>
        <w:tab/>
      </w:r>
      <w:r w:rsidRPr="00C51906">
        <w:rPr>
          <w:rFonts w:ascii="Arial" w:hAnsi="Arial" w:cs="Arial"/>
        </w:rPr>
        <w:tab/>
      </w:r>
      <w:r w:rsidRPr="00C51906">
        <w:rPr>
          <w:rFonts w:ascii="Arial" w:hAnsi="Arial" w:cs="Arial"/>
        </w:rPr>
        <w:tab/>
        <w:t xml:space="preserve"> </w:t>
      </w:r>
    </w:p>
    <w:p w14:paraId="5E8C7C75" w14:textId="77777777" w:rsidR="00A73AF4" w:rsidRPr="00C51906" w:rsidRDefault="00121FB4">
      <w:pPr>
        <w:rPr>
          <w:rFonts w:ascii="Arial" w:hAnsi="Arial" w:cs="Arial"/>
        </w:rPr>
      </w:pPr>
      <w:r w:rsidRPr="00C51906">
        <w:rPr>
          <w:rFonts w:ascii="Arial" w:hAnsi="Arial" w:cs="Arial"/>
        </w:rPr>
        <w:t>Signature of Inventor with date</w:t>
      </w:r>
      <w:r w:rsidRPr="00C51906">
        <w:rPr>
          <w:rFonts w:ascii="Arial" w:hAnsi="Arial" w:cs="Arial"/>
        </w:rPr>
        <w:tab/>
      </w:r>
      <w:r w:rsidRPr="00C51906">
        <w:rPr>
          <w:rFonts w:ascii="Arial" w:hAnsi="Arial" w:cs="Arial"/>
        </w:rPr>
        <w:tab/>
      </w:r>
      <w:r w:rsidRPr="00C51906">
        <w:rPr>
          <w:rFonts w:ascii="Arial" w:hAnsi="Arial" w:cs="Arial"/>
        </w:rPr>
        <w:tab/>
        <w:t>Signature of Inventor with date</w:t>
      </w:r>
    </w:p>
    <w:p w14:paraId="4E8F82A6" w14:textId="77777777" w:rsidR="00823B91" w:rsidRPr="00C51906" w:rsidRDefault="00146E39" w:rsidP="00146E39">
      <w:pPr>
        <w:jc w:val="center"/>
        <w:rPr>
          <w:rFonts w:ascii="Arial" w:hAnsi="Arial" w:cs="Arial"/>
          <w:b/>
          <w:u w:val="single"/>
        </w:rPr>
      </w:pPr>
      <w:r>
        <w:rPr>
          <w:rFonts w:ascii="Arial" w:hAnsi="Arial" w:cs="Arial"/>
        </w:rPr>
        <w:br w:type="page"/>
      </w:r>
      <w:r w:rsidR="00823B91" w:rsidRPr="00C51906">
        <w:rPr>
          <w:rFonts w:ascii="Arial" w:hAnsi="Arial" w:cs="Arial"/>
          <w:b/>
          <w:u w:val="single"/>
        </w:rPr>
        <w:lastRenderedPageBreak/>
        <w:t>Annexure- I</w:t>
      </w:r>
    </w:p>
    <w:p w14:paraId="7293F497" w14:textId="77777777" w:rsidR="00823B91" w:rsidRPr="00C51906" w:rsidRDefault="00823B91" w:rsidP="008058A8">
      <w:pPr>
        <w:ind w:left="720"/>
        <w:jc w:val="both"/>
        <w:rPr>
          <w:rFonts w:ascii="Arial" w:hAnsi="Arial" w:cs="Arial"/>
          <w:b/>
          <w:i/>
        </w:rPr>
      </w:pPr>
      <w:r w:rsidRPr="00C51906">
        <w:rPr>
          <w:rFonts w:ascii="Arial" w:hAnsi="Arial" w:cs="Arial"/>
          <w:b/>
          <w:i/>
          <w:u w:val="single"/>
        </w:rPr>
        <w:t xml:space="preserve">Illustrated examples for mentioning </w:t>
      </w:r>
      <w:r>
        <w:rPr>
          <w:rFonts w:ascii="Arial" w:hAnsi="Arial" w:cs="Arial"/>
          <w:b/>
          <w:i/>
          <w:u w:val="single"/>
        </w:rPr>
        <w:t>use case</w:t>
      </w:r>
      <w:r w:rsidRPr="00C51906">
        <w:rPr>
          <w:rFonts w:ascii="Arial" w:hAnsi="Arial" w:cs="Arial"/>
          <w:b/>
          <w:i/>
          <w:u w:val="single"/>
        </w:rPr>
        <w:t xml:space="preserve"> of Product/ Process</w:t>
      </w:r>
    </w:p>
    <w:p w14:paraId="311B4057" w14:textId="77777777" w:rsidR="00823B91" w:rsidRPr="00C51906" w:rsidRDefault="00823B91" w:rsidP="008058A8">
      <w:pPr>
        <w:ind w:left="90" w:hanging="270"/>
        <w:jc w:val="both"/>
        <w:rPr>
          <w:rFonts w:ascii="Arial" w:hAnsi="Arial" w:cs="Arial"/>
          <w:i/>
        </w:rPr>
      </w:pPr>
    </w:p>
    <w:p w14:paraId="7D800A44" w14:textId="77777777" w:rsidR="00823B91" w:rsidRPr="008058A8" w:rsidRDefault="00823B91" w:rsidP="008058A8">
      <w:pPr>
        <w:numPr>
          <w:ilvl w:val="0"/>
          <w:numId w:val="33"/>
        </w:numPr>
        <w:ind w:left="87" w:hanging="274"/>
        <w:jc w:val="both"/>
        <w:rPr>
          <w:rFonts w:ascii="Arial" w:hAnsi="Arial" w:cs="Arial"/>
          <w:b/>
          <w:i/>
        </w:rPr>
      </w:pPr>
      <w:r w:rsidRPr="008058A8">
        <w:rPr>
          <w:rFonts w:ascii="Arial" w:hAnsi="Arial" w:cs="Arial"/>
          <w:b/>
          <w:i/>
        </w:rPr>
        <w:t xml:space="preserve">“Classification of Hard and Soft Taps on Capacitive Touch Screen” having application in </w:t>
      </w:r>
      <w:r w:rsidR="00103642" w:rsidRPr="008058A8">
        <w:rPr>
          <w:rFonts w:ascii="Arial" w:hAnsi="Arial" w:cs="Arial"/>
          <w:b/>
          <w:i/>
        </w:rPr>
        <w:t>below mentioned use case:</w:t>
      </w:r>
    </w:p>
    <w:p w14:paraId="3416C98A" w14:textId="77777777" w:rsidR="00B96649" w:rsidRDefault="00B96649" w:rsidP="008058A8">
      <w:pPr>
        <w:ind w:left="87"/>
        <w:jc w:val="both"/>
        <w:rPr>
          <w:rFonts w:ascii="Arial" w:hAnsi="Arial" w:cs="Arial"/>
          <w:i/>
        </w:rPr>
      </w:pPr>
    </w:p>
    <w:p w14:paraId="693E9044" w14:textId="009FAEE7" w:rsidR="00103642" w:rsidRDefault="001D2E84" w:rsidP="008058A8">
      <w:pPr>
        <w:ind w:left="87" w:hanging="274"/>
        <w:jc w:val="both"/>
        <w:rPr>
          <w:rFonts w:ascii="Arial" w:hAnsi="Arial" w:cs="Arial"/>
          <w:i/>
        </w:rPr>
      </w:pPr>
      <w:r>
        <w:rPr>
          <w:rFonts w:ascii="Arial" w:hAnsi="Arial" w:cs="Arial"/>
          <w:i/>
        </w:rPr>
        <w:t xml:space="preserve">    </w:t>
      </w:r>
      <w:r w:rsidR="00103642" w:rsidRPr="00103642">
        <w:rPr>
          <w:rFonts w:ascii="Arial" w:hAnsi="Arial" w:cs="Arial"/>
          <w:i/>
        </w:rPr>
        <w:t>We all use capacitive touch screens, on a series of devices starting with smart watches, smartphones tablets laptops and desktops. The only thing you can do on the present touch screens is to indicate a location, by touching it there. It doesn't matter whether you touch it hard or lightly - the touch is definitely not 3D. iPhone X has atte</w:t>
      </w:r>
      <w:r w:rsidR="00921CAA">
        <w:rPr>
          <w:rFonts w:ascii="Arial" w:hAnsi="Arial" w:cs="Arial"/>
          <w:i/>
        </w:rPr>
        <w:t xml:space="preserve"> </w:t>
      </w:r>
      <w:r w:rsidR="00921CAA">
        <w:rPr>
          <w:rFonts w:ascii="Arial" w:hAnsi="Arial" w:cs="Arial"/>
          <w:i/>
        </w:rPr>
        <w:softHyphen/>
      </w:r>
      <w:r w:rsidR="00921CAA">
        <w:rPr>
          <w:rFonts w:ascii="Arial" w:hAnsi="Arial" w:cs="Arial"/>
          <w:i/>
        </w:rPr>
        <w:softHyphen/>
      </w:r>
      <w:r w:rsidR="00921CAA">
        <w:rPr>
          <w:rFonts w:ascii="Arial" w:hAnsi="Arial" w:cs="Arial"/>
          <w:i/>
        </w:rPr>
        <w:softHyphen/>
      </w:r>
      <w:r w:rsidR="00103642" w:rsidRPr="00103642">
        <w:rPr>
          <w:rFonts w:ascii="Arial" w:hAnsi="Arial" w:cs="Arial"/>
          <w:i/>
        </w:rPr>
        <w:t>mpted to introduce this feature (force touch) by including expensive special pressure-sensitive hardware. We adopt a different approach, that requires you to only install an app on the existing device. With this the same touch screen that you have been using now becomes sensitive to at least two levels of pressure, light and heavy. Every other app developer can now exploit this feature and provide more sophisticated user interfaces which can distinguish levels of touch.</w:t>
      </w:r>
      <w:r w:rsidR="003716F7">
        <w:rPr>
          <w:rFonts w:ascii="Arial" w:hAnsi="Arial" w:cs="Arial"/>
          <w:i/>
        </w:rPr>
        <w:t xml:space="preserve"> </w:t>
      </w:r>
      <w:r w:rsidR="00103642" w:rsidRPr="00103642">
        <w:rPr>
          <w:rFonts w:ascii="Arial" w:hAnsi="Arial" w:cs="Arial"/>
          <w:i/>
        </w:rPr>
        <w:t>The possibilities are limited only by the imagination. As the technology matures, a larger number of levels of touch is likely to be supported.</w:t>
      </w:r>
    </w:p>
    <w:p w14:paraId="20317871" w14:textId="77777777" w:rsidR="00823B91" w:rsidRPr="00C51906" w:rsidRDefault="00823B91" w:rsidP="008058A8">
      <w:pPr>
        <w:ind w:left="87" w:hanging="274"/>
        <w:jc w:val="both"/>
        <w:rPr>
          <w:rFonts w:ascii="Arial" w:hAnsi="Arial" w:cs="Arial"/>
          <w:i/>
        </w:rPr>
      </w:pPr>
    </w:p>
    <w:p w14:paraId="24E64492" w14:textId="77777777" w:rsidR="00823B91" w:rsidRPr="008058A8" w:rsidRDefault="00823B91" w:rsidP="008058A8">
      <w:pPr>
        <w:numPr>
          <w:ilvl w:val="0"/>
          <w:numId w:val="33"/>
        </w:numPr>
        <w:ind w:left="87" w:hanging="274"/>
        <w:jc w:val="both"/>
        <w:rPr>
          <w:rFonts w:ascii="Arial" w:hAnsi="Arial" w:cs="Arial"/>
          <w:b/>
          <w:i/>
        </w:rPr>
      </w:pPr>
      <w:r w:rsidRPr="008058A8">
        <w:rPr>
          <w:rFonts w:ascii="Arial" w:hAnsi="Arial" w:cs="Arial"/>
          <w:b/>
          <w:i/>
        </w:rPr>
        <w:t>“</w:t>
      </w:r>
      <w:r w:rsidR="003956BB" w:rsidRPr="008058A8">
        <w:rPr>
          <w:rFonts w:ascii="Arial" w:hAnsi="Arial" w:cs="Arial"/>
          <w:b/>
          <w:i/>
        </w:rPr>
        <w:t>Antibacterial Nano breathing Nasal Filter</w:t>
      </w:r>
      <w:r w:rsidRPr="008058A8">
        <w:rPr>
          <w:rFonts w:ascii="Arial" w:hAnsi="Arial" w:cs="Arial"/>
          <w:b/>
          <w:i/>
        </w:rPr>
        <w:t xml:space="preserve">” having application in </w:t>
      </w:r>
    </w:p>
    <w:p w14:paraId="30E14D63" w14:textId="77777777" w:rsidR="00823B91" w:rsidRDefault="001D2E84" w:rsidP="008058A8">
      <w:pPr>
        <w:ind w:left="87" w:hanging="274"/>
        <w:jc w:val="both"/>
        <w:rPr>
          <w:rFonts w:ascii="Arial" w:hAnsi="Arial" w:cs="Arial"/>
          <w:i/>
        </w:rPr>
      </w:pPr>
      <w:r>
        <w:rPr>
          <w:rFonts w:ascii="Arial" w:hAnsi="Arial" w:cs="Arial"/>
          <w:i/>
        </w:rPr>
        <w:t xml:space="preserve">    </w:t>
      </w:r>
      <w:r w:rsidR="003956BB">
        <w:rPr>
          <w:rFonts w:ascii="Arial" w:hAnsi="Arial" w:cs="Arial"/>
          <w:i/>
        </w:rPr>
        <w:t xml:space="preserve">Many people use face mask for breathing pollution free air, but the main constraint in breathing is decrease in breathing flow rate. </w:t>
      </w:r>
      <w:r w:rsidR="003956BB" w:rsidRPr="003956BB">
        <w:rPr>
          <w:rFonts w:ascii="Arial" w:hAnsi="Arial" w:cs="Arial"/>
          <w:i/>
        </w:rPr>
        <w:t xml:space="preserve">The </w:t>
      </w:r>
      <w:r w:rsidR="00263870">
        <w:rPr>
          <w:rFonts w:ascii="Arial" w:hAnsi="Arial" w:cs="Arial"/>
          <w:i/>
        </w:rPr>
        <w:t>innovation</w:t>
      </w:r>
      <w:r w:rsidR="003956BB" w:rsidRPr="003956BB">
        <w:rPr>
          <w:rFonts w:ascii="Arial" w:hAnsi="Arial" w:cs="Arial"/>
          <w:i/>
        </w:rPr>
        <w:t xml:space="preserve"> described herein relates to a nasal air filter, and more particularly, the invention relates to a nasal air filter based on nanotechnology for breathing by human beings that has antibacterial feature, which can mimic the natural breathing process</w:t>
      </w:r>
      <w:r w:rsidR="003956BB">
        <w:rPr>
          <w:rFonts w:ascii="Arial" w:hAnsi="Arial" w:cs="Arial"/>
          <w:i/>
        </w:rPr>
        <w:t xml:space="preserve"> i.e. 12-15 lpm</w:t>
      </w:r>
      <w:r w:rsidR="003956BB" w:rsidRPr="003956BB">
        <w:rPr>
          <w:rFonts w:ascii="Arial" w:hAnsi="Arial" w:cs="Arial"/>
          <w:i/>
        </w:rPr>
        <w:t xml:space="preserve"> and is comfortable to use. The </w:t>
      </w:r>
      <w:r w:rsidR="00263870">
        <w:rPr>
          <w:rFonts w:ascii="Arial" w:hAnsi="Arial" w:cs="Arial"/>
          <w:i/>
        </w:rPr>
        <w:t>n</w:t>
      </w:r>
      <w:r w:rsidR="003956BB" w:rsidRPr="003956BB">
        <w:rPr>
          <w:rFonts w:ascii="Arial" w:hAnsi="Arial" w:cs="Arial"/>
          <w:i/>
        </w:rPr>
        <w:t>asal filter will be useful for people living in polluted cities as well persons having allergy and suffering from Asthama &amp; Bronchitis.</w:t>
      </w:r>
    </w:p>
    <w:p w14:paraId="4E629938" w14:textId="77777777" w:rsidR="003956BB" w:rsidRPr="00C51906" w:rsidRDefault="003956BB" w:rsidP="008058A8">
      <w:pPr>
        <w:ind w:left="87" w:hanging="274"/>
        <w:jc w:val="both"/>
        <w:rPr>
          <w:rFonts w:ascii="Arial" w:hAnsi="Arial" w:cs="Arial"/>
          <w:i/>
        </w:rPr>
      </w:pPr>
    </w:p>
    <w:p w14:paraId="379CD369" w14:textId="77777777" w:rsidR="00823B91" w:rsidRPr="008058A8" w:rsidRDefault="00823B91" w:rsidP="008058A8">
      <w:pPr>
        <w:numPr>
          <w:ilvl w:val="0"/>
          <w:numId w:val="33"/>
        </w:numPr>
        <w:ind w:left="87" w:hanging="274"/>
        <w:jc w:val="both"/>
        <w:rPr>
          <w:rFonts w:ascii="Arial" w:hAnsi="Arial" w:cs="Arial"/>
          <w:b/>
          <w:i/>
        </w:rPr>
      </w:pPr>
      <w:r w:rsidRPr="008058A8">
        <w:rPr>
          <w:rFonts w:ascii="Arial" w:hAnsi="Arial" w:cs="Arial"/>
          <w:b/>
          <w:i/>
        </w:rPr>
        <w:t>“</w:t>
      </w:r>
      <w:r w:rsidR="00A6272A" w:rsidRPr="008058A8">
        <w:rPr>
          <w:rFonts w:ascii="Arial" w:hAnsi="Arial" w:cs="Arial"/>
          <w:b/>
          <w:i/>
        </w:rPr>
        <w:t>A method of measuring BMP signaling using BMP responsive reported cell line</w:t>
      </w:r>
      <w:r w:rsidRPr="008058A8">
        <w:rPr>
          <w:rFonts w:ascii="Arial" w:hAnsi="Arial" w:cs="Arial"/>
          <w:b/>
          <w:i/>
        </w:rPr>
        <w:t xml:space="preserve">” having application in </w:t>
      </w:r>
    </w:p>
    <w:p w14:paraId="1667235C" w14:textId="77777777" w:rsidR="005308F2" w:rsidRPr="005308F2" w:rsidRDefault="001D2E84" w:rsidP="008058A8">
      <w:pPr>
        <w:ind w:left="87" w:hanging="274"/>
        <w:jc w:val="both"/>
        <w:rPr>
          <w:rFonts w:ascii="Arial" w:hAnsi="Arial" w:cs="Arial"/>
          <w:iCs/>
        </w:rPr>
      </w:pPr>
      <w:r>
        <w:rPr>
          <w:rFonts w:ascii="Arial" w:hAnsi="Arial" w:cs="Arial"/>
          <w:iCs/>
        </w:rPr>
        <w:t xml:space="preserve">    </w:t>
      </w:r>
      <w:r w:rsidR="00832B18">
        <w:rPr>
          <w:rFonts w:ascii="Arial" w:hAnsi="Arial" w:cs="Arial"/>
          <w:iCs/>
        </w:rPr>
        <w:t>Bone Morphogenetic Protein (</w:t>
      </w:r>
      <w:r w:rsidR="005308F2">
        <w:rPr>
          <w:rFonts w:ascii="Arial" w:hAnsi="Arial" w:cs="Arial"/>
          <w:iCs/>
        </w:rPr>
        <w:t>BMP</w:t>
      </w:r>
      <w:r w:rsidR="00832B18">
        <w:rPr>
          <w:rFonts w:ascii="Arial" w:hAnsi="Arial" w:cs="Arial"/>
          <w:iCs/>
        </w:rPr>
        <w:t>)</w:t>
      </w:r>
      <w:r w:rsidR="005308F2">
        <w:rPr>
          <w:rFonts w:ascii="Arial" w:hAnsi="Arial" w:cs="Arial"/>
          <w:iCs/>
        </w:rPr>
        <w:t xml:space="preserve"> signaling is necessary and sufficient for bone formation. It is present in several biological samples measurement of which may have diagnostic value. However, at present there is no sensitive method of detecting BMP proteins in a biological sample. In this</w:t>
      </w:r>
      <w:r w:rsidR="00832B18">
        <w:rPr>
          <w:rFonts w:ascii="Arial" w:hAnsi="Arial" w:cs="Arial"/>
          <w:iCs/>
        </w:rPr>
        <w:t xml:space="preserve"> disclosure we describe creation of a cell line based sensitive and accurate method of estimating BMP proteins in any specimen.</w:t>
      </w:r>
    </w:p>
    <w:p w14:paraId="0DC44D74" w14:textId="77777777" w:rsidR="00823B91" w:rsidRPr="005308F2" w:rsidRDefault="00823B91" w:rsidP="008058A8">
      <w:pPr>
        <w:ind w:left="87" w:hanging="274"/>
        <w:jc w:val="both"/>
        <w:rPr>
          <w:rFonts w:ascii="Arial" w:hAnsi="Arial" w:cs="Arial"/>
          <w:iCs/>
        </w:rPr>
      </w:pPr>
    </w:p>
    <w:p w14:paraId="3EDC0420" w14:textId="77777777" w:rsidR="00823B91" w:rsidRPr="008058A8" w:rsidRDefault="00D018EE" w:rsidP="008058A8">
      <w:pPr>
        <w:numPr>
          <w:ilvl w:val="0"/>
          <w:numId w:val="33"/>
        </w:numPr>
        <w:ind w:left="87" w:hanging="274"/>
        <w:jc w:val="both"/>
        <w:rPr>
          <w:rFonts w:ascii="Arial" w:hAnsi="Arial" w:cs="Arial"/>
          <w:b/>
          <w:i/>
        </w:rPr>
      </w:pPr>
      <w:r w:rsidRPr="008058A8">
        <w:rPr>
          <w:rFonts w:ascii="Arial" w:hAnsi="Arial" w:cs="Arial"/>
          <w:b/>
          <w:i/>
        </w:rPr>
        <w:t>A unique device for plasma processing to simulating magnetospheres in the laboratory</w:t>
      </w:r>
    </w:p>
    <w:p w14:paraId="1997272E" w14:textId="77777777" w:rsidR="00823B91" w:rsidRDefault="001D2E84" w:rsidP="008058A8">
      <w:pPr>
        <w:ind w:left="87" w:hanging="274"/>
        <w:jc w:val="both"/>
        <w:rPr>
          <w:rFonts w:ascii="Arial" w:hAnsi="Arial" w:cs="Arial"/>
          <w:i/>
        </w:rPr>
      </w:pPr>
      <w:r>
        <w:rPr>
          <w:rFonts w:ascii="Arial" w:hAnsi="Arial" w:cs="Arial"/>
          <w:i/>
        </w:rPr>
        <w:t xml:space="preserve">    </w:t>
      </w:r>
      <w:r w:rsidR="00D018EE">
        <w:rPr>
          <w:rFonts w:ascii="Arial" w:hAnsi="Arial" w:cs="Arial"/>
          <w:i/>
        </w:rPr>
        <w:t>The dipole plasma device would be help</w:t>
      </w:r>
      <w:r w:rsidR="00DF6333">
        <w:rPr>
          <w:rFonts w:ascii="Arial" w:hAnsi="Arial" w:cs="Arial"/>
          <w:i/>
        </w:rPr>
        <w:t>ful in industry for plasma processing of samples such as in the semiconductor industry, where energetic electrons (or ions) are required to impinge on a substrate</w:t>
      </w:r>
      <w:r w:rsidR="00E841F9">
        <w:rPr>
          <w:rFonts w:ascii="Arial" w:hAnsi="Arial" w:cs="Arial"/>
          <w:i/>
        </w:rPr>
        <w:t xml:space="preserve"> and to bring about desired changes in the substrate such as plasma assisted ion doping, etching, or creation of nanostructures on metallic surfaces, the device would be helpful in understanding the physics of plasmas confined in a magnetic</w:t>
      </w:r>
      <w:r w:rsidR="002C268D">
        <w:rPr>
          <w:rFonts w:ascii="Arial" w:hAnsi="Arial" w:cs="Arial"/>
          <w:i/>
        </w:rPr>
        <w:t xml:space="preserve"> dipole.</w:t>
      </w:r>
    </w:p>
    <w:p w14:paraId="56C6C43C" w14:textId="77777777" w:rsidR="002C268D" w:rsidRDefault="002C268D" w:rsidP="008058A8">
      <w:pPr>
        <w:ind w:left="87" w:hanging="274"/>
        <w:jc w:val="both"/>
        <w:rPr>
          <w:rFonts w:ascii="Arial" w:hAnsi="Arial" w:cs="Arial"/>
          <w:i/>
        </w:rPr>
      </w:pPr>
    </w:p>
    <w:p w14:paraId="2263184D" w14:textId="77777777" w:rsidR="00BE0558" w:rsidRPr="008058A8" w:rsidRDefault="001D2E84" w:rsidP="008058A8">
      <w:pPr>
        <w:numPr>
          <w:ilvl w:val="0"/>
          <w:numId w:val="33"/>
        </w:numPr>
        <w:ind w:left="87" w:hanging="274"/>
        <w:jc w:val="both"/>
        <w:rPr>
          <w:rFonts w:ascii="Arial" w:hAnsi="Arial" w:cs="Arial"/>
          <w:b/>
          <w:i/>
        </w:rPr>
      </w:pPr>
      <w:r w:rsidRPr="008058A8">
        <w:rPr>
          <w:rFonts w:ascii="Arial" w:hAnsi="Arial" w:cs="Arial"/>
          <w:b/>
          <w:i/>
        </w:rPr>
        <w:t>Large area micro-texturing on free-form surfaces using flexible-electrode through-mask electrochemical machining</w:t>
      </w:r>
    </w:p>
    <w:p w14:paraId="4EA80808" w14:textId="77777777" w:rsidR="00823B91" w:rsidRPr="008058A8" w:rsidRDefault="001D2E84" w:rsidP="008058A8">
      <w:pPr>
        <w:ind w:left="87" w:hanging="274"/>
        <w:jc w:val="both"/>
        <w:rPr>
          <w:rFonts w:ascii="Arial" w:hAnsi="Arial" w:cs="Arial"/>
        </w:rPr>
      </w:pPr>
      <w:r>
        <w:rPr>
          <w:rFonts w:ascii="Arial" w:hAnsi="Arial" w:cs="Arial"/>
          <w:i/>
        </w:rPr>
        <w:t xml:space="preserve">    </w:t>
      </w:r>
      <w:r w:rsidRPr="008058A8">
        <w:rPr>
          <w:rFonts w:ascii="Arial" w:hAnsi="Arial" w:cs="Arial"/>
        </w:rPr>
        <w:t>Surface micro-texturing deals the issues pertaining to various fields of engineering for enhancing the essential functions such as tribological, wetting, biocompatibility, sustainability, cleanliness etc. Among all the aforementioned sectors, micro-texturing of free-form large areas is getting huge attention, e.g. micro-textures on artificial biomedical implants enhances sustainability and life cycle by better implant-tissue interface, cell-adhesion and cell proliferation. Micro-textures on cylindrical surfaces (both internal and external) of bearings, piston rings, hypodermic needles assists in reducing the coefficient of friction and facilitating lubrication.</w:t>
      </w:r>
    </w:p>
    <w:p w14:paraId="1F48EE61" w14:textId="77777777" w:rsidR="00B96649" w:rsidRPr="00C51906" w:rsidRDefault="00B96649" w:rsidP="00B96649">
      <w:pPr>
        <w:ind w:left="87" w:hanging="274"/>
        <w:rPr>
          <w:rFonts w:ascii="Arial" w:hAnsi="Arial" w:cs="Arial"/>
          <w:i/>
        </w:rPr>
      </w:pPr>
    </w:p>
    <w:p w14:paraId="4BEDC00D" w14:textId="77777777" w:rsidR="00103642" w:rsidRPr="00103642" w:rsidRDefault="00103642" w:rsidP="001D2E84">
      <w:pPr>
        <w:tabs>
          <w:tab w:val="left" w:pos="7110"/>
        </w:tabs>
        <w:ind w:left="90" w:hanging="270"/>
        <w:rPr>
          <w:rFonts w:ascii="Arial" w:hAnsi="Arial" w:cs="Arial"/>
          <w:i/>
        </w:rPr>
      </w:pPr>
      <w:r w:rsidRPr="00103642">
        <w:rPr>
          <w:rFonts w:ascii="Arial" w:hAnsi="Arial" w:cs="Arial"/>
          <w:i/>
        </w:rPr>
        <w:t>*This page is for reference purpose, no need to print this page.</w:t>
      </w:r>
    </w:p>
    <w:sectPr w:rsidR="00103642" w:rsidRPr="00103642" w:rsidSect="00921CAA">
      <w:footerReference w:type="even" r:id="rId9"/>
      <w:footerReference w:type="default" r:id="rId10"/>
      <w:headerReference w:type="first" r:id="rId11"/>
      <w:pgSz w:w="11909" w:h="16834" w:code="9"/>
      <w:pgMar w:top="630" w:right="929" w:bottom="180"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7BC128" w14:textId="77777777" w:rsidR="00974B82" w:rsidRDefault="00974B82" w:rsidP="00073944">
      <w:r>
        <w:separator/>
      </w:r>
    </w:p>
  </w:endnote>
  <w:endnote w:type="continuationSeparator" w:id="0">
    <w:p w14:paraId="16DB1370" w14:textId="77777777" w:rsidR="00974B82" w:rsidRDefault="00974B82" w:rsidP="000739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40CAE" w14:textId="77777777" w:rsidR="008D1CEB" w:rsidRDefault="008D1CEB">
    <w:pPr>
      <w:pStyle w:val="Footer"/>
    </w:pPr>
    <w:r>
      <w:t>*PCT/ International filing is subject to support from the Project funds of the Inventor.</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0D47" w14:textId="77777777" w:rsidR="008D1CEB" w:rsidRDefault="008D1CEB">
    <w:pPr>
      <w:pStyle w:val="Footer"/>
    </w:pPr>
    <w:r>
      <w:t>*Submission of IPDF soft copy is Mandatory at the time of Patent document submission.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2F3E0E" w14:textId="77777777" w:rsidR="00974B82" w:rsidRDefault="00974B82" w:rsidP="00073944">
      <w:r>
        <w:separator/>
      </w:r>
    </w:p>
  </w:footnote>
  <w:footnote w:type="continuationSeparator" w:id="0">
    <w:p w14:paraId="182E196A" w14:textId="77777777" w:rsidR="00974B82" w:rsidRDefault="00974B82" w:rsidP="000739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96AC6" w14:textId="77777777" w:rsidR="008D1CEB" w:rsidRDefault="00A862A5" w:rsidP="002077E9">
    <w:pPr>
      <w:tabs>
        <w:tab w:val="center" w:pos="4590"/>
        <w:tab w:val="left" w:pos="7320"/>
      </w:tabs>
      <w:ind w:left="-1134"/>
      <w:jc w:val="center"/>
      <w:rPr>
        <w:sz w:val="28"/>
        <w:szCs w:val="28"/>
      </w:rPr>
    </w:pPr>
    <w:r>
      <w:rPr>
        <w:noProof/>
      </w:rPr>
      <w:drawing>
        <wp:anchor distT="0" distB="0" distL="114300" distR="114300" simplePos="0" relativeHeight="251658240" behindDoc="1" locked="0" layoutInCell="1" allowOverlap="1" wp14:anchorId="6AC4AA4A" wp14:editId="15C5DB90">
          <wp:simplePos x="0" y="0"/>
          <wp:positionH relativeFrom="column">
            <wp:posOffset>-200025</wp:posOffset>
          </wp:positionH>
          <wp:positionV relativeFrom="paragraph">
            <wp:posOffset>-283210</wp:posOffset>
          </wp:positionV>
          <wp:extent cx="1009650" cy="770255"/>
          <wp:effectExtent l="0" t="0" r="0" b="0"/>
          <wp:wrapTight wrapText="bothSides">
            <wp:wrapPolygon edited="0">
              <wp:start x="0" y="0"/>
              <wp:lineTo x="0" y="20834"/>
              <wp:lineTo x="21192" y="20834"/>
              <wp:lineTo x="21192" y="0"/>
              <wp:lineTo x="0" y="0"/>
            </wp:wrapPolygon>
          </wp:wrapTight>
          <wp:docPr id="12" name="Picture 3" descr="C:\Users\Lenovo\Desktop\sii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enovo\Desktop\siic.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09650" cy="77025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7216" behindDoc="0" locked="0" layoutInCell="1" allowOverlap="1" wp14:anchorId="6284CE65" wp14:editId="1BEEE38B">
          <wp:simplePos x="0" y="0"/>
          <wp:positionH relativeFrom="margin">
            <wp:posOffset>5419725</wp:posOffset>
          </wp:positionH>
          <wp:positionV relativeFrom="margin">
            <wp:posOffset>-1381125</wp:posOffset>
          </wp:positionV>
          <wp:extent cx="1104900" cy="105283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04900" cy="1052830"/>
                  </a:xfrm>
                  <a:prstGeom prst="rect">
                    <a:avLst/>
                  </a:prstGeom>
                  <a:noFill/>
                  <a:ln>
                    <a:noFill/>
                  </a:ln>
                </pic:spPr>
              </pic:pic>
            </a:graphicData>
          </a:graphic>
          <wp14:sizeRelH relativeFrom="page">
            <wp14:pctWidth>0</wp14:pctWidth>
          </wp14:sizeRelH>
          <wp14:sizeRelV relativeFrom="page">
            <wp14:pctHeight>0</wp14:pctHeight>
          </wp14:sizeRelV>
        </wp:anchor>
      </w:drawing>
    </w:r>
    <w:r w:rsidR="008D1CEB">
      <w:rPr>
        <w:sz w:val="28"/>
        <w:szCs w:val="28"/>
      </w:rPr>
      <w:t>Indian Institute of Technology Kanpur</w:t>
    </w:r>
  </w:p>
  <w:p w14:paraId="4361F064" w14:textId="0083EB0A" w:rsidR="008D1CEB" w:rsidRDefault="00771BC0" w:rsidP="00E70B8D">
    <w:pPr>
      <w:ind w:hanging="1134"/>
      <w:jc w:val="center"/>
      <w:rPr>
        <w:sz w:val="28"/>
        <w:szCs w:val="28"/>
      </w:rPr>
    </w:pPr>
    <w:hyperlink r:id="rId3" w:history="1">
      <w:r w:rsidRPr="00771BC0">
        <w:rPr>
          <w:rStyle w:val="Hyperlink"/>
          <w:b/>
          <w:sz w:val="28"/>
          <w:szCs w:val="28"/>
        </w:rPr>
        <w:t>www.iitk.ac.in/ipr</w:t>
      </w:r>
    </w:hyperlink>
    <w:r w:rsidR="00AD5D53">
      <w:rPr>
        <w:b/>
        <w:sz w:val="28"/>
        <w:szCs w:val="28"/>
      </w:rPr>
      <w:t xml:space="preserve"> </w:t>
    </w:r>
  </w:p>
  <w:p w14:paraId="1F500A97" w14:textId="77777777" w:rsidR="008D1CEB" w:rsidRDefault="008D1CEB" w:rsidP="00E70B8D">
    <w:pPr>
      <w:ind w:hanging="1134"/>
      <w:jc w:val="center"/>
      <w:rPr>
        <w:sz w:val="28"/>
        <w:szCs w:val="28"/>
      </w:rPr>
    </w:pPr>
    <w:r>
      <w:rPr>
        <w:b/>
        <w:sz w:val="28"/>
        <w:szCs w:val="28"/>
      </w:rPr>
      <w:t>Contact No. 6178</w:t>
    </w:r>
  </w:p>
  <w:p w14:paraId="5CB309A9" w14:textId="77777777" w:rsidR="008D1CEB" w:rsidRPr="00E70B8D" w:rsidRDefault="008D1CEB" w:rsidP="00C7111D">
    <w:pPr>
      <w:ind w:left="720" w:firstLine="720"/>
      <w:jc w:val="center"/>
      <w:rPr>
        <w:sz w:val="28"/>
        <w:szCs w:val="28"/>
      </w:rPr>
    </w:pPr>
    <w:r>
      <w:rPr>
        <w:b/>
        <w:sz w:val="28"/>
        <w:szCs w:val="28"/>
        <w:u w:val="single"/>
      </w:rPr>
      <w:t>Intellectual Property Disclosure Form</w:t>
    </w:r>
  </w:p>
  <w:p w14:paraId="5B868B2F" w14:textId="77777777" w:rsidR="008D1CEB" w:rsidRDefault="008D1CE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EC9E0DD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1A71C70"/>
    <w:multiLevelType w:val="hybridMultilevel"/>
    <w:tmpl w:val="4C86282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9D73CAD"/>
    <w:multiLevelType w:val="hybridMultilevel"/>
    <w:tmpl w:val="46FA4816"/>
    <w:lvl w:ilvl="0" w:tplc="32CE733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A214F02"/>
    <w:multiLevelType w:val="hybridMultilevel"/>
    <w:tmpl w:val="18084B68"/>
    <w:lvl w:ilvl="0" w:tplc="F3221BA6">
      <w:numFmt w:val="bullet"/>
      <w:lvlText w:val=""/>
      <w:lvlJc w:val="left"/>
      <w:pPr>
        <w:tabs>
          <w:tab w:val="num" w:pos="720"/>
        </w:tabs>
        <w:ind w:left="720" w:hanging="360"/>
      </w:pPr>
      <w:rPr>
        <w:rFonts w:ascii="Symbol" w:eastAsia="Times New Roman" w:hAnsi="Symbo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B3F1995"/>
    <w:multiLevelType w:val="hybridMultilevel"/>
    <w:tmpl w:val="66704252"/>
    <w:lvl w:ilvl="0" w:tplc="D79880CA">
      <w:start w:val="1"/>
      <w:numFmt w:val="lowerRoman"/>
      <w:lvlText w:val="(%1)"/>
      <w:lvlJc w:val="left"/>
      <w:pPr>
        <w:ind w:left="862" w:hanging="72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5" w15:restartNumberingAfterBreak="0">
    <w:nsid w:val="0C460F2E"/>
    <w:multiLevelType w:val="hybridMultilevel"/>
    <w:tmpl w:val="FF364F3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D122048"/>
    <w:multiLevelType w:val="hybridMultilevel"/>
    <w:tmpl w:val="DDCEBF72"/>
    <w:lvl w:ilvl="0" w:tplc="221C112A">
      <w:start w:val="1"/>
      <w:numFmt w:val="lowerLetter"/>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DA178EF"/>
    <w:multiLevelType w:val="hybridMultilevel"/>
    <w:tmpl w:val="C1A2068A"/>
    <w:lvl w:ilvl="0" w:tplc="45BE06DE">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8" w15:restartNumberingAfterBreak="0">
    <w:nsid w:val="180119E6"/>
    <w:multiLevelType w:val="hybridMultilevel"/>
    <w:tmpl w:val="4C5A8522"/>
    <w:lvl w:ilvl="0" w:tplc="37366C76">
      <w:start w:val="4"/>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1DA1699D"/>
    <w:multiLevelType w:val="hybridMultilevel"/>
    <w:tmpl w:val="1AE420E8"/>
    <w:lvl w:ilvl="0" w:tplc="EE1A1D30">
      <w:start w:val="1"/>
      <w:numFmt w:val="decimal"/>
      <w:lvlText w:val="%1."/>
      <w:lvlJc w:val="left"/>
      <w:pPr>
        <w:ind w:left="720" w:hanging="360"/>
      </w:pPr>
      <w:rPr>
        <w:i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DE3366D"/>
    <w:multiLevelType w:val="hybridMultilevel"/>
    <w:tmpl w:val="C7CEC4DA"/>
    <w:lvl w:ilvl="0" w:tplc="5A94789E">
      <w:start w:val="6"/>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227F249A"/>
    <w:multiLevelType w:val="hybridMultilevel"/>
    <w:tmpl w:val="B8CE5A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47F5E3E"/>
    <w:multiLevelType w:val="hybridMultilevel"/>
    <w:tmpl w:val="6E9481C0"/>
    <w:lvl w:ilvl="0" w:tplc="22A8F5FE">
      <w:start w:val="1"/>
      <w:numFmt w:val="bullet"/>
      <w:lvlText w:val=""/>
      <w:lvlJc w:val="left"/>
      <w:pPr>
        <w:ind w:left="720" w:hanging="360"/>
      </w:pPr>
      <w:rPr>
        <w:rFonts w:ascii="Wingdings 2" w:hAnsi="Wingdings 2" w:hint="default"/>
        <w:sz w:val="28"/>
        <w:szCs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72C7F63"/>
    <w:multiLevelType w:val="hybridMultilevel"/>
    <w:tmpl w:val="E4FAD9D8"/>
    <w:lvl w:ilvl="0" w:tplc="D39210A0">
      <w:start w:val="1"/>
      <w:numFmt w:val="decimal"/>
      <w:lvlText w:val="%1."/>
      <w:lvlJc w:val="left"/>
      <w:pPr>
        <w:ind w:left="3750" w:hanging="3390"/>
      </w:pPr>
      <w:rPr>
        <w:rFonts w:hint="default"/>
        <w:b/>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A064FE9"/>
    <w:multiLevelType w:val="hybridMultilevel"/>
    <w:tmpl w:val="1C9CCC60"/>
    <w:lvl w:ilvl="0" w:tplc="CC50CB48">
      <w:start w:val="4"/>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2A094612"/>
    <w:multiLevelType w:val="hybridMultilevel"/>
    <w:tmpl w:val="C044A3E4"/>
    <w:lvl w:ilvl="0" w:tplc="63A8B622">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15:restartNumberingAfterBreak="0">
    <w:nsid w:val="2CA45CD3"/>
    <w:multiLevelType w:val="hybridMultilevel"/>
    <w:tmpl w:val="175696F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D096F33"/>
    <w:multiLevelType w:val="hybridMultilevel"/>
    <w:tmpl w:val="02860966"/>
    <w:lvl w:ilvl="0" w:tplc="CD142906">
      <w:start w:val="1"/>
      <w:numFmt w:val="lowerLetter"/>
      <w:lvlText w:val="(%1)"/>
      <w:lvlJc w:val="left"/>
      <w:pPr>
        <w:ind w:left="720" w:hanging="360"/>
      </w:pPr>
      <w:rPr>
        <w:rFonts w:hint="default"/>
        <w:b/>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2A35D63"/>
    <w:multiLevelType w:val="hybridMultilevel"/>
    <w:tmpl w:val="AC3296D6"/>
    <w:lvl w:ilvl="0" w:tplc="7BE449CC">
      <w:start w:val="1"/>
      <w:numFmt w:val="bullet"/>
      <w:lvlText w:val=""/>
      <w:lvlJc w:val="left"/>
      <w:pPr>
        <w:ind w:left="16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3092A37"/>
    <w:multiLevelType w:val="hybridMultilevel"/>
    <w:tmpl w:val="AED00C50"/>
    <w:lvl w:ilvl="0" w:tplc="AC92F248">
      <w:start w:val="1"/>
      <w:numFmt w:val="lowerLetter"/>
      <w:lvlText w:val="(%1)"/>
      <w:lvlJc w:val="left"/>
      <w:pPr>
        <w:tabs>
          <w:tab w:val="num" w:pos="810"/>
        </w:tabs>
        <w:ind w:left="810" w:hanging="720"/>
      </w:pPr>
      <w:rPr>
        <w:rFonts w:hint="default"/>
        <w:b/>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36C3197A"/>
    <w:multiLevelType w:val="hybridMultilevel"/>
    <w:tmpl w:val="1AC66B7C"/>
    <w:lvl w:ilvl="0" w:tplc="5F08206E">
      <w:start w:val="1"/>
      <w:numFmt w:val="decimal"/>
      <w:lvlText w:val="%1."/>
      <w:lvlJc w:val="left"/>
      <w:pPr>
        <w:ind w:left="3750" w:hanging="339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3E2F4600"/>
    <w:multiLevelType w:val="hybridMultilevel"/>
    <w:tmpl w:val="060C5098"/>
    <w:lvl w:ilvl="0" w:tplc="10A61E62">
      <w:start w:val="5"/>
      <w:numFmt w:val="low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43AE1EFC"/>
    <w:multiLevelType w:val="hybridMultilevel"/>
    <w:tmpl w:val="8F0092B2"/>
    <w:lvl w:ilvl="0" w:tplc="89E0CB0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AE60EAE"/>
    <w:multiLevelType w:val="hybridMultilevel"/>
    <w:tmpl w:val="BA4EFCB4"/>
    <w:lvl w:ilvl="0" w:tplc="22A8F5FE">
      <w:start w:val="1"/>
      <w:numFmt w:val="bullet"/>
      <w:lvlText w:val=""/>
      <w:lvlJc w:val="left"/>
      <w:pPr>
        <w:ind w:left="1287" w:hanging="360"/>
      </w:pPr>
      <w:rPr>
        <w:rFonts w:ascii="Wingdings 2" w:hAnsi="Wingdings 2" w:hint="default"/>
        <w:sz w:val="28"/>
        <w:szCs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E18304A"/>
    <w:multiLevelType w:val="hybridMultilevel"/>
    <w:tmpl w:val="3F866156"/>
    <w:lvl w:ilvl="0" w:tplc="7A0A6EAA">
      <w:start w:val="1"/>
      <w:numFmt w:val="decimal"/>
      <w:lvlText w:val="%1."/>
      <w:lvlJc w:val="left"/>
      <w:pPr>
        <w:tabs>
          <w:tab w:val="num" w:pos="1080"/>
        </w:tabs>
        <w:ind w:left="1080" w:hanging="720"/>
      </w:pPr>
      <w:rPr>
        <w:rFonts w:ascii="Times New Roman" w:eastAsia="Times New Roman" w:hAnsi="Times New Roman" w:cs="Times New Roman"/>
      </w:rPr>
    </w:lvl>
    <w:lvl w:ilvl="1" w:tplc="87A0994C">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5719267F"/>
    <w:multiLevelType w:val="hybridMultilevel"/>
    <w:tmpl w:val="24C26D34"/>
    <w:lvl w:ilvl="0" w:tplc="22A8F5FE">
      <w:start w:val="1"/>
      <w:numFmt w:val="bullet"/>
      <w:lvlText w:val=""/>
      <w:lvlJc w:val="left"/>
      <w:pPr>
        <w:ind w:left="720" w:hanging="360"/>
      </w:pPr>
      <w:rPr>
        <w:rFonts w:ascii="Wingdings 2" w:hAnsi="Wingdings 2" w:hint="default"/>
        <w:sz w:val="28"/>
        <w:szCs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7CF7494"/>
    <w:multiLevelType w:val="hybridMultilevel"/>
    <w:tmpl w:val="AC28FB92"/>
    <w:lvl w:ilvl="0" w:tplc="F9606FA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596077D7"/>
    <w:multiLevelType w:val="hybridMultilevel"/>
    <w:tmpl w:val="560A0DDE"/>
    <w:lvl w:ilvl="0" w:tplc="4EB4C306">
      <w:start w:val="1"/>
      <w:numFmt w:val="lowerRoman"/>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C057FA6"/>
    <w:multiLevelType w:val="hybridMultilevel"/>
    <w:tmpl w:val="CC3A4B6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DC5232E"/>
    <w:multiLevelType w:val="hybridMultilevel"/>
    <w:tmpl w:val="785838BA"/>
    <w:lvl w:ilvl="0" w:tplc="841C916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634E667B"/>
    <w:multiLevelType w:val="hybridMultilevel"/>
    <w:tmpl w:val="B23C4F02"/>
    <w:lvl w:ilvl="0" w:tplc="CD142906">
      <w:start w:val="1"/>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68B54702"/>
    <w:multiLevelType w:val="hybridMultilevel"/>
    <w:tmpl w:val="46801A62"/>
    <w:lvl w:ilvl="0" w:tplc="5C582D24">
      <w:start w:val="1"/>
      <w:numFmt w:val="lowerLetter"/>
      <w:lvlText w:val="%1)"/>
      <w:lvlJc w:val="left"/>
      <w:pPr>
        <w:tabs>
          <w:tab w:val="num" w:pos="720"/>
        </w:tabs>
        <w:ind w:left="720" w:hanging="360"/>
      </w:pPr>
      <w:rPr>
        <w:rFonts w:hint="default"/>
      </w:rPr>
    </w:lvl>
    <w:lvl w:ilvl="1" w:tplc="C1AEA438">
      <w:start w:val="2"/>
      <w:numFmt w:val="lowerLetter"/>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2" w15:restartNumberingAfterBreak="0">
    <w:nsid w:val="69CE55CF"/>
    <w:multiLevelType w:val="hybridMultilevel"/>
    <w:tmpl w:val="5CF8028E"/>
    <w:lvl w:ilvl="0" w:tplc="221C112A">
      <w:start w:val="1"/>
      <w:numFmt w:val="lowerLetter"/>
      <w:lvlText w:val="(%1)"/>
      <w:lvlJc w:val="left"/>
      <w:pPr>
        <w:ind w:left="644" w:hanging="360"/>
      </w:pPr>
      <w:rPr>
        <w:rFonts w:hint="default"/>
      </w:rPr>
    </w:lvl>
    <w:lvl w:ilvl="1" w:tplc="40090019">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33" w15:restartNumberingAfterBreak="0">
    <w:nsid w:val="6CA82C64"/>
    <w:multiLevelType w:val="hybridMultilevel"/>
    <w:tmpl w:val="5D1C92F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D047DB0"/>
    <w:multiLevelType w:val="hybridMultilevel"/>
    <w:tmpl w:val="9D72C986"/>
    <w:lvl w:ilvl="0" w:tplc="CE367CDA">
      <w:start w:val="1"/>
      <w:numFmt w:val="lowerLetter"/>
      <w:lvlText w:val="(%1)"/>
      <w:lvlJc w:val="left"/>
      <w:pPr>
        <w:ind w:left="1440" w:hanging="360"/>
      </w:pPr>
      <w:rPr>
        <w:rFonts w:hint="default"/>
        <w:b/>
      </w:rPr>
    </w:lvl>
    <w:lvl w:ilvl="1" w:tplc="40090019">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5" w15:restartNumberingAfterBreak="0">
    <w:nsid w:val="70D15176"/>
    <w:multiLevelType w:val="hybridMultilevel"/>
    <w:tmpl w:val="55CAA644"/>
    <w:lvl w:ilvl="0" w:tplc="08090017">
      <w:start w:val="1"/>
      <w:numFmt w:val="lowerLetter"/>
      <w:lvlText w:val="%1)"/>
      <w:lvlJc w:val="left"/>
      <w:pPr>
        <w:ind w:left="720" w:hanging="360"/>
      </w:pPr>
      <w:rPr>
        <w:rFonts w:hint="default"/>
        <w:b/>
      </w:rPr>
    </w:lvl>
    <w:lvl w:ilvl="1" w:tplc="0809001B">
      <w:start w:val="1"/>
      <w:numFmt w:val="lowerRoman"/>
      <w:lvlText w:val="%2."/>
      <w:lvlJc w:val="righ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7645033D"/>
    <w:multiLevelType w:val="multilevel"/>
    <w:tmpl w:val="E1B43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6E8047E"/>
    <w:multiLevelType w:val="hybridMultilevel"/>
    <w:tmpl w:val="439E81B0"/>
    <w:lvl w:ilvl="0" w:tplc="221C112A">
      <w:start w:val="1"/>
      <w:numFmt w:val="lowerLetter"/>
      <w:lvlText w:val="(%1)"/>
      <w:lvlJc w:val="left"/>
      <w:pPr>
        <w:tabs>
          <w:tab w:val="num" w:pos="540"/>
        </w:tabs>
        <w:ind w:left="540" w:hanging="360"/>
      </w:pPr>
      <w:rPr>
        <w:rFonts w:hint="default"/>
      </w:rPr>
    </w:lvl>
    <w:lvl w:ilvl="1" w:tplc="04090019" w:tentative="1">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38" w15:restartNumberingAfterBreak="0">
    <w:nsid w:val="7AA2634F"/>
    <w:multiLevelType w:val="hybridMultilevel"/>
    <w:tmpl w:val="6A1E5EC0"/>
    <w:lvl w:ilvl="0" w:tplc="5F08206E">
      <w:start w:val="1"/>
      <w:numFmt w:val="decimal"/>
      <w:lvlText w:val="%1."/>
      <w:lvlJc w:val="left"/>
      <w:pPr>
        <w:ind w:left="3750" w:hanging="339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7B2173C0"/>
    <w:multiLevelType w:val="multilevel"/>
    <w:tmpl w:val="CF906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ED2748"/>
    <w:multiLevelType w:val="hybridMultilevel"/>
    <w:tmpl w:val="6C1CF7A4"/>
    <w:lvl w:ilvl="0" w:tplc="DE5E6E36">
      <w:start w:val="1"/>
      <w:numFmt w:val="bullet"/>
      <w:lvlText w:val=""/>
      <w:lvlJc w:val="left"/>
      <w:pPr>
        <w:ind w:left="1287" w:hanging="360"/>
      </w:pPr>
      <w:rPr>
        <w:rFonts w:ascii="Wingdings" w:hAnsi="Wingdings" w:hint="default"/>
        <w:sz w:val="28"/>
        <w:szCs w:val="28"/>
      </w:rPr>
    </w:lvl>
    <w:lvl w:ilvl="1" w:tplc="40090003">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num w:numId="1" w16cid:durableId="1336955810">
    <w:abstractNumId w:val="24"/>
  </w:num>
  <w:num w:numId="2" w16cid:durableId="1755274389">
    <w:abstractNumId w:val="21"/>
  </w:num>
  <w:num w:numId="3" w16cid:durableId="1747191426">
    <w:abstractNumId w:val="19"/>
  </w:num>
  <w:num w:numId="4" w16cid:durableId="810488595">
    <w:abstractNumId w:val="15"/>
  </w:num>
  <w:num w:numId="5" w16cid:durableId="410393058">
    <w:abstractNumId w:val="31"/>
  </w:num>
  <w:num w:numId="6" w16cid:durableId="2048137318">
    <w:abstractNumId w:val="3"/>
  </w:num>
  <w:num w:numId="7" w16cid:durableId="1135634931">
    <w:abstractNumId w:val="37"/>
  </w:num>
  <w:num w:numId="8" w16cid:durableId="1916429069">
    <w:abstractNumId w:val="10"/>
  </w:num>
  <w:num w:numId="9" w16cid:durableId="1918247269">
    <w:abstractNumId w:val="14"/>
  </w:num>
  <w:num w:numId="10" w16cid:durableId="1649171148">
    <w:abstractNumId w:val="8"/>
  </w:num>
  <w:num w:numId="11" w16cid:durableId="2122725576">
    <w:abstractNumId w:val="0"/>
  </w:num>
  <w:num w:numId="12" w16cid:durableId="179899300">
    <w:abstractNumId w:val="7"/>
  </w:num>
  <w:num w:numId="13" w16cid:durableId="1786150378">
    <w:abstractNumId w:val="33"/>
  </w:num>
  <w:num w:numId="14" w16cid:durableId="360665361">
    <w:abstractNumId w:val="5"/>
  </w:num>
  <w:num w:numId="15" w16cid:durableId="108474809">
    <w:abstractNumId w:val="28"/>
  </w:num>
  <w:num w:numId="16" w16cid:durableId="1532450809">
    <w:abstractNumId w:val="38"/>
  </w:num>
  <w:num w:numId="17" w16cid:durableId="120418451">
    <w:abstractNumId w:val="20"/>
  </w:num>
  <w:num w:numId="18" w16cid:durableId="929000681">
    <w:abstractNumId w:val="13"/>
  </w:num>
  <w:num w:numId="19" w16cid:durableId="892159066">
    <w:abstractNumId w:val="1"/>
  </w:num>
  <w:num w:numId="20" w16cid:durableId="1715537868">
    <w:abstractNumId w:val="9"/>
  </w:num>
  <w:num w:numId="21" w16cid:durableId="2101753994">
    <w:abstractNumId w:val="18"/>
  </w:num>
  <w:num w:numId="22" w16cid:durableId="1839808247">
    <w:abstractNumId w:val="40"/>
  </w:num>
  <w:num w:numId="23" w16cid:durableId="991494295">
    <w:abstractNumId w:val="32"/>
  </w:num>
  <w:num w:numId="24" w16cid:durableId="29764085">
    <w:abstractNumId w:val="27"/>
  </w:num>
  <w:num w:numId="25" w16cid:durableId="1830246163">
    <w:abstractNumId w:val="17"/>
  </w:num>
  <w:num w:numId="26" w16cid:durableId="540702766">
    <w:abstractNumId w:val="6"/>
  </w:num>
  <w:num w:numId="27" w16cid:durableId="119960131">
    <w:abstractNumId w:val="23"/>
  </w:num>
  <w:num w:numId="28" w16cid:durableId="1542671432">
    <w:abstractNumId w:val="12"/>
  </w:num>
  <w:num w:numId="29" w16cid:durableId="1189564525">
    <w:abstractNumId w:val="25"/>
  </w:num>
  <w:num w:numId="30" w16cid:durableId="1560167734">
    <w:abstractNumId w:val="30"/>
  </w:num>
  <w:num w:numId="31" w16cid:durableId="472908103">
    <w:abstractNumId w:val="35"/>
  </w:num>
  <w:num w:numId="32" w16cid:durableId="90468084">
    <w:abstractNumId w:val="34"/>
  </w:num>
  <w:num w:numId="33" w16cid:durableId="1936860978">
    <w:abstractNumId w:val="11"/>
  </w:num>
  <w:num w:numId="34" w16cid:durableId="1865242905">
    <w:abstractNumId w:val="29"/>
  </w:num>
  <w:num w:numId="35" w16cid:durableId="987706501">
    <w:abstractNumId w:val="26"/>
  </w:num>
  <w:num w:numId="36" w16cid:durableId="892035254">
    <w:abstractNumId w:val="2"/>
  </w:num>
  <w:num w:numId="37" w16cid:durableId="1707680402">
    <w:abstractNumId w:val="22"/>
  </w:num>
  <w:num w:numId="38" w16cid:durableId="79765732">
    <w:abstractNumId w:val="36"/>
  </w:num>
  <w:num w:numId="39" w16cid:durableId="1479304423">
    <w:abstractNumId w:val="16"/>
  </w:num>
  <w:num w:numId="40" w16cid:durableId="1035421431">
    <w:abstractNumId w:val="4"/>
  </w:num>
  <w:num w:numId="41" w16cid:durableId="2095081604">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20"/>
  <w:displayHorizontalDrawingGridEvery w:val="2"/>
  <w:characterSpacingControl w:val="doNotCompress"/>
  <w:hdrShapeDefaults>
    <o:shapedefaults v:ext="edit" spidmax="2050" style="mso-position-vertical-relative:line"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0352"/>
    <w:rsid w:val="00006F09"/>
    <w:rsid w:val="00015D37"/>
    <w:rsid w:val="00026DB5"/>
    <w:rsid w:val="00037604"/>
    <w:rsid w:val="0006202A"/>
    <w:rsid w:val="00063EAF"/>
    <w:rsid w:val="00073944"/>
    <w:rsid w:val="00080FAD"/>
    <w:rsid w:val="000958E0"/>
    <w:rsid w:val="000B0A94"/>
    <w:rsid w:val="000C3034"/>
    <w:rsid w:val="000E283A"/>
    <w:rsid w:val="000E2C24"/>
    <w:rsid w:val="00103642"/>
    <w:rsid w:val="00121FB4"/>
    <w:rsid w:val="00127E90"/>
    <w:rsid w:val="001357D1"/>
    <w:rsid w:val="00136359"/>
    <w:rsid w:val="00146E39"/>
    <w:rsid w:val="00155E63"/>
    <w:rsid w:val="00156BB4"/>
    <w:rsid w:val="0015785C"/>
    <w:rsid w:val="001651A4"/>
    <w:rsid w:val="00174E31"/>
    <w:rsid w:val="001837EF"/>
    <w:rsid w:val="00186C3C"/>
    <w:rsid w:val="001942F3"/>
    <w:rsid w:val="001A0381"/>
    <w:rsid w:val="001A26F3"/>
    <w:rsid w:val="001C2C9E"/>
    <w:rsid w:val="001C5645"/>
    <w:rsid w:val="001D2E84"/>
    <w:rsid w:val="001F06FB"/>
    <w:rsid w:val="001F58F5"/>
    <w:rsid w:val="00200352"/>
    <w:rsid w:val="002077E9"/>
    <w:rsid w:val="00235F22"/>
    <w:rsid w:val="00243D68"/>
    <w:rsid w:val="0024786F"/>
    <w:rsid w:val="00263870"/>
    <w:rsid w:val="002665AF"/>
    <w:rsid w:val="002748AE"/>
    <w:rsid w:val="00281A61"/>
    <w:rsid w:val="002906F7"/>
    <w:rsid w:val="002A4ED4"/>
    <w:rsid w:val="002A6A48"/>
    <w:rsid w:val="002C268D"/>
    <w:rsid w:val="002C5EB3"/>
    <w:rsid w:val="002D1758"/>
    <w:rsid w:val="002E782C"/>
    <w:rsid w:val="002F006E"/>
    <w:rsid w:val="002F7700"/>
    <w:rsid w:val="0030131A"/>
    <w:rsid w:val="00301807"/>
    <w:rsid w:val="00320899"/>
    <w:rsid w:val="00341256"/>
    <w:rsid w:val="0034277D"/>
    <w:rsid w:val="003716F7"/>
    <w:rsid w:val="00376C01"/>
    <w:rsid w:val="00377B48"/>
    <w:rsid w:val="00382D43"/>
    <w:rsid w:val="00383939"/>
    <w:rsid w:val="003855A1"/>
    <w:rsid w:val="003956BB"/>
    <w:rsid w:val="003968A2"/>
    <w:rsid w:val="003974ED"/>
    <w:rsid w:val="003A6635"/>
    <w:rsid w:val="003A7CF7"/>
    <w:rsid w:val="003C0EEF"/>
    <w:rsid w:val="003D231B"/>
    <w:rsid w:val="00400BFD"/>
    <w:rsid w:val="004028BC"/>
    <w:rsid w:val="00406BED"/>
    <w:rsid w:val="00414E78"/>
    <w:rsid w:val="00416E00"/>
    <w:rsid w:val="0042587C"/>
    <w:rsid w:val="00433E34"/>
    <w:rsid w:val="004408DD"/>
    <w:rsid w:val="00454AEC"/>
    <w:rsid w:val="00455112"/>
    <w:rsid w:val="00455634"/>
    <w:rsid w:val="004571D9"/>
    <w:rsid w:val="00461DDA"/>
    <w:rsid w:val="00487C41"/>
    <w:rsid w:val="004979A0"/>
    <w:rsid w:val="004B158D"/>
    <w:rsid w:val="004C099B"/>
    <w:rsid w:val="004E59E9"/>
    <w:rsid w:val="004F6432"/>
    <w:rsid w:val="00503594"/>
    <w:rsid w:val="00515732"/>
    <w:rsid w:val="00530268"/>
    <w:rsid w:val="005308F2"/>
    <w:rsid w:val="005356C9"/>
    <w:rsid w:val="00543136"/>
    <w:rsid w:val="00567E15"/>
    <w:rsid w:val="005723FF"/>
    <w:rsid w:val="00592CD6"/>
    <w:rsid w:val="005A1E3B"/>
    <w:rsid w:val="005E3476"/>
    <w:rsid w:val="005F0456"/>
    <w:rsid w:val="00614925"/>
    <w:rsid w:val="00626F31"/>
    <w:rsid w:val="006573A6"/>
    <w:rsid w:val="00662E99"/>
    <w:rsid w:val="0069649B"/>
    <w:rsid w:val="006B4662"/>
    <w:rsid w:val="006B7EF2"/>
    <w:rsid w:val="006C1B02"/>
    <w:rsid w:val="006C22B7"/>
    <w:rsid w:val="006C79F4"/>
    <w:rsid w:val="006D5953"/>
    <w:rsid w:val="006E2CAF"/>
    <w:rsid w:val="006E5B7A"/>
    <w:rsid w:val="007272D5"/>
    <w:rsid w:val="007310A0"/>
    <w:rsid w:val="0073115C"/>
    <w:rsid w:val="00737401"/>
    <w:rsid w:val="00743D2D"/>
    <w:rsid w:val="00747A4E"/>
    <w:rsid w:val="00765402"/>
    <w:rsid w:val="00771BC0"/>
    <w:rsid w:val="007824B9"/>
    <w:rsid w:val="007A21DF"/>
    <w:rsid w:val="007A7978"/>
    <w:rsid w:val="007B172B"/>
    <w:rsid w:val="007C56BD"/>
    <w:rsid w:val="007D1358"/>
    <w:rsid w:val="008052A8"/>
    <w:rsid w:val="008058A8"/>
    <w:rsid w:val="00823B91"/>
    <w:rsid w:val="0082684B"/>
    <w:rsid w:val="00826D67"/>
    <w:rsid w:val="00831E22"/>
    <w:rsid w:val="00832B18"/>
    <w:rsid w:val="00841404"/>
    <w:rsid w:val="00853AAE"/>
    <w:rsid w:val="00866F1F"/>
    <w:rsid w:val="008728EC"/>
    <w:rsid w:val="00880628"/>
    <w:rsid w:val="008949C3"/>
    <w:rsid w:val="008952AA"/>
    <w:rsid w:val="008A1F6F"/>
    <w:rsid w:val="008C1AAF"/>
    <w:rsid w:val="008D1CEB"/>
    <w:rsid w:val="008D49C5"/>
    <w:rsid w:val="008D770F"/>
    <w:rsid w:val="008E05D4"/>
    <w:rsid w:val="008E5A53"/>
    <w:rsid w:val="008F0EEF"/>
    <w:rsid w:val="008F0F0E"/>
    <w:rsid w:val="00911C3D"/>
    <w:rsid w:val="009163F5"/>
    <w:rsid w:val="00921CAA"/>
    <w:rsid w:val="00927AF5"/>
    <w:rsid w:val="00974B82"/>
    <w:rsid w:val="009876CD"/>
    <w:rsid w:val="009B2EAB"/>
    <w:rsid w:val="009C0A11"/>
    <w:rsid w:val="009C40A8"/>
    <w:rsid w:val="009C5081"/>
    <w:rsid w:val="009C556C"/>
    <w:rsid w:val="009D644D"/>
    <w:rsid w:val="009E27CC"/>
    <w:rsid w:val="009F3A47"/>
    <w:rsid w:val="00A04D02"/>
    <w:rsid w:val="00A112E6"/>
    <w:rsid w:val="00A168E7"/>
    <w:rsid w:val="00A22B12"/>
    <w:rsid w:val="00A232F7"/>
    <w:rsid w:val="00A2540B"/>
    <w:rsid w:val="00A343A0"/>
    <w:rsid w:val="00A54BB8"/>
    <w:rsid w:val="00A5771D"/>
    <w:rsid w:val="00A6272A"/>
    <w:rsid w:val="00A664D7"/>
    <w:rsid w:val="00A73AF4"/>
    <w:rsid w:val="00A8335B"/>
    <w:rsid w:val="00A862A5"/>
    <w:rsid w:val="00A9005E"/>
    <w:rsid w:val="00A911EC"/>
    <w:rsid w:val="00AA21FE"/>
    <w:rsid w:val="00AA50E3"/>
    <w:rsid w:val="00AA524B"/>
    <w:rsid w:val="00AB2B0D"/>
    <w:rsid w:val="00AC272E"/>
    <w:rsid w:val="00AC3B71"/>
    <w:rsid w:val="00AD170F"/>
    <w:rsid w:val="00AD5D53"/>
    <w:rsid w:val="00AE50C3"/>
    <w:rsid w:val="00AF0853"/>
    <w:rsid w:val="00B20E21"/>
    <w:rsid w:val="00B343FA"/>
    <w:rsid w:val="00B40B25"/>
    <w:rsid w:val="00B46816"/>
    <w:rsid w:val="00B826DA"/>
    <w:rsid w:val="00B877D2"/>
    <w:rsid w:val="00B87E15"/>
    <w:rsid w:val="00B96649"/>
    <w:rsid w:val="00B967A4"/>
    <w:rsid w:val="00BA61CB"/>
    <w:rsid w:val="00BB3523"/>
    <w:rsid w:val="00BC1293"/>
    <w:rsid w:val="00BD00B9"/>
    <w:rsid w:val="00BD29D9"/>
    <w:rsid w:val="00BD3CFE"/>
    <w:rsid w:val="00BD4B67"/>
    <w:rsid w:val="00BE0558"/>
    <w:rsid w:val="00BE61F2"/>
    <w:rsid w:val="00C1241A"/>
    <w:rsid w:val="00C22BB7"/>
    <w:rsid w:val="00C51906"/>
    <w:rsid w:val="00C66EC2"/>
    <w:rsid w:val="00C7111D"/>
    <w:rsid w:val="00C72B7B"/>
    <w:rsid w:val="00C7500C"/>
    <w:rsid w:val="00C835B9"/>
    <w:rsid w:val="00C943DC"/>
    <w:rsid w:val="00C95362"/>
    <w:rsid w:val="00C95DD4"/>
    <w:rsid w:val="00CA053F"/>
    <w:rsid w:val="00CA27C3"/>
    <w:rsid w:val="00CA7ECC"/>
    <w:rsid w:val="00CB05EF"/>
    <w:rsid w:val="00CB34FB"/>
    <w:rsid w:val="00CC08A9"/>
    <w:rsid w:val="00CD0A90"/>
    <w:rsid w:val="00CF036E"/>
    <w:rsid w:val="00CF4F7F"/>
    <w:rsid w:val="00CF7CBD"/>
    <w:rsid w:val="00D018EE"/>
    <w:rsid w:val="00D20CE0"/>
    <w:rsid w:val="00D3769A"/>
    <w:rsid w:val="00D37740"/>
    <w:rsid w:val="00D60974"/>
    <w:rsid w:val="00D81FC9"/>
    <w:rsid w:val="00D86CB5"/>
    <w:rsid w:val="00D90762"/>
    <w:rsid w:val="00D92D99"/>
    <w:rsid w:val="00D968FA"/>
    <w:rsid w:val="00DA7923"/>
    <w:rsid w:val="00DD4EA9"/>
    <w:rsid w:val="00DE0571"/>
    <w:rsid w:val="00DF6333"/>
    <w:rsid w:val="00E1330B"/>
    <w:rsid w:val="00E342F0"/>
    <w:rsid w:val="00E37CC5"/>
    <w:rsid w:val="00E37D03"/>
    <w:rsid w:val="00E53785"/>
    <w:rsid w:val="00E56FE6"/>
    <w:rsid w:val="00E70B8D"/>
    <w:rsid w:val="00E834F4"/>
    <w:rsid w:val="00E83665"/>
    <w:rsid w:val="00E841F9"/>
    <w:rsid w:val="00E868B3"/>
    <w:rsid w:val="00EC065C"/>
    <w:rsid w:val="00EC408A"/>
    <w:rsid w:val="00EC486F"/>
    <w:rsid w:val="00ED3F3F"/>
    <w:rsid w:val="00ED614E"/>
    <w:rsid w:val="00F40C0B"/>
    <w:rsid w:val="00F61A08"/>
    <w:rsid w:val="00F72436"/>
    <w:rsid w:val="00F724D5"/>
    <w:rsid w:val="00FA1344"/>
    <w:rsid w:val="00FA4E45"/>
    <w:rsid w:val="00FB23DF"/>
    <w:rsid w:val="00FB4968"/>
    <w:rsid w:val="00FB5631"/>
    <w:rsid w:val="00FC45A0"/>
    <w:rsid w:val="00FD3FD1"/>
    <w:rsid w:val="00FE4709"/>
    <w:rsid w:val="00FF0A4A"/>
    <w:rsid w:val="00FF57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vertical-relative:line" fill="f" fillcolor="white" stroke="f">
      <v:fill color="white" on="f"/>
      <v:stroke on="f"/>
    </o:shapedefaults>
    <o:shapelayout v:ext="edit">
      <o:idmap v:ext="edit" data="2"/>
    </o:shapelayout>
  </w:shapeDefaults>
  <w:decimalSymbol w:val="."/>
  <w:listSeparator w:val=","/>
  <w14:docId w14:val="19AE26D7"/>
  <w15:chartTrackingRefBased/>
  <w15:docId w15:val="{77E5DB80-08B6-468B-BC1A-82BF6DABC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pPr>
      <w:keepNext/>
      <w:jc w:val="both"/>
      <w:outlineLvl w:val="0"/>
    </w:pPr>
    <w:rPr>
      <w:rFonts w:ascii="Arial" w:hAnsi="Arial" w:cs="Arial"/>
      <w:b/>
    </w:rPr>
  </w:style>
  <w:style w:type="paragraph" w:styleId="Heading3">
    <w:name w:val="heading 3"/>
    <w:basedOn w:val="Normal"/>
    <w:next w:val="Normal"/>
    <w:link w:val="Heading3Char"/>
    <w:semiHidden/>
    <w:unhideWhenUsed/>
    <w:qFormat/>
    <w:rsid w:val="002D1758"/>
    <w:pPr>
      <w:keepNext/>
      <w:spacing w:before="240" w:after="60"/>
      <w:outlineLvl w:val="2"/>
    </w:pPr>
    <w:rPr>
      <w:rFonts w:ascii="Calibri Light" w:hAnsi="Calibri Light"/>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FF"/>
      <w:u w:val="single"/>
    </w:rPr>
  </w:style>
  <w:style w:type="paragraph" w:customStyle="1" w:styleId="ColorfulList-Accent11">
    <w:name w:val="Colorful List - Accent 11"/>
    <w:basedOn w:val="Normal"/>
    <w:uiPriority w:val="34"/>
    <w:qFormat/>
    <w:rsid w:val="00765402"/>
    <w:pPr>
      <w:ind w:left="720"/>
    </w:pPr>
  </w:style>
  <w:style w:type="paragraph" w:styleId="BalloonText">
    <w:name w:val="Balloon Text"/>
    <w:basedOn w:val="Normal"/>
    <w:link w:val="BalloonTextChar"/>
    <w:rsid w:val="0006202A"/>
    <w:rPr>
      <w:rFonts w:ascii="Tahoma" w:hAnsi="Tahoma"/>
      <w:sz w:val="16"/>
      <w:szCs w:val="16"/>
      <w:lang w:val="x-none" w:eastAsia="x-none"/>
    </w:rPr>
  </w:style>
  <w:style w:type="character" w:customStyle="1" w:styleId="BalloonTextChar">
    <w:name w:val="Balloon Text Char"/>
    <w:link w:val="BalloonText"/>
    <w:rsid w:val="0006202A"/>
    <w:rPr>
      <w:rFonts w:ascii="Tahoma" w:hAnsi="Tahoma" w:cs="Tahoma"/>
      <w:sz w:val="16"/>
      <w:szCs w:val="16"/>
    </w:rPr>
  </w:style>
  <w:style w:type="character" w:styleId="CommentReference">
    <w:name w:val="annotation reference"/>
    <w:rsid w:val="00DD4EA9"/>
    <w:rPr>
      <w:sz w:val="16"/>
      <w:szCs w:val="16"/>
    </w:rPr>
  </w:style>
  <w:style w:type="paragraph" w:styleId="CommentText">
    <w:name w:val="annotation text"/>
    <w:basedOn w:val="Normal"/>
    <w:link w:val="CommentTextChar"/>
    <w:rsid w:val="00DD4EA9"/>
    <w:rPr>
      <w:sz w:val="20"/>
      <w:szCs w:val="20"/>
    </w:rPr>
  </w:style>
  <w:style w:type="character" w:customStyle="1" w:styleId="CommentTextChar">
    <w:name w:val="Comment Text Char"/>
    <w:basedOn w:val="DefaultParagraphFont"/>
    <w:link w:val="CommentText"/>
    <w:rsid w:val="00DD4EA9"/>
  </w:style>
  <w:style w:type="paragraph" w:styleId="CommentSubject">
    <w:name w:val="annotation subject"/>
    <w:basedOn w:val="CommentText"/>
    <w:next w:val="CommentText"/>
    <w:link w:val="CommentSubjectChar"/>
    <w:rsid w:val="00DD4EA9"/>
    <w:rPr>
      <w:b/>
      <w:bCs/>
      <w:lang w:val="x-none" w:eastAsia="x-none"/>
    </w:rPr>
  </w:style>
  <w:style w:type="character" w:customStyle="1" w:styleId="CommentSubjectChar">
    <w:name w:val="Comment Subject Char"/>
    <w:link w:val="CommentSubject"/>
    <w:rsid w:val="00DD4EA9"/>
    <w:rPr>
      <w:b/>
      <w:bCs/>
    </w:rPr>
  </w:style>
  <w:style w:type="paragraph" w:styleId="ListParagraph">
    <w:name w:val="List Paragraph"/>
    <w:basedOn w:val="Normal"/>
    <w:uiPriority w:val="34"/>
    <w:qFormat/>
    <w:rsid w:val="00414E78"/>
    <w:pPr>
      <w:ind w:left="720"/>
    </w:pPr>
  </w:style>
  <w:style w:type="paragraph" w:styleId="Header">
    <w:name w:val="header"/>
    <w:basedOn w:val="Normal"/>
    <w:link w:val="HeaderChar"/>
    <w:rsid w:val="00073944"/>
    <w:pPr>
      <w:tabs>
        <w:tab w:val="center" w:pos="4680"/>
        <w:tab w:val="right" w:pos="9360"/>
      </w:tabs>
    </w:pPr>
  </w:style>
  <w:style w:type="character" w:customStyle="1" w:styleId="HeaderChar">
    <w:name w:val="Header Char"/>
    <w:link w:val="Header"/>
    <w:rsid w:val="00073944"/>
    <w:rPr>
      <w:sz w:val="24"/>
      <w:szCs w:val="24"/>
    </w:rPr>
  </w:style>
  <w:style w:type="paragraph" w:styleId="Footer">
    <w:name w:val="footer"/>
    <w:basedOn w:val="Normal"/>
    <w:link w:val="FooterChar"/>
    <w:rsid w:val="00073944"/>
    <w:pPr>
      <w:tabs>
        <w:tab w:val="center" w:pos="4680"/>
        <w:tab w:val="right" w:pos="9360"/>
      </w:tabs>
    </w:pPr>
  </w:style>
  <w:style w:type="character" w:customStyle="1" w:styleId="FooterChar">
    <w:name w:val="Footer Char"/>
    <w:link w:val="Footer"/>
    <w:rsid w:val="00073944"/>
    <w:rPr>
      <w:sz w:val="24"/>
      <w:szCs w:val="24"/>
    </w:rPr>
  </w:style>
  <w:style w:type="character" w:customStyle="1" w:styleId="UnresolvedMention1">
    <w:name w:val="Unresolved Mention1"/>
    <w:uiPriority w:val="99"/>
    <w:semiHidden/>
    <w:unhideWhenUsed/>
    <w:rsid w:val="00E70B8D"/>
    <w:rPr>
      <w:color w:val="808080"/>
      <w:shd w:val="clear" w:color="auto" w:fill="E6E6E6"/>
    </w:rPr>
  </w:style>
  <w:style w:type="character" w:customStyle="1" w:styleId="Heading3Char">
    <w:name w:val="Heading 3 Char"/>
    <w:link w:val="Heading3"/>
    <w:semiHidden/>
    <w:rsid w:val="002D1758"/>
    <w:rPr>
      <w:rFonts w:ascii="Calibri Light" w:eastAsia="Times New Roman" w:hAnsi="Calibri Light" w:cs="Times New Roman"/>
      <w:b/>
      <w:bCs/>
      <w:sz w:val="26"/>
      <w:szCs w:val="26"/>
    </w:rPr>
  </w:style>
  <w:style w:type="table" w:styleId="TableGrid">
    <w:name w:val="Table Grid"/>
    <w:basedOn w:val="TableNormal"/>
    <w:rsid w:val="003968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487C41"/>
    <w:rPr>
      <w:sz w:val="24"/>
      <w:szCs w:val="24"/>
      <w:lang w:val="en-US" w:eastAsia="en-US"/>
    </w:rPr>
  </w:style>
  <w:style w:type="character" w:styleId="UnresolvedMention">
    <w:name w:val="Unresolved Mention"/>
    <w:basedOn w:val="DefaultParagraphFont"/>
    <w:uiPriority w:val="99"/>
    <w:semiHidden/>
    <w:unhideWhenUsed/>
    <w:rsid w:val="00771BC0"/>
    <w:rPr>
      <w:color w:val="605E5C"/>
      <w:shd w:val="clear" w:color="auto" w:fill="E1DFDD"/>
    </w:rPr>
  </w:style>
  <w:style w:type="paragraph" w:styleId="NormalWeb">
    <w:name w:val="Normal (Web)"/>
    <w:basedOn w:val="Normal"/>
    <w:uiPriority w:val="99"/>
    <w:rsid w:val="00B343FA"/>
  </w:style>
  <w:style w:type="character" w:styleId="Strong">
    <w:name w:val="Strong"/>
    <w:basedOn w:val="DefaultParagraphFont"/>
    <w:uiPriority w:val="22"/>
    <w:qFormat/>
    <w:rsid w:val="005356C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3519">
      <w:bodyDiv w:val="1"/>
      <w:marLeft w:val="0"/>
      <w:marRight w:val="0"/>
      <w:marTop w:val="0"/>
      <w:marBottom w:val="0"/>
      <w:divBdr>
        <w:top w:val="none" w:sz="0" w:space="0" w:color="auto"/>
        <w:left w:val="none" w:sz="0" w:space="0" w:color="auto"/>
        <w:bottom w:val="none" w:sz="0" w:space="0" w:color="auto"/>
        <w:right w:val="none" w:sz="0" w:space="0" w:color="auto"/>
      </w:divBdr>
    </w:div>
    <w:div w:id="133378311">
      <w:bodyDiv w:val="1"/>
      <w:marLeft w:val="0"/>
      <w:marRight w:val="0"/>
      <w:marTop w:val="0"/>
      <w:marBottom w:val="0"/>
      <w:divBdr>
        <w:top w:val="none" w:sz="0" w:space="0" w:color="auto"/>
        <w:left w:val="none" w:sz="0" w:space="0" w:color="auto"/>
        <w:bottom w:val="none" w:sz="0" w:space="0" w:color="auto"/>
        <w:right w:val="none" w:sz="0" w:space="0" w:color="auto"/>
      </w:divBdr>
    </w:div>
    <w:div w:id="545065832">
      <w:bodyDiv w:val="1"/>
      <w:marLeft w:val="0"/>
      <w:marRight w:val="0"/>
      <w:marTop w:val="0"/>
      <w:marBottom w:val="0"/>
      <w:divBdr>
        <w:top w:val="none" w:sz="0" w:space="0" w:color="auto"/>
        <w:left w:val="none" w:sz="0" w:space="0" w:color="auto"/>
        <w:bottom w:val="none" w:sz="0" w:space="0" w:color="auto"/>
        <w:right w:val="none" w:sz="0" w:space="0" w:color="auto"/>
      </w:divBdr>
    </w:div>
    <w:div w:id="546571193">
      <w:bodyDiv w:val="1"/>
      <w:marLeft w:val="0"/>
      <w:marRight w:val="0"/>
      <w:marTop w:val="0"/>
      <w:marBottom w:val="0"/>
      <w:divBdr>
        <w:top w:val="none" w:sz="0" w:space="0" w:color="auto"/>
        <w:left w:val="none" w:sz="0" w:space="0" w:color="auto"/>
        <w:bottom w:val="none" w:sz="0" w:space="0" w:color="auto"/>
        <w:right w:val="none" w:sz="0" w:space="0" w:color="auto"/>
      </w:divBdr>
    </w:div>
    <w:div w:id="615723740">
      <w:bodyDiv w:val="1"/>
      <w:marLeft w:val="0"/>
      <w:marRight w:val="0"/>
      <w:marTop w:val="0"/>
      <w:marBottom w:val="0"/>
      <w:divBdr>
        <w:top w:val="none" w:sz="0" w:space="0" w:color="auto"/>
        <w:left w:val="none" w:sz="0" w:space="0" w:color="auto"/>
        <w:bottom w:val="none" w:sz="0" w:space="0" w:color="auto"/>
        <w:right w:val="none" w:sz="0" w:space="0" w:color="auto"/>
      </w:divBdr>
    </w:div>
    <w:div w:id="1447113905">
      <w:bodyDiv w:val="1"/>
      <w:marLeft w:val="0"/>
      <w:marRight w:val="0"/>
      <w:marTop w:val="0"/>
      <w:marBottom w:val="0"/>
      <w:divBdr>
        <w:top w:val="none" w:sz="0" w:space="0" w:color="auto"/>
        <w:left w:val="none" w:sz="0" w:space="0" w:color="auto"/>
        <w:bottom w:val="none" w:sz="0" w:space="0" w:color="auto"/>
        <w:right w:val="none" w:sz="0" w:space="0" w:color="auto"/>
      </w:divBdr>
    </w:div>
    <w:div w:id="1565872264">
      <w:bodyDiv w:val="1"/>
      <w:marLeft w:val="0"/>
      <w:marRight w:val="0"/>
      <w:marTop w:val="0"/>
      <w:marBottom w:val="0"/>
      <w:divBdr>
        <w:top w:val="none" w:sz="0" w:space="0" w:color="auto"/>
        <w:left w:val="none" w:sz="0" w:space="0" w:color="auto"/>
        <w:bottom w:val="none" w:sz="0" w:space="0" w:color="auto"/>
        <w:right w:val="none" w:sz="0" w:space="0" w:color="auto"/>
      </w:divBdr>
    </w:div>
    <w:div w:id="1683893097">
      <w:bodyDiv w:val="1"/>
      <w:marLeft w:val="0"/>
      <w:marRight w:val="0"/>
      <w:marTop w:val="0"/>
      <w:marBottom w:val="0"/>
      <w:divBdr>
        <w:top w:val="none" w:sz="0" w:space="0" w:color="auto"/>
        <w:left w:val="none" w:sz="0" w:space="0" w:color="auto"/>
        <w:bottom w:val="none" w:sz="0" w:space="0" w:color="auto"/>
        <w:right w:val="none" w:sz="0" w:space="0" w:color="auto"/>
      </w:divBdr>
    </w:div>
    <w:div w:id="1699231058">
      <w:bodyDiv w:val="1"/>
      <w:marLeft w:val="0"/>
      <w:marRight w:val="0"/>
      <w:marTop w:val="0"/>
      <w:marBottom w:val="0"/>
      <w:divBdr>
        <w:top w:val="none" w:sz="0" w:space="0" w:color="auto"/>
        <w:left w:val="none" w:sz="0" w:space="0" w:color="auto"/>
        <w:bottom w:val="none" w:sz="0" w:space="0" w:color="auto"/>
        <w:right w:val="none" w:sz="0" w:space="0" w:color="auto"/>
      </w:divBdr>
    </w:div>
    <w:div w:id="1745948934">
      <w:bodyDiv w:val="1"/>
      <w:marLeft w:val="0"/>
      <w:marRight w:val="0"/>
      <w:marTop w:val="0"/>
      <w:marBottom w:val="0"/>
      <w:divBdr>
        <w:top w:val="none" w:sz="0" w:space="0" w:color="auto"/>
        <w:left w:val="none" w:sz="0" w:space="0" w:color="auto"/>
        <w:bottom w:val="none" w:sz="0" w:space="0" w:color="auto"/>
        <w:right w:val="none" w:sz="0" w:space="0" w:color="auto"/>
      </w:divBdr>
      <w:divsChild>
        <w:div w:id="1467236599">
          <w:marLeft w:val="0"/>
          <w:marRight w:val="0"/>
          <w:marTop w:val="0"/>
          <w:marBottom w:val="0"/>
          <w:divBdr>
            <w:top w:val="none" w:sz="0" w:space="0" w:color="auto"/>
            <w:left w:val="none" w:sz="0" w:space="0" w:color="auto"/>
            <w:bottom w:val="none" w:sz="0" w:space="0" w:color="auto"/>
            <w:right w:val="none" w:sz="0" w:space="0" w:color="auto"/>
          </w:divBdr>
          <w:divsChild>
            <w:div w:id="236134544">
              <w:marLeft w:val="0"/>
              <w:marRight w:val="0"/>
              <w:marTop w:val="0"/>
              <w:marBottom w:val="0"/>
              <w:divBdr>
                <w:top w:val="none" w:sz="0" w:space="0" w:color="auto"/>
                <w:left w:val="none" w:sz="0" w:space="0" w:color="auto"/>
                <w:bottom w:val="none" w:sz="0" w:space="0" w:color="auto"/>
                <w:right w:val="none" w:sz="0" w:space="0" w:color="auto"/>
              </w:divBdr>
            </w:div>
          </w:divsChild>
        </w:div>
        <w:div w:id="2126002774">
          <w:marLeft w:val="0"/>
          <w:marRight w:val="0"/>
          <w:marTop w:val="0"/>
          <w:marBottom w:val="150"/>
          <w:divBdr>
            <w:top w:val="none" w:sz="0" w:space="0" w:color="auto"/>
            <w:left w:val="none" w:sz="0" w:space="0" w:color="auto"/>
            <w:bottom w:val="none" w:sz="0" w:space="0" w:color="auto"/>
            <w:right w:val="none" w:sz="0" w:space="0" w:color="auto"/>
          </w:divBdr>
          <w:divsChild>
            <w:div w:id="1718554381">
              <w:marLeft w:val="0"/>
              <w:marRight w:val="0"/>
              <w:marTop w:val="0"/>
              <w:marBottom w:val="0"/>
              <w:divBdr>
                <w:top w:val="none" w:sz="0" w:space="0" w:color="auto"/>
                <w:left w:val="none" w:sz="0" w:space="0" w:color="auto"/>
                <w:bottom w:val="none" w:sz="0" w:space="0" w:color="auto"/>
                <w:right w:val="none" w:sz="0" w:space="0" w:color="auto"/>
              </w:divBdr>
              <w:divsChild>
                <w:div w:id="427847197">
                  <w:marLeft w:val="0"/>
                  <w:marRight w:val="0"/>
                  <w:marTop w:val="0"/>
                  <w:marBottom w:val="0"/>
                  <w:divBdr>
                    <w:top w:val="none" w:sz="0" w:space="0" w:color="auto"/>
                    <w:left w:val="none" w:sz="0" w:space="0" w:color="auto"/>
                    <w:bottom w:val="none" w:sz="0" w:space="0" w:color="auto"/>
                    <w:right w:val="none" w:sz="0" w:space="0" w:color="auto"/>
                  </w:divBdr>
                  <w:divsChild>
                    <w:div w:id="1605653684">
                      <w:marLeft w:val="0"/>
                      <w:marRight w:val="0"/>
                      <w:marTop w:val="0"/>
                      <w:marBottom w:val="0"/>
                      <w:divBdr>
                        <w:top w:val="none" w:sz="0" w:space="0" w:color="auto"/>
                        <w:left w:val="none" w:sz="0" w:space="0" w:color="auto"/>
                        <w:bottom w:val="none" w:sz="0" w:space="0" w:color="auto"/>
                        <w:right w:val="none" w:sz="0" w:space="0" w:color="auto"/>
                      </w:divBdr>
                      <w:divsChild>
                        <w:div w:id="2011978057">
                          <w:marLeft w:val="0"/>
                          <w:marRight w:val="0"/>
                          <w:marTop w:val="0"/>
                          <w:marBottom w:val="0"/>
                          <w:divBdr>
                            <w:top w:val="none" w:sz="0" w:space="0" w:color="auto"/>
                            <w:left w:val="none" w:sz="0" w:space="0" w:color="auto"/>
                            <w:bottom w:val="none" w:sz="0" w:space="0" w:color="auto"/>
                            <w:right w:val="none" w:sz="0" w:space="0" w:color="auto"/>
                          </w:divBdr>
                          <w:divsChild>
                            <w:div w:id="141122399">
                              <w:marLeft w:val="0"/>
                              <w:marRight w:val="0"/>
                              <w:marTop w:val="0"/>
                              <w:marBottom w:val="0"/>
                              <w:divBdr>
                                <w:top w:val="none" w:sz="0" w:space="0" w:color="auto"/>
                                <w:left w:val="none" w:sz="0" w:space="0" w:color="auto"/>
                                <w:bottom w:val="none" w:sz="0" w:space="0" w:color="auto"/>
                                <w:right w:val="none" w:sz="0" w:space="0" w:color="auto"/>
                              </w:divBdr>
                              <w:divsChild>
                                <w:div w:id="320355172">
                                  <w:marLeft w:val="0"/>
                                  <w:marRight w:val="0"/>
                                  <w:marTop w:val="0"/>
                                  <w:marBottom w:val="0"/>
                                  <w:divBdr>
                                    <w:top w:val="none" w:sz="0" w:space="0" w:color="auto"/>
                                    <w:left w:val="none" w:sz="0" w:space="0" w:color="auto"/>
                                    <w:bottom w:val="none" w:sz="0" w:space="0" w:color="auto"/>
                                    <w:right w:val="none" w:sz="0" w:space="0" w:color="auto"/>
                                  </w:divBdr>
                                  <w:divsChild>
                                    <w:div w:id="658849360">
                                      <w:marLeft w:val="0"/>
                                      <w:marRight w:val="0"/>
                                      <w:marTop w:val="0"/>
                                      <w:marBottom w:val="0"/>
                                      <w:divBdr>
                                        <w:top w:val="none" w:sz="0" w:space="0" w:color="auto"/>
                                        <w:left w:val="none" w:sz="0" w:space="0" w:color="auto"/>
                                        <w:bottom w:val="none" w:sz="0" w:space="0" w:color="auto"/>
                                        <w:right w:val="none" w:sz="0" w:space="0" w:color="auto"/>
                                      </w:divBdr>
                                      <w:divsChild>
                                        <w:div w:id="1717851466">
                                          <w:marLeft w:val="0"/>
                                          <w:marRight w:val="0"/>
                                          <w:marTop w:val="0"/>
                                          <w:marBottom w:val="0"/>
                                          <w:divBdr>
                                            <w:top w:val="none" w:sz="0" w:space="0" w:color="auto"/>
                                            <w:left w:val="none" w:sz="0" w:space="0" w:color="auto"/>
                                            <w:bottom w:val="none" w:sz="0" w:space="0" w:color="auto"/>
                                            <w:right w:val="none" w:sz="0" w:space="0" w:color="auto"/>
                                          </w:divBdr>
                                          <w:divsChild>
                                            <w:div w:id="97252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10975559">
      <w:bodyDiv w:val="1"/>
      <w:marLeft w:val="0"/>
      <w:marRight w:val="0"/>
      <w:marTop w:val="0"/>
      <w:marBottom w:val="0"/>
      <w:divBdr>
        <w:top w:val="none" w:sz="0" w:space="0" w:color="auto"/>
        <w:left w:val="none" w:sz="0" w:space="0" w:color="auto"/>
        <w:bottom w:val="none" w:sz="0" w:space="0" w:color="auto"/>
        <w:right w:val="none" w:sz="0" w:space="0" w:color="auto"/>
      </w:divBdr>
    </w:div>
    <w:div w:id="1868369954">
      <w:bodyDiv w:val="1"/>
      <w:marLeft w:val="0"/>
      <w:marRight w:val="0"/>
      <w:marTop w:val="0"/>
      <w:marBottom w:val="0"/>
      <w:divBdr>
        <w:top w:val="none" w:sz="0" w:space="0" w:color="auto"/>
        <w:left w:val="none" w:sz="0" w:space="0" w:color="auto"/>
        <w:bottom w:val="none" w:sz="0" w:space="0" w:color="auto"/>
        <w:right w:val="none" w:sz="0" w:space="0" w:color="auto"/>
      </w:divBdr>
    </w:div>
    <w:div w:id="1958953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ipr@iitk.ac.i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hyperlink" Target="http://www.iitk.ac.in/ipr" TargetMode="External"/><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3296C4-4BAC-431F-AC18-ACA61C2B05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9</Pages>
  <Words>2926</Words>
  <Characters>16682</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ANNXURE 1</vt:lpstr>
    </vt:vector>
  </TitlesOfParts>
  <Company>siic iit kanpur</Company>
  <LinksUpToDate>false</LinksUpToDate>
  <CharactersWithSpaces>19569</CharactersWithSpaces>
  <SharedDoc>false</SharedDoc>
  <HLinks>
    <vt:vector size="12" baseType="variant">
      <vt:variant>
        <vt:i4>4194359</vt:i4>
      </vt:variant>
      <vt:variant>
        <vt:i4>0</vt:i4>
      </vt:variant>
      <vt:variant>
        <vt:i4>0</vt:i4>
      </vt:variant>
      <vt:variant>
        <vt:i4>5</vt:i4>
      </vt:variant>
      <vt:variant>
        <vt:lpwstr>mailto:ipr@iitk.ac.in</vt:lpwstr>
      </vt:variant>
      <vt:variant>
        <vt:lpwstr/>
      </vt:variant>
      <vt:variant>
        <vt:i4>4849745</vt:i4>
      </vt:variant>
      <vt:variant>
        <vt:i4>0</vt:i4>
      </vt:variant>
      <vt:variant>
        <vt:i4>0</vt:i4>
      </vt:variant>
      <vt:variant>
        <vt:i4>5</vt:i4>
      </vt:variant>
      <vt:variant>
        <vt:lpwstr>http://www.siicincubator.com/ipr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ANNXURE 1</dc:title>
  <dc:subject/>
  <dc:creator>sidbi</dc:creator>
  <cp:keywords/>
  <cp:lastModifiedBy>devesh meena</cp:lastModifiedBy>
  <cp:revision>2</cp:revision>
  <cp:lastPrinted>2019-10-11T11:08:00Z</cp:lastPrinted>
  <dcterms:created xsi:type="dcterms:W3CDTF">2025-11-09T17:58:00Z</dcterms:created>
  <dcterms:modified xsi:type="dcterms:W3CDTF">2025-11-09T17:58:00Z</dcterms:modified>
</cp:coreProperties>
</file>