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D25" w:rsidRPr="00355C27" w:rsidRDefault="00355C27" w:rsidP="00355C27">
      <w:pPr>
        <w:rPr>
          <w:b/>
          <w:bCs/>
          <w:sz w:val="40"/>
          <w:szCs w:val="40"/>
        </w:rPr>
      </w:pPr>
      <w:bookmarkStart w:id="0" w:name="_GoBack"/>
      <w:r w:rsidRPr="00355C27">
        <w:rPr>
          <w:rFonts w:cs="Arial"/>
          <w:b/>
          <w:bCs/>
          <w:sz w:val="40"/>
          <w:szCs w:val="40"/>
          <w:rtl/>
        </w:rPr>
        <w:t xml:space="preserve">مكتب محامون  بشكل </w:t>
      </w:r>
      <w:r>
        <w:rPr>
          <w:rFonts w:cs="Arial" w:hint="cs"/>
          <w:b/>
          <w:bCs/>
          <w:sz w:val="40"/>
          <w:szCs w:val="40"/>
          <w:rtl/>
        </w:rPr>
        <w:t>محترف</w:t>
      </w:r>
      <w:r w:rsidRPr="00355C27">
        <w:rPr>
          <w:rFonts w:cs="Arial"/>
          <w:b/>
          <w:bCs/>
          <w:sz w:val="40"/>
          <w:szCs w:val="40"/>
          <w:rtl/>
        </w:rPr>
        <w:t xml:space="preserve"> لتقديم الاستشار</w:t>
      </w:r>
      <w:r>
        <w:rPr>
          <w:rFonts w:cs="Arial"/>
          <w:b/>
          <w:bCs/>
          <w:sz w:val="40"/>
          <w:szCs w:val="40"/>
          <w:rtl/>
        </w:rPr>
        <w:t>ات والخدمات القانونية ومقر عمله</w:t>
      </w:r>
      <w:r w:rsidRPr="00355C27">
        <w:rPr>
          <w:rFonts w:cs="Arial"/>
          <w:b/>
          <w:bCs/>
          <w:sz w:val="40"/>
          <w:szCs w:val="40"/>
          <w:rtl/>
        </w:rPr>
        <w:t xml:space="preserve"> الرئيسي فى مصر بالأسكندرية 170 </w:t>
      </w:r>
      <w:r>
        <w:rPr>
          <w:rFonts w:cs="Arial"/>
          <w:b/>
          <w:bCs/>
          <w:sz w:val="40"/>
          <w:szCs w:val="40"/>
          <w:rtl/>
        </w:rPr>
        <w:t>طريق الحرية باب شرقي  وقد تأسس</w:t>
      </w:r>
      <w:r>
        <w:rPr>
          <w:rFonts w:cs="Arial" w:hint="cs"/>
          <w:b/>
          <w:bCs/>
          <w:sz w:val="40"/>
          <w:szCs w:val="40"/>
          <w:rtl/>
        </w:rPr>
        <w:t xml:space="preserve"> المكتب </w:t>
      </w:r>
      <w:r>
        <w:rPr>
          <w:rFonts w:cs="Arial"/>
          <w:b/>
          <w:bCs/>
          <w:sz w:val="40"/>
          <w:szCs w:val="40"/>
          <w:rtl/>
        </w:rPr>
        <w:t>عام 1996  فأصبح</w:t>
      </w:r>
      <w:r w:rsidRPr="00355C27">
        <w:rPr>
          <w:rFonts w:cs="Arial"/>
          <w:b/>
          <w:bCs/>
          <w:sz w:val="40"/>
          <w:szCs w:val="40"/>
          <w:rtl/>
        </w:rPr>
        <w:t xml:space="preserve"> أحد أهم الم</w:t>
      </w:r>
      <w:r>
        <w:rPr>
          <w:rFonts w:cs="Arial" w:hint="cs"/>
          <w:b/>
          <w:bCs/>
          <w:sz w:val="40"/>
          <w:szCs w:val="40"/>
          <w:rtl/>
        </w:rPr>
        <w:t>كاتب</w:t>
      </w:r>
      <w:r w:rsidRPr="00355C27">
        <w:rPr>
          <w:rFonts w:cs="Arial"/>
          <w:b/>
          <w:bCs/>
          <w:sz w:val="40"/>
          <w:szCs w:val="40"/>
          <w:rtl/>
        </w:rPr>
        <w:t xml:space="preserve"> للأستشارات  القانونية  </w:t>
      </w:r>
      <w:r>
        <w:rPr>
          <w:rFonts w:cs="Arial"/>
          <w:b/>
          <w:bCs/>
          <w:sz w:val="40"/>
          <w:szCs w:val="40"/>
          <w:rtl/>
        </w:rPr>
        <w:t>و تدعيم رجال الأقتصاد  و</w:t>
      </w:r>
      <w:r>
        <w:rPr>
          <w:rFonts w:cs="Arial" w:hint="cs"/>
          <w:b/>
          <w:bCs/>
          <w:sz w:val="40"/>
          <w:szCs w:val="40"/>
          <w:rtl/>
        </w:rPr>
        <w:t>ي</w:t>
      </w:r>
      <w:r w:rsidRPr="00355C27">
        <w:rPr>
          <w:rFonts w:cs="Arial"/>
          <w:b/>
          <w:bCs/>
          <w:sz w:val="40"/>
          <w:szCs w:val="40"/>
          <w:rtl/>
        </w:rPr>
        <w:t>ضم فريق عمل مكون من حوالي 20 محاميآ وما يقرب  من 20 مساعدآ وموظفآ على درجه عاليه من الحرفيه والخبره يعملون جنبآ الى جنب في أكثر من  40 مجالآ من مجالات المحاماه والاستشارات القانونية الموثقة وبفضل حجم إعمال الم</w:t>
      </w:r>
      <w:r>
        <w:rPr>
          <w:rFonts w:cs="Arial" w:hint="cs"/>
          <w:b/>
          <w:bCs/>
          <w:sz w:val="40"/>
          <w:szCs w:val="40"/>
          <w:rtl/>
        </w:rPr>
        <w:t>كتب</w:t>
      </w:r>
      <w:r w:rsidRPr="00355C27">
        <w:rPr>
          <w:rFonts w:cs="Arial"/>
          <w:b/>
          <w:bCs/>
          <w:sz w:val="40"/>
          <w:szCs w:val="40"/>
          <w:rtl/>
        </w:rPr>
        <w:t xml:space="preserve"> </w:t>
      </w:r>
      <w:r>
        <w:rPr>
          <w:rFonts w:cs="Arial" w:hint="cs"/>
          <w:b/>
          <w:bCs/>
          <w:sz w:val="40"/>
          <w:szCs w:val="40"/>
          <w:rtl/>
        </w:rPr>
        <w:t>ال</w:t>
      </w:r>
      <w:r w:rsidRPr="00355C27">
        <w:rPr>
          <w:rFonts w:cs="Arial"/>
          <w:b/>
          <w:bCs/>
          <w:sz w:val="40"/>
          <w:szCs w:val="40"/>
          <w:rtl/>
        </w:rPr>
        <w:t xml:space="preserve">متنوعة المجالات وما </w:t>
      </w:r>
      <w:r>
        <w:rPr>
          <w:rFonts w:cs="Arial" w:hint="cs"/>
          <w:b/>
          <w:bCs/>
          <w:sz w:val="40"/>
          <w:szCs w:val="40"/>
          <w:rtl/>
        </w:rPr>
        <w:t>ي</w:t>
      </w:r>
      <w:r w:rsidRPr="00355C27">
        <w:rPr>
          <w:rFonts w:cs="Arial"/>
          <w:b/>
          <w:bCs/>
          <w:sz w:val="40"/>
          <w:szCs w:val="40"/>
          <w:rtl/>
        </w:rPr>
        <w:t>ملكه من موارد تكنولوجيه متقدمه يقدم المكتب جميع الخدمات القانونية للهيئات والشركات الكبري والمؤسسات على إختلاف حجم أعمالها فيما يتعلق بكافه المسائل المحليه والوطنيه والدولية .</w:t>
      </w:r>
      <w:bookmarkEnd w:id="0"/>
    </w:p>
    <w:sectPr w:rsidR="000C5D25" w:rsidRPr="00355C27" w:rsidSect="002E049C">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27"/>
    <w:rsid w:val="002E049C"/>
    <w:rsid w:val="0034439A"/>
    <w:rsid w:val="00355C27"/>
    <w:rsid w:val="00495C9D"/>
    <w:rsid w:val="004C449F"/>
    <w:rsid w:val="00F811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C21E1-8423-4021-973A-8BC30A6C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PC_M</dc:creator>
  <cp:keywords/>
  <dc:description/>
  <cp:lastModifiedBy>PC_M</cp:lastModifiedBy>
  <cp:revision>1</cp:revision>
  <dcterms:created xsi:type="dcterms:W3CDTF">2022-02-26T15:51:00Z</dcterms:created>
  <dcterms:modified xsi:type="dcterms:W3CDTF">2022-02-26T16:29:00Z</dcterms:modified>
</cp:coreProperties>
</file>