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19" w:rsidRDefault="00CB646B">
      <w:r>
        <w:rPr>
          <w:rFonts w:ascii="Arial" w:hAnsi="Arial" w:cs="Arial"/>
          <w:color w:val="111111"/>
          <w:szCs w:val="21"/>
          <w:shd w:val="clear" w:color="auto" w:fill="FFFFFF"/>
        </w:rPr>
        <w:t xml:space="preserve">This part </w:t>
      </w:r>
      <w:bookmarkStart w:id="0" w:name="_GoBack"/>
      <w:bookmarkEnd w:id="0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focuses on implementing the wireless link using Software-Defined Radios (SDR), i.e., with USRP hardware and GNU radio, as well as extracting the features of Wi-Fi link for offline data processing. Open issues like real-time solution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will be explored as well.</w:t>
      </w:r>
    </w:p>
    <w:sectPr w:rsidR="0005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6B"/>
    <w:rsid w:val="00057A19"/>
    <w:rsid w:val="00C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547B"/>
  <w15:chartTrackingRefBased/>
  <w15:docId w15:val="{6F22F6D7-B33E-4966-9267-D863DEC2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Baoqing</dc:creator>
  <cp:keywords/>
  <dc:description/>
  <cp:lastModifiedBy>She Baoqing</cp:lastModifiedBy>
  <cp:revision>1</cp:revision>
  <dcterms:created xsi:type="dcterms:W3CDTF">2018-05-16T23:49:00Z</dcterms:created>
  <dcterms:modified xsi:type="dcterms:W3CDTF">2018-05-16T23:50:00Z</dcterms:modified>
</cp:coreProperties>
</file>