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F46F" w14:textId="2B14F6AE" w:rsidR="00065031" w:rsidRPr="00444CA8" w:rsidRDefault="00065031" w:rsidP="00444CA8">
      <w:pPr>
        <w:pStyle w:val="Titolo1"/>
        <w:jc w:val="center"/>
        <w:rPr>
          <w:lang w:val="en-GB"/>
        </w:rPr>
      </w:pPr>
      <w:bookmarkStart w:id="0" w:name="_Hlk213859015"/>
      <w:bookmarkEnd w:id="0"/>
      <w:r w:rsidRPr="00FD25E1">
        <w:rPr>
          <w:lang w:val="en-US"/>
        </w:rPr>
        <w:t xml:space="preserve">Various </w:t>
      </w:r>
      <w:r>
        <w:rPr>
          <w:lang w:val="en-US"/>
        </w:rPr>
        <w:t>network architectures and parameters for Cartpole</w:t>
      </w:r>
      <w:r w:rsidR="00444CA8">
        <w:rPr>
          <w:lang w:val="en-US"/>
        </w:rPr>
        <w:t xml:space="preserve"> </w:t>
      </w:r>
      <w:r w:rsidR="00444CA8" w:rsidRPr="00444CA8">
        <w:rPr>
          <w:lang w:val="en-GB"/>
        </w:rPr>
        <w:t>Policy</w:t>
      </w:r>
      <w:r w:rsidR="00444CA8">
        <w:rPr>
          <w:lang w:val="en-GB"/>
        </w:rPr>
        <w:t xml:space="preserve"> </w:t>
      </w:r>
      <w:r w:rsidR="00444CA8" w:rsidRPr="00444CA8">
        <w:rPr>
          <w:lang w:val="en-GB"/>
        </w:rPr>
        <w:t>Estimator</w:t>
      </w:r>
    </w:p>
    <w:p w14:paraId="6DCEC3CA" w14:textId="77777777" w:rsidR="00065031" w:rsidRPr="00065031" w:rsidRDefault="00065031" w:rsidP="00065031">
      <w:pPr>
        <w:rPr>
          <w:lang w:val="en-US"/>
        </w:rPr>
      </w:pPr>
    </w:p>
    <w:p w14:paraId="0F7DF180" w14:textId="5D84FE4F" w:rsidR="00065031" w:rsidRDefault="00065031" w:rsidP="00065031">
      <w:pPr>
        <w:pStyle w:val="Nessunaspaziatura"/>
        <w:rPr>
          <w:noProof/>
        </w:rPr>
      </w:pPr>
      <w:r w:rsidRPr="00065031">
        <w:rPr>
          <w:noProof/>
        </w:rPr>
        <w:t>Group K: Fioritto Alessandro, Pilutti Filippo, Simonitti Samuele</w:t>
      </w:r>
    </w:p>
    <w:p w14:paraId="3BB5EE4C" w14:textId="77777777" w:rsidR="00065031" w:rsidRDefault="00065031" w:rsidP="00065031">
      <w:pPr>
        <w:pStyle w:val="Nessunaspaziatura"/>
        <w:rPr>
          <w:noProof/>
        </w:rPr>
      </w:pPr>
    </w:p>
    <w:p w14:paraId="2510EF06" w14:textId="77777777" w:rsidR="00065031" w:rsidRPr="00065031" w:rsidRDefault="00065031" w:rsidP="00065031">
      <w:pPr>
        <w:pStyle w:val="Nessunaspaziatura"/>
        <w:rPr>
          <w:noProof/>
        </w:rPr>
      </w:pPr>
    </w:p>
    <w:p w14:paraId="7CDDD1D1" w14:textId="17A77D48" w:rsidR="00830A07" w:rsidRDefault="00133F72" w:rsidP="00EF3CF1">
      <w:pPr>
        <w:pStyle w:val="Nessunaspaziatura"/>
        <w:jc w:val="center"/>
        <w:rPr>
          <w:noProof/>
          <w:lang w:val="en-US"/>
        </w:rPr>
      </w:pPr>
      <w:r w:rsidRPr="00EF3CF1">
        <w:rPr>
          <w:noProof/>
          <w:lang w:val="en-US"/>
        </w:rPr>
        <w:t>Base architecture and parameters</w:t>
      </w:r>
    </w:p>
    <w:p w14:paraId="1D694102" w14:textId="77777777" w:rsidR="00EF3CF1" w:rsidRPr="00EF3CF1" w:rsidRDefault="00EF3CF1" w:rsidP="00EF3CF1">
      <w:pPr>
        <w:pStyle w:val="Nessunaspaziatura"/>
        <w:jc w:val="center"/>
        <w:rPr>
          <w:noProof/>
          <w:lang w:val="en-US"/>
        </w:rPr>
      </w:pPr>
    </w:p>
    <w:p w14:paraId="2AC64EE1" w14:textId="71B576B5" w:rsidR="00B83A74" w:rsidRDefault="00133F72" w:rsidP="00133F72">
      <w:pPr>
        <w:jc w:val="center"/>
      </w:pPr>
      <w:r>
        <w:rPr>
          <w:noProof/>
        </w:rPr>
        <w:drawing>
          <wp:inline distT="0" distB="0" distL="0" distR="0" wp14:anchorId="453E2B6B" wp14:editId="0D8BC64D">
            <wp:extent cx="4431975" cy="2884539"/>
            <wp:effectExtent l="0" t="0" r="6985" b="0"/>
            <wp:docPr id="7149545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4582" name="Immagin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975" cy="288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FAE03" w14:textId="77777777" w:rsidR="00133F72" w:rsidRDefault="00133F72" w:rsidP="00133F72">
      <w:pPr>
        <w:jc w:val="center"/>
      </w:pPr>
    </w:p>
    <w:p w14:paraId="7D5C2C15" w14:textId="77777777" w:rsidR="00EF3CF1" w:rsidRDefault="00EF3CF1" w:rsidP="00133F72">
      <w:pPr>
        <w:jc w:val="center"/>
      </w:pPr>
    </w:p>
    <w:p w14:paraId="6488030B" w14:textId="62F3D001" w:rsidR="00EF3CF1" w:rsidRPr="00133F72" w:rsidRDefault="00133F72" w:rsidP="00EF3CF1">
      <w:pPr>
        <w:jc w:val="center"/>
        <w:rPr>
          <w:lang w:val="en-US"/>
        </w:rPr>
      </w:pPr>
      <w:r w:rsidRPr="00133F72">
        <w:rPr>
          <w:lang w:val="en-US"/>
        </w:rPr>
        <w:t xml:space="preserve">Base architecture with </w:t>
      </w:r>
      <w:r w:rsidR="00444CA8">
        <w:rPr>
          <w:lang w:val="en-US"/>
        </w:rPr>
        <w:t xml:space="preserve">modified </w:t>
      </w:r>
      <w:r w:rsidRPr="00133F72">
        <w:rPr>
          <w:lang w:val="en-US"/>
        </w:rPr>
        <w:t xml:space="preserve">parameters </w:t>
      </w:r>
      <w:r w:rsidR="00444CA8">
        <w:rPr>
          <w:lang w:val="en-US"/>
        </w:rPr>
        <w:t>(bigger batch size and learning rate)</w:t>
      </w:r>
    </w:p>
    <w:p w14:paraId="77F742F3" w14:textId="2D2D1F81" w:rsidR="00133F72" w:rsidRDefault="00133F72" w:rsidP="00133F72">
      <w:pPr>
        <w:jc w:val="center"/>
      </w:pPr>
      <w:r>
        <w:rPr>
          <w:noProof/>
        </w:rPr>
        <w:drawing>
          <wp:inline distT="0" distB="0" distL="0" distR="0" wp14:anchorId="4640E0CC" wp14:editId="0A3408D1">
            <wp:extent cx="4415893" cy="2874072"/>
            <wp:effectExtent l="0" t="0" r="3810" b="2540"/>
            <wp:docPr id="100280112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1128" name="Immagin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893" cy="287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EBB3" w14:textId="77777777" w:rsidR="00133F72" w:rsidRDefault="00133F72" w:rsidP="00133F72">
      <w:pPr>
        <w:jc w:val="center"/>
      </w:pPr>
    </w:p>
    <w:p w14:paraId="249A1315" w14:textId="77777777" w:rsidR="00133F72" w:rsidRDefault="00133F72" w:rsidP="00133F72">
      <w:pPr>
        <w:jc w:val="center"/>
      </w:pPr>
    </w:p>
    <w:p w14:paraId="1A3816CD" w14:textId="728318CA" w:rsidR="00133F72" w:rsidRPr="00133F72" w:rsidRDefault="00444CA8" w:rsidP="00133F72">
      <w:pPr>
        <w:jc w:val="center"/>
        <w:rPr>
          <w:noProof/>
          <w:lang w:val="en-US"/>
        </w:rPr>
      </w:pPr>
      <w:r>
        <w:rPr>
          <w:noProof/>
          <w:lang w:val="en-US"/>
        </w:rPr>
        <w:t>Bigger layer using base architecture (128 neurons instead of 16)</w:t>
      </w:r>
    </w:p>
    <w:p w14:paraId="7907C3ED" w14:textId="455CF537" w:rsidR="00133F72" w:rsidRDefault="00133F72" w:rsidP="00133F72">
      <w:pPr>
        <w:jc w:val="center"/>
      </w:pPr>
      <w:r>
        <w:rPr>
          <w:noProof/>
        </w:rPr>
        <w:drawing>
          <wp:inline distT="0" distB="0" distL="0" distR="0" wp14:anchorId="5CE4C876" wp14:editId="5AB29717">
            <wp:extent cx="4109796" cy="2674850"/>
            <wp:effectExtent l="0" t="0" r="5080" b="0"/>
            <wp:docPr id="118271542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5420" name="Immagin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96" cy="26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2E35" w14:textId="77777777" w:rsidR="00133F72" w:rsidRDefault="00133F72" w:rsidP="00133F72">
      <w:pPr>
        <w:jc w:val="center"/>
      </w:pPr>
    </w:p>
    <w:p w14:paraId="15BC5A50" w14:textId="77777777" w:rsidR="00EF3CF1" w:rsidRDefault="00EF3CF1" w:rsidP="00133F72">
      <w:pPr>
        <w:jc w:val="center"/>
      </w:pPr>
    </w:p>
    <w:p w14:paraId="51C2E277" w14:textId="24CC7E9B" w:rsidR="00133F72" w:rsidRPr="00133F72" w:rsidRDefault="00444CA8" w:rsidP="00EF3CF1">
      <w:pPr>
        <w:jc w:val="center"/>
        <w:rPr>
          <w:lang w:val="en-US"/>
        </w:rPr>
      </w:pPr>
      <w:r>
        <w:rPr>
          <w:lang w:val="en-US"/>
        </w:rPr>
        <w:t xml:space="preserve">Modified </w:t>
      </w:r>
      <w:proofErr w:type="gramStart"/>
      <w:r>
        <w:rPr>
          <w:lang w:val="en-US"/>
        </w:rPr>
        <w:t>first</w:t>
      </w:r>
      <w:proofErr w:type="gramEnd"/>
      <w:r>
        <w:rPr>
          <w:lang w:val="en-US"/>
        </w:rPr>
        <w:t xml:space="preserve"> layer (32 neurons instead of 16) and added a new fully connected layer (64 neurons)</w:t>
      </w:r>
    </w:p>
    <w:p w14:paraId="325C7601" w14:textId="591E3143" w:rsidR="00D80D9D" w:rsidRDefault="00133F72" w:rsidP="00133F72">
      <w:pPr>
        <w:jc w:val="center"/>
      </w:pPr>
      <w:r>
        <w:rPr>
          <w:noProof/>
        </w:rPr>
        <w:drawing>
          <wp:inline distT="0" distB="0" distL="0" distR="0" wp14:anchorId="47C25BAC" wp14:editId="4554CD10">
            <wp:extent cx="4221055" cy="2747262"/>
            <wp:effectExtent l="0" t="0" r="8255" b="0"/>
            <wp:docPr id="71565319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53194" name="Immagin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55" cy="274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B991" w14:textId="77777777" w:rsidR="00D80D9D" w:rsidRDefault="00D80D9D">
      <w:r>
        <w:br w:type="page"/>
      </w:r>
    </w:p>
    <w:p w14:paraId="1431E4AB" w14:textId="4AFDC35B" w:rsidR="00133F72" w:rsidRDefault="00D80D9D" w:rsidP="00133F72">
      <w:pPr>
        <w:jc w:val="center"/>
        <w:rPr>
          <w:lang w:val="en-US"/>
        </w:rPr>
      </w:pPr>
      <w:r>
        <w:rPr>
          <w:lang w:val="en-US"/>
        </w:rPr>
        <w:lastRenderedPageBreak/>
        <w:t>Deeper network with 4 fully connected layers</w:t>
      </w:r>
    </w:p>
    <w:p w14:paraId="1BC9F4F1" w14:textId="335EA9E1" w:rsidR="00D80D9D" w:rsidRPr="00D80D9D" w:rsidRDefault="00D80D9D" w:rsidP="00133F7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A7DA54" wp14:editId="4BF7EE20">
            <wp:extent cx="4219200" cy="2746800"/>
            <wp:effectExtent l="0" t="0" r="0" b="0"/>
            <wp:docPr id="731406002" name="Immagine 1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6002" name="Immagine 1" descr="Immagine che contiene testo, schermata, diagramma, Diagramma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200" cy="27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D9D" w:rsidRPr="00D80D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661B" w14:textId="77777777" w:rsidR="005E0AA7" w:rsidRDefault="005E0AA7" w:rsidP="00133F72">
      <w:pPr>
        <w:spacing w:after="0" w:line="240" w:lineRule="auto"/>
      </w:pPr>
      <w:r>
        <w:separator/>
      </w:r>
    </w:p>
  </w:endnote>
  <w:endnote w:type="continuationSeparator" w:id="0">
    <w:p w14:paraId="3891C963" w14:textId="77777777" w:rsidR="005E0AA7" w:rsidRDefault="005E0AA7" w:rsidP="0013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A74C8" w14:textId="77777777" w:rsidR="005E0AA7" w:rsidRDefault="005E0AA7" w:rsidP="00133F72">
      <w:pPr>
        <w:spacing w:after="0" w:line="240" w:lineRule="auto"/>
      </w:pPr>
      <w:r>
        <w:separator/>
      </w:r>
    </w:p>
  </w:footnote>
  <w:footnote w:type="continuationSeparator" w:id="0">
    <w:p w14:paraId="1C2FF685" w14:textId="77777777" w:rsidR="005E0AA7" w:rsidRDefault="005E0AA7" w:rsidP="00133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9"/>
    <w:rsid w:val="00065031"/>
    <w:rsid w:val="001217B4"/>
    <w:rsid w:val="00133F72"/>
    <w:rsid w:val="002B0ECD"/>
    <w:rsid w:val="00390DAF"/>
    <w:rsid w:val="00444CA8"/>
    <w:rsid w:val="004B491C"/>
    <w:rsid w:val="00535534"/>
    <w:rsid w:val="00586CA9"/>
    <w:rsid w:val="005E0AA7"/>
    <w:rsid w:val="00611B9B"/>
    <w:rsid w:val="00671F27"/>
    <w:rsid w:val="006A5629"/>
    <w:rsid w:val="007916E0"/>
    <w:rsid w:val="00815B2D"/>
    <w:rsid w:val="00820F54"/>
    <w:rsid w:val="00830A07"/>
    <w:rsid w:val="008B6E83"/>
    <w:rsid w:val="008D5109"/>
    <w:rsid w:val="009B7BA9"/>
    <w:rsid w:val="00A053BF"/>
    <w:rsid w:val="00A52A6A"/>
    <w:rsid w:val="00AA63E8"/>
    <w:rsid w:val="00B83A74"/>
    <w:rsid w:val="00C529A9"/>
    <w:rsid w:val="00CD5EEF"/>
    <w:rsid w:val="00D80D9D"/>
    <w:rsid w:val="00EF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86DDD"/>
  <w15:chartTrackingRefBased/>
  <w15:docId w15:val="{A5DE8DA4-CE6D-4C3E-A010-2FA5ED10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0D9D"/>
  </w:style>
  <w:style w:type="paragraph" w:styleId="Titolo1">
    <w:name w:val="heading 1"/>
    <w:basedOn w:val="Normale"/>
    <w:next w:val="Normale"/>
    <w:link w:val="Titolo1Carattere"/>
    <w:uiPriority w:val="9"/>
    <w:qFormat/>
    <w:rsid w:val="0058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6C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6C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6C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6C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6C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6C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6C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6C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6C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6C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6CA9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B7BA9"/>
    <w:pPr>
      <w:spacing w:after="0" w:line="240" w:lineRule="auto"/>
    </w:pPr>
  </w:style>
  <w:style w:type="character" w:styleId="Collegamentoipertestuale">
    <w:name w:val="Hyperlink"/>
    <w:basedOn w:val="Carpredefinitoparagrafo"/>
    <w:uiPriority w:val="99"/>
    <w:unhideWhenUsed/>
    <w:rsid w:val="00133F7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33F72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133F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3F72"/>
  </w:style>
  <w:style w:type="paragraph" w:styleId="Pidipagina">
    <w:name w:val="footer"/>
    <w:basedOn w:val="Normale"/>
    <w:link w:val="PidipaginaCarattere"/>
    <w:uiPriority w:val="99"/>
    <w:unhideWhenUsed/>
    <w:rsid w:val="00133F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Fioritto</dc:creator>
  <cp:keywords/>
  <dc:description/>
  <cp:lastModifiedBy>Samuele Simonitti</cp:lastModifiedBy>
  <cp:revision>6</cp:revision>
  <dcterms:created xsi:type="dcterms:W3CDTF">2025-11-24T12:07:00Z</dcterms:created>
  <dcterms:modified xsi:type="dcterms:W3CDTF">2025-11-28T15:10:00Z</dcterms:modified>
</cp:coreProperties>
</file>