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3683" w14:textId="65429055" w:rsidR="00012121" w:rsidRDefault="00012121" w:rsidP="00012121">
      <w:r>
        <w:t>En este directorio se encuentran los notebooks correspondientes a la primera sección del proyecto, el análisis de reportes de sustentabilidad en pdf.</w:t>
      </w:r>
    </w:p>
    <w:p w14:paraId="180CEA9A" w14:textId="394CD355" w:rsidR="00012121" w:rsidRDefault="00012121" w:rsidP="00012121">
      <w:r>
        <w:t>El trabajo inicial es forzosamente manual, se requiere de un listado de empresas y de los enlaces a sus reportes.</w:t>
      </w:r>
      <w:r w:rsidR="00051FDC">
        <w:t xml:space="preserve"> Para ello basta con buscar en Google la pagina oficial de la empresa en cuestión y explorar su sitio para encontrar el reporte. Los reportes se deben ubicar en la carpeta “</w:t>
      </w:r>
      <w:proofErr w:type="spellStart"/>
      <w:r w:rsidR="00051FDC">
        <w:t>pdf_es</w:t>
      </w:r>
      <w:proofErr w:type="spellEnd"/>
      <w:r w:rsidR="00051FDC">
        <w:t>” que está en el mismo directorio que ambos notebooks.</w:t>
      </w:r>
    </w:p>
    <w:p w14:paraId="49101472" w14:textId="5449A3C4" w:rsidR="00012121" w:rsidRDefault="00012121" w:rsidP="00012121">
      <w:r>
        <w:t>Tendiendo esto el primer paso es realizar la extracción y limpieza del texto, para ello ejecutar el notebook "text_extract.ipynb".</w:t>
      </w:r>
    </w:p>
    <w:p w14:paraId="119FD616" w14:textId="56AD6006" w:rsidR="00012121" w:rsidRDefault="00012121" w:rsidP="00012121">
      <w:r>
        <w:t>En caso de querer agregar o eliminar empresas solo es necesario modificar las celdas donde se definen las variables "esg_urls_rows" y "pages" (celdas 2 y 5)</w:t>
      </w:r>
    </w:p>
    <w:p w14:paraId="52A7065C" w14:textId="565C063B" w:rsidR="00012121" w:rsidRDefault="00012121" w:rsidP="00012121">
      <w:r>
        <w:t xml:space="preserve">Para realizar el </w:t>
      </w:r>
      <w:r>
        <w:t>análisis</w:t>
      </w:r>
      <w:r>
        <w:t xml:space="preserve"> de los reportes se ejecuta el notebook "topic_analysis.ipynb"</w:t>
      </w:r>
    </w:p>
    <w:p w14:paraId="559A2CED" w14:textId="3C3864FE" w:rsidR="00051FDC" w:rsidRDefault="00012121" w:rsidP="00012121">
      <w:r>
        <w:t xml:space="preserve">Es necesario ajustar la variable "company_names" en la segunda celda de </w:t>
      </w:r>
      <w:r>
        <w:t>código</w:t>
      </w:r>
      <w:r>
        <w:t xml:space="preserve"> para que incluya los mismos nombres de empresa utilizados en el notebook anterior (también calza con el nombre que se les da a los archivos .feather generados)</w:t>
      </w:r>
      <w:r w:rsidR="00051FDC">
        <w:t>.</w:t>
      </w:r>
    </w:p>
    <w:p w14:paraId="5A8743CE" w14:textId="48892198" w:rsidR="00051FDC" w:rsidRPr="00051FDC" w:rsidRDefault="00051FDC" w:rsidP="00012121">
      <w:r>
        <w:t>Las instrucciones específicas de ejecución se encuentran dentro de los notebooks.</w:t>
      </w:r>
    </w:p>
    <w:sectPr w:rsidR="00051FDC" w:rsidRPr="00051FDC" w:rsidSect="00F3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E3"/>
    <w:rsid w:val="00012121"/>
    <w:rsid w:val="00051FDC"/>
    <w:rsid w:val="00096739"/>
    <w:rsid w:val="00172EE3"/>
    <w:rsid w:val="00B72F44"/>
    <w:rsid w:val="00F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1CA4"/>
  <w15:chartTrackingRefBased/>
  <w15:docId w15:val="{6DCA7A13-48F6-4730-81DC-1CDBEF8B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Solanich</dc:creator>
  <cp:keywords/>
  <dc:description/>
  <cp:lastModifiedBy>Sebastian Solanich</cp:lastModifiedBy>
  <cp:revision>2</cp:revision>
  <dcterms:created xsi:type="dcterms:W3CDTF">2021-03-21T23:31:00Z</dcterms:created>
  <dcterms:modified xsi:type="dcterms:W3CDTF">2021-03-22T20:31:00Z</dcterms:modified>
</cp:coreProperties>
</file>