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A5A4" w14:textId="77777777" w:rsidR="00DD0E70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6C1E5BA4" w14:textId="77777777" w:rsidR="00DD0E70" w:rsidRDefault="00000000">
      <w:pPr>
        <w:spacing w:after="120"/>
        <w:jc w:val="center"/>
      </w:pPr>
      <w:r>
        <w:rPr>
          <w:color w:val="2E75B6"/>
          <w:sz w:val="32"/>
          <w:szCs w:val="32"/>
        </w:rPr>
        <w:t>Relatório da Fase 6: Homologação Funcional</w:t>
      </w:r>
    </w:p>
    <w:p w14:paraId="63AEA553" w14:textId="211B4245" w:rsidR="00DD0E70" w:rsidRDefault="00000000">
      <w:pPr>
        <w:spacing w:before="120" w:after="80"/>
        <w:jc w:val="center"/>
      </w:pPr>
      <w:r>
        <w:rPr>
          <w:color w:val="555555"/>
        </w:rPr>
        <w:t>Projeto: lanchonetev</w:t>
      </w:r>
      <w:proofErr w:type="gramStart"/>
      <w:r>
        <w:rPr>
          <w:color w:val="555555"/>
        </w:rPr>
        <w:t>2  |</w:t>
      </w:r>
      <w:proofErr w:type="gramEnd"/>
      <w:r>
        <w:rPr>
          <w:color w:val="555555"/>
        </w:rPr>
        <w:t xml:space="preserve">  Empresa: </w:t>
      </w:r>
      <w:r w:rsidR="00AF5CF4" w:rsidRPr="00AF5CF4">
        <w:rPr>
          <w:color w:val="555555"/>
        </w:rPr>
        <w:t xml:space="preserve">Equipe </w:t>
      </w:r>
      <w:proofErr w:type="spellStart"/>
      <w:r w:rsidR="00AF5CF4" w:rsidRPr="00AF5CF4">
        <w:rPr>
          <w:color w:val="555555"/>
        </w:rPr>
        <w:t>SSoluções</w:t>
      </w:r>
      <w:proofErr w:type="spellEnd"/>
    </w:p>
    <w:p w14:paraId="3E096002" w14:textId="77777777" w:rsidR="00DD0E70" w:rsidRDefault="00000000">
      <w:pPr>
        <w:spacing w:after="960"/>
        <w:jc w:val="center"/>
      </w:pPr>
      <w:r>
        <w:rPr>
          <w:color w:val="555555"/>
        </w:rPr>
        <w:t>Data de execução: 24/03/2026</w:t>
      </w:r>
    </w:p>
    <w:p w14:paraId="08B4F410" w14:textId="77777777" w:rsidR="00DD0E70" w:rsidRDefault="00000000">
      <w:pPr>
        <w:pStyle w:val="Ttulo1"/>
      </w:pPr>
      <w:r>
        <w:t>1. Resumo Executivo</w:t>
      </w:r>
    </w:p>
    <w:p w14:paraId="2103BA4B" w14:textId="77777777" w:rsidR="00DD0E70" w:rsidRDefault="00000000">
      <w:pPr>
        <w:spacing w:before="80" w:after="160"/>
      </w:pPr>
      <w:r>
        <w:rPr>
          <w:b/>
          <w:bCs/>
        </w:rPr>
        <w:t xml:space="preserve">Decisão final: </w:t>
      </w:r>
      <w:r>
        <w:rPr>
          <w:b/>
          <w:bCs/>
          <w:color w:val="375623"/>
        </w:rPr>
        <w:t>APROVADO PARA CUTOVER ✅</w:t>
      </w:r>
    </w:p>
    <w:p w14:paraId="270E96BB" w14:textId="77777777" w:rsidR="00DD0E70" w:rsidRDefault="00000000">
      <w:pPr>
        <w:spacing w:before="80" w:after="80"/>
      </w:pPr>
      <w:r>
        <w:t>A homologação funcional do sistema lanchonetev2 na VPS foi realizada com sucesso. Todos os fluxos críticos de operação foram testados e aprovados. O sistema está funcional, estável e pronto para receber tráfego de produção após a virada de DNS.</w:t>
      </w:r>
    </w:p>
    <w:p w14:paraId="75B94259" w14:textId="77777777" w:rsidR="00DD0E70" w:rsidRDefault="00000000">
      <w:pPr>
        <w:spacing w:before="80" w:after="80"/>
      </w:pPr>
      <w:r>
        <w:rPr>
          <w:b/>
          <w:bCs/>
        </w:rPr>
        <w:t xml:space="preserve">URL homologada: </w:t>
      </w:r>
      <w:r>
        <w:rPr>
          <w:color w:val="2E75B6"/>
        </w:rPr>
        <w:t>https://systemfood.lanchonete.supersolucao.com.br</w:t>
      </w:r>
    </w:p>
    <w:p w14:paraId="5F3335EF" w14:textId="77777777" w:rsidR="00DD0E70" w:rsidRDefault="00000000">
      <w:pPr>
        <w:pStyle w:val="Ttulo1"/>
      </w:pPr>
      <w:r>
        <w:t>2. Roteiro de Homologação Executado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DD0E70" w14:paraId="7B35858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F75A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Bloco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1641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Escopo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9E4C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DD0E70" w14:paraId="258354C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580D" w14:textId="77777777" w:rsidR="00DD0E70" w:rsidRDefault="00000000">
            <w:r>
              <w:rPr>
                <w:color w:val="000000"/>
              </w:rPr>
              <w:t>Bloco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D5CB" w14:textId="77777777" w:rsidR="00DD0E70" w:rsidRDefault="00000000">
            <w:r>
              <w:rPr>
                <w:color w:val="000000"/>
              </w:rPr>
              <w:t>Login e acesso básico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BC3E" w14:textId="77777777" w:rsidR="00DD0E70" w:rsidRDefault="00000000">
            <w:r>
              <w:rPr>
                <w:b/>
                <w:bCs/>
                <w:color w:val="375623"/>
              </w:rPr>
              <w:t>✅ Aprovado</w:t>
            </w:r>
          </w:p>
        </w:tc>
      </w:tr>
      <w:tr w:rsidR="00DD0E70" w14:paraId="0DC2DD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A10D" w14:textId="77777777" w:rsidR="00DD0E70" w:rsidRDefault="00000000">
            <w:r>
              <w:rPr>
                <w:color w:val="000000"/>
              </w:rPr>
              <w:t>Bloco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3720" w14:textId="77777777" w:rsidR="00DD0E70" w:rsidRDefault="00000000">
            <w:r>
              <w:rPr>
                <w:color w:val="000000"/>
              </w:rPr>
              <w:t>PDV / Operação completa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CACC" w14:textId="77777777" w:rsidR="00DD0E70" w:rsidRDefault="00000000">
            <w:r>
              <w:rPr>
                <w:b/>
                <w:bCs/>
                <w:color w:val="375623"/>
              </w:rPr>
              <w:t>✅ Aprovado</w:t>
            </w:r>
          </w:p>
        </w:tc>
      </w:tr>
      <w:tr w:rsidR="00DD0E70" w14:paraId="3D99E1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199C" w14:textId="77777777" w:rsidR="00DD0E70" w:rsidRDefault="00000000">
            <w:r>
              <w:rPr>
                <w:color w:val="000000"/>
              </w:rPr>
              <w:t>Bloco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385C" w14:textId="77777777" w:rsidR="00DD0E70" w:rsidRDefault="00000000">
            <w:r>
              <w:rPr>
                <w:color w:val="000000"/>
              </w:rPr>
              <w:t>Cadastros essenciais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EE3A" w14:textId="77777777" w:rsidR="00DD0E70" w:rsidRDefault="00000000">
            <w:r>
              <w:rPr>
                <w:b/>
                <w:bCs/>
                <w:color w:val="375623"/>
              </w:rPr>
              <w:t>✅ Aprovado</w:t>
            </w:r>
          </w:p>
        </w:tc>
      </w:tr>
      <w:tr w:rsidR="00DD0E70" w14:paraId="71CC4C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5281" w14:textId="77777777" w:rsidR="00DD0E70" w:rsidRDefault="00000000">
            <w:r>
              <w:rPr>
                <w:color w:val="000000"/>
              </w:rPr>
              <w:t>Bloco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F8A1" w14:textId="77777777" w:rsidR="00DD0E70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(arquivos)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0332" w14:textId="77777777" w:rsidR="00DD0E70" w:rsidRDefault="00000000">
            <w:r>
              <w:rPr>
                <w:b/>
                <w:bCs/>
                <w:color w:val="375623"/>
              </w:rPr>
              <w:t>✅ Aprovado</w:t>
            </w:r>
          </w:p>
        </w:tc>
      </w:tr>
      <w:tr w:rsidR="00DD0E70" w14:paraId="32E53B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66EA" w14:textId="77777777" w:rsidR="00DD0E70" w:rsidRDefault="00000000">
            <w:r>
              <w:rPr>
                <w:color w:val="000000"/>
              </w:rPr>
              <w:t>Bloco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EE5C" w14:textId="77777777" w:rsidR="00DD0E70" w:rsidRDefault="00000000">
            <w:r>
              <w:rPr>
                <w:color w:val="000000"/>
              </w:rPr>
              <w:t>Integrações externas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009C" w14:textId="77777777" w:rsidR="00DD0E70" w:rsidRDefault="00000000">
            <w:r>
              <w:rPr>
                <w:b/>
                <w:bCs/>
                <w:color w:val="375623"/>
              </w:rPr>
              <w:t>✅ Aprovado</w:t>
            </w:r>
          </w:p>
        </w:tc>
      </w:tr>
    </w:tbl>
    <w:p w14:paraId="1F2ADA75" w14:textId="77777777" w:rsidR="00DD0E70" w:rsidRDefault="00000000">
      <w:pPr>
        <w:pStyle w:val="Ttulo1"/>
      </w:pPr>
      <w:r>
        <w:t>3. Resultados Detalhados por Bloco</w:t>
      </w:r>
    </w:p>
    <w:p w14:paraId="4A0B777F" w14:textId="77777777" w:rsidR="00DD0E70" w:rsidRDefault="00000000">
      <w:pPr>
        <w:pStyle w:val="Ttulo2"/>
      </w:pPr>
      <w:r>
        <w:t>Bloco 1 — Login e Acesso Básico ✅</w:t>
      </w:r>
    </w:p>
    <w:p w14:paraId="34F4176F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Login com usuário e senha funcionando normalmente.</w:t>
      </w:r>
    </w:p>
    <w:p w14:paraId="1333BE11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Navegação inicial sem erro de tela branca ou redirecionamento incorreto.</w:t>
      </w:r>
    </w:p>
    <w:p w14:paraId="430F4341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Menu lateral com todas as seções acessíveis (PDV, Comandas, Pedidos, Produtos, Clientes, Relatórios, Configurações).</w:t>
      </w:r>
    </w:p>
    <w:p w14:paraId="3B93ED7B" w14:textId="77777777" w:rsidR="00DD0E70" w:rsidRDefault="00000000">
      <w:pPr>
        <w:pStyle w:val="Ttulo2"/>
      </w:pPr>
      <w:r>
        <w:t>Bloco 2 — PDV / Operação Completa ✅</w:t>
      </w:r>
    </w:p>
    <w:p w14:paraId="350A4B7F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PDV carregou com todos os produtos e categorias visíveis.</w:t>
      </w:r>
    </w:p>
    <w:p w14:paraId="66FF095F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Pedido #134 criado com sucesso (4 itens: Pitt </w:t>
      </w:r>
      <w:proofErr w:type="spellStart"/>
      <w:r>
        <w:t>bull</w:t>
      </w:r>
      <w:proofErr w:type="spellEnd"/>
      <w:r>
        <w:t>, Batata com catupiry, Brownie, Guaraná).</w:t>
      </w:r>
    </w:p>
    <w:p w14:paraId="6117713A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Comanda de cozinha gerada corretamente com dados do cliente e observações.</w:t>
      </w:r>
    </w:p>
    <w:p w14:paraId="5B5FB79A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Cupom de balcão gerado com itens, subtotal (R$74,40), taxa de entrega (R$7,00) e total (R$81,40).</w:t>
      </w:r>
    </w:p>
    <w:p w14:paraId="0213809E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Kanban</w:t>
      </w:r>
      <w:proofErr w:type="spellEnd"/>
      <w:r>
        <w:t xml:space="preserve"> de pedidos exibindo #134 em tempo real na coluna Novo.</w:t>
      </w:r>
    </w:p>
    <w:p w14:paraId="4139CF91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PDF/impressão funcionando — cupom gerado com dados completos.</w:t>
      </w:r>
    </w:p>
    <w:p w14:paraId="61DCC0EC" w14:textId="77777777" w:rsidR="00DD0E70" w:rsidRDefault="00000000">
      <w:pPr>
        <w:pStyle w:val="Ttulo2"/>
      </w:pPr>
      <w:r>
        <w:t>Bloco 3 — Cadastros Essenciais ✅</w:t>
      </w:r>
    </w:p>
    <w:p w14:paraId="6CE20702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Lista de clientes carregando com 9+ registros e dados completos.</w:t>
      </w:r>
    </w:p>
    <w:p w14:paraId="3633B96F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Criação e edição de cliente funcionando (formulário com CEP, endereço, bairro, complemento).</w:t>
      </w:r>
    </w:p>
    <w:p w14:paraId="795DABC4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Lista de produtos carregando com categorias (</w:t>
      </w:r>
      <w:proofErr w:type="spellStart"/>
      <w:r>
        <w:t>Hotdog</w:t>
      </w:r>
      <w:proofErr w:type="spellEnd"/>
      <w:r>
        <w:t>, Bebidas, Porções, Sobremesas), preços e status.</w:t>
      </w:r>
    </w:p>
    <w:p w14:paraId="1993733E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Configurações do estabelecimento acessíveis com abas: Estabelecimento, Formas de pagamento, Regras de entrega, Estoque.</w:t>
      </w:r>
    </w:p>
    <w:p w14:paraId="48B8E0DF" w14:textId="77777777" w:rsidR="00DD0E70" w:rsidRDefault="00000000">
      <w:pPr>
        <w:pStyle w:val="Ttulo2"/>
      </w:pPr>
      <w:r>
        <w:t xml:space="preserve">Bloco 4 — </w:t>
      </w:r>
      <w:proofErr w:type="spellStart"/>
      <w:r>
        <w:t>Storage</w:t>
      </w:r>
      <w:proofErr w:type="spellEnd"/>
      <w:r>
        <w:t xml:space="preserve"> ✅</w:t>
      </w:r>
    </w:p>
    <w:p w14:paraId="7797B28F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Imagens de produtos armazenadas no </w:t>
      </w:r>
      <w:proofErr w:type="spellStart"/>
      <w:r>
        <w:t>MinIO</w:t>
      </w:r>
      <w:proofErr w:type="spellEnd"/>
      <w:r>
        <w:t xml:space="preserve"> (34 imagens) — acessíveis via URL pública HTTP 200.</w:t>
      </w:r>
    </w:p>
    <w:p w14:paraId="11AA1934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Upload de imagem via interface não identificado no formulário de produto desta versão — registrado como observação.</w:t>
      </w:r>
    </w:p>
    <w:p w14:paraId="4595A01B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Arquivos do </w:t>
      </w:r>
      <w:proofErr w:type="gramStart"/>
      <w:r>
        <w:t>ai</w:t>
      </w:r>
      <w:proofErr w:type="gramEnd"/>
      <w:r>
        <w:t>-menu-</w:t>
      </w:r>
      <w:proofErr w:type="spellStart"/>
      <w:r>
        <w:t>documents</w:t>
      </w:r>
      <w:proofErr w:type="spellEnd"/>
      <w:r>
        <w:t xml:space="preserve"> (4 arquivos) migrados e acessíveis via </w:t>
      </w:r>
      <w:proofErr w:type="spellStart"/>
      <w:r>
        <w:t>signed</w:t>
      </w:r>
      <w:proofErr w:type="spellEnd"/>
      <w:r>
        <w:t xml:space="preserve"> URL.</w:t>
      </w:r>
    </w:p>
    <w:p w14:paraId="182BF8D6" w14:textId="77777777" w:rsidR="00DD0E70" w:rsidRDefault="00000000">
      <w:pPr>
        <w:pStyle w:val="Ttulo2"/>
      </w:pPr>
      <w:r>
        <w:t>Bloco 5 — Integrações Externas ✅</w:t>
      </w:r>
    </w:p>
    <w:p w14:paraId="69F5F917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Google Maps / taxa de entrega: cálculo automático por localidade funcionando (</w:t>
      </w:r>
      <w:proofErr w:type="spellStart"/>
      <w:r>
        <w:t>Johnathan</w:t>
      </w:r>
      <w:proofErr w:type="spellEnd"/>
      <w:r>
        <w:t>/Itatiba: R$10, Caio/São Paulo: R$7).</w:t>
      </w:r>
    </w:p>
    <w:p w14:paraId="1C61CEE9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WhatsApp: não há botão de envio na interface atual — integração não ativa nessa versão.</w:t>
      </w:r>
    </w:p>
    <w:p w14:paraId="6F4B752B" w14:textId="77777777" w:rsidR="00DD0E70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Relatórios: tela carregando normalmente com filtro de período, cards de faturamento, taxas, pedidos e ticket médio.</w:t>
      </w:r>
    </w:p>
    <w:p w14:paraId="3CDAD920" w14:textId="77777777" w:rsidR="00DD0E70" w:rsidRDefault="00000000">
      <w:pPr>
        <w:pStyle w:val="Ttulo1"/>
      </w:pPr>
      <w:r>
        <w:t>4. Observações e Pendências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DD0E70" w14:paraId="1126E26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66AF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1B0B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5C2C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</w:tr>
      <w:tr w:rsidR="00DD0E70" w14:paraId="44829E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1170" w14:textId="77777777" w:rsidR="00DD0E70" w:rsidRDefault="00000000">
            <w:r>
              <w:rPr>
                <w:color w:val="000000"/>
              </w:rPr>
              <w:t>Upload de imagem via UI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B9DF" w14:textId="77777777" w:rsidR="00DD0E70" w:rsidRDefault="00000000">
            <w:r>
              <w:rPr>
                <w:color w:val="000000"/>
              </w:rPr>
              <w:t>Campo não encontrado no formulário de produto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8518" w14:textId="77777777" w:rsidR="00DD0E70" w:rsidRDefault="00000000">
            <w:r>
              <w:rPr>
                <w:b/>
                <w:bCs/>
                <w:color w:val="7D4E00"/>
              </w:rPr>
              <w:t>⚠</w:t>
            </w:r>
            <w:proofErr w:type="gramStart"/>
            <w:r>
              <w:rPr>
                <w:b/>
                <w:bCs/>
                <w:color w:val="7D4E00"/>
              </w:rPr>
              <w:t>️ Não</w:t>
            </w:r>
            <w:proofErr w:type="gramEnd"/>
            <w:r>
              <w:rPr>
                <w:b/>
                <w:bCs/>
                <w:color w:val="7D4E00"/>
              </w:rPr>
              <w:t xml:space="preserve"> bloqueia</w:t>
            </w:r>
          </w:p>
        </w:tc>
      </w:tr>
      <w:tr w:rsidR="00DD0E70" w14:paraId="7C240F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36A3" w14:textId="77777777" w:rsidR="00DD0E70" w:rsidRDefault="00000000">
            <w:r>
              <w:rPr>
                <w:color w:val="000000"/>
              </w:rPr>
              <w:t>WhatsApp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EB46" w14:textId="77777777" w:rsidR="00DD0E70" w:rsidRDefault="00000000">
            <w:r>
              <w:rPr>
                <w:color w:val="000000"/>
              </w:rPr>
              <w:t>Integração não ativa nessa versão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B106" w14:textId="77777777" w:rsidR="00DD0E70" w:rsidRDefault="00000000">
            <w:proofErr w:type="gramStart"/>
            <w:r>
              <w:rPr>
                <w:b/>
                <w:bCs/>
                <w:color w:val="1F3864"/>
              </w:rPr>
              <w:t>ℹ️ Informativo</w:t>
            </w:r>
            <w:proofErr w:type="gramEnd"/>
          </w:p>
        </w:tc>
      </w:tr>
      <w:tr w:rsidR="00DD0E70" w14:paraId="79A57D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A5B5" w14:textId="77777777" w:rsidR="00DD0E70" w:rsidRDefault="00000000">
            <w:r>
              <w:rPr>
                <w:color w:val="000000"/>
              </w:rPr>
              <w:t xml:space="preserve">QZ </w:t>
            </w:r>
            <w:proofErr w:type="spellStart"/>
            <w:r>
              <w:rPr>
                <w:color w:val="000000"/>
              </w:rPr>
              <w:t>Tray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C4D5" w14:textId="77777777" w:rsidR="00DD0E70" w:rsidRDefault="00000000">
            <w:r>
              <w:rPr>
                <w:color w:val="000000"/>
              </w:rPr>
              <w:t xml:space="preserve">Requer </w:t>
            </w:r>
            <w:proofErr w:type="spellStart"/>
            <w:r>
              <w:rPr>
                <w:color w:val="000000"/>
              </w:rPr>
              <w:t>config</w:t>
            </w:r>
            <w:proofErr w:type="spellEnd"/>
            <w:r>
              <w:rPr>
                <w:color w:val="000000"/>
              </w:rPr>
              <w:t xml:space="preserve"> manual no PC do estabelecimento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DC12" w14:textId="77777777" w:rsidR="00DD0E70" w:rsidRDefault="00000000">
            <w:r>
              <w:rPr>
                <w:b/>
                <w:bCs/>
                <w:color w:val="7D4E00"/>
              </w:rPr>
              <w:t>⚠️ Pós-</w:t>
            </w:r>
            <w:proofErr w:type="spellStart"/>
            <w:r>
              <w:rPr>
                <w:b/>
                <w:bCs/>
                <w:color w:val="7D4E00"/>
              </w:rPr>
              <w:t>cutover</w:t>
            </w:r>
            <w:proofErr w:type="spellEnd"/>
          </w:p>
        </w:tc>
      </w:tr>
      <w:tr w:rsidR="00DD0E70" w14:paraId="0DF223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AA60" w14:textId="77777777" w:rsidR="00DD0E70" w:rsidRDefault="00000000">
            <w:r>
              <w:rPr>
                <w:color w:val="000000"/>
              </w:rPr>
              <w:t>Relatórios zerados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FAD2" w14:textId="77777777" w:rsidR="00DD0E70" w:rsidRDefault="00000000">
            <w:r>
              <w:rPr>
                <w:color w:val="000000"/>
              </w:rPr>
              <w:t>Esperado — pedidos de teste não foram finalizados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0AE1" w14:textId="77777777" w:rsidR="00DD0E70" w:rsidRDefault="00000000">
            <w:r>
              <w:rPr>
                <w:b/>
                <w:bCs/>
                <w:color w:val="1F3864"/>
              </w:rPr>
              <w:t>ℹ️ Normal</w:t>
            </w:r>
          </w:p>
        </w:tc>
      </w:tr>
    </w:tbl>
    <w:p w14:paraId="1D3EE2A2" w14:textId="77777777" w:rsidR="00DD0E70" w:rsidRDefault="00000000">
      <w:pPr>
        <w:pStyle w:val="Ttulo1"/>
      </w:pPr>
      <w:r>
        <w:lastRenderedPageBreak/>
        <w:t>5. Checklist de Saída da Fase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DD0E70" w14:paraId="6D599015" w14:textId="77777777"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23EA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9149" w14:textId="77777777" w:rsidR="00DD0E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D0E70" w14:paraId="3DA91D12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6B7E" w14:textId="77777777" w:rsidR="00DD0E70" w:rsidRDefault="00000000">
            <w:r>
              <w:rPr>
                <w:color w:val="000000"/>
              </w:rPr>
              <w:t>Roteiro de testes definido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8FF9" w14:textId="77777777" w:rsidR="00DD0E70" w:rsidRDefault="00000000">
            <w:r>
              <w:rPr>
                <w:b/>
                <w:bCs/>
                <w:color w:val="375623"/>
              </w:rPr>
              <w:t>✅ OK — 5 blocos executados</w:t>
            </w:r>
          </w:p>
        </w:tc>
      </w:tr>
      <w:tr w:rsidR="00DD0E70" w14:paraId="551D3D7A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1EAC" w14:textId="77777777" w:rsidR="00DD0E70" w:rsidRDefault="00000000">
            <w:r>
              <w:rPr>
                <w:color w:val="000000"/>
              </w:rPr>
              <w:t>Login e acesso básico aprovados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6BE0" w14:textId="77777777" w:rsidR="00DD0E7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DD0E70" w14:paraId="7062643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47A3" w14:textId="77777777" w:rsidR="00DD0E70" w:rsidRDefault="00000000">
            <w:r>
              <w:rPr>
                <w:color w:val="000000"/>
              </w:rPr>
              <w:t>Fluxo principal de operação aprovado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1BA6" w14:textId="77777777" w:rsidR="00DD0E70" w:rsidRDefault="00000000">
            <w:r>
              <w:rPr>
                <w:b/>
                <w:bCs/>
                <w:color w:val="375623"/>
              </w:rPr>
              <w:t>✅ OK — pedido #134 criado e processado</w:t>
            </w:r>
          </w:p>
        </w:tc>
      </w:tr>
      <w:tr w:rsidR="00DD0E70" w14:paraId="7084E950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01E0" w14:textId="77777777" w:rsidR="00DD0E70" w:rsidRDefault="00000000">
            <w:r>
              <w:rPr>
                <w:color w:val="000000"/>
              </w:rPr>
              <w:t>Cadastros essenciais aprovados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AB72" w14:textId="77777777" w:rsidR="00DD0E70" w:rsidRDefault="00000000">
            <w:r>
              <w:rPr>
                <w:b/>
                <w:bCs/>
                <w:color w:val="375623"/>
              </w:rPr>
              <w:t>✅ OK — clientes, produtos, configurações</w:t>
            </w:r>
          </w:p>
        </w:tc>
      </w:tr>
      <w:tr w:rsidR="00DD0E70" w14:paraId="6F4362DC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850B" w14:textId="77777777" w:rsidR="00DD0E70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validado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DA6C" w14:textId="77777777" w:rsidR="00DD0E70" w:rsidRDefault="00000000">
            <w:r>
              <w:rPr>
                <w:b/>
                <w:bCs/>
                <w:color w:val="375623"/>
              </w:rPr>
              <w:t xml:space="preserve">✅ OK — </w:t>
            </w:r>
            <w:proofErr w:type="spellStart"/>
            <w:r>
              <w:rPr>
                <w:b/>
                <w:bCs/>
                <w:color w:val="375623"/>
              </w:rPr>
              <w:t>MinIO</w:t>
            </w:r>
            <w:proofErr w:type="spellEnd"/>
            <w:r>
              <w:rPr>
                <w:b/>
                <w:bCs/>
                <w:color w:val="375623"/>
              </w:rPr>
              <w:t xml:space="preserve"> HTTP 200</w:t>
            </w:r>
          </w:p>
        </w:tc>
      </w:tr>
      <w:tr w:rsidR="00DD0E70" w14:paraId="51274A4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750E" w14:textId="77777777" w:rsidR="00DD0E70" w:rsidRDefault="00000000">
            <w:r>
              <w:rPr>
                <w:color w:val="000000"/>
              </w:rPr>
              <w:t>Integrações críticas validadas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598E" w14:textId="77777777" w:rsidR="00DD0E70" w:rsidRDefault="00000000">
            <w:r>
              <w:rPr>
                <w:b/>
                <w:bCs/>
                <w:color w:val="375623"/>
              </w:rPr>
              <w:t>✅ OK — Google Maps funcionando</w:t>
            </w:r>
          </w:p>
        </w:tc>
      </w:tr>
      <w:tr w:rsidR="00DD0E70" w14:paraId="652CA4A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F171" w14:textId="77777777" w:rsidR="00DD0E70" w:rsidRDefault="00000000">
            <w:r>
              <w:rPr>
                <w:color w:val="000000"/>
              </w:rPr>
              <w:t>Estabilidade básica validada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76DB" w14:textId="77777777" w:rsidR="00DD0E70" w:rsidRDefault="00000000">
            <w:r>
              <w:rPr>
                <w:b/>
                <w:bCs/>
                <w:color w:val="375623"/>
              </w:rPr>
              <w:t>✅ OK — sistema estável durante testes</w:t>
            </w:r>
          </w:p>
        </w:tc>
      </w:tr>
      <w:tr w:rsidR="00DD0E70" w14:paraId="413E0E71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30B9" w14:textId="77777777" w:rsidR="00DD0E70" w:rsidRDefault="00000000">
            <w:r>
              <w:rPr>
                <w:color w:val="000000"/>
              </w:rPr>
              <w:t>Pendências classificadas por impacto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2C07" w14:textId="77777777" w:rsidR="00DD0E70" w:rsidRDefault="00000000">
            <w:r>
              <w:rPr>
                <w:b/>
                <w:bCs/>
                <w:color w:val="375623"/>
              </w:rPr>
              <w:t xml:space="preserve">✅ OK — nenhuma bloqueia </w:t>
            </w:r>
            <w:proofErr w:type="spellStart"/>
            <w:r>
              <w:rPr>
                <w:b/>
                <w:bCs/>
                <w:color w:val="375623"/>
              </w:rPr>
              <w:t>cutover</w:t>
            </w:r>
            <w:proofErr w:type="spellEnd"/>
          </w:p>
        </w:tc>
      </w:tr>
      <w:tr w:rsidR="00DD0E70" w14:paraId="2593D8A2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CF4F" w14:textId="77777777" w:rsidR="00DD0E70" w:rsidRDefault="00000000">
            <w:r>
              <w:rPr>
                <w:color w:val="000000"/>
              </w:rPr>
              <w:t>Decisão final registrada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BD66" w14:textId="77777777" w:rsidR="00DD0E70" w:rsidRDefault="00000000">
            <w:r>
              <w:rPr>
                <w:b/>
                <w:bCs/>
                <w:color w:val="375623"/>
              </w:rPr>
              <w:t>✅ APROVADO PARA CUTOVER</w:t>
            </w:r>
          </w:p>
        </w:tc>
      </w:tr>
    </w:tbl>
    <w:p w14:paraId="33EA8BE1" w14:textId="5F8B3474" w:rsidR="00DD0E70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>Documento gerado em 24/03/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</w:t>
      </w:r>
      <w:r w:rsidR="00274FCC" w:rsidRPr="00274FCC">
        <w:rPr>
          <w:color w:val="888888"/>
          <w:sz w:val="18"/>
          <w:szCs w:val="18"/>
        </w:rPr>
        <w:t xml:space="preserve">Equipe </w:t>
      </w:r>
      <w:proofErr w:type="spellStart"/>
      <w:r w:rsidR="00274FCC" w:rsidRPr="00274FCC">
        <w:rPr>
          <w:color w:val="888888"/>
          <w:sz w:val="18"/>
          <w:szCs w:val="18"/>
        </w:rPr>
        <w:t>SSoluções</w:t>
      </w:r>
      <w:proofErr w:type="spellEnd"/>
      <w:r w:rsidR="00274FCC"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— Projeto lanchonetev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Fase 6 concluída</w:t>
      </w:r>
    </w:p>
    <w:sectPr w:rsidR="00DD0E7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43D5" w14:textId="77777777" w:rsidR="00DE62F2" w:rsidRDefault="00DE62F2">
      <w:r>
        <w:separator/>
      </w:r>
    </w:p>
  </w:endnote>
  <w:endnote w:type="continuationSeparator" w:id="0">
    <w:p w14:paraId="2AA926EE" w14:textId="77777777" w:rsidR="00DE62F2" w:rsidRDefault="00DE6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6ABB" w14:textId="10F10684" w:rsidR="00DD0E70" w:rsidRDefault="006F3443">
    <w:pPr>
      <w:pBdr>
        <w:top w:val="single" w:sz="6" w:space="1" w:color="CCCCCC"/>
      </w:pBdr>
      <w:jc w:val="right"/>
    </w:pPr>
    <w:r w:rsidRPr="006F3443">
      <w:rPr>
        <w:color w:val="888888"/>
        <w:sz w:val="18"/>
        <w:szCs w:val="18"/>
      </w:rPr>
      <w:t xml:space="preserve">Equipe </w:t>
    </w:r>
    <w:proofErr w:type="spellStart"/>
    <w:r w:rsidRPr="006F3443">
      <w:rPr>
        <w:color w:val="888888"/>
        <w:sz w:val="18"/>
        <w:szCs w:val="18"/>
      </w:rPr>
      <w:t>SSoluções</w:t>
    </w:r>
    <w:proofErr w:type="spellEnd"/>
    <w:r w:rsidR="00000000">
      <w:rPr>
        <w:color w:val="888888"/>
        <w:sz w:val="18"/>
        <w:szCs w:val="18"/>
      </w:rPr>
      <w:t xml:space="preserve"> • Projeto lanchonetev2 • 24/03/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AF5CF4"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2A423" w14:textId="77777777" w:rsidR="00DE62F2" w:rsidRDefault="00DE62F2">
      <w:r>
        <w:separator/>
      </w:r>
    </w:p>
  </w:footnote>
  <w:footnote w:type="continuationSeparator" w:id="0">
    <w:p w14:paraId="01E6580D" w14:textId="77777777" w:rsidR="00DE62F2" w:rsidRDefault="00DE6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ACA0C" w14:textId="77777777" w:rsidR="00DD0E70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>Migração VPS — Relatório da Fase 6: Homologação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00A1"/>
    <w:multiLevelType w:val="hybridMultilevel"/>
    <w:tmpl w:val="CAB63894"/>
    <w:lvl w:ilvl="0" w:tplc="DECCFB60">
      <w:start w:val="1"/>
      <w:numFmt w:val="bullet"/>
      <w:lvlText w:val="●"/>
      <w:lvlJc w:val="left"/>
      <w:pPr>
        <w:ind w:left="720" w:hanging="360"/>
      </w:pPr>
    </w:lvl>
    <w:lvl w:ilvl="1" w:tplc="3BFC982A">
      <w:start w:val="1"/>
      <w:numFmt w:val="bullet"/>
      <w:lvlText w:val="○"/>
      <w:lvlJc w:val="left"/>
      <w:pPr>
        <w:ind w:left="1440" w:hanging="360"/>
      </w:pPr>
    </w:lvl>
    <w:lvl w:ilvl="2" w:tplc="F21A9226">
      <w:start w:val="1"/>
      <w:numFmt w:val="bullet"/>
      <w:lvlText w:val="■"/>
      <w:lvlJc w:val="left"/>
      <w:pPr>
        <w:ind w:left="2160" w:hanging="360"/>
      </w:pPr>
    </w:lvl>
    <w:lvl w:ilvl="3" w:tplc="4BBCCFC8">
      <w:start w:val="1"/>
      <w:numFmt w:val="bullet"/>
      <w:lvlText w:val="●"/>
      <w:lvlJc w:val="left"/>
      <w:pPr>
        <w:ind w:left="2880" w:hanging="360"/>
      </w:pPr>
    </w:lvl>
    <w:lvl w:ilvl="4" w:tplc="C76CFA7C">
      <w:start w:val="1"/>
      <w:numFmt w:val="bullet"/>
      <w:lvlText w:val="○"/>
      <w:lvlJc w:val="left"/>
      <w:pPr>
        <w:ind w:left="3600" w:hanging="360"/>
      </w:pPr>
    </w:lvl>
    <w:lvl w:ilvl="5" w:tplc="156C0ED4">
      <w:start w:val="1"/>
      <w:numFmt w:val="bullet"/>
      <w:lvlText w:val="■"/>
      <w:lvlJc w:val="left"/>
      <w:pPr>
        <w:ind w:left="4320" w:hanging="360"/>
      </w:pPr>
    </w:lvl>
    <w:lvl w:ilvl="6" w:tplc="357E9CF8">
      <w:start w:val="1"/>
      <w:numFmt w:val="bullet"/>
      <w:lvlText w:val="●"/>
      <w:lvlJc w:val="left"/>
      <w:pPr>
        <w:ind w:left="5040" w:hanging="360"/>
      </w:pPr>
    </w:lvl>
    <w:lvl w:ilvl="7" w:tplc="43929B8C">
      <w:start w:val="1"/>
      <w:numFmt w:val="bullet"/>
      <w:lvlText w:val="●"/>
      <w:lvlJc w:val="left"/>
      <w:pPr>
        <w:ind w:left="5760" w:hanging="360"/>
      </w:pPr>
    </w:lvl>
    <w:lvl w:ilvl="8" w:tplc="E86889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A4666"/>
    <w:multiLevelType w:val="hybridMultilevel"/>
    <w:tmpl w:val="DF647966"/>
    <w:lvl w:ilvl="0" w:tplc="CDDAD212">
      <w:start w:val="1"/>
      <w:numFmt w:val="bullet"/>
      <w:lvlText w:val="•"/>
      <w:lvlJc w:val="left"/>
      <w:pPr>
        <w:ind w:left="720" w:hanging="360"/>
      </w:pPr>
    </w:lvl>
    <w:lvl w:ilvl="1" w:tplc="BA2229C4">
      <w:numFmt w:val="decimal"/>
      <w:lvlText w:val=""/>
      <w:lvlJc w:val="left"/>
    </w:lvl>
    <w:lvl w:ilvl="2" w:tplc="B5E6B43E">
      <w:numFmt w:val="decimal"/>
      <w:lvlText w:val=""/>
      <w:lvlJc w:val="left"/>
    </w:lvl>
    <w:lvl w:ilvl="3" w:tplc="639A62E4">
      <w:numFmt w:val="decimal"/>
      <w:lvlText w:val=""/>
      <w:lvlJc w:val="left"/>
    </w:lvl>
    <w:lvl w:ilvl="4" w:tplc="2142462C">
      <w:numFmt w:val="decimal"/>
      <w:lvlText w:val=""/>
      <w:lvlJc w:val="left"/>
    </w:lvl>
    <w:lvl w:ilvl="5" w:tplc="7B06F356">
      <w:numFmt w:val="decimal"/>
      <w:lvlText w:val=""/>
      <w:lvlJc w:val="left"/>
    </w:lvl>
    <w:lvl w:ilvl="6" w:tplc="EDC2DE84">
      <w:numFmt w:val="decimal"/>
      <w:lvlText w:val=""/>
      <w:lvlJc w:val="left"/>
    </w:lvl>
    <w:lvl w:ilvl="7" w:tplc="F578B262">
      <w:numFmt w:val="decimal"/>
      <w:lvlText w:val=""/>
      <w:lvlJc w:val="left"/>
    </w:lvl>
    <w:lvl w:ilvl="8" w:tplc="0DCA3CDE">
      <w:numFmt w:val="decimal"/>
      <w:lvlText w:val=""/>
      <w:lvlJc w:val="left"/>
    </w:lvl>
  </w:abstractNum>
  <w:num w:numId="1" w16cid:durableId="473525142">
    <w:abstractNumId w:val="0"/>
    <w:lvlOverride w:ilvl="0">
      <w:startOverride w:val="1"/>
    </w:lvlOverride>
  </w:num>
  <w:num w:numId="2" w16cid:durableId="1335495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E70"/>
    <w:rsid w:val="000E2DB9"/>
    <w:rsid w:val="00274FCC"/>
    <w:rsid w:val="006F3443"/>
    <w:rsid w:val="00731B1D"/>
    <w:rsid w:val="00980744"/>
    <w:rsid w:val="00AF5CF4"/>
    <w:rsid w:val="00DD0E70"/>
    <w:rsid w:val="00DE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D04FB"/>
  <w15:docId w15:val="{F21A2867-B49F-4F98-8FC1-6339CE83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F34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F3443"/>
  </w:style>
  <w:style w:type="paragraph" w:styleId="Rodap">
    <w:name w:val="footer"/>
    <w:basedOn w:val="Normal"/>
    <w:link w:val="RodapChar"/>
    <w:uiPriority w:val="99"/>
    <w:unhideWhenUsed/>
    <w:rsid w:val="006F34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F3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4</cp:revision>
  <dcterms:created xsi:type="dcterms:W3CDTF">2026-03-24T17:44:00Z</dcterms:created>
  <dcterms:modified xsi:type="dcterms:W3CDTF">2026-03-25T13:00:00Z</dcterms:modified>
</cp:coreProperties>
</file>