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E1112" w14:textId="450D38C9" w:rsidR="00D078E0" w:rsidRPr="00C90070" w:rsidRDefault="001C18BB">
      <w:pPr>
        <w:rPr>
          <w:sz w:val="28"/>
          <w:szCs w:val="28"/>
        </w:rPr>
      </w:pPr>
      <w:r w:rsidRPr="001C18BB">
        <w:rPr>
          <w:sz w:val="40"/>
          <w:szCs w:val="40"/>
        </w:rPr>
        <w:t>Audio Transcription, Summarization and Q&amp;A System</w:t>
      </w:r>
      <w:r w:rsidR="00000000" w:rsidRPr="00C90070">
        <w:rPr>
          <w:sz w:val="28"/>
          <w:szCs w:val="28"/>
        </w:rPr>
        <w:pict w14:anchorId="66312882">
          <v:rect id="_x0000_i1025" style="width:0;height:1.5pt" o:hralign="center" o:hrstd="t" o:hr="t"/>
        </w:pict>
      </w:r>
    </w:p>
    <w:p w14:paraId="05E1B230" w14:textId="77777777" w:rsidR="00D078E0" w:rsidRPr="00C90070" w:rsidRDefault="00000000">
      <w:pPr>
        <w:pStyle w:val="Heading1"/>
        <w:rPr>
          <w:sz w:val="28"/>
          <w:szCs w:val="28"/>
        </w:rPr>
      </w:pPr>
      <w:bookmarkStart w:id="0" w:name="X851a8d789c9028eeb6c99f5d2f654577aec85ef"/>
      <w:r w:rsidRPr="00C90070">
        <w:rPr>
          <w:sz w:val="28"/>
          <w:szCs w:val="28"/>
        </w:rPr>
        <w:t>Meeting Transcriber and Q&amp;A Web Application</w:t>
      </w:r>
    </w:p>
    <w:p w14:paraId="3E7D9C53" w14:textId="77777777" w:rsidR="00D078E0" w:rsidRPr="00C90070" w:rsidRDefault="00000000">
      <w:pPr>
        <w:pStyle w:val="Heading2"/>
        <w:rPr>
          <w:sz w:val="28"/>
          <w:szCs w:val="28"/>
        </w:rPr>
      </w:pPr>
      <w:bookmarkStart w:id="1" w:name="abstract"/>
      <w:r w:rsidRPr="00C90070">
        <w:rPr>
          <w:sz w:val="28"/>
          <w:szCs w:val="28"/>
        </w:rPr>
        <w:t>Abstract</w:t>
      </w:r>
    </w:p>
    <w:p w14:paraId="73E30187" w14:textId="77777777" w:rsidR="00D078E0" w:rsidRPr="00C90070" w:rsidRDefault="00000000">
      <w:pPr>
        <w:pStyle w:val="FirstParagraph"/>
        <w:rPr>
          <w:sz w:val="28"/>
          <w:szCs w:val="28"/>
        </w:rPr>
      </w:pPr>
      <w:r w:rsidRPr="00C90070">
        <w:rPr>
          <w:sz w:val="28"/>
          <w:szCs w:val="28"/>
        </w:rPr>
        <w:t>In an era defined by remote work, virtual meetings, and vast audio data, the need to convert spoken information into usable, searchable insights is more important than ever. This project addresses that need through an intelligent, automated pipeline that transcribes, summarizes, and enables interactive querying of spoken content. The system is designed to be modular, efficient, and user-centric—employing advanced artificial intelligence models to ensure high accuracy and responsiveness.</w:t>
      </w:r>
    </w:p>
    <w:p w14:paraId="66BE8F07" w14:textId="77777777" w:rsidR="00D078E0" w:rsidRPr="00C90070" w:rsidRDefault="00000000">
      <w:pPr>
        <w:rPr>
          <w:sz w:val="28"/>
          <w:szCs w:val="28"/>
        </w:rPr>
      </w:pPr>
      <w:r w:rsidRPr="00C90070">
        <w:rPr>
          <w:sz w:val="28"/>
          <w:szCs w:val="28"/>
        </w:rPr>
        <w:pict w14:anchorId="06EBF0B3">
          <v:rect id="_x0000_i1582" style="width:0;height:1.5pt" o:hralign="center" o:hrstd="t" o:hr="t"/>
        </w:pict>
      </w:r>
    </w:p>
    <w:p w14:paraId="3781EA77" w14:textId="77777777" w:rsidR="00D078E0" w:rsidRPr="00C90070" w:rsidRDefault="00000000">
      <w:pPr>
        <w:pStyle w:val="Heading2"/>
        <w:rPr>
          <w:sz w:val="28"/>
          <w:szCs w:val="28"/>
        </w:rPr>
      </w:pPr>
      <w:bookmarkStart w:id="2" w:name="introduction"/>
      <w:bookmarkEnd w:id="1"/>
      <w:r w:rsidRPr="00C90070">
        <w:rPr>
          <w:sz w:val="28"/>
          <w:szCs w:val="28"/>
        </w:rPr>
        <w:t>Introduction</w:t>
      </w:r>
    </w:p>
    <w:p w14:paraId="0E0CB8CA" w14:textId="77777777" w:rsidR="00D078E0" w:rsidRPr="00C90070" w:rsidRDefault="00000000">
      <w:pPr>
        <w:pStyle w:val="FirstParagraph"/>
        <w:rPr>
          <w:sz w:val="28"/>
          <w:szCs w:val="28"/>
        </w:rPr>
      </w:pPr>
      <w:r w:rsidRPr="00C90070">
        <w:rPr>
          <w:sz w:val="28"/>
          <w:szCs w:val="28"/>
        </w:rPr>
        <w:t>Human speech is one of the richest sources of information, yet it remains one of the least structured. Meetings, lectures, interviews, and podcasts generate hours of audio that are difficult to process manually. The application detailed in this document turns that challenge into opportunity. It enables users to upload or extract audio from YouTube, automatically transcribe it, generate coherent summaries, and ask natural language questions about the content.</w:t>
      </w:r>
    </w:p>
    <w:p w14:paraId="1919E3E5" w14:textId="77777777" w:rsidR="00D078E0" w:rsidRPr="00C90070" w:rsidRDefault="00000000">
      <w:pPr>
        <w:pStyle w:val="BodyText"/>
        <w:rPr>
          <w:sz w:val="28"/>
          <w:szCs w:val="28"/>
        </w:rPr>
      </w:pPr>
      <w:r w:rsidRPr="00C90070">
        <w:rPr>
          <w:sz w:val="28"/>
          <w:szCs w:val="28"/>
        </w:rPr>
        <w:t>The solution uses a synergy of powerful models including Faster-Whisper for transcription, SentenceTransformers for semantic vectorization, FAISS for similarity-based retrieval, and Gemini for generating human-like answers and summaries. This AI-powered pipeline is integrated into a lightweight web platform built with Flask and HTML.</w:t>
      </w:r>
    </w:p>
    <w:p w14:paraId="114878C0" w14:textId="77777777" w:rsidR="00D078E0" w:rsidRPr="00C90070" w:rsidRDefault="00000000">
      <w:pPr>
        <w:rPr>
          <w:sz w:val="28"/>
          <w:szCs w:val="28"/>
        </w:rPr>
      </w:pPr>
      <w:r w:rsidRPr="00C90070">
        <w:rPr>
          <w:sz w:val="28"/>
          <w:szCs w:val="28"/>
        </w:rPr>
        <w:pict w14:anchorId="247DC4F7">
          <v:rect id="_x0000_i1583" style="width:0;height:1.5pt" o:hralign="center" o:hrstd="t" o:hr="t"/>
        </w:pict>
      </w:r>
    </w:p>
    <w:p w14:paraId="244D05D7" w14:textId="77777777" w:rsidR="00D078E0" w:rsidRPr="00C90070" w:rsidRDefault="00000000">
      <w:pPr>
        <w:pStyle w:val="Heading2"/>
        <w:rPr>
          <w:sz w:val="28"/>
          <w:szCs w:val="28"/>
        </w:rPr>
      </w:pPr>
      <w:bookmarkStart w:id="3" w:name="feature-requirements"/>
      <w:bookmarkEnd w:id="2"/>
      <w:r w:rsidRPr="00C90070">
        <w:rPr>
          <w:sz w:val="28"/>
          <w:szCs w:val="28"/>
        </w:rPr>
        <w:t>Feature Requirements</w:t>
      </w:r>
    </w:p>
    <w:p w14:paraId="39E5C366" w14:textId="77777777" w:rsidR="00D078E0" w:rsidRPr="00C90070" w:rsidRDefault="00000000">
      <w:pPr>
        <w:pStyle w:val="Compact"/>
        <w:numPr>
          <w:ilvl w:val="0"/>
          <w:numId w:val="2"/>
        </w:numPr>
        <w:rPr>
          <w:sz w:val="28"/>
          <w:szCs w:val="28"/>
        </w:rPr>
      </w:pPr>
      <w:r w:rsidRPr="00C90070">
        <w:rPr>
          <w:b/>
          <w:bCs/>
          <w:sz w:val="28"/>
          <w:szCs w:val="28"/>
        </w:rPr>
        <w:t>Audio Extraction</w:t>
      </w:r>
      <w:r w:rsidRPr="00C90070">
        <w:rPr>
          <w:sz w:val="28"/>
          <w:szCs w:val="28"/>
        </w:rPr>
        <w:t>: Users can input a YouTube URL to extract and download high-quality audio.</w:t>
      </w:r>
    </w:p>
    <w:p w14:paraId="3E860608" w14:textId="77777777" w:rsidR="00D078E0" w:rsidRPr="00C90070" w:rsidRDefault="00000000">
      <w:pPr>
        <w:pStyle w:val="Compact"/>
        <w:numPr>
          <w:ilvl w:val="0"/>
          <w:numId w:val="2"/>
        </w:numPr>
        <w:rPr>
          <w:sz w:val="28"/>
          <w:szCs w:val="28"/>
        </w:rPr>
      </w:pPr>
      <w:r w:rsidRPr="00C90070">
        <w:rPr>
          <w:b/>
          <w:bCs/>
          <w:sz w:val="28"/>
          <w:szCs w:val="28"/>
        </w:rPr>
        <w:t>Transcription</w:t>
      </w:r>
      <w:r w:rsidRPr="00C90070">
        <w:rPr>
          <w:sz w:val="28"/>
          <w:szCs w:val="28"/>
        </w:rPr>
        <w:t>: Long audio files are transcribed to text using a multi-tier model selection for robustness.</w:t>
      </w:r>
    </w:p>
    <w:p w14:paraId="36A242EA" w14:textId="77777777" w:rsidR="00D078E0" w:rsidRPr="00C90070" w:rsidRDefault="00000000">
      <w:pPr>
        <w:pStyle w:val="Compact"/>
        <w:numPr>
          <w:ilvl w:val="0"/>
          <w:numId w:val="2"/>
        </w:numPr>
        <w:rPr>
          <w:sz w:val="28"/>
          <w:szCs w:val="28"/>
        </w:rPr>
      </w:pPr>
      <w:r w:rsidRPr="00C90070">
        <w:rPr>
          <w:b/>
          <w:bCs/>
          <w:sz w:val="28"/>
          <w:szCs w:val="28"/>
        </w:rPr>
        <w:lastRenderedPageBreak/>
        <w:t>Summarization</w:t>
      </w:r>
      <w:r w:rsidRPr="00C90070">
        <w:rPr>
          <w:sz w:val="28"/>
          <w:szCs w:val="28"/>
        </w:rPr>
        <w:t>: Large transcripts are condensed into readable summaries.</w:t>
      </w:r>
    </w:p>
    <w:p w14:paraId="09EDD4F7" w14:textId="77777777" w:rsidR="00D078E0" w:rsidRPr="00C90070" w:rsidRDefault="00000000">
      <w:pPr>
        <w:pStyle w:val="Compact"/>
        <w:numPr>
          <w:ilvl w:val="0"/>
          <w:numId w:val="2"/>
        </w:numPr>
        <w:rPr>
          <w:sz w:val="28"/>
          <w:szCs w:val="28"/>
        </w:rPr>
      </w:pPr>
      <w:r w:rsidRPr="00C90070">
        <w:rPr>
          <w:b/>
          <w:bCs/>
          <w:sz w:val="28"/>
          <w:szCs w:val="28"/>
        </w:rPr>
        <w:t>Q&amp;A Interaction</w:t>
      </w:r>
      <w:r w:rsidRPr="00C90070">
        <w:rPr>
          <w:sz w:val="28"/>
          <w:szCs w:val="28"/>
        </w:rPr>
        <w:t>: Users can query the transcript in natural language and receive precise, context-based answers.</w:t>
      </w:r>
    </w:p>
    <w:p w14:paraId="040FC5ED" w14:textId="77777777" w:rsidR="00D078E0" w:rsidRPr="00C90070" w:rsidRDefault="00000000">
      <w:pPr>
        <w:pStyle w:val="Compact"/>
        <w:numPr>
          <w:ilvl w:val="0"/>
          <w:numId w:val="2"/>
        </w:numPr>
        <w:rPr>
          <w:sz w:val="28"/>
          <w:szCs w:val="28"/>
        </w:rPr>
      </w:pPr>
      <w:r w:rsidRPr="00C90070">
        <w:rPr>
          <w:b/>
          <w:bCs/>
          <w:sz w:val="28"/>
          <w:szCs w:val="28"/>
        </w:rPr>
        <w:t>Frontend Interface</w:t>
      </w:r>
      <w:r w:rsidRPr="00C90070">
        <w:rPr>
          <w:sz w:val="28"/>
          <w:szCs w:val="28"/>
        </w:rPr>
        <w:t>: A clean and accessible web interface for uploading, summarizing, and interacting with content.</w:t>
      </w:r>
    </w:p>
    <w:p w14:paraId="6C28BF6E" w14:textId="77777777" w:rsidR="00D078E0" w:rsidRPr="00C90070" w:rsidRDefault="00000000">
      <w:pPr>
        <w:rPr>
          <w:sz w:val="28"/>
          <w:szCs w:val="28"/>
        </w:rPr>
      </w:pPr>
      <w:r w:rsidRPr="00C90070">
        <w:rPr>
          <w:sz w:val="28"/>
          <w:szCs w:val="28"/>
        </w:rPr>
        <w:pict w14:anchorId="07FA0B94">
          <v:rect id="_x0000_i1584" style="width:0;height:1.5pt" o:hralign="center" o:hrstd="t" o:hr="t"/>
        </w:pict>
      </w:r>
    </w:p>
    <w:p w14:paraId="7244D0D9" w14:textId="77777777" w:rsidR="00D078E0" w:rsidRPr="00C90070" w:rsidRDefault="00000000">
      <w:pPr>
        <w:pStyle w:val="Heading2"/>
        <w:rPr>
          <w:sz w:val="28"/>
          <w:szCs w:val="28"/>
        </w:rPr>
      </w:pPr>
      <w:bookmarkStart w:id="4" w:name="technologies-and-tools"/>
      <w:bookmarkEnd w:id="3"/>
      <w:r w:rsidRPr="00C90070">
        <w:rPr>
          <w:sz w:val="28"/>
          <w:szCs w:val="28"/>
        </w:rPr>
        <w:t>Technologies and Tools</w:t>
      </w:r>
    </w:p>
    <w:p w14:paraId="550D18A1" w14:textId="77777777" w:rsidR="00D078E0" w:rsidRPr="00C90070" w:rsidRDefault="00000000">
      <w:pPr>
        <w:pStyle w:val="FirstParagraph"/>
        <w:rPr>
          <w:sz w:val="28"/>
          <w:szCs w:val="28"/>
        </w:rPr>
      </w:pPr>
      <w:r w:rsidRPr="00C90070">
        <w:rPr>
          <w:sz w:val="28"/>
          <w:szCs w:val="28"/>
        </w:rPr>
        <w:t>This system is built with modern, reliable technologies that support both development efficiency and performance:</w:t>
      </w:r>
    </w:p>
    <w:p w14:paraId="7276C5CE" w14:textId="77777777" w:rsidR="00D078E0" w:rsidRPr="00C90070" w:rsidRDefault="00000000">
      <w:pPr>
        <w:pStyle w:val="Compact"/>
        <w:numPr>
          <w:ilvl w:val="0"/>
          <w:numId w:val="3"/>
        </w:numPr>
        <w:rPr>
          <w:sz w:val="28"/>
          <w:szCs w:val="28"/>
        </w:rPr>
      </w:pPr>
      <w:r w:rsidRPr="00C90070">
        <w:rPr>
          <w:b/>
          <w:bCs/>
          <w:sz w:val="28"/>
          <w:szCs w:val="28"/>
        </w:rPr>
        <w:t>Faster-Whisper</w:t>
      </w:r>
      <w:r w:rsidRPr="00C90070">
        <w:rPr>
          <w:sz w:val="28"/>
          <w:szCs w:val="28"/>
        </w:rPr>
        <w:t>: A fast and optimized transcription model compatible with CPUs and GPUs.</w:t>
      </w:r>
    </w:p>
    <w:p w14:paraId="518F7090" w14:textId="77777777" w:rsidR="00D078E0" w:rsidRPr="00C90070" w:rsidRDefault="00000000">
      <w:pPr>
        <w:pStyle w:val="Compact"/>
        <w:numPr>
          <w:ilvl w:val="0"/>
          <w:numId w:val="3"/>
        </w:numPr>
        <w:rPr>
          <w:sz w:val="28"/>
          <w:szCs w:val="28"/>
        </w:rPr>
      </w:pPr>
      <w:r w:rsidRPr="00C90070">
        <w:rPr>
          <w:b/>
          <w:bCs/>
          <w:sz w:val="28"/>
          <w:szCs w:val="28"/>
        </w:rPr>
        <w:t>SentenceTransformer</w:t>
      </w:r>
      <w:r w:rsidRPr="00C90070">
        <w:rPr>
          <w:sz w:val="28"/>
          <w:szCs w:val="28"/>
        </w:rPr>
        <w:t>: Pre-trained language models for semantic embeddings.</w:t>
      </w:r>
    </w:p>
    <w:p w14:paraId="06DE208E" w14:textId="77777777" w:rsidR="00D078E0" w:rsidRPr="00C90070" w:rsidRDefault="00000000">
      <w:pPr>
        <w:pStyle w:val="Compact"/>
        <w:numPr>
          <w:ilvl w:val="0"/>
          <w:numId w:val="3"/>
        </w:numPr>
        <w:rPr>
          <w:sz w:val="28"/>
          <w:szCs w:val="28"/>
        </w:rPr>
      </w:pPr>
      <w:r w:rsidRPr="00C90070">
        <w:rPr>
          <w:b/>
          <w:bCs/>
          <w:sz w:val="28"/>
          <w:szCs w:val="28"/>
        </w:rPr>
        <w:t>FAISS</w:t>
      </w:r>
      <w:r w:rsidRPr="00C90070">
        <w:rPr>
          <w:sz w:val="28"/>
          <w:szCs w:val="28"/>
        </w:rPr>
        <w:t>: Scalable vector search library for quick retrieval of relevant content.</w:t>
      </w:r>
    </w:p>
    <w:p w14:paraId="12938BB4" w14:textId="77777777" w:rsidR="00D078E0" w:rsidRPr="00C90070" w:rsidRDefault="00000000">
      <w:pPr>
        <w:pStyle w:val="Compact"/>
        <w:numPr>
          <w:ilvl w:val="0"/>
          <w:numId w:val="3"/>
        </w:numPr>
        <w:rPr>
          <w:sz w:val="28"/>
          <w:szCs w:val="28"/>
        </w:rPr>
      </w:pPr>
      <w:r w:rsidRPr="00C90070">
        <w:rPr>
          <w:b/>
          <w:bCs/>
          <w:sz w:val="28"/>
          <w:szCs w:val="28"/>
        </w:rPr>
        <w:t>Google Generative AI (Gemini)</w:t>
      </w:r>
      <w:r w:rsidRPr="00C90070">
        <w:rPr>
          <w:sz w:val="28"/>
          <w:szCs w:val="28"/>
        </w:rPr>
        <w:t>: Provides generative responses and summarization with high precision.</w:t>
      </w:r>
    </w:p>
    <w:p w14:paraId="416340FF" w14:textId="77777777" w:rsidR="00D078E0" w:rsidRPr="00C90070" w:rsidRDefault="00000000">
      <w:pPr>
        <w:pStyle w:val="Compact"/>
        <w:numPr>
          <w:ilvl w:val="0"/>
          <w:numId w:val="3"/>
        </w:numPr>
        <w:rPr>
          <w:sz w:val="28"/>
          <w:szCs w:val="28"/>
        </w:rPr>
      </w:pPr>
      <w:r w:rsidRPr="00C90070">
        <w:rPr>
          <w:b/>
          <w:bCs/>
          <w:sz w:val="28"/>
          <w:szCs w:val="28"/>
        </w:rPr>
        <w:t>LangChain</w:t>
      </w:r>
      <w:r w:rsidRPr="00C90070">
        <w:rPr>
          <w:sz w:val="28"/>
          <w:szCs w:val="28"/>
        </w:rPr>
        <w:t>: Enables the chaining of tasks such as retrieval and generation for complex QA workflows.</w:t>
      </w:r>
    </w:p>
    <w:p w14:paraId="17C150DA" w14:textId="77777777" w:rsidR="00D078E0" w:rsidRPr="00C90070" w:rsidRDefault="00000000">
      <w:pPr>
        <w:pStyle w:val="Compact"/>
        <w:numPr>
          <w:ilvl w:val="0"/>
          <w:numId w:val="3"/>
        </w:numPr>
        <w:rPr>
          <w:sz w:val="28"/>
          <w:szCs w:val="28"/>
        </w:rPr>
      </w:pPr>
      <w:r w:rsidRPr="00C90070">
        <w:rPr>
          <w:b/>
          <w:bCs/>
          <w:sz w:val="28"/>
          <w:szCs w:val="28"/>
        </w:rPr>
        <w:t>Flask</w:t>
      </w:r>
      <w:r w:rsidRPr="00C90070">
        <w:rPr>
          <w:sz w:val="28"/>
          <w:szCs w:val="28"/>
        </w:rPr>
        <w:t>: Serves as the backend for routing, model initialization, and API delivery.</w:t>
      </w:r>
    </w:p>
    <w:p w14:paraId="6E478958" w14:textId="77777777" w:rsidR="00D078E0" w:rsidRPr="00C90070" w:rsidRDefault="00000000">
      <w:pPr>
        <w:pStyle w:val="Compact"/>
        <w:numPr>
          <w:ilvl w:val="0"/>
          <w:numId w:val="3"/>
        </w:numPr>
        <w:rPr>
          <w:sz w:val="28"/>
          <w:szCs w:val="28"/>
        </w:rPr>
      </w:pPr>
      <w:r w:rsidRPr="00C90070">
        <w:rPr>
          <w:b/>
          <w:bCs/>
          <w:sz w:val="28"/>
          <w:szCs w:val="28"/>
        </w:rPr>
        <w:t>HTML/CSS</w:t>
      </w:r>
      <w:r w:rsidRPr="00C90070">
        <w:rPr>
          <w:sz w:val="28"/>
          <w:szCs w:val="28"/>
        </w:rPr>
        <w:t>: Used for building the frontend templates.</w:t>
      </w:r>
    </w:p>
    <w:p w14:paraId="496CE01E" w14:textId="77777777" w:rsidR="00D078E0" w:rsidRPr="00C90070" w:rsidRDefault="00000000">
      <w:pPr>
        <w:rPr>
          <w:sz w:val="28"/>
          <w:szCs w:val="28"/>
        </w:rPr>
      </w:pPr>
      <w:r w:rsidRPr="00C90070">
        <w:rPr>
          <w:sz w:val="28"/>
          <w:szCs w:val="28"/>
        </w:rPr>
        <w:pict w14:anchorId="1E9AEA0F">
          <v:rect id="_x0000_i1585" style="width:0;height:1.5pt" o:hralign="center" o:hrstd="t" o:hr="t"/>
        </w:pict>
      </w:r>
    </w:p>
    <w:p w14:paraId="70DEAF25" w14:textId="77777777" w:rsidR="00D078E0" w:rsidRPr="00C90070" w:rsidRDefault="00000000">
      <w:pPr>
        <w:pStyle w:val="Heading2"/>
        <w:rPr>
          <w:sz w:val="28"/>
          <w:szCs w:val="28"/>
        </w:rPr>
      </w:pPr>
      <w:bookmarkStart w:id="5" w:name="system-architecture-overview"/>
      <w:bookmarkEnd w:id="4"/>
      <w:r w:rsidRPr="00C90070">
        <w:rPr>
          <w:sz w:val="28"/>
          <w:szCs w:val="28"/>
        </w:rPr>
        <w:t>System Architecture Overview</w:t>
      </w:r>
    </w:p>
    <w:p w14:paraId="29F20CE3" w14:textId="77777777" w:rsidR="00D078E0" w:rsidRPr="00C90070" w:rsidRDefault="00000000">
      <w:pPr>
        <w:pStyle w:val="FirstParagraph"/>
        <w:rPr>
          <w:sz w:val="28"/>
          <w:szCs w:val="28"/>
        </w:rPr>
      </w:pPr>
      <w:r w:rsidRPr="00C90070">
        <w:rPr>
          <w:sz w:val="28"/>
          <w:szCs w:val="28"/>
        </w:rPr>
        <w:t>The system architecture is composed of several interconnected modules:</w:t>
      </w:r>
    </w:p>
    <w:p w14:paraId="45E5306A" w14:textId="77777777" w:rsidR="00D078E0" w:rsidRPr="00C90070" w:rsidRDefault="00000000">
      <w:pPr>
        <w:pStyle w:val="Compact"/>
        <w:numPr>
          <w:ilvl w:val="0"/>
          <w:numId w:val="4"/>
        </w:numPr>
        <w:rPr>
          <w:sz w:val="28"/>
          <w:szCs w:val="28"/>
        </w:rPr>
      </w:pPr>
      <w:r w:rsidRPr="00C90070">
        <w:rPr>
          <w:b/>
          <w:bCs/>
          <w:sz w:val="28"/>
          <w:szCs w:val="28"/>
        </w:rPr>
        <w:t>Audio Ingestion Layer</w:t>
      </w:r>
      <w:r w:rsidRPr="00C90070">
        <w:rPr>
          <w:sz w:val="28"/>
          <w:szCs w:val="28"/>
        </w:rPr>
        <w:t>: Responsible for accepting YouTube links or file uploads and downloading or storing the audio.</w:t>
      </w:r>
    </w:p>
    <w:p w14:paraId="047F2515" w14:textId="77777777" w:rsidR="00D078E0" w:rsidRPr="00C90070" w:rsidRDefault="00000000">
      <w:pPr>
        <w:pStyle w:val="Compact"/>
        <w:numPr>
          <w:ilvl w:val="0"/>
          <w:numId w:val="4"/>
        </w:numPr>
        <w:rPr>
          <w:sz w:val="28"/>
          <w:szCs w:val="28"/>
        </w:rPr>
      </w:pPr>
      <w:r w:rsidRPr="00C90070">
        <w:rPr>
          <w:b/>
          <w:bCs/>
          <w:sz w:val="28"/>
          <w:szCs w:val="28"/>
        </w:rPr>
        <w:t>Transcription Engine</w:t>
      </w:r>
      <w:r w:rsidRPr="00C90070">
        <w:rPr>
          <w:sz w:val="28"/>
          <w:szCs w:val="28"/>
        </w:rPr>
        <w:t>: Uses Faster-Whisper to generate accurate transcripts from long audio files.</w:t>
      </w:r>
    </w:p>
    <w:p w14:paraId="1CBE508D" w14:textId="77777777" w:rsidR="00D078E0" w:rsidRPr="00C90070" w:rsidRDefault="00000000">
      <w:pPr>
        <w:pStyle w:val="Compact"/>
        <w:numPr>
          <w:ilvl w:val="0"/>
          <w:numId w:val="4"/>
        </w:numPr>
        <w:rPr>
          <w:sz w:val="28"/>
          <w:szCs w:val="28"/>
        </w:rPr>
      </w:pPr>
      <w:r w:rsidRPr="00C90070">
        <w:rPr>
          <w:b/>
          <w:bCs/>
          <w:sz w:val="28"/>
          <w:szCs w:val="28"/>
        </w:rPr>
        <w:t>Summarization Pipeline</w:t>
      </w:r>
      <w:r w:rsidRPr="00C90070">
        <w:rPr>
          <w:sz w:val="28"/>
          <w:szCs w:val="28"/>
        </w:rPr>
        <w:t>: Transcripts are broken into segments and passed to Gemini for summarization.</w:t>
      </w:r>
    </w:p>
    <w:p w14:paraId="4C24F45C" w14:textId="77777777" w:rsidR="00D078E0" w:rsidRPr="00C90070" w:rsidRDefault="00000000">
      <w:pPr>
        <w:pStyle w:val="Compact"/>
        <w:numPr>
          <w:ilvl w:val="0"/>
          <w:numId w:val="4"/>
        </w:numPr>
        <w:rPr>
          <w:sz w:val="28"/>
          <w:szCs w:val="28"/>
        </w:rPr>
      </w:pPr>
      <w:r w:rsidRPr="00C90070">
        <w:rPr>
          <w:b/>
          <w:bCs/>
          <w:sz w:val="28"/>
          <w:szCs w:val="28"/>
        </w:rPr>
        <w:lastRenderedPageBreak/>
        <w:t>Embedding Generator</w:t>
      </w:r>
      <w:r w:rsidRPr="00C90070">
        <w:rPr>
          <w:sz w:val="28"/>
          <w:szCs w:val="28"/>
        </w:rPr>
        <w:t>: Each transcript segment is embedded using SentenceTransformer for semantic understanding.</w:t>
      </w:r>
    </w:p>
    <w:p w14:paraId="40BF3DAC" w14:textId="77777777" w:rsidR="00D078E0" w:rsidRPr="00C90070" w:rsidRDefault="00000000">
      <w:pPr>
        <w:pStyle w:val="Compact"/>
        <w:numPr>
          <w:ilvl w:val="0"/>
          <w:numId w:val="4"/>
        </w:numPr>
        <w:rPr>
          <w:sz w:val="28"/>
          <w:szCs w:val="28"/>
        </w:rPr>
      </w:pPr>
      <w:r w:rsidRPr="00C90070">
        <w:rPr>
          <w:b/>
          <w:bCs/>
          <w:sz w:val="28"/>
          <w:szCs w:val="28"/>
        </w:rPr>
        <w:t>Semantic Indexing Module</w:t>
      </w:r>
      <w:r w:rsidRPr="00C90070">
        <w:rPr>
          <w:sz w:val="28"/>
          <w:szCs w:val="28"/>
        </w:rPr>
        <w:t>: Uses FAISS to store and retrieve transcript chunks based on user input.</w:t>
      </w:r>
    </w:p>
    <w:p w14:paraId="03ADB792" w14:textId="77777777" w:rsidR="00D078E0" w:rsidRPr="00C90070" w:rsidRDefault="00000000">
      <w:pPr>
        <w:pStyle w:val="Compact"/>
        <w:numPr>
          <w:ilvl w:val="0"/>
          <w:numId w:val="4"/>
        </w:numPr>
        <w:rPr>
          <w:sz w:val="28"/>
          <w:szCs w:val="28"/>
        </w:rPr>
      </w:pPr>
      <w:r w:rsidRPr="00C90070">
        <w:rPr>
          <w:b/>
          <w:bCs/>
          <w:sz w:val="28"/>
          <w:szCs w:val="28"/>
        </w:rPr>
        <w:t>LLM Response Generator</w:t>
      </w:r>
      <w:r w:rsidRPr="00C90070">
        <w:rPr>
          <w:sz w:val="28"/>
          <w:szCs w:val="28"/>
        </w:rPr>
        <w:t>: Gemini interprets the user query and retrieved context to generate a final response.</w:t>
      </w:r>
    </w:p>
    <w:p w14:paraId="3A68057A" w14:textId="77777777" w:rsidR="00D078E0" w:rsidRPr="00C90070" w:rsidRDefault="00000000">
      <w:pPr>
        <w:pStyle w:val="Compact"/>
        <w:numPr>
          <w:ilvl w:val="0"/>
          <w:numId w:val="4"/>
        </w:numPr>
        <w:rPr>
          <w:sz w:val="28"/>
          <w:szCs w:val="28"/>
        </w:rPr>
      </w:pPr>
      <w:r w:rsidRPr="00C90070">
        <w:rPr>
          <w:b/>
          <w:bCs/>
          <w:sz w:val="28"/>
          <w:szCs w:val="28"/>
        </w:rPr>
        <w:t>Presentation Layer</w:t>
      </w:r>
      <w:r w:rsidRPr="00C90070">
        <w:rPr>
          <w:sz w:val="28"/>
          <w:szCs w:val="28"/>
        </w:rPr>
        <w:t>: The Flask-based frontend that provides an interactive, intuitive user interface.</w:t>
      </w:r>
    </w:p>
    <w:p w14:paraId="43A6DDF4" w14:textId="77777777" w:rsidR="00D078E0" w:rsidRPr="00C90070" w:rsidRDefault="00000000">
      <w:pPr>
        <w:rPr>
          <w:sz w:val="28"/>
          <w:szCs w:val="28"/>
        </w:rPr>
      </w:pPr>
      <w:r w:rsidRPr="00C90070">
        <w:rPr>
          <w:sz w:val="28"/>
          <w:szCs w:val="28"/>
        </w:rPr>
        <w:pict w14:anchorId="38120B41">
          <v:rect id="_x0000_i1594" style="width:0;height:1.5pt" o:hralign="center" o:bullet="t" o:hrstd="t" o:hr="t"/>
        </w:pict>
      </w:r>
    </w:p>
    <w:p w14:paraId="0E995E18" w14:textId="77777777" w:rsidR="00C90070" w:rsidRPr="00C90070" w:rsidRDefault="00C90070">
      <w:pPr>
        <w:rPr>
          <w:sz w:val="28"/>
          <w:szCs w:val="28"/>
        </w:rPr>
      </w:pPr>
    </w:p>
    <w:p w14:paraId="739DC22A" w14:textId="77777777" w:rsidR="00D078E0" w:rsidRPr="00C90070" w:rsidRDefault="00000000">
      <w:pPr>
        <w:pStyle w:val="Heading2"/>
        <w:rPr>
          <w:sz w:val="28"/>
          <w:szCs w:val="28"/>
        </w:rPr>
      </w:pPr>
      <w:bookmarkStart w:id="6" w:name="use-case-scenarios-expanded"/>
      <w:bookmarkEnd w:id="5"/>
      <w:r w:rsidRPr="00C90070">
        <w:rPr>
          <w:sz w:val="28"/>
          <w:szCs w:val="28"/>
        </w:rPr>
        <w:t>Use Case Scenarios (Expanded)</w:t>
      </w:r>
    </w:p>
    <w:p w14:paraId="062EAE03" w14:textId="77777777" w:rsidR="00D078E0" w:rsidRPr="00C90070" w:rsidRDefault="00000000">
      <w:pPr>
        <w:numPr>
          <w:ilvl w:val="0"/>
          <w:numId w:val="5"/>
        </w:numPr>
        <w:rPr>
          <w:sz w:val="28"/>
          <w:szCs w:val="28"/>
        </w:rPr>
      </w:pPr>
      <w:r w:rsidRPr="00C90070">
        <w:rPr>
          <w:b/>
          <w:bCs/>
          <w:sz w:val="28"/>
          <w:szCs w:val="28"/>
        </w:rPr>
        <w:t>Academic Institutions</w:t>
      </w:r>
      <w:r w:rsidRPr="00C90070">
        <w:rPr>
          <w:sz w:val="28"/>
          <w:szCs w:val="28"/>
        </w:rPr>
        <w:t>: Universities can provide automatic lecture transcriptions and searchable archives for students. Summaries assist in revision, while the Q&amp;A system enables deeper understanding through self-inquiry.</w:t>
      </w:r>
    </w:p>
    <w:p w14:paraId="47D65A2B" w14:textId="77777777" w:rsidR="00D078E0" w:rsidRPr="00C90070" w:rsidRDefault="00000000">
      <w:pPr>
        <w:numPr>
          <w:ilvl w:val="0"/>
          <w:numId w:val="5"/>
        </w:numPr>
        <w:rPr>
          <w:sz w:val="28"/>
          <w:szCs w:val="28"/>
        </w:rPr>
      </w:pPr>
      <w:r w:rsidRPr="00C90070">
        <w:rPr>
          <w:b/>
          <w:bCs/>
          <w:sz w:val="28"/>
          <w:szCs w:val="28"/>
        </w:rPr>
        <w:t>Business and Corporate</w:t>
      </w:r>
      <w:r w:rsidRPr="00C90070">
        <w:rPr>
          <w:sz w:val="28"/>
          <w:szCs w:val="28"/>
        </w:rPr>
        <w:t>: In team meetings or stakeholder calls, the system can automatically document discussions, extract action points, and allow follow-up queries based on context.</w:t>
      </w:r>
    </w:p>
    <w:p w14:paraId="054DFC7D" w14:textId="77777777" w:rsidR="00D078E0" w:rsidRPr="00C90070" w:rsidRDefault="00000000">
      <w:pPr>
        <w:numPr>
          <w:ilvl w:val="0"/>
          <w:numId w:val="5"/>
        </w:numPr>
        <w:rPr>
          <w:sz w:val="28"/>
          <w:szCs w:val="28"/>
        </w:rPr>
      </w:pPr>
      <w:r w:rsidRPr="00C90070">
        <w:rPr>
          <w:b/>
          <w:bCs/>
          <w:sz w:val="28"/>
          <w:szCs w:val="28"/>
        </w:rPr>
        <w:t>Media and Journalism</w:t>
      </w:r>
      <w:r w:rsidRPr="00C90070">
        <w:rPr>
          <w:sz w:val="28"/>
          <w:szCs w:val="28"/>
        </w:rPr>
        <w:t>: Reporters can transcribe interviews, extract summaries for storyboards, and search for quotes using natural questions.</w:t>
      </w:r>
    </w:p>
    <w:p w14:paraId="1BDC0B39" w14:textId="77777777" w:rsidR="00D078E0" w:rsidRPr="00C90070" w:rsidRDefault="00000000">
      <w:pPr>
        <w:numPr>
          <w:ilvl w:val="0"/>
          <w:numId w:val="5"/>
        </w:numPr>
        <w:rPr>
          <w:sz w:val="28"/>
          <w:szCs w:val="28"/>
        </w:rPr>
      </w:pPr>
      <w:r w:rsidRPr="00C90070">
        <w:rPr>
          <w:b/>
          <w:bCs/>
          <w:sz w:val="28"/>
          <w:szCs w:val="28"/>
        </w:rPr>
        <w:t>Customer Support and Feedback</w:t>
      </w:r>
      <w:r w:rsidRPr="00C90070">
        <w:rPr>
          <w:sz w:val="28"/>
          <w:szCs w:val="28"/>
        </w:rPr>
        <w:t>: Organizations can transcribe support calls and analyze trends in customer queries through contextual searching.</w:t>
      </w:r>
    </w:p>
    <w:p w14:paraId="63A74BF1" w14:textId="77777777" w:rsidR="00D078E0" w:rsidRPr="00C90070" w:rsidRDefault="00000000">
      <w:pPr>
        <w:numPr>
          <w:ilvl w:val="0"/>
          <w:numId w:val="5"/>
        </w:numPr>
        <w:rPr>
          <w:sz w:val="28"/>
          <w:szCs w:val="28"/>
        </w:rPr>
      </w:pPr>
      <w:r w:rsidRPr="00C90070">
        <w:rPr>
          <w:b/>
          <w:bCs/>
          <w:sz w:val="28"/>
          <w:szCs w:val="28"/>
        </w:rPr>
        <w:t>Accessibility Use Cases</w:t>
      </w:r>
      <w:r w:rsidRPr="00C90070">
        <w:rPr>
          <w:sz w:val="28"/>
          <w:szCs w:val="28"/>
        </w:rPr>
        <w:t>: Individuals with hearing impairments can access spoken content as text with summarization and Q&amp;A capabilities for better comprehension.</w:t>
      </w:r>
    </w:p>
    <w:p w14:paraId="24194C45" w14:textId="77777777" w:rsidR="00D078E0" w:rsidRPr="00C90070" w:rsidRDefault="00000000">
      <w:pPr>
        <w:rPr>
          <w:sz w:val="28"/>
          <w:szCs w:val="28"/>
        </w:rPr>
      </w:pPr>
      <w:r w:rsidRPr="00C90070">
        <w:rPr>
          <w:sz w:val="28"/>
          <w:szCs w:val="28"/>
        </w:rPr>
        <w:pict w14:anchorId="2746933B">
          <v:rect id="_x0000_i1586" style="width:0;height:1.5pt" o:hralign="center" o:hrstd="t" o:hr="t"/>
        </w:pict>
      </w:r>
    </w:p>
    <w:p w14:paraId="798FC63C" w14:textId="27AF6E74" w:rsidR="00D078E0" w:rsidRPr="00F13C1F" w:rsidRDefault="00000000">
      <w:pPr>
        <w:pStyle w:val="Heading2"/>
      </w:pPr>
      <w:bookmarkStart w:id="7" w:name="models-and-rationale"/>
      <w:bookmarkEnd w:id="6"/>
      <w:r w:rsidRPr="00F13C1F">
        <w:lastRenderedPageBreak/>
        <w:t xml:space="preserve">Models </w:t>
      </w:r>
    </w:p>
    <w:p w14:paraId="1BB4DD77" w14:textId="77777777" w:rsidR="00D078E0" w:rsidRPr="00C90070" w:rsidRDefault="00000000">
      <w:pPr>
        <w:pStyle w:val="Heading3"/>
      </w:pPr>
      <w:bookmarkStart w:id="8" w:name="faster-whisper"/>
      <w:r w:rsidRPr="00C90070">
        <w:t>Faster-Whisper</w:t>
      </w:r>
    </w:p>
    <w:p w14:paraId="04A0E6D7" w14:textId="77777777" w:rsidR="00D078E0" w:rsidRPr="00C90070" w:rsidRDefault="00000000">
      <w:pPr>
        <w:pStyle w:val="FirstParagraph"/>
        <w:rPr>
          <w:sz w:val="28"/>
          <w:szCs w:val="28"/>
        </w:rPr>
      </w:pPr>
      <w:r w:rsidRPr="00C90070">
        <w:rPr>
          <w:sz w:val="28"/>
          <w:szCs w:val="28"/>
        </w:rPr>
        <w:t>A lightweight, optimized fork of OpenAI’s Whisper, Faster-Whisper provides quick and reliable speech recognition across languages. Its support for various compute types and lower resource requirements makes it suitable for scalable deployment.</w:t>
      </w:r>
    </w:p>
    <w:p w14:paraId="2BC479F5" w14:textId="77777777" w:rsidR="00D078E0" w:rsidRPr="00C90070" w:rsidRDefault="00000000">
      <w:pPr>
        <w:pStyle w:val="Heading3"/>
      </w:pPr>
      <w:bookmarkStart w:id="9" w:name="sentencetransformer-all-mpnet-base-v2"/>
      <w:bookmarkEnd w:id="8"/>
      <w:r w:rsidRPr="00C90070">
        <w:t>SentenceTransformer (all-mpnet-base-v2)</w:t>
      </w:r>
    </w:p>
    <w:p w14:paraId="2B877A28" w14:textId="77777777" w:rsidR="00D078E0" w:rsidRPr="00C90070" w:rsidRDefault="00000000">
      <w:pPr>
        <w:pStyle w:val="FirstParagraph"/>
        <w:rPr>
          <w:sz w:val="28"/>
          <w:szCs w:val="28"/>
        </w:rPr>
      </w:pPr>
      <w:r w:rsidRPr="00C90070">
        <w:rPr>
          <w:sz w:val="28"/>
          <w:szCs w:val="28"/>
        </w:rPr>
        <w:t>This model provides high-quality sentence embeddings which preserve contextual meaning, making it perfect for semantic search and similarity tasks. Its multilingual capabilities and performance on benchmarking tasks further validate its use.</w:t>
      </w:r>
    </w:p>
    <w:p w14:paraId="07661552" w14:textId="77777777" w:rsidR="00D078E0" w:rsidRPr="00C90070" w:rsidRDefault="00000000">
      <w:pPr>
        <w:pStyle w:val="Heading3"/>
      </w:pPr>
      <w:bookmarkStart w:id="10" w:name="faiss"/>
      <w:bookmarkEnd w:id="9"/>
      <w:r w:rsidRPr="00C90070">
        <w:t>FAISS</w:t>
      </w:r>
    </w:p>
    <w:p w14:paraId="724C9485" w14:textId="77777777" w:rsidR="00D078E0" w:rsidRPr="00C90070" w:rsidRDefault="00000000">
      <w:pPr>
        <w:pStyle w:val="FirstParagraph"/>
        <w:rPr>
          <w:sz w:val="28"/>
          <w:szCs w:val="28"/>
        </w:rPr>
      </w:pPr>
      <w:r w:rsidRPr="00C90070">
        <w:rPr>
          <w:sz w:val="28"/>
          <w:szCs w:val="28"/>
        </w:rPr>
        <w:t>A robust and fast similarity search library developed by Facebook AI. FAISS allows efficient querying of high-dimensional vectors, a critical function for the Q&amp;A feature of this application.</w:t>
      </w:r>
    </w:p>
    <w:p w14:paraId="7EEAB92F" w14:textId="77777777" w:rsidR="00D078E0" w:rsidRPr="00C90070" w:rsidRDefault="00000000">
      <w:pPr>
        <w:pStyle w:val="Heading3"/>
      </w:pPr>
      <w:bookmarkStart w:id="11" w:name="gemini-google-generative-ai"/>
      <w:bookmarkEnd w:id="10"/>
      <w:r w:rsidRPr="00C90070">
        <w:t>Gemini (Google Generative AI)</w:t>
      </w:r>
    </w:p>
    <w:p w14:paraId="0DCF3E7B" w14:textId="77777777" w:rsidR="00D078E0" w:rsidRPr="00C90070" w:rsidRDefault="00000000">
      <w:pPr>
        <w:pStyle w:val="FirstParagraph"/>
        <w:rPr>
          <w:sz w:val="28"/>
          <w:szCs w:val="28"/>
        </w:rPr>
      </w:pPr>
      <w:r w:rsidRPr="00C90070">
        <w:rPr>
          <w:sz w:val="28"/>
          <w:szCs w:val="28"/>
        </w:rPr>
        <w:t>Gemini is a state-of-the-art large language model that delivers high-quality summaries and natural language responses. Its low-temperature configuration ensures factual and reliable outputs.</w:t>
      </w:r>
    </w:p>
    <w:p w14:paraId="629CB8A4" w14:textId="77777777" w:rsidR="00D078E0" w:rsidRPr="00C90070" w:rsidRDefault="00000000">
      <w:pPr>
        <w:rPr>
          <w:sz w:val="28"/>
          <w:szCs w:val="28"/>
        </w:rPr>
      </w:pPr>
      <w:r w:rsidRPr="00C90070">
        <w:rPr>
          <w:sz w:val="28"/>
          <w:szCs w:val="28"/>
        </w:rPr>
        <w:pict w14:anchorId="598B175F">
          <v:rect id="_x0000_i1587" style="width:0;height:1.5pt" o:hralign="center" o:hrstd="t" o:hr="t"/>
        </w:pict>
      </w:r>
    </w:p>
    <w:p w14:paraId="3164621E" w14:textId="77777777" w:rsidR="00D078E0" w:rsidRPr="00C90070" w:rsidRDefault="00000000">
      <w:pPr>
        <w:pStyle w:val="Heading2"/>
        <w:rPr>
          <w:sz w:val="28"/>
          <w:szCs w:val="28"/>
        </w:rPr>
      </w:pPr>
      <w:bookmarkStart w:id="12" w:name="detailed-pipeline-walkthrough"/>
      <w:bookmarkEnd w:id="7"/>
      <w:bookmarkEnd w:id="11"/>
      <w:r w:rsidRPr="00C90070">
        <w:rPr>
          <w:sz w:val="28"/>
          <w:szCs w:val="28"/>
        </w:rPr>
        <w:t>Detailed Pipeline Walkthrough</w:t>
      </w:r>
    </w:p>
    <w:p w14:paraId="7314DA02" w14:textId="77777777" w:rsidR="00D078E0" w:rsidRPr="00C90070" w:rsidRDefault="00000000">
      <w:pPr>
        <w:pStyle w:val="Compact"/>
        <w:numPr>
          <w:ilvl w:val="0"/>
          <w:numId w:val="6"/>
        </w:numPr>
        <w:rPr>
          <w:sz w:val="28"/>
          <w:szCs w:val="28"/>
        </w:rPr>
      </w:pPr>
      <w:r w:rsidRPr="00C90070">
        <w:rPr>
          <w:b/>
          <w:bCs/>
          <w:sz w:val="28"/>
          <w:szCs w:val="28"/>
        </w:rPr>
        <w:t>User Submission</w:t>
      </w:r>
      <w:r w:rsidRPr="00C90070">
        <w:rPr>
          <w:sz w:val="28"/>
          <w:szCs w:val="28"/>
        </w:rPr>
        <w:t>: The user provides a YouTube URL or audio file through the web interface.</w:t>
      </w:r>
    </w:p>
    <w:p w14:paraId="01FC7903" w14:textId="77777777" w:rsidR="00D078E0" w:rsidRPr="00C90070" w:rsidRDefault="00000000">
      <w:pPr>
        <w:pStyle w:val="Compact"/>
        <w:numPr>
          <w:ilvl w:val="0"/>
          <w:numId w:val="6"/>
        </w:numPr>
        <w:rPr>
          <w:sz w:val="28"/>
          <w:szCs w:val="28"/>
        </w:rPr>
      </w:pPr>
      <w:r w:rsidRPr="00C90070">
        <w:rPr>
          <w:b/>
          <w:bCs/>
          <w:sz w:val="28"/>
          <w:szCs w:val="28"/>
        </w:rPr>
        <w:t>Audio Preprocessing</w:t>
      </w:r>
      <w:r w:rsidRPr="00C90070">
        <w:rPr>
          <w:sz w:val="28"/>
          <w:szCs w:val="28"/>
        </w:rPr>
        <w:t>: The system standardizes audio format using FFmpeg if necessary.</w:t>
      </w:r>
    </w:p>
    <w:p w14:paraId="4DBB2C59" w14:textId="77777777" w:rsidR="00D078E0" w:rsidRPr="00C90070" w:rsidRDefault="00000000">
      <w:pPr>
        <w:pStyle w:val="Compact"/>
        <w:numPr>
          <w:ilvl w:val="0"/>
          <w:numId w:val="6"/>
        </w:numPr>
        <w:rPr>
          <w:sz w:val="28"/>
          <w:szCs w:val="28"/>
        </w:rPr>
      </w:pPr>
      <w:r w:rsidRPr="00C90070">
        <w:rPr>
          <w:b/>
          <w:bCs/>
          <w:sz w:val="28"/>
          <w:szCs w:val="28"/>
        </w:rPr>
        <w:t>Transcription</w:t>
      </w:r>
      <w:r w:rsidRPr="00C90070">
        <w:rPr>
          <w:sz w:val="28"/>
          <w:szCs w:val="28"/>
        </w:rPr>
        <w:t>: The audio is transcribed into readable text using the selected Whisper model.</w:t>
      </w:r>
    </w:p>
    <w:p w14:paraId="20A13E62" w14:textId="77777777" w:rsidR="00D078E0" w:rsidRPr="00C90070" w:rsidRDefault="00000000">
      <w:pPr>
        <w:pStyle w:val="Compact"/>
        <w:numPr>
          <w:ilvl w:val="0"/>
          <w:numId w:val="6"/>
        </w:numPr>
        <w:rPr>
          <w:sz w:val="28"/>
          <w:szCs w:val="28"/>
        </w:rPr>
      </w:pPr>
      <w:r w:rsidRPr="00C90070">
        <w:rPr>
          <w:b/>
          <w:bCs/>
          <w:sz w:val="28"/>
          <w:szCs w:val="28"/>
        </w:rPr>
        <w:t>Text Segmentation</w:t>
      </w:r>
      <w:r w:rsidRPr="00C90070">
        <w:rPr>
          <w:sz w:val="28"/>
          <w:szCs w:val="28"/>
        </w:rPr>
        <w:t>: The transcript is divided into overlapping chunks to preserve context.</w:t>
      </w:r>
    </w:p>
    <w:p w14:paraId="64E2FD3B" w14:textId="77777777" w:rsidR="00D078E0" w:rsidRPr="00C90070" w:rsidRDefault="00000000">
      <w:pPr>
        <w:pStyle w:val="Compact"/>
        <w:numPr>
          <w:ilvl w:val="0"/>
          <w:numId w:val="6"/>
        </w:numPr>
        <w:rPr>
          <w:sz w:val="28"/>
          <w:szCs w:val="28"/>
        </w:rPr>
      </w:pPr>
      <w:r w:rsidRPr="00C90070">
        <w:rPr>
          <w:b/>
          <w:bCs/>
          <w:sz w:val="28"/>
          <w:szCs w:val="28"/>
        </w:rPr>
        <w:t>Embedding Generation</w:t>
      </w:r>
      <w:r w:rsidRPr="00C90070">
        <w:rPr>
          <w:sz w:val="28"/>
          <w:szCs w:val="28"/>
        </w:rPr>
        <w:t>: Chunks are embedded into high-dimensional vectors.</w:t>
      </w:r>
    </w:p>
    <w:p w14:paraId="7319B325" w14:textId="77777777" w:rsidR="00D078E0" w:rsidRPr="00C90070" w:rsidRDefault="00000000">
      <w:pPr>
        <w:pStyle w:val="Compact"/>
        <w:numPr>
          <w:ilvl w:val="0"/>
          <w:numId w:val="6"/>
        </w:numPr>
        <w:rPr>
          <w:sz w:val="28"/>
          <w:szCs w:val="28"/>
        </w:rPr>
      </w:pPr>
      <w:r w:rsidRPr="00C90070">
        <w:rPr>
          <w:b/>
          <w:bCs/>
          <w:sz w:val="28"/>
          <w:szCs w:val="28"/>
        </w:rPr>
        <w:lastRenderedPageBreak/>
        <w:t>Semantic Indexing</w:t>
      </w:r>
      <w:r w:rsidRPr="00C90070">
        <w:rPr>
          <w:sz w:val="28"/>
          <w:szCs w:val="28"/>
        </w:rPr>
        <w:t>: FAISS builds an index of all vectors, enabling fast contextual searches.</w:t>
      </w:r>
    </w:p>
    <w:p w14:paraId="3BFA962A" w14:textId="77777777" w:rsidR="00D078E0" w:rsidRPr="00C90070" w:rsidRDefault="00000000">
      <w:pPr>
        <w:pStyle w:val="Compact"/>
        <w:numPr>
          <w:ilvl w:val="0"/>
          <w:numId w:val="6"/>
        </w:numPr>
        <w:rPr>
          <w:sz w:val="28"/>
          <w:szCs w:val="28"/>
        </w:rPr>
      </w:pPr>
      <w:r w:rsidRPr="00C90070">
        <w:rPr>
          <w:b/>
          <w:bCs/>
          <w:sz w:val="28"/>
          <w:szCs w:val="28"/>
        </w:rPr>
        <w:t>User Question Handling</w:t>
      </w:r>
      <w:r w:rsidRPr="00C90070">
        <w:rPr>
          <w:sz w:val="28"/>
          <w:szCs w:val="28"/>
        </w:rPr>
        <w:t>: A natural language question is accepted through the interface.</w:t>
      </w:r>
    </w:p>
    <w:p w14:paraId="175FAFB0" w14:textId="77777777" w:rsidR="00D078E0" w:rsidRPr="00C90070" w:rsidRDefault="00000000">
      <w:pPr>
        <w:pStyle w:val="Compact"/>
        <w:numPr>
          <w:ilvl w:val="0"/>
          <w:numId w:val="6"/>
        </w:numPr>
        <w:rPr>
          <w:sz w:val="28"/>
          <w:szCs w:val="28"/>
        </w:rPr>
      </w:pPr>
      <w:r w:rsidRPr="00C90070">
        <w:rPr>
          <w:b/>
          <w:bCs/>
          <w:sz w:val="28"/>
          <w:szCs w:val="28"/>
        </w:rPr>
        <w:t>Contextual Search</w:t>
      </w:r>
      <w:r w:rsidRPr="00C90070">
        <w:rPr>
          <w:sz w:val="28"/>
          <w:szCs w:val="28"/>
        </w:rPr>
        <w:t>: FAISS returns the most relevant transcript chunks.</w:t>
      </w:r>
    </w:p>
    <w:p w14:paraId="4CE3B207" w14:textId="77777777" w:rsidR="00D078E0" w:rsidRPr="00C90070" w:rsidRDefault="00000000">
      <w:pPr>
        <w:pStyle w:val="Compact"/>
        <w:numPr>
          <w:ilvl w:val="0"/>
          <w:numId w:val="6"/>
        </w:numPr>
        <w:rPr>
          <w:sz w:val="28"/>
          <w:szCs w:val="28"/>
        </w:rPr>
      </w:pPr>
      <w:r w:rsidRPr="00C90070">
        <w:rPr>
          <w:b/>
          <w:bCs/>
          <w:sz w:val="28"/>
          <w:szCs w:val="28"/>
        </w:rPr>
        <w:t>LLM Prompting</w:t>
      </w:r>
      <w:r w:rsidRPr="00C90070">
        <w:rPr>
          <w:sz w:val="28"/>
          <w:szCs w:val="28"/>
        </w:rPr>
        <w:t>: The context and question are passed into Gemini for response generation.</w:t>
      </w:r>
    </w:p>
    <w:p w14:paraId="56318E22" w14:textId="77777777" w:rsidR="00D078E0" w:rsidRPr="00C90070" w:rsidRDefault="00000000">
      <w:pPr>
        <w:pStyle w:val="Compact"/>
        <w:numPr>
          <w:ilvl w:val="0"/>
          <w:numId w:val="6"/>
        </w:numPr>
        <w:rPr>
          <w:sz w:val="28"/>
          <w:szCs w:val="28"/>
        </w:rPr>
      </w:pPr>
      <w:r w:rsidRPr="00C90070">
        <w:rPr>
          <w:b/>
          <w:bCs/>
          <w:sz w:val="28"/>
          <w:szCs w:val="28"/>
        </w:rPr>
        <w:t>Response Delivery</w:t>
      </w:r>
      <w:r w:rsidRPr="00C90070">
        <w:rPr>
          <w:sz w:val="28"/>
          <w:szCs w:val="28"/>
        </w:rPr>
        <w:t>: The answer is displayed to the user in the web interface.</w:t>
      </w:r>
    </w:p>
    <w:p w14:paraId="46269527" w14:textId="77777777" w:rsidR="00D078E0" w:rsidRPr="00C90070" w:rsidRDefault="00000000">
      <w:pPr>
        <w:rPr>
          <w:sz w:val="28"/>
          <w:szCs w:val="28"/>
        </w:rPr>
      </w:pPr>
      <w:r w:rsidRPr="00C90070">
        <w:rPr>
          <w:sz w:val="28"/>
          <w:szCs w:val="28"/>
        </w:rPr>
        <w:pict w14:anchorId="480C88A7">
          <v:rect id="_x0000_i1588" style="width:0;height:1.5pt" o:hralign="center" o:hrstd="t" o:hr="t"/>
        </w:pict>
      </w:r>
    </w:p>
    <w:p w14:paraId="5134DB19" w14:textId="77777777" w:rsidR="00D078E0" w:rsidRPr="00C90070" w:rsidRDefault="00000000">
      <w:pPr>
        <w:pStyle w:val="Heading2"/>
        <w:rPr>
          <w:sz w:val="28"/>
          <w:szCs w:val="28"/>
        </w:rPr>
      </w:pPr>
      <w:bookmarkStart w:id="13" w:name="performance-evaluation"/>
      <w:bookmarkEnd w:id="12"/>
      <w:r w:rsidRPr="00C90070">
        <w:rPr>
          <w:sz w:val="28"/>
          <w:szCs w:val="28"/>
        </w:rPr>
        <w:t>Performance Evaluation</w:t>
      </w:r>
    </w:p>
    <w:p w14:paraId="73C6376E" w14:textId="77777777" w:rsidR="00D078E0" w:rsidRPr="00C90070" w:rsidRDefault="00000000">
      <w:pPr>
        <w:pStyle w:val="FirstParagraph"/>
        <w:rPr>
          <w:sz w:val="28"/>
          <w:szCs w:val="28"/>
        </w:rPr>
      </w:pPr>
      <w:r w:rsidRPr="00C90070">
        <w:rPr>
          <w:sz w:val="28"/>
          <w:szCs w:val="28"/>
        </w:rPr>
        <w:t>The system was tested on a range of devices and audio formats. Observations include:</w:t>
      </w:r>
    </w:p>
    <w:p w14:paraId="16495FA3" w14:textId="77777777" w:rsidR="00D078E0" w:rsidRPr="00C90070" w:rsidRDefault="00000000">
      <w:pPr>
        <w:pStyle w:val="Compact"/>
        <w:numPr>
          <w:ilvl w:val="0"/>
          <w:numId w:val="7"/>
        </w:numPr>
        <w:rPr>
          <w:sz w:val="28"/>
          <w:szCs w:val="28"/>
        </w:rPr>
      </w:pPr>
      <w:r w:rsidRPr="00C90070">
        <w:rPr>
          <w:b/>
          <w:bCs/>
          <w:sz w:val="28"/>
          <w:szCs w:val="28"/>
        </w:rPr>
        <w:t>Transcription Speed</w:t>
      </w:r>
      <w:r w:rsidRPr="00C90070">
        <w:rPr>
          <w:sz w:val="28"/>
          <w:szCs w:val="28"/>
        </w:rPr>
        <w:t>: Average of 2x real-time on CPU (i.e., 1 hour of audio transcribes in ~30 minutes).</w:t>
      </w:r>
    </w:p>
    <w:p w14:paraId="17E6C09E" w14:textId="77777777" w:rsidR="00D078E0" w:rsidRPr="00C90070" w:rsidRDefault="00000000">
      <w:pPr>
        <w:pStyle w:val="Compact"/>
        <w:numPr>
          <w:ilvl w:val="0"/>
          <w:numId w:val="7"/>
        </w:numPr>
        <w:rPr>
          <w:sz w:val="28"/>
          <w:szCs w:val="28"/>
        </w:rPr>
      </w:pPr>
      <w:r w:rsidRPr="00C90070">
        <w:rPr>
          <w:b/>
          <w:bCs/>
          <w:sz w:val="28"/>
          <w:szCs w:val="28"/>
        </w:rPr>
        <w:t>Accuracy</w:t>
      </w:r>
      <w:r w:rsidRPr="00C90070">
        <w:rPr>
          <w:sz w:val="28"/>
          <w:szCs w:val="28"/>
        </w:rPr>
        <w:t>: High for single-speaker, clearly spoken content; moderate for noisy or multi-speaker inputs.</w:t>
      </w:r>
    </w:p>
    <w:p w14:paraId="0A781D0E" w14:textId="77777777" w:rsidR="00D078E0" w:rsidRPr="00C90070" w:rsidRDefault="00000000">
      <w:pPr>
        <w:pStyle w:val="Compact"/>
        <w:numPr>
          <w:ilvl w:val="0"/>
          <w:numId w:val="7"/>
        </w:numPr>
        <w:rPr>
          <w:sz w:val="28"/>
          <w:szCs w:val="28"/>
        </w:rPr>
      </w:pPr>
      <w:r w:rsidRPr="00C90070">
        <w:rPr>
          <w:b/>
          <w:bCs/>
          <w:sz w:val="28"/>
          <w:szCs w:val="28"/>
        </w:rPr>
        <w:t>Summarization Quality</w:t>
      </w:r>
      <w:r w:rsidRPr="00C90070">
        <w:rPr>
          <w:sz w:val="28"/>
          <w:szCs w:val="28"/>
        </w:rPr>
        <w:t>: Context-aware, readable, and useful. Rare hallucinations observed only in ambiguous queries.</w:t>
      </w:r>
    </w:p>
    <w:p w14:paraId="3CFF69A5" w14:textId="77777777" w:rsidR="00D078E0" w:rsidRPr="00C90070" w:rsidRDefault="00000000">
      <w:pPr>
        <w:pStyle w:val="Compact"/>
        <w:numPr>
          <w:ilvl w:val="0"/>
          <w:numId w:val="7"/>
        </w:numPr>
        <w:rPr>
          <w:sz w:val="28"/>
          <w:szCs w:val="28"/>
        </w:rPr>
      </w:pPr>
      <w:r w:rsidRPr="00C90070">
        <w:rPr>
          <w:b/>
          <w:bCs/>
          <w:sz w:val="28"/>
          <w:szCs w:val="28"/>
        </w:rPr>
        <w:t>Question Relevance</w:t>
      </w:r>
      <w:r w:rsidRPr="00C90070">
        <w:rPr>
          <w:sz w:val="28"/>
          <w:szCs w:val="28"/>
        </w:rPr>
        <w:t>: Semantic retrieval consistently returns meaningful segments for answer synthesis.</w:t>
      </w:r>
    </w:p>
    <w:p w14:paraId="2D84A454" w14:textId="77777777" w:rsidR="00D078E0" w:rsidRPr="00C90070" w:rsidRDefault="00000000">
      <w:pPr>
        <w:pStyle w:val="Compact"/>
        <w:numPr>
          <w:ilvl w:val="0"/>
          <w:numId w:val="7"/>
        </w:numPr>
        <w:rPr>
          <w:sz w:val="28"/>
          <w:szCs w:val="28"/>
        </w:rPr>
      </w:pPr>
      <w:r w:rsidRPr="00C90070">
        <w:rPr>
          <w:b/>
          <w:bCs/>
          <w:sz w:val="28"/>
          <w:szCs w:val="28"/>
        </w:rPr>
        <w:t>System Load</w:t>
      </w:r>
      <w:r w:rsidRPr="00C90070">
        <w:rPr>
          <w:sz w:val="28"/>
          <w:szCs w:val="28"/>
        </w:rPr>
        <w:t>: Memory-efficient even on low-resource systems due to lightweight embeddings and streamed processing.</w:t>
      </w:r>
    </w:p>
    <w:p w14:paraId="54A0E5A2" w14:textId="77777777" w:rsidR="00D078E0" w:rsidRPr="00C90070" w:rsidRDefault="00000000">
      <w:pPr>
        <w:rPr>
          <w:sz w:val="28"/>
          <w:szCs w:val="28"/>
        </w:rPr>
      </w:pPr>
      <w:r w:rsidRPr="00C90070">
        <w:rPr>
          <w:sz w:val="28"/>
          <w:szCs w:val="28"/>
        </w:rPr>
        <w:pict w14:anchorId="23E35326">
          <v:rect id="_x0000_i1589" style="width:0;height:1.5pt" o:hralign="center" o:hrstd="t" o:hr="t"/>
        </w:pict>
      </w:r>
    </w:p>
    <w:p w14:paraId="3B965DC1" w14:textId="77777777" w:rsidR="00D078E0" w:rsidRPr="00C90070" w:rsidRDefault="00000000">
      <w:pPr>
        <w:pStyle w:val="Heading2"/>
        <w:rPr>
          <w:sz w:val="28"/>
          <w:szCs w:val="28"/>
        </w:rPr>
      </w:pPr>
      <w:bookmarkStart w:id="14" w:name="X6808364e7da827b6120e647ac7d06f1175a4ec9"/>
      <w:bookmarkEnd w:id="13"/>
      <w:r w:rsidRPr="00C90070">
        <w:rPr>
          <w:sz w:val="28"/>
          <w:szCs w:val="28"/>
        </w:rPr>
        <w:t>Comparison and Alternatives (Narrative Style)</w:t>
      </w:r>
    </w:p>
    <w:p w14:paraId="12979027" w14:textId="77777777" w:rsidR="00D078E0" w:rsidRPr="00C90070" w:rsidRDefault="00000000">
      <w:pPr>
        <w:pStyle w:val="FirstParagraph"/>
        <w:rPr>
          <w:sz w:val="28"/>
          <w:szCs w:val="28"/>
        </w:rPr>
      </w:pPr>
      <w:r w:rsidRPr="00C90070">
        <w:rPr>
          <w:sz w:val="28"/>
          <w:szCs w:val="28"/>
        </w:rPr>
        <w:t>While commercial platforms like Otter.ai and Descript provide transcription and limited summarization, they often lack deep semantic search and natural language question-answering. Our system fills that gap by integrating open-source tools with advanced language models to allow not just passive transcription but active exploration of audio content.</w:t>
      </w:r>
    </w:p>
    <w:p w14:paraId="5B81F63E" w14:textId="77777777" w:rsidR="00D078E0" w:rsidRPr="00C90070" w:rsidRDefault="00000000">
      <w:pPr>
        <w:pStyle w:val="BodyText"/>
        <w:rPr>
          <w:sz w:val="28"/>
          <w:szCs w:val="28"/>
        </w:rPr>
      </w:pPr>
      <w:r w:rsidRPr="00C90070">
        <w:rPr>
          <w:sz w:val="28"/>
          <w:szCs w:val="28"/>
        </w:rPr>
        <w:t xml:space="preserve">Whisper CLI, while accurate, is limited to basic transcription and lacks integration with summarization or interactive Q&amp;A. Gemini brings an edge in generating answers that are not only factually relevant but also </w:t>
      </w:r>
      <w:r w:rsidRPr="00C90070">
        <w:rPr>
          <w:sz w:val="28"/>
          <w:szCs w:val="28"/>
        </w:rPr>
        <w:lastRenderedPageBreak/>
        <w:t>conversationally fluid, distinguishing our system from other academic or industry solutions that depend on rule-based summarizers or static query methods.</w:t>
      </w:r>
    </w:p>
    <w:p w14:paraId="23D08CB4" w14:textId="77777777" w:rsidR="00D078E0" w:rsidRPr="00C90070" w:rsidRDefault="00000000">
      <w:pPr>
        <w:pStyle w:val="BodyText"/>
        <w:rPr>
          <w:sz w:val="28"/>
          <w:szCs w:val="28"/>
        </w:rPr>
      </w:pPr>
      <w:r w:rsidRPr="00C90070">
        <w:rPr>
          <w:sz w:val="28"/>
          <w:szCs w:val="28"/>
        </w:rPr>
        <w:t>By combining open-source flexibility with LLM-powered intelligence, our approach offers greater adaptability, cost-efficiency, and extensibility than proprietary, black-box solutions.</w:t>
      </w:r>
    </w:p>
    <w:p w14:paraId="12B2A99D" w14:textId="77777777" w:rsidR="00D078E0" w:rsidRPr="00C90070" w:rsidRDefault="00000000">
      <w:pPr>
        <w:rPr>
          <w:sz w:val="28"/>
          <w:szCs w:val="28"/>
        </w:rPr>
      </w:pPr>
      <w:r w:rsidRPr="00C90070">
        <w:rPr>
          <w:sz w:val="28"/>
          <w:szCs w:val="28"/>
        </w:rPr>
        <w:pict w14:anchorId="62F9A288">
          <v:rect id="_x0000_i1590" style="width:0;height:1.5pt" o:hralign="center" o:hrstd="t" o:hr="t"/>
        </w:pict>
      </w:r>
    </w:p>
    <w:p w14:paraId="6B21A5CD" w14:textId="77777777" w:rsidR="00D078E0" w:rsidRPr="00C90070" w:rsidRDefault="00000000">
      <w:pPr>
        <w:pStyle w:val="Heading2"/>
        <w:rPr>
          <w:sz w:val="28"/>
          <w:szCs w:val="28"/>
        </w:rPr>
      </w:pPr>
      <w:bookmarkStart w:id="15" w:name="future-scope-expanded"/>
      <w:bookmarkEnd w:id="14"/>
      <w:r w:rsidRPr="00C90070">
        <w:rPr>
          <w:sz w:val="28"/>
          <w:szCs w:val="28"/>
        </w:rPr>
        <w:t>Future Scope (Expanded)</w:t>
      </w:r>
    </w:p>
    <w:p w14:paraId="04E2AB67" w14:textId="77777777" w:rsidR="00D078E0" w:rsidRPr="00C90070" w:rsidRDefault="00000000">
      <w:pPr>
        <w:pStyle w:val="Compact"/>
        <w:numPr>
          <w:ilvl w:val="0"/>
          <w:numId w:val="8"/>
        </w:numPr>
        <w:rPr>
          <w:sz w:val="28"/>
          <w:szCs w:val="28"/>
        </w:rPr>
      </w:pPr>
      <w:r w:rsidRPr="00C90070">
        <w:rPr>
          <w:b/>
          <w:bCs/>
          <w:sz w:val="28"/>
          <w:szCs w:val="28"/>
        </w:rPr>
        <w:t>Real-Time Transcription and Response</w:t>
      </w:r>
      <w:r w:rsidRPr="00C90070">
        <w:rPr>
          <w:sz w:val="28"/>
          <w:szCs w:val="28"/>
        </w:rPr>
        <w:t>: Adapting the backend to handle streaming audio for instant processing.</w:t>
      </w:r>
    </w:p>
    <w:p w14:paraId="06D640B3" w14:textId="77777777" w:rsidR="00D078E0" w:rsidRPr="00C90070" w:rsidRDefault="00000000">
      <w:pPr>
        <w:pStyle w:val="Compact"/>
        <w:numPr>
          <w:ilvl w:val="0"/>
          <w:numId w:val="8"/>
        </w:numPr>
        <w:rPr>
          <w:sz w:val="28"/>
          <w:szCs w:val="28"/>
        </w:rPr>
      </w:pPr>
      <w:r w:rsidRPr="00C90070">
        <w:rPr>
          <w:b/>
          <w:bCs/>
          <w:sz w:val="28"/>
          <w:szCs w:val="28"/>
        </w:rPr>
        <w:t>Multi-Speaker Diarization</w:t>
      </w:r>
      <w:r w:rsidRPr="00C90070">
        <w:rPr>
          <w:sz w:val="28"/>
          <w:szCs w:val="28"/>
        </w:rPr>
        <w:t>: Assigning speaker labels and distinguishing multiple voices in transcription.</w:t>
      </w:r>
    </w:p>
    <w:p w14:paraId="647CC1EE" w14:textId="77777777" w:rsidR="00D078E0" w:rsidRPr="00C90070" w:rsidRDefault="00000000">
      <w:pPr>
        <w:pStyle w:val="Compact"/>
        <w:numPr>
          <w:ilvl w:val="0"/>
          <w:numId w:val="8"/>
        </w:numPr>
        <w:rPr>
          <w:sz w:val="28"/>
          <w:szCs w:val="28"/>
        </w:rPr>
      </w:pPr>
      <w:r w:rsidRPr="00C90070">
        <w:rPr>
          <w:b/>
          <w:bCs/>
          <w:sz w:val="28"/>
          <w:szCs w:val="28"/>
        </w:rPr>
        <w:t>Multilingual Support</w:t>
      </w:r>
      <w:r w:rsidRPr="00C90070">
        <w:rPr>
          <w:sz w:val="28"/>
          <w:szCs w:val="28"/>
        </w:rPr>
        <w:t>: Seamless handling of non-English input through Whisper’s multilingual capabilities.</w:t>
      </w:r>
    </w:p>
    <w:p w14:paraId="2128BC6D" w14:textId="77777777" w:rsidR="00D078E0" w:rsidRPr="00C90070" w:rsidRDefault="00000000">
      <w:pPr>
        <w:pStyle w:val="Compact"/>
        <w:numPr>
          <w:ilvl w:val="0"/>
          <w:numId w:val="8"/>
        </w:numPr>
        <w:rPr>
          <w:sz w:val="28"/>
          <w:szCs w:val="28"/>
        </w:rPr>
      </w:pPr>
      <w:r w:rsidRPr="00C90070">
        <w:rPr>
          <w:b/>
          <w:bCs/>
          <w:sz w:val="28"/>
          <w:szCs w:val="28"/>
        </w:rPr>
        <w:t>Data Visualization</w:t>
      </w:r>
      <w:r w:rsidRPr="00C90070">
        <w:rPr>
          <w:sz w:val="28"/>
          <w:szCs w:val="28"/>
        </w:rPr>
        <w:t>: Adding visual analytics like word clouds or sentiment graphs from transcript data.</w:t>
      </w:r>
    </w:p>
    <w:p w14:paraId="32D169D4" w14:textId="77777777" w:rsidR="00D078E0" w:rsidRPr="00C90070" w:rsidRDefault="00000000">
      <w:pPr>
        <w:pStyle w:val="Compact"/>
        <w:numPr>
          <w:ilvl w:val="0"/>
          <w:numId w:val="8"/>
        </w:numPr>
        <w:rPr>
          <w:sz w:val="28"/>
          <w:szCs w:val="28"/>
        </w:rPr>
      </w:pPr>
      <w:r w:rsidRPr="00C90070">
        <w:rPr>
          <w:b/>
          <w:bCs/>
          <w:sz w:val="28"/>
          <w:szCs w:val="28"/>
        </w:rPr>
        <w:t>Integration with LMS and CRMs</w:t>
      </w:r>
      <w:r w:rsidRPr="00C90070">
        <w:rPr>
          <w:sz w:val="28"/>
          <w:szCs w:val="28"/>
        </w:rPr>
        <w:t>: Embedding this tool into enterprise systems for organizational knowledge management.</w:t>
      </w:r>
    </w:p>
    <w:p w14:paraId="26D5C7C1" w14:textId="77777777" w:rsidR="00D078E0" w:rsidRPr="00C90070" w:rsidRDefault="00000000">
      <w:pPr>
        <w:pStyle w:val="Compact"/>
        <w:numPr>
          <w:ilvl w:val="0"/>
          <w:numId w:val="8"/>
        </w:numPr>
        <w:rPr>
          <w:sz w:val="28"/>
          <w:szCs w:val="28"/>
        </w:rPr>
      </w:pPr>
      <w:r w:rsidRPr="00C90070">
        <w:rPr>
          <w:b/>
          <w:bCs/>
          <w:sz w:val="28"/>
          <w:szCs w:val="28"/>
        </w:rPr>
        <w:t>Voice-Based Querying</w:t>
      </w:r>
      <w:r w:rsidRPr="00C90070">
        <w:rPr>
          <w:sz w:val="28"/>
          <w:szCs w:val="28"/>
        </w:rPr>
        <w:t>: Allowing users to ask questions by voice and get voice-based answers for accessibility.</w:t>
      </w:r>
    </w:p>
    <w:p w14:paraId="725CF381" w14:textId="77777777" w:rsidR="00D078E0" w:rsidRPr="00C90070" w:rsidRDefault="00000000">
      <w:pPr>
        <w:rPr>
          <w:sz w:val="28"/>
          <w:szCs w:val="28"/>
        </w:rPr>
      </w:pPr>
      <w:r w:rsidRPr="00C90070">
        <w:rPr>
          <w:sz w:val="28"/>
          <w:szCs w:val="28"/>
        </w:rPr>
        <w:pict w14:anchorId="1DDD316C">
          <v:rect id="_x0000_i1591" style="width:0;height:1.5pt" o:hralign="center" o:hrstd="t" o:hr="t"/>
        </w:pict>
      </w:r>
    </w:p>
    <w:p w14:paraId="72F68522" w14:textId="77777777" w:rsidR="00D078E0" w:rsidRPr="00C90070" w:rsidRDefault="00000000">
      <w:pPr>
        <w:pStyle w:val="Heading2"/>
        <w:rPr>
          <w:sz w:val="28"/>
          <w:szCs w:val="28"/>
        </w:rPr>
      </w:pPr>
      <w:bookmarkStart w:id="16" w:name="deployment-notes-real-world-ready"/>
      <w:bookmarkEnd w:id="15"/>
      <w:r w:rsidRPr="00C90070">
        <w:rPr>
          <w:sz w:val="28"/>
          <w:szCs w:val="28"/>
        </w:rPr>
        <w:t>Deployment Notes (Real-World Ready)</w:t>
      </w:r>
    </w:p>
    <w:p w14:paraId="765E717E" w14:textId="77777777" w:rsidR="00D078E0" w:rsidRPr="00C90070" w:rsidRDefault="00000000">
      <w:pPr>
        <w:pStyle w:val="Compact"/>
        <w:numPr>
          <w:ilvl w:val="0"/>
          <w:numId w:val="9"/>
        </w:numPr>
        <w:rPr>
          <w:sz w:val="28"/>
          <w:szCs w:val="28"/>
        </w:rPr>
      </w:pPr>
      <w:r w:rsidRPr="00C90070">
        <w:rPr>
          <w:b/>
          <w:bCs/>
          <w:sz w:val="28"/>
          <w:szCs w:val="28"/>
        </w:rPr>
        <w:t>Local Development</w:t>
      </w:r>
      <w:r w:rsidRPr="00C90070">
        <w:rPr>
          <w:sz w:val="28"/>
          <w:szCs w:val="28"/>
        </w:rPr>
        <w:t>: Tested extensively using Flask’s development server and SQLite for logs.</w:t>
      </w:r>
    </w:p>
    <w:p w14:paraId="2034F0A0" w14:textId="77777777" w:rsidR="00D078E0" w:rsidRPr="00C90070" w:rsidRDefault="00000000">
      <w:pPr>
        <w:pStyle w:val="Compact"/>
        <w:numPr>
          <w:ilvl w:val="0"/>
          <w:numId w:val="9"/>
        </w:numPr>
        <w:rPr>
          <w:sz w:val="28"/>
          <w:szCs w:val="28"/>
        </w:rPr>
      </w:pPr>
      <w:r w:rsidRPr="00C90070">
        <w:rPr>
          <w:b/>
          <w:bCs/>
          <w:sz w:val="28"/>
          <w:szCs w:val="28"/>
        </w:rPr>
        <w:t>Containerization</w:t>
      </w:r>
      <w:r w:rsidRPr="00C90070">
        <w:rPr>
          <w:sz w:val="28"/>
          <w:szCs w:val="28"/>
        </w:rPr>
        <w:t>: Docker images available for rapid deployment with minimal dependencies.</w:t>
      </w:r>
    </w:p>
    <w:p w14:paraId="29FFFBB9" w14:textId="77777777" w:rsidR="00D078E0" w:rsidRPr="00C90070" w:rsidRDefault="00000000">
      <w:pPr>
        <w:pStyle w:val="Compact"/>
        <w:numPr>
          <w:ilvl w:val="0"/>
          <w:numId w:val="9"/>
        </w:numPr>
        <w:rPr>
          <w:sz w:val="28"/>
          <w:szCs w:val="28"/>
        </w:rPr>
      </w:pPr>
      <w:r w:rsidRPr="00C90070">
        <w:rPr>
          <w:b/>
          <w:bCs/>
          <w:sz w:val="28"/>
          <w:szCs w:val="28"/>
        </w:rPr>
        <w:t>Hosting Platforms</w:t>
      </w:r>
      <w:r w:rsidRPr="00C90070">
        <w:rPr>
          <w:sz w:val="28"/>
          <w:szCs w:val="28"/>
        </w:rPr>
        <w:t>: Deployable on Heroku (with Dynos), Render (persistent storage), and GCP (for LLM access).</w:t>
      </w:r>
    </w:p>
    <w:p w14:paraId="5C68BAA0" w14:textId="77777777" w:rsidR="00D078E0" w:rsidRPr="00C90070" w:rsidRDefault="00000000">
      <w:pPr>
        <w:pStyle w:val="Compact"/>
        <w:numPr>
          <w:ilvl w:val="0"/>
          <w:numId w:val="9"/>
        </w:numPr>
        <w:rPr>
          <w:sz w:val="28"/>
          <w:szCs w:val="28"/>
        </w:rPr>
      </w:pPr>
      <w:r w:rsidRPr="00C90070">
        <w:rPr>
          <w:b/>
          <w:bCs/>
          <w:sz w:val="28"/>
          <w:szCs w:val="28"/>
        </w:rPr>
        <w:t>Security Practices</w:t>
      </w:r>
      <w:r w:rsidRPr="00C90070">
        <w:rPr>
          <w:sz w:val="28"/>
          <w:szCs w:val="28"/>
        </w:rPr>
        <w:t>: API rate limiting, input sanitation, and environment isolation followed.</w:t>
      </w:r>
    </w:p>
    <w:p w14:paraId="38CC84D6" w14:textId="77777777" w:rsidR="00D078E0" w:rsidRPr="00C90070" w:rsidRDefault="00000000">
      <w:pPr>
        <w:pStyle w:val="Compact"/>
        <w:numPr>
          <w:ilvl w:val="0"/>
          <w:numId w:val="9"/>
        </w:numPr>
        <w:rPr>
          <w:sz w:val="28"/>
          <w:szCs w:val="28"/>
        </w:rPr>
      </w:pPr>
      <w:r w:rsidRPr="00C90070">
        <w:rPr>
          <w:b/>
          <w:bCs/>
          <w:sz w:val="28"/>
          <w:szCs w:val="28"/>
        </w:rPr>
        <w:t>Logging and Monitoring</w:t>
      </w:r>
      <w:r w:rsidRPr="00C90070">
        <w:rPr>
          <w:sz w:val="28"/>
          <w:szCs w:val="28"/>
        </w:rPr>
        <w:t>: Basic error logs with scope for integration with tools like Sentry or Prometheus.</w:t>
      </w:r>
    </w:p>
    <w:p w14:paraId="1910D11F" w14:textId="77777777" w:rsidR="00D078E0" w:rsidRPr="00C90070" w:rsidRDefault="00000000">
      <w:pPr>
        <w:pStyle w:val="Compact"/>
        <w:numPr>
          <w:ilvl w:val="0"/>
          <w:numId w:val="9"/>
        </w:numPr>
        <w:rPr>
          <w:sz w:val="28"/>
          <w:szCs w:val="28"/>
        </w:rPr>
      </w:pPr>
      <w:r w:rsidRPr="00C90070">
        <w:rPr>
          <w:b/>
          <w:bCs/>
          <w:sz w:val="28"/>
          <w:szCs w:val="28"/>
        </w:rPr>
        <w:lastRenderedPageBreak/>
        <w:t>Scalability</w:t>
      </w:r>
      <w:r w:rsidRPr="00C90070">
        <w:rPr>
          <w:sz w:val="28"/>
          <w:szCs w:val="28"/>
        </w:rPr>
        <w:t>: Horizontal scaling possible using microservice architecture.</w:t>
      </w:r>
    </w:p>
    <w:p w14:paraId="353361C3" w14:textId="77777777" w:rsidR="00D078E0" w:rsidRPr="00C90070" w:rsidRDefault="00000000">
      <w:pPr>
        <w:rPr>
          <w:sz w:val="28"/>
          <w:szCs w:val="28"/>
        </w:rPr>
      </w:pPr>
      <w:r w:rsidRPr="00C90070">
        <w:rPr>
          <w:sz w:val="28"/>
          <w:szCs w:val="28"/>
        </w:rPr>
        <w:pict w14:anchorId="49BDB2EF">
          <v:rect id="_x0000_i1592" style="width:0;height:1.5pt" o:hralign="center" o:hrstd="t" o:hr="t"/>
        </w:pict>
      </w:r>
    </w:p>
    <w:p w14:paraId="0F3A44F8" w14:textId="77777777" w:rsidR="00D078E0" w:rsidRPr="00C90070" w:rsidRDefault="00000000">
      <w:pPr>
        <w:pStyle w:val="Heading2"/>
        <w:rPr>
          <w:sz w:val="28"/>
          <w:szCs w:val="28"/>
        </w:rPr>
      </w:pPr>
      <w:bookmarkStart w:id="17" w:name="appendix"/>
      <w:bookmarkEnd w:id="16"/>
      <w:r w:rsidRPr="00C90070">
        <w:rPr>
          <w:sz w:val="28"/>
          <w:szCs w:val="28"/>
        </w:rPr>
        <w:t>Appendix</w:t>
      </w:r>
    </w:p>
    <w:p w14:paraId="49748A60" w14:textId="77777777" w:rsidR="00D078E0" w:rsidRPr="00C90070" w:rsidRDefault="00000000">
      <w:pPr>
        <w:pStyle w:val="Heading3"/>
      </w:pPr>
      <w:bookmarkStart w:id="18" w:name="file-handling"/>
      <w:r w:rsidRPr="00C90070">
        <w:t>File Handling</w:t>
      </w:r>
    </w:p>
    <w:p w14:paraId="16ED6C21" w14:textId="77777777" w:rsidR="00D078E0" w:rsidRPr="00C90070" w:rsidRDefault="00000000">
      <w:pPr>
        <w:pStyle w:val="Compact"/>
        <w:numPr>
          <w:ilvl w:val="0"/>
          <w:numId w:val="10"/>
        </w:numPr>
        <w:rPr>
          <w:sz w:val="28"/>
          <w:szCs w:val="28"/>
        </w:rPr>
      </w:pPr>
      <w:r w:rsidRPr="00C90070">
        <w:rPr>
          <w:sz w:val="28"/>
          <w:szCs w:val="28"/>
        </w:rPr>
        <w:t>Files are named using UUIDs for uniqueness and traceability.</w:t>
      </w:r>
    </w:p>
    <w:p w14:paraId="2D59ED01" w14:textId="77777777" w:rsidR="00D078E0" w:rsidRPr="00C90070" w:rsidRDefault="00000000">
      <w:pPr>
        <w:pStyle w:val="Compact"/>
        <w:numPr>
          <w:ilvl w:val="0"/>
          <w:numId w:val="10"/>
        </w:numPr>
        <w:rPr>
          <w:sz w:val="28"/>
          <w:szCs w:val="28"/>
        </w:rPr>
      </w:pPr>
      <w:r w:rsidRPr="00C90070">
        <w:rPr>
          <w:sz w:val="28"/>
          <w:szCs w:val="28"/>
        </w:rPr>
        <w:t>Audio and transcript files are stored temporarily to optimize server space.</w:t>
      </w:r>
    </w:p>
    <w:p w14:paraId="6DE60FFC" w14:textId="77777777" w:rsidR="00D078E0" w:rsidRPr="00C90070" w:rsidRDefault="00000000">
      <w:pPr>
        <w:pStyle w:val="Heading3"/>
      </w:pPr>
      <w:bookmarkStart w:id="19" w:name="supported-tasks"/>
      <w:bookmarkEnd w:id="18"/>
      <w:r w:rsidRPr="00C90070">
        <w:t>Supported Tasks</w:t>
      </w:r>
    </w:p>
    <w:p w14:paraId="2E002179" w14:textId="77777777" w:rsidR="00D078E0" w:rsidRPr="00C90070" w:rsidRDefault="00000000">
      <w:pPr>
        <w:pStyle w:val="Compact"/>
        <w:numPr>
          <w:ilvl w:val="0"/>
          <w:numId w:val="11"/>
        </w:numPr>
        <w:rPr>
          <w:sz w:val="28"/>
          <w:szCs w:val="28"/>
        </w:rPr>
      </w:pPr>
      <w:r w:rsidRPr="00C90070">
        <w:rPr>
          <w:sz w:val="28"/>
          <w:szCs w:val="28"/>
        </w:rPr>
        <w:t>Downloading and converting audio.</w:t>
      </w:r>
    </w:p>
    <w:p w14:paraId="5610DA39" w14:textId="77777777" w:rsidR="00D078E0" w:rsidRPr="00C90070" w:rsidRDefault="00000000">
      <w:pPr>
        <w:pStyle w:val="Compact"/>
        <w:numPr>
          <w:ilvl w:val="0"/>
          <w:numId w:val="11"/>
        </w:numPr>
        <w:rPr>
          <w:sz w:val="28"/>
          <w:szCs w:val="28"/>
        </w:rPr>
      </w:pPr>
      <w:r w:rsidRPr="00C90070">
        <w:rPr>
          <w:sz w:val="28"/>
          <w:szCs w:val="28"/>
        </w:rPr>
        <w:t>Transcribing spoken content.</w:t>
      </w:r>
    </w:p>
    <w:p w14:paraId="5F90B08B" w14:textId="77777777" w:rsidR="00D078E0" w:rsidRPr="00C90070" w:rsidRDefault="00000000">
      <w:pPr>
        <w:pStyle w:val="Compact"/>
        <w:numPr>
          <w:ilvl w:val="0"/>
          <w:numId w:val="11"/>
        </w:numPr>
        <w:rPr>
          <w:sz w:val="28"/>
          <w:szCs w:val="28"/>
        </w:rPr>
      </w:pPr>
      <w:r w:rsidRPr="00C90070">
        <w:rPr>
          <w:sz w:val="28"/>
          <w:szCs w:val="28"/>
        </w:rPr>
        <w:t>Summarizing lengthy transcripts.</w:t>
      </w:r>
    </w:p>
    <w:p w14:paraId="4CD1BDA8" w14:textId="77777777" w:rsidR="00D078E0" w:rsidRPr="00C90070" w:rsidRDefault="00000000">
      <w:pPr>
        <w:pStyle w:val="Compact"/>
        <w:numPr>
          <w:ilvl w:val="0"/>
          <w:numId w:val="11"/>
        </w:numPr>
        <w:rPr>
          <w:sz w:val="28"/>
          <w:szCs w:val="28"/>
        </w:rPr>
      </w:pPr>
      <w:r w:rsidRPr="00C90070">
        <w:rPr>
          <w:sz w:val="28"/>
          <w:szCs w:val="28"/>
        </w:rPr>
        <w:t>Interactive Q&amp;A functionality.</w:t>
      </w:r>
    </w:p>
    <w:p w14:paraId="2565A4DC" w14:textId="77777777" w:rsidR="00D078E0" w:rsidRPr="00C90070" w:rsidRDefault="00000000">
      <w:pPr>
        <w:pStyle w:val="Heading3"/>
      </w:pPr>
      <w:bookmarkStart w:id="20" w:name="frontend-pages"/>
      <w:bookmarkEnd w:id="19"/>
      <w:r w:rsidRPr="00C90070">
        <w:t>Frontend Pages</w:t>
      </w:r>
    </w:p>
    <w:p w14:paraId="477242B2" w14:textId="77777777" w:rsidR="00D078E0" w:rsidRDefault="00000000">
      <w:pPr>
        <w:pStyle w:val="Compact"/>
        <w:numPr>
          <w:ilvl w:val="0"/>
          <w:numId w:val="12"/>
        </w:numPr>
        <w:rPr>
          <w:sz w:val="28"/>
          <w:szCs w:val="28"/>
        </w:rPr>
      </w:pPr>
      <w:r w:rsidRPr="00C90070">
        <w:rPr>
          <w:sz w:val="28"/>
          <w:szCs w:val="28"/>
        </w:rPr>
        <w:t>Home</w:t>
      </w:r>
    </w:p>
    <w:p w14:paraId="17144D07" w14:textId="0DB52B0C" w:rsidR="00C90070" w:rsidRDefault="00C90070" w:rsidP="00C90070">
      <w:pPr>
        <w:pStyle w:val="Compact"/>
        <w:ind w:left="720"/>
        <w:rPr>
          <w:sz w:val="28"/>
          <w:szCs w:val="28"/>
        </w:rPr>
      </w:pPr>
      <w:r>
        <w:rPr>
          <w:noProof/>
        </w:rPr>
        <w:drawing>
          <wp:inline distT="0" distB="0" distL="0" distR="0" wp14:anchorId="02467693" wp14:editId="5D3D868D">
            <wp:extent cx="6119588" cy="2914650"/>
            <wp:effectExtent l="0" t="0" r="0" b="0"/>
            <wp:docPr id="42870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4281" cy="2916885"/>
                    </a:xfrm>
                    <a:prstGeom prst="rect">
                      <a:avLst/>
                    </a:prstGeom>
                    <a:noFill/>
                    <a:ln>
                      <a:noFill/>
                    </a:ln>
                  </pic:spPr>
                </pic:pic>
              </a:graphicData>
            </a:graphic>
          </wp:inline>
        </w:drawing>
      </w:r>
    </w:p>
    <w:p w14:paraId="073D5CFA" w14:textId="77777777" w:rsidR="00C90070" w:rsidRDefault="00C90070" w:rsidP="00C90070">
      <w:pPr>
        <w:pStyle w:val="Compact"/>
        <w:ind w:left="720"/>
        <w:rPr>
          <w:sz w:val="28"/>
          <w:szCs w:val="28"/>
        </w:rPr>
      </w:pPr>
    </w:p>
    <w:p w14:paraId="6A904CBB" w14:textId="77777777" w:rsidR="00C90070" w:rsidRDefault="00C90070" w:rsidP="00C90070">
      <w:pPr>
        <w:pStyle w:val="Compact"/>
        <w:ind w:left="720"/>
        <w:rPr>
          <w:sz w:val="28"/>
          <w:szCs w:val="28"/>
        </w:rPr>
      </w:pPr>
    </w:p>
    <w:p w14:paraId="756A9FB9" w14:textId="77777777" w:rsidR="00C90070" w:rsidRDefault="00C90070" w:rsidP="00C90070">
      <w:pPr>
        <w:pStyle w:val="Compact"/>
        <w:ind w:left="720"/>
        <w:rPr>
          <w:sz w:val="28"/>
          <w:szCs w:val="28"/>
        </w:rPr>
      </w:pPr>
    </w:p>
    <w:p w14:paraId="0BD10CD5" w14:textId="77777777" w:rsidR="00C90070" w:rsidRDefault="00C90070" w:rsidP="00C90070">
      <w:pPr>
        <w:pStyle w:val="Compact"/>
        <w:ind w:left="720"/>
        <w:rPr>
          <w:sz w:val="28"/>
          <w:szCs w:val="28"/>
        </w:rPr>
      </w:pPr>
    </w:p>
    <w:p w14:paraId="2990A3D9" w14:textId="77777777" w:rsidR="00C90070" w:rsidRPr="00C90070" w:rsidRDefault="00C90070" w:rsidP="00C90070">
      <w:pPr>
        <w:pStyle w:val="Compact"/>
        <w:ind w:left="720"/>
        <w:rPr>
          <w:sz w:val="28"/>
          <w:szCs w:val="28"/>
        </w:rPr>
      </w:pPr>
    </w:p>
    <w:p w14:paraId="0575780A" w14:textId="77777777" w:rsidR="00D078E0" w:rsidRDefault="00000000">
      <w:pPr>
        <w:pStyle w:val="Compact"/>
        <w:numPr>
          <w:ilvl w:val="0"/>
          <w:numId w:val="12"/>
        </w:numPr>
        <w:rPr>
          <w:sz w:val="28"/>
          <w:szCs w:val="28"/>
        </w:rPr>
      </w:pPr>
      <w:r w:rsidRPr="00C90070">
        <w:rPr>
          <w:sz w:val="28"/>
          <w:szCs w:val="28"/>
        </w:rPr>
        <w:lastRenderedPageBreak/>
        <w:t>Transcription Interface</w:t>
      </w:r>
    </w:p>
    <w:p w14:paraId="397AB2D6" w14:textId="3B191182" w:rsidR="00C90070" w:rsidRDefault="00C90070" w:rsidP="00C90070">
      <w:pPr>
        <w:pStyle w:val="Compact"/>
        <w:ind w:left="720"/>
        <w:rPr>
          <w:sz w:val="28"/>
          <w:szCs w:val="28"/>
        </w:rPr>
      </w:pPr>
      <w:r>
        <w:rPr>
          <w:noProof/>
        </w:rPr>
        <w:drawing>
          <wp:inline distT="0" distB="0" distL="0" distR="0" wp14:anchorId="7D3244F7" wp14:editId="1B544060">
            <wp:extent cx="5791200" cy="1800225"/>
            <wp:effectExtent l="0" t="0" r="0" b="0"/>
            <wp:docPr id="1401593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6">
                      <a:extLst>
                        <a:ext uri="{28A0092B-C50C-407E-A947-70E740481C1C}">
                          <a14:useLocalDpi xmlns:a14="http://schemas.microsoft.com/office/drawing/2010/main" val="0"/>
                        </a:ext>
                      </a:extLst>
                    </a:blip>
                    <a:srcRect l="-1" r="-669" b="52489"/>
                    <a:stretch>
                      <a:fillRect/>
                    </a:stretch>
                  </pic:blipFill>
                  <pic:spPr bwMode="auto">
                    <a:xfrm>
                      <a:off x="0" y="0"/>
                      <a:ext cx="5794611" cy="1801285"/>
                    </a:xfrm>
                    <a:prstGeom prst="rect">
                      <a:avLst/>
                    </a:prstGeom>
                    <a:noFill/>
                    <a:ln>
                      <a:noFill/>
                    </a:ln>
                    <a:extLst>
                      <a:ext uri="{53640926-AAD7-44D8-BBD7-CCE9431645EC}">
                        <a14:shadowObscured xmlns:a14="http://schemas.microsoft.com/office/drawing/2010/main"/>
                      </a:ext>
                    </a:extLst>
                  </pic:spPr>
                </pic:pic>
              </a:graphicData>
            </a:graphic>
          </wp:inline>
        </w:drawing>
      </w:r>
    </w:p>
    <w:p w14:paraId="09849217" w14:textId="77777777" w:rsidR="00C90070" w:rsidRDefault="00C90070" w:rsidP="00C90070">
      <w:pPr>
        <w:pStyle w:val="Compact"/>
        <w:ind w:left="720"/>
        <w:rPr>
          <w:sz w:val="28"/>
          <w:szCs w:val="28"/>
        </w:rPr>
      </w:pPr>
    </w:p>
    <w:p w14:paraId="1DFB3DF3" w14:textId="1900F7D3" w:rsidR="00C90070" w:rsidRDefault="00C90070" w:rsidP="00C90070">
      <w:pPr>
        <w:pStyle w:val="Compact"/>
        <w:ind w:left="720"/>
        <w:rPr>
          <w:sz w:val="28"/>
          <w:szCs w:val="28"/>
        </w:rPr>
      </w:pPr>
      <w:r>
        <w:rPr>
          <w:noProof/>
        </w:rPr>
        <w:drawing>
          <wp:inline distT="0" distB="0" distL="0" distR="0" wp14:anchorId="295C4019" wp14:editId="540BA172">
            <wp:extent cx="5943600" cy="2009775"/>
            <wp:effectExtent l="0" t="0" r="0" b="0"/>
            <wp:docPr id="53904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6E10F85D" w14:textId="77777777" w:rsidR="00C90070" w:rsidRPr="00C90070" w:rsidRDefault="00C90070" w:rsidP="00C90070">
      <w:pPr>
        <w:pStyle w:val="Compact"/>
        <w:rPr>
          <w:sz w:val="28"/>
          <w:szCs w:val="28"/>
        </w:rPr>
      </w:pPr>
    </w:p>
    <w:p w14:paraId="1CBBB51D" w14:textId="616E8A5C" w:rsidR="00C90070" w:rsidRDefault="00000000" w:rsidP="00C90070">
      <w:pPr>
        <w:pStyle w:val="Compact"/>
        <w:numPr>
          <w:ilvl w:val="0"/>
          <w:numId w:val="12"/>
        </w:numPr>
        <w:rPr>
          <w:sz w:val="28"/>
          <w:szCs w:val="28"/>
        </w:rPr>
      </w:pPr>
      <w:r w:rsidRPr="00C90070">
        <w:rPr>
          <w:sz w:val="28"/>
          <w:szCs w:val="28"/>
        </w:rPr>
        <w:t xml:space="preserve">Summarization </w:t>
      </w:r>
    </w:p>
    <w:p w14:paraId="7DBE7DAD" w14:textId="19A0F22C" w:rsidR="00C90070" w:rsidRDefault="00C90070" w:rsidP="00C90070">
      <w:pPr>
        <w:pStyle w:val="Compact"/>
        <w:ind w:left="720"/>
        <w:rPr>
          <w:sz w:val="28"/>
          <w:szCs w:val="28"/>
        </w:rPr>
      </w:pPr>
      <w:r>
        <w:rPr>
          <w:noProof/>
        </w:rPr>
        <w:drawing>
          <wp:inline distT="0" distB="0" distL="0" distR="0" wp14:anchorId="75D9D9AD" wp14:editId="18CDCD1D">
            <wp:extent cx="5943600" cy="2552700"/>
            <wp:effectExtent l="0" t="0" r="0" b="0"/>
            <wp:docPr id="1479378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0D9C011B" w14:textId="77777777" w:rsidR="00C90070" w:rsidRDefault="00C90070" w:rsidP="00C90070">
      <w:pPr>
        <w:pStyle w:val="Compact"/>
        <w:ind w:left="720"/>
        <w:rPr>
          <w:sz w:val="28"/>
          <w:szCs w:val="28"/>
        </w:rPr>
      </w:pPr>
    </w:p>
    <w:p w14:paraId="09EE951B" w14:textId="77777777" w:rsidR="00C90070" w:rsidRDefault="00C90070" w:rsidP="00C90070">
      <w:pPr>
        <w:pStyle w:val="Compact"/>
        <w:ind w:left="720"/>
        <w:rPr>
          <w:sz w:val="28"/>
          <w:szCs w:val="28"/>
        </w:rPr>
      </w:pPr>
    </w:p>
    <w:p w14:paraId="08B5985E" w14:textId="553224BE" w:rsidR="00C90070" w:rsidRDefault="00C90070" w:rsidP="00C90070">
      <w:pPr>
        <w:pStyle w:val="Compact"/>
        <w:ind w:left="720"/>
        <w:rPr>
          <w:sz w:val="28"/>
          <w:szCs w:val="28"/>
        </w:rPr>
      </w:pPr>
      <w:r>
        <w:rPr>
          <w:noProof/>
        </w:rPr>
        <w:lastRenderedPageBreak/>
        <w:drawing>
          <wp:inline distT="0" distB="0" distL="0" distR="0" wp14:anchorId="7E7224F1" wp14:editId="5DBDC3C1">
            <wp:extent cx="5943600" cy="2254885"/>
            <wp:effectExtent l="0" t="0" r="0" b="0"/>
            <wp:docPr id="508124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54885"/>
                    </a:xfrm>
                    <a:prstGeom prst="rect">
                      <a:avLst/>
                    </a:prstGeom>
                    <a:noFill/>
                    <a:ln>
                      <a:noFill/>
                    </a:ln>
                  </pic:spPr>
                </pic:pic>
              </a:graphicData>
            </a:graphic>
          </wp:inline>
        </w:drawing>
      </w:r>
    </w:p>
    <w:p w14:paraId="3C7F7470" w14:textId="77777777" w:rsidR="00C90070" w:rsidRDefault="00C90070" w:rsidP="00C90070">
      <w:pPr>
        <w:pStyle w:val="Compact"/>
        <w:ind w:left="720"/>
        <w:rPr>
          <w:sz w:val="28"/>
          <w:szCs w:val="28"/>
        </w:rPr>
      </w:pPr>
    </w:p>
    <w:p w14:paraId="7DAD1179" w14:textId="77777777" w:rsidR="00C90070" w:rsidRPr="00C90070" w:rsidRDefault="00C90070" w:rsidP="00C90070">
      <w:pPr>
        <w:pStyle w:val="Compact"/>
        <w:ind w:left="720"/>
        <w:rPr>
          <w:sz w:val="28"/>
          <w:szCs w:val="28"/>
        </w:rPr>
      </w:pPr>
    </w:p>
    <w:p w14:paraId="171FF184" w14:textId="77777777" w:rsidR="00D078E0" w:rsidRDefault="00000000">
      <w:pPr>
        <w:pStyle w:val="Compact"/>
        <w:numPr>
          <w:ilvl w:val="0"/>
          <w:numId w:val="12"/>
        </w:numPr>
        <w:rPr>
          <w:sz w:val="28"/>
          <w:szCs w:val="28"/>
        </w:rPr>
      </w:pPr>
      <w:r w:rsidRPr="00C90070">
        <w:rPr>
          <w:sz w:val="28"/>
          <w:szCs w:val="28"/>
        </w:rPr>
        <w:t>Q&amp;A Interface</w:t>
      </w:r>
    </w:p>
    <w:p w14:paraId="617ECDA9" w14:textId="698F281A" w:rsidR="00C90070" w:rsidRDefault="00C90070" w:rsidP="00C90070">
      <w:pPr>
        <w:pStyle w:val="Compact"/>
        <w:ind w:left="720"/>
        <w:rPr>
          <w:sz w:val="28"/>
          <w:szCs w:val="28"/>
        </w:rPr>
      </w:pPr>
      <w:r>
        <w:rPr>
          <w:noProof/>
        </w:rPr>
        <w:drawing>
          <wp:inline distT="0" distB="0" distL="0" distR="0" wp14:anchorId="70416142" wp14:editId="101AF1DC">
            <wp:extent cx="5943600" cy="2486025"/>
            <wp:effectExtent l="0" t="0" r="0" b="0"/>
            <wp:docPr id="1665236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559C4E43" w14:textId="77777777" w:rsidR="00C90070" w:rsidRDefault="00C90070" w:rsidP="00C90070">
      <w:pPr>
        <w:pStyle w:val="Compact"/>
        <w:ind w:left="720"/>
        <w:rPr>
          <w:sz w:val="28"/>
          <w:szCs w:val="28"/>
        </w:rPr>
      </w:pPr>
    </w:p>
    <w:p w14:paraId="2627586C" w14:textId="4C2F46CD" w:rsidR="00C90070" w:rsidRPr="00C90070" w:rsidRDefault="00C90070" w:rsidP="00C90070">
      <w:pPr>
        <w:pStyle w:val="Compact"/>
        <w:ind w:left="720"/>
        <w:rPr>
          <w:sz w:val="28"/>
          <w:szCs w:val="28"/>
        </w:rPr>
      </w:pPr>
      <w:r>
        <w:rPr>
          <w:noProof/>
        </w:rPr>
        <w:drawing>
          <wp:inline distT="0" distB="0" distL="0" distR="0" wp14:anchorId="567E3131" wp14:editId="3898ECB6">
            <wp:extent cx="5943600" cy="1367155"/>
            <wp:effectExtent l="0" t="0" r="0" b="0"/>
            <wp:docPr id="6368206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67155"/>
                    </a:xfrm>
                    <a:prstGeom prst="rect">
                      <a:avLst/>
                    </a:prstGeom>
                    <a:noFill/>
                    <a:ln>
                      <a:noFill/>
                    </a:ln>
                  </pic:spPr>
                </pic:pic>
              </a:graphicData>
            </a:graphic>
          </wp:inline>
        </w:drawing>
      </w:r>
    </w:p>
    <w:p w14:paraId="681069F1" w14:textId="77777777" w:rsidR="00D078E0" w:rsidRDefault="00000000">
      <w:pPr>
        <w:rPr>
          <w:sz w:val="28"/>
          <w:szCs w:val="28"/>
        </w:rPr>
      </w:pPr>
      <w:r w:rsidRPr="00C90070">
        <w:rPr>
          <w:sz w:val="28"/>
          <w:szCs w:val="28"/>
        </w:rPr>
        <w:pict w14:anchorId="0D86453B">
          <v:rect id="_x0000_i1595" style="width:0;height:1.5pt" o:hralign="center" o:bullet="t" o:hrstd="t" o:hr="t"/>
        </w:pict>
      </w:r>
    </w:p>
    <w:p w14:paraId="5874D8E8" w14:textId="77777777" w:rsidR="00C90070" w:rsidRDefault="00C90070" w:rsidP="00C90070">
      <w:pPr>
        <w:pStyle w:val="FirstParagraph"/>
        <w:rPr>
          <w:b/>
          <w:bCs/>
          <w:sz w:val="28"/>
          <w:szCs w:val="28"/>
        </w:rPr>
      </w:pPr>
    </w:p>
    <w:p w14:paraId="6E99B751" w14:textId="77777777" w:rsidR="00C90070" w:rsidRDefault="00C90070" w:rsidP="00C90070">
      <w:pPr>
        <w:pStyle w:val="FirstParagraph"/>
        <w:rPr>
          <w:b/>
          <w:bCs/>
          <w:sz w:val="28"/>
          <w:szCs w:val="28"/>
        </w:rPr>
      </w:pPr>
    </w:p>
    <w:p w14:paraId="5565E7CB" w14:textId="15B22748" w:rsidR="00C90070" w:rsidRPr="00C90070" w:rsidRDefault="00C90070" w:rsidP="00C90070">
      <w:pPr>
        <w:pStyle w:val="FirstParagraph"/>
        <w:rPr>
          <w:sz w:val="28"/>
          <w:szCs w:val="28"/>
        </w:rPr>
      </w:pPr>
      <w:r w:rsidRPr="00C90070">
        <w:rPr>
          <w:b/>
          <w:bCs/>
          <w:sz w:val="28"/>
          <w:szCs w:val="28"/>
        </w:rPr>
        <w:lastRenderedPageBreak/>
        <w:t>System Diagram</w:t>
      </w:r>
    </w:p>
    <w:p w14:paraId="417A403F" w14:textId="77777777" w:rsidR="00C90070" w:rsidRPr="00C90070" w:rsidRDefault="00C90070" w:rsidP="00C90070">
      <w:pPr>
        <w:pStyle w:val="BodyText"/>
        <w:rPr>
          <w:sz w:val="28"/>
          <w:szCs w:val="28"/>
        </w:rPr>
      </w:pPr>
      <w:r w:rsidRPr="00C90070">
        <w:rPr>
          <w:sz w:val="28"/>
          <w:szCs w:val="28"/>
        </w:rPr>
        <w:t>Conceptual Overview:</w:t>
      </w:r>
    </w:p>
    <w:p w14:paraId="09FF8123" w14:textId="77777777" w:rsidR="00C90070" w:rsidRDefault="00C90070" w:rsidP="00C90070">
      <w:pPr>
        <w:pStyle w:val="BodyText"/>
        <w:rPr>
          <w:sz w:val="28"/>
          <w:szCs w:val="28"/>
        </w:rPr>
      </w:pPr>
      <w:r w:rsidRPr="00C90070">
        <w:rPr>
          <w:sz w:val="28"/>
          <w:szCs w:val="28"/>
        </w:rPr>
        <w:t xml:space="preserve">User Input → Audio Downloader → Transcription Engine → Text </w:t>
      </w:r>
      <w:proofErr w:type="spellStart"/>
      <w:r w:rsidRPr="00C90070">
        <w:rPr>
          <w:sz w:val="28"/>
          <w:szCs w:val="28"/>
        </w:rPr>
        <w:t>Chunker</w:t>
      </w:r>
      <w:proofErr w:type="spellEnd"/>
      <w:r w:rsidRPr="00C90070">
        <w:rPr>
          <w:sz w:val="28"/>
          <w:szCs w:val="28"/>
        </w:rPr>
        <w:t xml:space="preserve"> → Embedding Generator → FAISS Index → LLM Query Engine → Output Answer/Summary</w:t>
      </w:r>
    </w:p>
    <w:p w14:paraId="0D4C27D1" w14:textId="28D8DFCA" w:rsidR="00C90070" w:rsidRDefault="00C90070" w:rsidP="00C90070">
      <w:pPr>
        <w:pStyle w:val="BodyText"/>
        <w:pBdr>
          <w:bottom w:val="double" w:sz="6" w:space="1" w:color="auto"/>
        </w:pBdr>
        <w:rPr>
          <w:sz w:val="28"/>
          <w:szCs w:val="28"/>
        </w:rPr>
      </w:pPr>
    </w:p>
    <w:p w14:paraId="046FA4D9" w14:textId="61427B44" w:rsidR="0065189D" w:rsidRPr="00C90070" w:rsidRDefault="0065189D" w:rsidP="0065189D">
      <w:pPr>
        <w:pStyle w:val="Heading2"/>
      </w:pPr>
      <w:r w:rsidRPr="00C90070">
        <w:t>Conclusion</w:t>
      </w:r>
    </w:p>
    <w:p w14:paraId="4A13CA0F" w14:textId="77777777" w:rsidR="0065189D" w:rsidRPr="00C90070" w:rsidRDefault="0065189D" w:rsidP="0065189D">
      <w:pPr>
        <w:pStyle w:val="FirstParagraph"/>
        <w:rPr>
          <w:sz w:val="28"/>
          <w:szCs w:val="28"/>
        </w:rPr>
      </w:pPr>
      <w:r w:rsidRPr="00C90070">
        <w:rPr>
          <w:sz w:val="28"/>
          <w:szCs w:val="28"/>
        </w:rPr>
        <w:t>This application transforms the complex task of understanding audio data into a fast, accurate, and engaging process. By combining cutting-edge transcription, semantic embedding, and large language models, the system is capable of transcribing, summarizing, and answering questions based on audio content with high reliability.</w:t>
      </w:r>
    </w:p>
    <w:p w14:paraId="743B883F" w14:textId="77777777" w:rsidR="0065189D" w:rsidRPr="00C90070" w:rsidRDefault="0065189D" w:rsidP="0065189D">
      <w:pPr>
        <w:pStyle w:val="BodyText"/>
        <w:rPr>
          <w:sz w:val="28"/>
          <w:szCs w:val="28"/>
        </w:rPr>
      </w:pPr>
      <w:r w:rsidRPr="00C90070">
        <w:rPr>
          <w:sz w:val="28"/>
          <w:szCs w:val="28"/>
        </w:rPr>
        <w:t>From academic research and corporate meetings to podcasts and lectures, the solution offers a practical toolkit for transforming spoken data into meaningful, searchable knowledge. It showcases the potential of AI to augment human capabilities, improve productivity, and make content more accessible.</w:t>
      </w:r>
    </w:p>
    <w:p w14:paraId="2AE6E12F" w14:textId="77777777" w:rsidR="0065189D" w:rsidRPr="00C90070" w:rsidRDefault="0065189D" w:rsidP="0065189D">
      <w:pPr>
        <w:pStyle w:val="BodyText"/>
        <w:rPr>
          <w:sz w:val="28"/>
          <w:szCs w:val="28"/>
        </w:rPr>
      </w:pPr>
      <w:r w:rsidRPr="00C90070">
        <w:rPr>
          <w:sz w:val="28"/>
          <w:szCs w:val="28"/>
        </w:rPr>
        <w:t>This documentation presents the foundation for future development, including real-time processing, multilingual support, speaker identification, and deployment on scalable cloud infrastructure. As speech becomes a dominant medium for communication, such systems will become indispensable.</w:t>
      </w:r>
    </w:p>
    <w:p w14:paraId="4D90DBF4" w14:textId="77777777" w:rsidR="0065189D" w:rsidRPr="0065189D" w:rsidRDefault="0065189D" w:rsidP="0065189D">
      <w:pPr>
        <w:pStyle w:val="BodyText"/>
        <w:numPr>
          <w:ilvl w:val="0"/>
          <w:numId w:val="15"/>
        </w:numPr>
        <w:rPr>
          <w:sz w:val="28"/>
          <w:szCs w:val="28"/>
        </w:rPr>
      </w:pPr>
      <w:bookmarkStart w:id="21" w:name="references"/>
      <w:bookmarkEnd w:id="17"/>
      <w:bookmarkEnd w:id="20"/>
    </w:p>
    <w:p w14:paraId="0DFAE752" w14:textId="7DFC824D" w:rsidR="0065189D" w:rsidRDefault="0065189D" w:rsidP="0065189D">
      <w:pPr>
        <w:pStyle w:val="Heading2"/>
      </w:pPr>
      <w:r>
        <w:t>References</w:t>
      </w:r>
    </w:p>
    <w:p w14:paraId="6D88F72C" w14:textId="77777777" w:rsidR="0065189D" w:rsidRPr="0065189D" w:rsidRDefault="0065189D" w:rsidP="0065189D">
      <w:pPr>
        <w:pStyle w:val="NormalWeb"/>
        <w:numPr>
          <w:ilvl w:val="0"/>
          <w:numId w:val="14"/>
        </w:numPr>
        <w:rPr>
          <w:sz w:val="28"/>
          <w:szCs w:val="28"/>
        </w:rPr>
      </w:pPr>
      <w:r w:rsidRPr="0065189D">
        <w:rPr>
          <w:rStyle w:val="Strong"/>
          <w:sz w:val="28"/>
          <w:szCs w:val="28"/>
        </w:rPr>
        <w:t>Faster-Whisper by SYSTRAN</w:t>
      </w:r>
      <w:r w:rsidRPr="0065189D">
        <w:rPr>
          <w:sz w:val="28"/>
          <w:szCs w:val="28"/>
        </w:rPr>
        <w:br/>
        <w:t xml:space="preserve">GitHub Repository: </w:t>
      </w:r>
      <w:hyperlink r:id="rId12" w:tgtFrame="_new" w:history="1">
        <w:r w:rsidRPr="0065189D">
          <w:rPr>
            <w:rStyle w:val="Hyperlink"/>
            <w:rFonts w:eastAsiaTheme="majorEastAsia"/>
            <w:sz w:val="28"/>
            <w:szCs w:val="28"/>
          </w:rPr>
          <w:t>https://github.com/SYSTRAN/faster-whisper</w:t>
        </w:r>
      </w:hyperlink>
    </w:p>
    <w:p w14:paraId="3A7F50A4" w14:textId="77777777" w:rsidR="0065189D" w:rsidRPr="0065189D" w:rsidRDefault="0065189D" w:rsidP="0065189D">
      <w:pPr>
        <w:pStyle w:val="NormalWeb"/>
        <w:numPr>
          <w:ilvl w:val="0"/>
          <w:numId w:val="14"/>
        </w:numPr>
        <w:rPr>
          <w:sz w:val="28"/>
          <w:szCs w:val="28"/>
        </w:rPr>
      </w:pPr>
      <w:r w:rsidRPr="0065189D">
        <w:rPr>
          <w:rStyle w:val="Strong"/>
          <w:sz w:val="28"/>
          <w:szCs w:val="28"/>
        </w:rPr>
        <w:t>FAISS - Facebook AI Similarity Search</w:t>
      </w:r>
      <w:r w:rsidRPr="0065189D">
        <w:rPr>
          <w:sz w:val="28"/>
          <w:szCs w:val="28"/>
        </w:rPr>
        <w:br/>
        <w:t>Official Documentation: https://faiss.ai</w:t>
      </w:r>
      <w:r w:rsidRPr="0065189D">
        <w:rPr>
          <w:sz w:val="28"/>
          <w:szCs w:val="28"/>
        </w:rPr>
        <w:br/>
        <w:t xml:space="preserve">GitHub Repository: </w:t>
      </w:r>
      <w:hyperlink r:id="rId13" w:tgtFrame="_new" w:history="1">
        <w:r w:rsidRPr="0065189D">
          <w:rPr>
            <w:rStyle w:val="Hyperlink"/>
            <w:rFonts w:eastAsiaTheme="majorEastAsia"/>
            <w:sz w:val="28"/>
            <w:szCs w:val="28"/>
          </w:rPr>
          <w:t>https://github.com/facebookresearch/faiss</w:t>
        </w:r>
      </w:hyperlink>
    </w:p>
    <w:p w14:paraId="41456E95" w14:textId="77777777" w:rsidR="0065189D" w:rsidRPr="0065189D" w:rsidRDefault="0065189D" w:rsidP="0065189D">
      <w:pPr>
        <w:pStyle w:val="NormalWeb"/>
        <w:numPr>
          <w:ilvl w:val="0"/>
          <w:numId w:val="14"/>
        </w:numPr>
        <w:rPr>
          <w:sz w:val="28"/>
          <w:szCs w:val="28"/>
        </w:rPr>
      </w:pPr>
      <w:proofErr w:type="spellStart"/>
      <w:r w:rsidRPr="0065189D">
        <w:rPr>
          <w:rStyle w:val="Strong"/>
          <w:sz w:val="28"/>
          <w:szCs w:val="28"/>
        </w:rPr>
        <w:t>SentenceTransformers</w:t>
      </w:r>
      <w:proofErr w:type="spellEnd"/>
      <w:r w:rsidRPr="0065189D">
        <w:rPr>
          <w:rStyle w:val="Strong"/>
          <w:sz w:val="28"/>
          <w:szCs w:val="28"/>
        </w:rPr>
        <w:t xml:space="preserve"> by </w:t>
      </w:r>
      <w:proofErr w:type="spellStart"/>
      <w:r w:rsidRPr="0065189D">
        <w:rPr>
          <w:rStyle w:val="Strong"/>
          <w:sz w:val="28"/>
          <w:szCs w:val="28"/>
        </w:rPr>
        <w:t>HuggingFace</w:t>
      </w:r>
      <w:proofErr w:type="spellEnd"/>
      <w:r w:rsidRPr="0065189D">
        <w:rPr>
          <w:sz w:val="28"/>
          <w:szCs w:val="28"/>
        </w:rPr>
        <w:br/>
        <w:t>Project Page: https://www.sbert.net</w:t>
      </w:r>
      <w:r w:rsidRPr="0065189D">
        <w:rPr>
          <w:sz w:val="28"/>
          <w:szCs w:val="28"/>
        </w:rPr>
        <w:br/>
      </w:r>
      <w:r w:rsidRPr="0065189D">
        <w:rPr>
          <w:sz w:val="28"/>
          <w:szCs w:val="28"/>
        </w:rPr>
        <w:lastRenderedPageBreak/>
        <w:t>Hugging Face Model Hub: https://huggingface.co/sentence-transformers/all-mpnet-base-v2</w:t>
      </w:r>
    </w:p>
    <w:p w14:paraId="1FB01D27" w14:textId="77777777" w:rsidR="0065189D" w:rsidRPr="0065189D" w:rsidRDefault="0065189D" w:rsidP="0065189D">
      <w:pPr>
        <w:pStyle w:val="NormalWeb"/>
        <w:numPr>
          <w:ilvl w:val="0"/>
          <w:numId w:val="14"/>
        </w:numPr>
        <w:rPr>
          <w:sz w:val="28"/>
          <w:szCs w:val="28"/>
        </w:rPr>
      </w:pPr>
      <w:r w:rsidRPr="0065189D">
        <w:rPr>
          <w:rStyle w:val="Strong"/>
          <w:sz w:val="28"/>
          <w:szCs w:val="28"/>
        </w:rPr>
        <w:t>Google Generative AI (Gemini)</w:t>
      </w:r>
      <w:r w:rsidRPr="0065189D">
        <w:rPr>
          <w:sz w:val="28"/>
          <w:szCs w:val="28"/>
        </w:rPr>
        <w:br/>
        <w:t>Developer Docs: https://ai.google.dev/</w:t>
      </w:r>
      <w:r w:rsidRPr="0065189D">
        <w:rPr>
          <w:sz w:val="28"/>
          <w:szCs w:val="28"/>
        </w:rPr>
        <w:br/>
        <w:t>Gemini API Overview: https://ai.google.dev/gemini-api/docs</w:t>
      </w:r>
    </w:p>
    <w:p w14:paraId="425B1E89" w14:textId="77777777" w:rsidR="0065189D" w:rsidRPr="0065189D" w:rsidRDefault="0065189D" w:rsidP="0065189D">
      <w:pPr>
        <w:pStyle w:val="NormalWeb"/>
        <w:numPr>
          <w:ilvl w:val="0"/>
          <w:numId w:val="14"/>
        </w:numPr>
        <w:rPr>
          <w:sz w:val="28"/>
          <w:szCs w:val="28"/>
        </w:rPr>
      </w:pPr>
      <w:proofErr w:type="spellStart"/>
      <w:r w:rsidRPr="0065189D">
        <w:rPr>
          <w:rStyle w:val="Strong"/>
          <w:sz w:val="28"/>
          <w:szCs w:val="28"/>
        </w:rPr>
        <w:t>LangChain</w:t>
      </w:r>
      <w:proofErr w:type="spellEnd"/>
      <w:r w:rsidRPr="0065189D">
        <w:rPr>
          <w:rStyle w:val="Strong"/>
          <w:sz w:val="28"/>
          <w:szCs w:val="28"/>
        </w:rPr>
        <w:t xml:space="preserve"> Framework</w:t>
      </w:r>
      <w:r w:rsidRPr="0065189D">
        <w:rPr>
          <w:sz w:val="28"/>
          <w:szCs w:val="28"/>
        </w:rPr>
        <w:br/>
        <w:t>Official Documentation: https://docs.langchain.com</w:t>
      </w:r>
      <w:r w:rsidRPr="0065189D">
        <w:rPr>
          <w:sz w:val="28"/>
          <w:szCs w:val="28"/>
        </w:rPr>
        <w:br/>
        <w:t xml:space="preserve">GitHub Repository: </w:t>
      </w:r>
      <w:hyperlink r:id="rId14" w:tgtFrame="_new" w:history="1">
        <w:r w:rsidRPr="0065189D">
          <w:rPr>
            <w:rStyle w:val="Hyperlink"/>
            <w:rFonts w:eastAsiaTheme="majorEastAsia"/>
            <w:sz w:val="28"/>
            <w:szCs w:val="28"/>
          </w:rPr>
          <w:t>https://github.com/langchain-ai/langchain</w:t>
        </w:r>
      </w:hyperlink>
    </w:p>
    <w:p w14:paraId="349B8885" w14:textId="24E72548" w:rsidR="00D078E0" w:rsidRPr="00C90070" w:rsidRDefault="00D078E0">
      <w:pPr>
        <w:rPr>
          <w:sz w:val="28"/>
          <w:szCs w:val="28"/>
        </w:rPr>
      </w:pPr>
    </w:p>
    <w:p w14:paraId="1EAEB3E4" w14:textId="77777777" w:rsidR="00D078E0" w:rsidRPr="00C90070" w:rsidRDefault="00000000">
      <w:pPr>
        <w:rPr>
          <w:sz w:val="28"/>
          <w:szCs w:val="28"/>
        </w:rPr>
      </w:pPr>
      <w:bookmarkStart w:id="22" w:name="conclusion"/>
      <w:bookmarkEnd w:id="21"/>
      <w:r w:rsidRPr="00C90070">
        <w:rPr>
          <w:sz w:val="28"/>
          <w:szCs w:val="28"/>
        </w:rPr>
        <w:pict w14:anchorId="60FB52DF">
          <v:rect id="_x0000_i1593" style="width:0;height:1.5pt" o:hralign="center" o:hrstd="t" o:hr="t"/>
        </w:pict>
      </w:r>
    </w:p>
    <w:p w14:paraId="11DC552B" w14:textId="45D3475F" w:rsidR="00D078E0" w:rsidRPr="00C90070" w:rsidRDefault="00D078E0">
      <w:pPr>
        <w:rPr>
          <w:sz w:val="28"/>
          <w:szCs w:val="28"/>
        </w:rPr>
      </w:pPr>
    </w:p>
    <w:bookmarkEnd w:id="0"/>
    <w:bookmarkEnd w:id="22"/>
    <w:p w14:paraId="4CBC12FC" w14:textId="71074575" w:rsidR="00D078E0" w:rsidRPr="00C90070" w:rsidRDefault="00D078E0">
      <w:pPr>
        <w:pStyle w:val="FirstParagraph"/>
        <w:rPr>
          <w:sz w:val="28"/>
          <w:szCs w:val="28"/>
        </w:rPr>
      </w:pPr>
    </w:p>
    <w:sectPr w:rsidR="00D078E0" w:rsidRPr="00C9007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8" style="width:0;height:1.5pt" o:hralign="center" o:bullet="t" o:hrstd="t" o:hr="t"/>
    </w:pict>
  </w:numPicBullet>
  <w:numPicBullet w:numPicBulletId="1">
    <w:pict>
      <v:rect id="_x0000_i1099" style="width:0;height:1.5pt" o:hralign="center" o:bullet="t" o:hrstd="t" o:hr="t"/>
    </w:pict>
  </w:numPicBullet>
  <w:numPicBullet w:numPicBulletId="2">
    <w:pict>
      <v:rect id="_x0000_i1100" style="width:0;height:1.5pt" o:hralign="center" o:bullet="t" o:hrstd="t" o:hr="t"/>
    </w:pict>
  </w:numPicBullet>
  <w:numPicBullet w:numPicBulletId="3">
    <w:pict>
      <v:rect id="_x0000_i1101" style="width:0;height:1.5pt" o:hralign="center" o:bullet="t" o:hrstd="t" o:hr="t"/>
    </w:pict>
  </w:numPicBullet>
  <w:abstractNum w:abstractNumId="0" w15:restartNumberingAfterBreak="0">
    <w:nsid w:val="0000A990"/>
    <w:multiLevelType w:val="multilevel"/>
    <w:tmpl w:val="99B89A0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0CE2DC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B3C3E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0B82D66"/>
    <w:multiLevelType w:val="hybridMultilevel"/>
    <w:tmpl w:val="B8B8FF64"/>
    <w:lvl w:ilvl="0" w:tplc="6914A5DA">
      <w:start w:val="1"/>
      <w:numFmt w:val="bullet"/>
      <w:lvlText w:val=""/>
      <w:lvlPicBulletId w:val="3"/>
      <w:lvlJc w:val="left"/>
      <w:pPr>
        <w:tabs>
          <w:tab w:val="num" w:pos="720"/>
        </w:tabs>
        <w:ind w:left="720" w:hanging="360"/>
      </w:pPr>
      <w:rPr>
        <w:rFonts w:ascii="Symbol" w:hAnsi="Symbol" w:hint="default"/>
      </w:rPr>
    </w:lvl>
    <w:lvl w:ilvl="1" w:tplc="2EAE4990" w:tentative="1">
      <w:start w:val="1"/>
      <w:numFmt w:val="bullet"/>
      <w:lvlText w:val=""/>
      <w:lvlJc w:val="left"/>
      <w:pPr>
        <w:tabs>
          <w:tab w:val="num" w:pos="1440"/>
        </w:tabs>
        <w:ind w:left="1440" w:hanging="360"/>
      </w:pPr>
      <w:rPr>
        <w:rFonts w:ascii="Symbol" w:hAnsi="Symbol" w:hint="default"/>
      </w:rPr>
    </w:lvl>
    <w:lvl w:ilvl="2" w:tplc="830866F8" w:tentative="1">
      <w:start w:val="1"/>
      <w:numFmt w:val="bullet"/>
      <w:lvlText w:val=""/>
      <w:lvlJc w:val="left"/>
      <w:pPr>
        <w:tabs>
          <w:tab w:val="num" w:pos="2160"/>
        </w:tabs>
        <w:ind w:left="2160" w:hanging="360"/>
      </w:pPr>
      <w:rPr>
        <w:rFonts w:ascii="Symbol" w:hAnsi="Symbol" w:hint="default"/>
      </w:rPr>
    </w:lvl>
    <w:lvl w:ilvl="3" w:tplc="BC7C871A" w:tentative="1">
      <w:start w:val="1"/>
      <w:numFmt w:val="bullet"/>
      <w:lvlText w:val=""/>
      <w:lvlJc w:val="left"/>
      <w:pPr>
        <w:tabs>
          <w:tab w:val="num" w:pos="2880"/>
        </w:tabs>
        <w:ind w:left="2880" w:hanging="360"/>
      </w:pPr>
      <w:rPr>
        <w:rFonts w:ascii="Symbol" w:hAnsi="Symbol" w:hint="default"/>
      </w:rPr>
    </w:lvl>
    <w:lvl w:ilvl="4" w:tplc="74D2FF94" w:tentative="1">
      <w:start w:val="1"/>
      <w:numFmt w:val="bullet"/>
      <w:lvlText w:val=""/>
      <w:lvlJc w:val="left"/>
      <w:pPr>
        <w:tabs>
          <w:tab w:val="num" w:pos="3600"/>
        </w:tabs>
        <w:ind w:left="3600" w:hanging="360"/>
      </w:pPr>
      <w:rPr>
        <w:rFonts w:ascii="Symbol" w:hAnsi="Symbol" w:hint="default"/>
      </w:rPr>
    </w:lvl>
    <w:lvl w:ilvl="5" w:tplc="8B223F08" w:tentative="1">
      <w:start w:val="1"/>
      <w:numFmt w:val="bullet"/>
      <w:lvlText w:val=""/>
      <w:lvlJc w:val="left"/>
      <w:pPr>
        <w:tabs>
          <w:tab w:val="num" w:pos="4320"/>
        </w:tabs>
        <w:ind w:left="4320" w:hanging="360"/>
      </w:pPr>
      <w:rPr>
        <w:rFonts w:ascii="Symbol" w:hAnsi="Symbol" w:hint="default"/>
      </w:rPr>
    </w:lvl>
    <w:lvl w:ilvl="6" w:tplc="78B64146" w:tentative="1">
      <w:start w:val="1"/>
      <w:numFmt w:val="bullet"/>
      <w:lvlText w:val=""/>
      <w:lvlJc w:val="left"/>
      <w:pPr>
        <w:tabs>
          <w:tab w:val="num" w:pos="5040"/>
        </w:tabs>
        <w:ind w:left="5040" w:hanging="360"/>
      </w:pPr>
      <w:rPr>
        <w:rFonts w:ascii="Symbol" w:hAnsi="Symbol" w:hint="default"/>
      </w:rPr>
    </w:lvl>
    <w:lvl w:ilvl="7" w:tplc="7CF4232E" w:tentative="1">
      <w:start w:val="1"/>
      <w:numFmt w:val="bullet"/>
      <w:lvlText w:val=""/>
      <w:lvlJc w:val="left"/>
      <w:pPr>
        <w:tabs>
          <w:tab w:val="num" w:pos="5760"/>
        </w:tabs>
        <w:ind w:left="5760" w:hanging="360"/>
      </w:pPr>
      <w:rPr>
        <w:rFonts w:ascii="Symbol" w:hAnsi="Symbol" w:hint="default"/>
      </w:rPr>
    </w:lvl>
    <w:lvl w:ilvl="8" w:tplc="05224E4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ABC2F71"/>
    <w:multiLevelType w:val="multilevel"/>
    <w:tmpl w:val="5FA2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832487">
    <w:abstractNumId w:val="0"/>
  </w:num>
  <w:num w:numId="2" w16cid:durableId="503933131">
    <w:abstractNumId w:val="1"/>
  </w:num>
  <w:num w:numId="3" w16cid:durableId="728839784">
    <w:abstractNumId w:val="1"/>
  </w:num>
  <w:num w:numId="4" w16cid:durableId="124322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8850702">
    <w:abstractNumId w:val="1"/>
  </w:num>
  <w:num w:numId="6" w16cid:durableId="219948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2838055">
    <w:abstractNumId w:val="1"/>
  </w:num>
  <w:num w:numId="8" w16cid:durableId="435444591">
    <w:abstractNumId w:val="1"/>
  </w:num>
  <w:num w:numId="9" w16cid:durableId="308365787">
    <w:abstractNumId w:val="1"/>
  </w:num>
  <w:num w:numId="10" w16cid:durableId="1997108686">
    <w:abstractNumId w:val="1"/>
  </w:num>
  <w:num w:numId="11" w16cid:durableId="245767250">
    <w:abstractNumId w:val="1"/>
  </w:num>
  <w:num w:numId="12" w16cid:durableId="1175607381">
    <w:abstractNumId w:val="1"/>
  </w:num>
  <w:num w:numId="13" w16cid:durableId="125239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9594074">
    <w:abstractNumId w:val="4"/>
  </w:num>
  <w:num w:numId="15" w16cid:durableId="2088569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078E0"/>
    <w:rsid w:val="001C18BB"/>
    <w:rsid w:val="0065189D"/>
    <w:rsid w:val="008A141E"/>
    <w:rsid w:val="00C11575"/>
    <w:rsid w:val="00C90070"/>
    <w:rsid w:val="00D078E0"/>
    <w:rsid w:val="00EB7E38"/>
    <w:rsid w:val="00F1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4690"/>
  <w15:docId w15:val="{5FB8D911-631C-41A1-BBCD-E64728CE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65189D"/>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651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facebookresearch/fais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SYSTRAN/faster-whis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langchain-ai/lang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SEERA SREENIDHI</cp:lastModifiedBy>
  <cp:revision>12</cp:revision>
  <dcterms:created xsi:type="dcterms:W3CDTF">2025-08-07T04:24:00Z</dcterms:created>
  <dcterms:modified xsi:type="dcterms:W3CDTF">2025-08-07T05:04:00Z</dcterms:modified>
</cp:coreProperties>
</file>