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2D18" w:rsidRDefault="006E142D">
      <w:r>
        <w:rPr>
          <w:noProof/>
          <w:lang w:eastAsia="ru-RU"/>
        </w:rPr>
        <w:drawing>
          <wp:inline distT="0" distB="0" distL="0" distR="0">
            <wp:extent cx="4614545" cy="5252720"/>
            <wp:effectExtent l="0" t="0" r="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4545" cy="525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E142D" w:rsidRDefault="006E142D"/>
    <w:p w:rsidR="00E65525" w:rsidRDefault="00E65525" w:rsidP="00E65525">
      <w:pPr>
        <w:pStyle w:val="ds-markdown-paragraph"/>
        <w:jc w:val="center"/>
        <w:rPr>
          <w:rStyle w:val="a3"/>
          <w:b w:val="0"/>
          <w:sz w:val="28"/>
          <w:szCs w:val="28"/>
        </w:rPr>
      </w:pPr>
      <w:r>
        <w:rPr>
          <w:rStyle w:val="a3"/>
          <w:b w:val="0"/>
          <w:sz w:val="28"/>
          <w:szCs w:val="28"/>
        </w:rPr>
        <w:t>ОПИСАНИЕ ДИАГРАММЫ ДЕЯТЕЛЬНОСТИ</w:t>
      </w:r>
      <w:bookmarkStart w:id="0" w:name="_GoBack"/>
      <w:bookmarkEnd w:id="0"/>
    </w:p>
    <w:p w:rsidR="006E142D" w:rsidRPr="006E142D" w:rsidRDefault="006E142D" w:rsidP="006E142D">
      <w:pPr>
        <w:pStyle w:val="ds-markdown-paragraph"/>
        <w:jc w:val="both"/>
        <w:rPr>
          <w:sz w:val="28"/>
          <w:szCs w:val="28"/>
        </w:rPr>
      </w:pPr>
      <w:r w:rsidRPr="006E142D">
        <w:rPr>
          <w:b/>
          <w:sz w:val="28"/>
          <w:szCs w:val="28"/>
        </w:rPr>
        <w:br/>
      </w:r>
      <w:r w:rsidRPr="006E142D">
        <w:rPr>
          <w:sz w:val="28"/>
          <w:szCs w:val="28"/>
        </w:rPr>
        <w:t>Диаграмма показывает временную последовательность взаимодействия объектов в процессе выполнения сценария.</w:t>
      </w:r>
    </w:p>
    <w:p w:rsidR="006E142D" w:rsidRPr="006E142D" w:rsidRDefault="006E142D" w:rsidP="006E142D">
      <w:pPr>
        <w:pStyle w:val="ds-markdown-paragraph"/>
        <w:rPr>
          <w:sz w:val="28"/>
          <w:szCs w:val="28"/>
        </w:rPr>
      </w:pPr>
      <w:r w:rsidRPr="006E142D">
        <w:rPr>
          <w:rStyle w:val="a3"/>
          <w:b w:val="0"/>
          <w:sz w:val="28"/>
          <w:szCs w:val="28"/>
        </w:rPr>
        <w:t>Основные этапы:</w:t>
      </w:r>
    </w:p>
    <w:p w:rsidR="006E142D" w:rsidRPr="006E142D" w:rsidRDefault="006E142D" w:rsidP="006E142D">
      <w:pPr>
        <w:pStyle w:val="ds-markdown-paragraph"/>
        <w:numPr>
          <w:ilvl w:val="0"/>
          <w:numId w:val="1"/>
        </w:numPr>
        <w:rPr>
          <w:sz w:val="28"/>
          <w:szCs w:val="28"/>
        </w:rPr>
      </w:pPr>
      <w:r w:rsidRPr="006E142D">
        <w:rPr>
          <w:rStyle w:val="a3"/>
          <w:b w:val="0"/>
          <w:sz w:val="28"/>
          <w:szCs w:val="28"/>
        </w:rPr>
        <w:t>Запрос на вход</w:t>
      </w:r>
      <w:r w:rsidRPr="006E142D">
        <w:rPr>
          <w:sz w:val="28"/>
          <w:szCs w:val="28"/>
        </w:rPr>
        <w:t xml:space="preserve"> - пользователь отправляет учетные данные</w:t>
      </w:r>
    </w:p>
    <w:p w:rsidR="006E142D" w:rsidRPr="006E142D" w:rsidRDefault="006E142D" w:rsidP="006E142D">
      <w:pPr>
        <w:pStyle w:val="ds-markdown-paragraph"/>
        <w:numPr>
          <w:ilvl w:val="0"/>
          <w:numId w:val="1"/>
        </w:numPr>
        <w:rPr>
          <w:sz w:val="28"/>
          <w:szCs w:val="28"/>
        </w:rPr>
      </w:pPr>
      <w:r w:rsidRPr="006E142D">
        <w:rPr>
          <w:rStyle w:val="a3"/>
          <w:b w:val="0"/>
          <w:sz w:val="28"/>
          <w:szCs w:val="28"/>
        </w:rPr>
        <w:t>Проверка данных</w:t>
      </w:r>
      <w:r w:rsidRPr="006E142D">
        <w:rPr>
          <w:sz w:val="28"/>
          <w:szCs w:val="28"/>
        </w:rPr>
        <w:t xml:space="preserve"> - система обращается к базе для верификации</w:t>
      </w:r>
    </w:p>
    <w:p w:rsidR="006E142D" w:rsidRPr="006E142D" w:rsidRDefault="006E142D" w:rsidP="006E142D">
      <w:pPr>
        <w:pStyle w:val="ds-markdown-paragraph"/>
        <w:numPr>
          <w:ilvl w:val="0"/>
          <w:numId w:val="1"/>
        </w:numPr>
        <w:rPr>
          <w:sz w:val="28"/>
          <w:szCs w:val="28"/>
        </w:rPr>
      </w:pPr>
      <w:r w:rsidRPr="006E142D">
        <w:rPr>
          <w:rStyle w:val="a3"/>
          <w:b w:val="0"/>
          <w:sz w:val="28"/>
          <w:szCs w:val="28"/>
        </w:rPr>
        <w:t>Возврат данных</w:t>
      </w:r>
      <w:r w:rsidRPr="006E142D">
        <w:rPr>
          <w:sz w:val="28"/>
          <w:szCs w:val="28"/>
        </w:rPr>
        <w:t xml:space="preserve"> - БД возвращает информацию о пользователе</w:t>
      </w:r>
    </w:p>
    <w:p w:rsidR="006E142D" w:rsidRPr="006E142D" w:rsidRDefault="006E142D" w:rsidP="006E142D">
      <w:pPr>
        <w:pStyle w:val="ds-markdown-paragraph"/>
        <w:numPr>
          <w:ilvl w:val="0"/>
          <w:numId w:val="1"/>
        </w:numPr>
        <w:rPr>
          <w:sz w:val="28"/>
          <w:szCs w:val="28"/>
        </w:rPr>
      </w:pPr>
      <w:r w:rsidRPr="006E142D">
        <w:rPr>
          <w:rStyle w:val="a3"/>
          <w:b w:val="0"/>
          <w:sz w:val="28"/>
          <w:szCs w:val="28"/>
        </w:rPr>
        <w:t>Успешный вход</w:t>
      </w:r>
      <w:r w:rsidRPr="006E142D">
        <w:rPr>
          <w:sz w:val="28"/>
          <w:szCs w:val="28"/>
        </w:rPr>
        <w:t xml:space="preserve"> - система уведомляет пользователя</w:t>
      </w:r>
    </w:p>
    <w:p w:rsidR="006E142D" w:rsidRPr="006E142D" w:rsidRDefault="006E142D" w:rsidP="006E142D">
      <w:pPr>
        <w:pStyle w:val="ds-markdown-paragraph"/>
        <w:numPr>
          <w:ilvl w:val="0"/>
          <w:numId w:val="1"/>
        </w:numPr>
        <w:rPr>
          <w:sz w:val="28"/>
          <w:szCs w:val="28"/>
        </w:rPr>
      </w:pPr>
      <w:r w:rsidRPr="006E142D">
        <w:rPr>
          <w:rStyle w:val="a3"/>
          <w:b w:val="0"/>
          <w:sz w:val="28"/>
          <w:szCs w:val="28"/>
        </w:rPr>
        <w:t>Создание заказа</w:t>
      </w:r>
      <w:r w:rsidRPr="006E142D">
        <w:rPr>
          <w:sz w:val="28"/>
          <w:szCs w:val="28"/>
        </w:rPr>
        <w:t xml:space="preserve"> - пользователь инициирует новый заказ</w:t>
      </w:r>
    </w:p>
    <w:p w:rsidR="006E142D" w:rsidRPr="006E142D" w:rsidRDefault="006E142D" w:rsidP="006E142D">
      <w:pPr>
        <w:pStyle w:val="ds-markdown-paragraph"/>
        <w:numPr>
          <w:ilvl w:val="0"/>
          <w:numId w:val="1"/>
        </w:numPr>
        <w:rPr>
          <w:sz w:val="28"/>
          <w:szCs w:val="28"/>
        </w:rPr>
      </w:pPr>
      <w:r w:rsidRPr="006E142D">
        <w:rPr>
          <w:rStyle w:val="a3"/>
          <w:b w:val="0"/>
          <w:sz w:val="28"/>
          <w:szCs w:val="28"/>
        </w:rPr>
        <w:t>Сохранение заказа</w:t>
      </w:r>
      <w:r w:rsidRPr="006E142D">
        <w:rPr>
          <w:sz w:val="28"/>
          <w:szCs w:val="28"/>
        </w:rPr>
        <w:t xml:space="preserve"> - система сохраняет заказ в БД</w:t>
      </w:r>
    </w:p>
    <w:p w:rsidR="006E142D" w:rsidRPr="006E142D" w:rsidRDefault="006E142D" w:rsidP="006E142D">
      <w:pPr>
        <w:pStyle w:val="ds-markdown-paragraph"/>
        <w:numPr>
          <w:ilvl w:val="0"/>
          <w:numId w:val="1"/>
        </w:numPr>
        <w:rPr>
          <w:sz w:val="28"/>
          <w:szCs w:val="28"/>
        </w:rPr>
      </w:pPr>
      <w:r w:rsidRPr="006E142D">
        <w:rPr>
          <w:rStyle w:val="a3"/>
          <w:b w:val="0"/>
          <w:sz w:val="28"/>
          <w:szCs w:val="28"/>
        </w:rPr>
        <w:t>Подтверждение</w:t>
      </w:r>
      <w:r w:rsidRPr="006E142D">
        <w:rPr>
          <w:sz w:val="28"/>
          <w:szCs w:val="28"/>
        </w:rPr>
        <w:t xml:space="preserve"> - пользователь получает подтверждение создания</w:t>
      </w:r>
    </w:p>
    <w:p w:rsidR="006E142D" w:rsidRPr="006E142D" w:rsidRDefault="006E142D" w:rsidP="006E142D">
      <w:pPr>
        <w:pStyle w:val="ds-markdown-paragraph"/>
        <w:rPr>
          <w:b/>
        </w:rPr>
      </w:pPr>
      <w:r w:rsidRPr="006E142D">
        <w:rPr>
          <w:rStyle w:val="a3"/>
          <w:b w:val="0"/>
          <w:sz w:val="28"/>
          <w:szCs w:val="28"/>
        </w:rPr>
        <w:lastRenderedPageBreak/>
        <w:t>Назначение:</w:t>
      </w:r>
      <w:r w:rsidRPr="006E142D">
        <w:rPr>
          <w:b/>
          <w:sz w:val="28"/>
          <w:szCs w:val="28"/>
        </w:rPr>
        <w:t xml:space="preserve"> </w:t>
      </w:r>
      <w:r w:rsidRPr="006E142D">
        <w:rPr>
          <w:sz w:val="28"/>
          <w:szCs w:val="28"/>
        </w:rPr>
        <w:t>Визуализировать</w:t>
      </w:r>
      <w:r w:rsidRPr="006E142D">
        <w:t xml:space="preserve"> временные аспекты взаимодействия между компонентами системы.</w:t>
      </w:r>
    </w:p>
    <w:p w:rsidR="006E142D" w:rsidRDefault="006E142D"/>
    <w:sectPr w:rsidR="006E142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3F9325A"/>
    <w:multiLevelType w:val="multilevel"/>
    <w:tmpl w:val="A2205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6EE2"/>
    <w:rsid w:val="002E5DB2"/>
    <w:rsid w:val="004A6EE2"/>
    <w:rsid w:val="006E142D"/>
    <w:rsid w:val="00D720A8"/>
    <w:rsid w:val="00E65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0A9944"/>
  <w15:chartTrackingRefBased/>
  <w15:docId w15:val="{BAA731A4-45D0-49A1-B7CC-5D293A74E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6E14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6E142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2735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94</Words>
  <Characters>539</Characters>
  <Application>Microsoft Office Word</Application>
  <DocSecurity>0</DocSecurity>
  <Lines>4</Lines>
  <Paragraphs>1</Paragraphs>
  <ScaleCrop>false</ScaleCrop>
  <Company/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Куликов</dc:creator>
  <cp:keywords/>
  <dc:description/>
  <cp:lastModifiedBy>Сергей Куликов</cp:lastModifiedBy>
  <cp:revision>5</cp:revision>
  <dcterms:created xsi:type="dcterms:W3CDTF">2025-11-12T13:14:00Z</dcterms:created>
  <dcterms:modified xsi:type="dcterms:W3CDTF">2025-11-12T13:17:00Z</dcterms:modified>
</cp:coreProperties>
</file>