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jpeg" ContentType="image/jpe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sz w:val="44"/>
          <w:szCs w:val="44"/>
          <w:lang w:val="en-US"/>
        </w:rPr>
      </w:pPr>
      <w:r>
        <w:rPr>
          <w:sz w:val="44"/>
          <w:szCs w:val="44"/>
          <w:lang w:val="en-US"/>
        </w:rPr>
      </w:r>
    </w:p>
    <w:p>
      <w:pPr>
        <w:pStyle w:val="Title"/>
        <w:jc w:val="center"/>
        <w:rPr>
          <w:sz w:val="44"/>
          <w:szCs w:val="44"/>
          <w:lang w:val="en-US"/>
        </w:rPr>
      </w:pPr>
      <w:r>
        <w:rPr>
          <w:sz w:val="44"/>
          <w:szCs w:val="44"/>
          <w:lang w:val="en-US"/>
        </w:rPr>
      </w:r>
    </w:p>
    <w:p>
      <w:pPr>
        <w:pStyle w:val="Title"/>
        <w:jc w:val="center"/>
        <w:rPr>
          <w:sz w:val="44"/>
          <w:szCs w:val="44"/>
          <w:lang w:val="en-US"/>
        </w:rPr>
      </w:pPr>
      <w:r>
        <w:rPr>
          <w:sz w:val="44"/>
          <w:szCs w:val="44"/>
          <w:lang w:val="en-US"/>
        </w:rPr>
      </w:r>
    </w:p>
    <w:p>
      <w:pPr>
        <w:pStyle w:val="Title"/>
        <w:jc w:val="center"/>
        <w:rPr>
          <w:sz w:val="44"/>
          <w:szCs w:val="44"/>
          <w:lang w:val="en-US"/>
        </w:rPr>
      </w:pPr>
      <w:r>
        <w:rPr>
          <w:sz w:val="44"/>
          <w:szCs w:val="44"/>
          <w:lang w:val="en-US"/>
        </w:rPr>
        <w:t>System Design Document</w:t>
      </w:r>
    </w:p>
    <w:p>
      <w:pPr>
        <w:pStyle w:val="Title"/>
        <w:jc w:val="center"/>
        <w:rPr>
          <w:sz w:val="44"/>
          <w:szCs w:val="44"/>
          <w:lang w:val="en-US"/>
        </w:rPr>
      </w:pPr>
      <w:r>
        <w:rPr>
          <w:lang w:val="en-US"/>
        </w:rPr>
        <w:t>&lt;simplified version&gt;</w:t>
      </w:r>
    </w:p>
    <w:p>
      <w:pPr>
        <w:pStyle w:val="Normal"/>
        <w:rPr>
          <w:lang w:val="en-US"/>
        </w:rPr>
      </w:pPr>
      <w:r>
        <w:rPr>
          <w:lang w:val="en-US"/>
        </w:rPr>
      </w:r>
    </w:p>
    <w:p>
      <w:pPr>
        <w:pStyle w:val="Normal"/>
        <w:jc w:val="center"/>
        <w:rPr>
          <w:rFonts w:ascii="Calibri" w:hAnsi="Calibri" w:cs="Calibri"/>
          <w:lang w:val="en-US"/>
        </w:rPr>
      </w:pPr>
      <w:r>
        <w:rPr/>
        <w:drawing>
          <wp:inline distT="0" distB="0" distL="0" distR="0">
            <wp:extent cx="4241800" cy="2401570"/>
            <wp:effectExtent l="0" t="0" r="0" b="0"/>
            <wp:docPr id="1" name="Picture 4" descr="Afbeelding met persoon,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fbeelding met persoon, binnen&#10;&#10;Automatisch gegenereerde beschrijving"/>
                    <pic:cNvPicPr>
                      <a:picLocks noChangeAspect="1" noChangeArrowheads="1"/>
                    </pic:cNvPicPr>
                  </pic:nvPicPr>
                  <pic:blipFill>
                    <a:blip r:embed="rId2"/>
                    <a:stretch>
                      <a:fillRect/>
                    </a:stretch>
                  </pic:blipFill>
                  <pic:spPr bwMode="auto">
                    <a:xfrm>
                      <a:off x="0" y="0"/>
                      <a:ext cx="4241800" cy="2401570"/>
                    </a:xfrm>
                    <a:prstGeom prst="rect">
                      <a:avLst/>
                    </a:prstGeom>
                  </pic:spPr>
                </pic:pic>
              </a:graphicData>
            </a:graphic>
          </wp:inline>
        </w:drawing>
      </w:r>
    </w:p>
    <w:p>
      <w:pPr>
        <w:pStyle w:val="Normal"/>
        <w:rPr>
          <w:rFonts w:ascii="Calibri" w:hAnsi="Calibri" w:cs="Calibri"/>
          <w:lang w:val="en-US"/>
        </w:rPr>
      </w:pPr>
      <w:r>
        <w:rPr>
          <w:rFonts w:cs="Calibri"/>
          <w:lang w:val="en-US"/>
        </w:rPr>
      </w:r>
    </w:p>
    <w:p>
      <w:pPr>
        <w:pStyle w:val="Normal"/>
        <w:rPr>
          <w:i/>
          <w:i/>
          <w:iCs/>
          <w:shd w:fill="FFFF00" w:val="clear"/>
          <w:lang w:val="en-US"/>
        </w:rPr>
      </w:pPr>
      <w:r>
        <w:rPr>
          <w:i/>
          <w:iCs/>
          <w:shd w:fill="FFFF00" w:val="clear"/>
          <w:lang w:val="en-US"/>
        </w:rPr>
      </w:r>
    </w:p>
    <w:p>
      <w:pPr>
        <w:pStyle w:val="Normal"/>
        <w:rPr>
          <w:i/>
          <w:i/>
          <w:iCs/>
          <w:shd w:fill="FFFF00" w:val="clear"/>
          <w:lang w:val="en-US"/>
        </w:rPr>
      </w:pPr>
      <w:r>
        <w:rPr>
          <w:i/>
          <w:iCs/>
          <w:shd w:fill="FFFF00" w:val="clear"/>
          <w:lang w:val="en-US"/>
        </w:rPr>
      </w:r>
    </w:p>
    <w:p>
      <w:pPr>
        <w:pStyle w:val="Normal"/>
        <w:rPr>
          <w:i/>
          <w:i/>
          <w:iCs/>
          <w:shd w:fill="FFFF00" w:val="clear"/>
          <w:lang w:val="en-US"/>
        </w:rPr>
      </w:pPr>
      <w:r>
        <w:rPr>
          <w:i/>
          <w:iCs/>
          <w:shd w:fill="FFFF00" w:val="clear"/>
          <w:lang w:val="en-US"/>
        </w:rPr>
      </w:r>
    </w:p>
    <w:p>
      <w:pPr>
        <w:pStyle w:val="Normal"/>
        <w:rPr>
          <w:i/>
          <w:i/>
          <w:iCs/>
          <w:shd w:fill="FFFF00" w:val="clear"/>
          <w:lang w:val="en-US"/>
        </w:rPr>
      </w:pPr>
      <w:r>
        <w:rPr>
          <w:i/>
          <w:iCs/>
          <w:shd w:fill="FFFF00" w:val="clear"/>
          <w:lang w:val="en-US"/>
        </w:rPr>
      </w:r>
    </w:p>
    <w:p>
      <w:pPr>
        <w:pStyle w:val="Normal"/>
        <w:rPr>
          <w:rFonts w:cs="Calibri"/>
          <w:i/>
          <w:i/>
          <w:iCs/>
          <w:sz w:val="24"/>
          <w:szCs w:val="24"/>
          <w:lang w:val="en-US"/>
        </w:rPr>
      </w:pPr>
      <w:r>
        <w:rPr>
          <w:rFonts w:cs="Calibri"/>
          <w:b/>
          <w:bCs/>
          <w:sz w:val="24"/>
          <w:szCs w:val="24"/>
          <w:lang w:val="en-US"/>
        </w:rPr>
        <w:t>Project name: WarePro</w:t>
      </w:r>
    </w:p>
    <w:p>
      <w:pPr>
        <w:pStyle w:val="Normal"/>
        <w:rPr>
          <w:rFonts w:cs="Calibri"/>
          <w:i/>
          <w:i/>
          <w:iCs/>
          <w:sz w:val="24"/>
          <w:szCs w:val="24"/>
          <w:lang w:val="en-US"/>
        </w:rPr>
      </w:pPr>
      <w:r>
        <w:rPr>
          <w:rFonts w:cs="Calibri"/>
          <w:b/>
          <w:bCs/>
          <w:sz w:val="24"/>
          <w:szCs w:val="24"/>
          <w:lang w:val="en-US"/>
        </w:rPr>
        <w:t>Team name:</w:t>
      </w:r>
      <w:r>
        <w:rPr>
          <w:rFonts w:cs="Calibri"/>
          <w:sz w:val="24"/>
          <w:szCs w:val="24"/>
          <w:lang w:val="en-US"/>
        </w:rPr>
        <w:t xml:space="preserve"> MBT inc.</w:t>
      </w:r>
    </w:p>
    <w:p>
      <w:pPr>
        <w:pStyle w:val="Normal"/>
        <w:rPr>
          <w:rFonts w:ascii="Calibri" w:hAnsi="Calibri" w:cs="Calibri"/>
          <w:b/>
          <w:bCs/>
          <w:sz w:val="24"/>
          <w:szCs w:val="24"/>
          <w:lang w:val="en-US"/>
        </w:rPr>
      </w:pPr>
      <w:r>
        <w:rPr>
          <w:rFonts w:cs="Calibri"/>
          <w:b/>
          <w:bCs/>
          <w:sz w:val="24"/>
          <w:szCs w:val="24"/>
          <w:lang w:val="en-US"/>
        </w:rPr>
        <w:t xml:space="preserve">Author(s): </w:t>
      </w:r>
    </w:p>
    <w:p>
      <w:pPr>
        <w:pStyle w:val="Normal"/>
        <w:spacing w:lineRule="auto" w:line="240" w:before="0" w:after="0"/>
        <w:ind w:firstLine="709"/>
        <w:rPr>
          <w:rFonts w:cs="Calibri"/>
          <w:i/>
          <w:i/>
          <w:iCs/>
          <w:sz w:val="24"/>
          <w:szCs w:val="24"/>
          <w:lang w:val="en-US"/>
        </w:rPr>
      </w:pPr>
      <w:r>
        <w:rPr>
          <w:rFonts w:cs="Calibri"/>
          <w:i/>
          <w:iCs/>
          <w:sz w:val="24"/>
          <w:szCs w:val="24"/>
          <w:lang w:val="en-US"/>
        </w:rPr>
        <w:t>Miroslav Denkov</w:t>
      </w:r>
    </w:p>
    <w:p>
      <w:pPr>
        <w:pStyle w:val="Normal"/>
        <w:spacing w:lineRule="auto" w:line="240" w:before="0" w:after="0"/>
        <w:ind w:firstLine="709"/>
        <w:rPr>
          <w:rFonts w:cs="Calibri"/>
          <w:i/>
          <w:i/>
          <w:iCs/>
          <w:sz w:val="24"/>
          <w:szCs w:val="24"/>
          <w:lang w:val="en-US"/>
        </w:rPr>
      </w:pPr>
      <w:r>
        <w:rPr>
          <w:rFonts w:cs="Calibri"/>
          <w:i/>
          <w:iCs/>
          <w:sz w:val="24"/>
          <w:szCs w:val="24"/>
          <w:lang w:val="en-US"/>
        </w:rPr>
        <w:t>Plamen Tsokov</w:t>
      </w:r>
    </w:p>
    <w:p>
      <w:pPr>
        <w:pStyle w:val="Normal"/>
        <w:spacing w:lineRule="auto" w:line="240" w:before="0" w:after="0"/>
        <w:ind w:firstLine="709"/>
        <w:rPr>
          <w:rFonts w:cs="Calibri"/>
          <w:i/>
          <w:i/>
          <w:iCs/>
          <w:sz w:val="24"/>
          <w:szCs w:val="24"/>
          <w:lang w:val="en-US"/>
        </w:rPr>
      </w:pPr>
      <w:r>
        <w:rPr>
          <w:rFonts w:cs="Calibri"/>
          <w:i/>
          <w:iCs/>
          <w:sz w:val="24"/>
          <w:szCs w:val="24"/>
          <w:lang w:val="en-US"/>
        </w:rPr>
        <w:t>Simeon Stoilov</w:t>
      </w:r>
    </w:p>
    <w:p>
      <w:pPr>
        <w:pStyle w:val="Normal"/>
        <w:bidi w:val="0"/>
        <w:spacing w:lineRule="auto" w:line="240" w:before="0" w:after="0"/>
        <w:ind w:firstLine="709" w:left="0" w:right="0"/>
        <w:jc w:val="left"/>
        <w:rPr>
          <w:rFonts w:cs="Calibri"/>
          <w:i/>
          <w:i/>
          <w:iCs/>
          <w:sz w:val="24"/>
          <w:szCs w:val="24"/>
          <w:lang w:val="en-US"/>
        </w:rPr>
      </w:pPr>
      <w:r>
        <w:rPr>
          <w:rFonts w:cs="Calibri"/>
          <w:i/>
          <w:iCs/>
          <w:sz w:val="24"/>
          <w:szCs w:val="24"/>
          <w:lang w:val="en-US"/>
        </w:rPr>
        <w:t>Veselin Atanasov</w:t>
      </w:r>
    </w:p>
    <w:p>
      <w:pPr>
        <w:pStyle w:val="Normal"/>
        <w:bidi w:val="0"/>
        <w:ind w:firstLine="708"/>
        <w:rPr>
          <w:rFonts w:ascii="Calibri" w:hAnsi="Calibri" w:eastAsia="Calibri" w:cs="Calibri"/>
          <w:i/>
          <w:i/>
          <w:iCs/>
          <w:sz w:val="24"/>
          <w:szCs w:val="24"/>
          <w:lang w:val="en-US"/>
        </w:rPr>
      </w:pPr>
      <w:r>
        <w:rPr>
          <w:rFonts w:eastAsia="Calibri" w:cs="Calibri"/>
          <w:b w:val="false"/>
          <w:bCs w:val="false"/>
          <w:i/>
          <w:iCs/>
          <w:caps w:val="false"/>
          <w:smallCaps w:val="false"/>
          <w:color w:themeColor="dark1" w:val="000000"/>
          <w:sz w:val="24"/>
          <w:szCs w:val="24"/>
          <w:lang w:val="en-US"/>
        </w:rPr>
        <w:t>Mykyta Matiushchenko</w:t>
      </w:r>
      <w:r>
        <w:rPr>
          <w:rFonts w:eastAsia="Calibri" w:cs="Calibri"/>
          <w:i/>
          <w:iCs/>
          <w:sz w:val="24"/>
          <w:szCs w:val="24"/>
          <w:lang w:val="en-US"/>
        </w:rPr>
        <w:t xml:space="preserve"> </w:t>
      </w:r>
    </w:p>
    <w:p>
      <w:pPr>
        <w:pStyle w:val="Normal"/>
        <w:spacing w:lineRule="auto" w:line="240" w:before="0" w:after="0"/>
        <w:rPr>
          <w:rFonts w:ascii="Calibri" w:hAnsi="Calibri" w:cs="Calibri"/>
          <w:b/>
          <w:bCs/>
          <w:sz w:val="24"/>
          <w:szCs w:val="24"/>
          <w:lang w:val="en-US"/>
        </w:rPr>
      </w:pPr>
      <w:r>
        <w:rPr>
          <w:rFonts w:cs="Calibri"/>
          <w:b/>
          <w:bCs/>
          <w:sz w:val="24"/>
          <w:szCs w:val="24"/>
          <w:lang w:val="en-US"/>
        </w:rPr>
      </w:r>
    </w:p>
    <w:p>
      <w:pPr>
        <w:pStyle w:val="Normal"/>
        <w:rPr>
          <w:rFonts w:cs="Calibri"/>
          <w:i/>
          <w:i/>
          <w:iCs/>
          <w:sz w:val="24"/>
          <w:szCs w:val="24"/>
          <w:lang w:val="en-US"/>
        </w:rPr>
      </w:pPr>
      <w:r>
        <w:rPr>
          <w:rFonts w:cs="Calibri"/>
          <w:b/>
          <w:bCs/>
          <w:sz w:val="24"/>
          <w:szCs w:val="24"/>
          <w:lang w:val="en-US"/>
        </w:rPr>
        <w:t xml:space="preserve">Document date/version: </w:t>
      </w:r>
      <w:r>
        <w:rPr>
          <w:rFonts w:cs="Calibri"/>
          <w:b w:val="false"/>
          <w:bCs w:val="false"/>
          <w:i/>
          <w:iCs/>
          <w:sz w:val="24"/>
          <w:szCs w:val="24"/>
          <w:lang w:val="en-US"/>
        </w:rPr>
        <w:t>2024-03-01 version 1.0</w:t>
      </w:r>
    </w:p>
    <w:p>
      <w:pPr>
        <w:pStyle w:val="Normal"/>
        <w:rPr>
          <w:rFonts w:ascii="Calibri" w:hAnsi="Calibri" w:cs="Calibri"/>
          <w:sz w:val="32"/>
          <w:szCs w:val="32"/>
          <w:lang w:val="en-US"/>
        </w:rPr>
      </w:pPr>
      <w:r>
        <w:rPr>
          <w:rFonts w:cs="Calibri"/>
          <w:b/>
          <w:bCs/>
          <w:sz w:val="24"/>
          <w:szCs w:val="24"/>
          <w:lang w:val="en-US"/>
        </w:rPr>
        <w:t>Document status:</w:t>
      </w:r>
      <w:r>
        <w:rPr>
          <w:rFonts w:cs="Calibri"/>
          <w:sz w:val="24"/>
          <w:szCs w:val="24"/>
          <w:lang w:val="en-US"/>
        </w:rPr>
        <w:t xml:space="preserve"> </w:t>
      </w:r>
      <w:r>
        <w:rPr>
          <w:rFonts w:cs="Calibri"/>
          <w:i/>
          <w:iCs/>
          <w:sz w:val="24"/>
          <w:szCs w:val="24"/>
          <w:lang w:val="en-US"/>
        </w:rPr>
        <w:t>Draft</w:t>
      </w:r>
      <w:r>
        <w:br w:type="page"/>
      </w:r>
    </w:p>
    <w:p>
      <w:pPr>
        <w:pStyle w:val="Heading1"/>
        <w:spacing w:before="0" w:after="0"/>
        <w:ind w:hanging="0" w:left="0"/>
        <w:rPr>
          <w:lang w:val="en-US"/>
        </w:rPr>
      </w:pPr>
      <w:bookmarkStart w:id="0" w:name="__RefHeading___Toc2932_2186009179"/>
      <w:bookmarkStart w:id="1" w:name="_Toc125839996"/>
      <w:bookmarkStart w:id="2" w:name="_Toc120993337"/>
      <w:bookmarkEnd w:id="0"/>
      <w:bookmarkEnd w:id="2"/>
      <w:r>
        <w:rPr>
          <w:lang w:val="en-US"/>
        </w:rPr>
        <w:t>Content</w:t>
      </w:r>
      <w:bookmarkEnd w:id="1"/>
    </w:p>
    <w:sdt>
      <w:sdtPr>
        <w:docPartObj>
          <w:docPartGallery w:val="Table of Contents"/>
          <w:docPartUnique w:val="true"/>
        </w:docPartObj>
      </w:sdtPr>
      <w:sdtContent>
        <w:p>
          <w:pPr>
            <w:pStyle w:val="TOC1"/>
            <w:tabs>
              <w:tab w:val="clear" w:pos="708"/>
              <w:tab w:val="left" w:pos="440" w:leader="none"/>
              <w:tab w:val="right" w:pos="9070" w:leader="dot"/>
            </w:tabs>
            <w:rPr/>
          </w:pPr>
          <w:r>
            <w:fldChar w:fldCharType="begin"/>
          </w:r>
          <w:r>
            <w:rPr>
              <w:rStyle w:val="IndexLink"/>
              <w:vanish w:val="false"/>
            </w:rPr>
            <w:instrText xml:space="preserve"> TOC \o "1-2" \h</w:instrText>
          </w:r>
          <w:r>
            <w:rPr>
              <w:rStyle w:val="IndexLink"/>
              <w:vanish w:val="false"/>
            </w:rPr>
            <w:fldChar w:fldCharType="separate"/>
          </w:r>
          <w:hyperlink w:anchor="__RefHeading___Toc2932_2186009179">
            <w:r>
              <w:rPr>
                <w:rStyle w:val="IndexLink"/>
                <w:vanish w:val="false"/>
              </w:rPr>
              <w:t>1</w:t>
            </w:r>
            <w:r>
              <w:rPr>
                <w:rStyle w:val="IndexLink"/>
                <w:vanish w:val="false"/>
              </w:rPr>
              <w:tab/>
              <w:t>Content</w:t>
              <w:tab/>
              <w:t>1</w:t>
            </w:r>
          </w:hyperlink>
        </w:p>
        <w:p>
          <w:pPr>
            <w:pStyle w:val="TOC1"/>
            <w:tabs>
              <w:tab w:val="clear" w:pos="708"/>
              <w:tab w:val="left" w:pos="440" w:leader="none"/>
              <w:tab w:val="right" w:pos="9070" w:leader="dot"/>
            </w:tabs>
            <w:rPr/>
          </w:pPr>
          <w:hyperlink w:anchor="__RefHeading___Toc2934_2186009179">
            <w:r>
              <w:rPr>
                <w:rStyle w:val="IndexLink"/>
                <w:vanish w:val="false"/>
              </w:rPr>
              <w:t>2</w:t>
              <w:tab/>
              <w:t>List of tables</w:t>
              <w:tab/>
              <w:t>1</w:t>
            </w:r>
          </w:hyperlink>
        </w:p>
        <w:p>
          <w:pPr>
            <w:pStyle w:val="TOC1"/>
            <w:tabs>
              <w:tab w:val="clear" w:pos="708"/>
              <w:tab w:val="left" w:pos="440" w:leader="none"/>
              <w:tab w:val="right" w:pos="9070" w:leader="dot"/>
            </w:tabs>
            <w:rPr/>
          </w:pPr>
          <w:hyperlink w:anchor="__RefHeading___Toc2936_2186009179">
            <w:r>
              <w:rPr>
                <w:rStyle w:val="IndexLink"/>
                <w:vanish w:val="false"/>
              </w:rPr>
              <w:t>3</w:t>
              <w:tab/>
              <w:t>List of figures</w:t>
              <w:tab/>
              <w:t>1</w:t>
            </w:r>
          </w:hyperlink>
        </w:p>
        <w:p>
          <w:pPr>
            <w:pStyle w:val="TOC1"/>
            <w:tabs>
              <w:tab w:val="clear" w:pos="708"/>
              <w:tab w:val="left" w:pos="440" w:leader="none"/>
              <w:tab w:val="right" w:pos="9070" w:leader="dot"/>
            </w:tabs>
            <w:rPr/>
          </w:pPr>
          <w:hyperlink w:anchor="__RefHeading___Toc2938_2186009179">
            <w:r>
              <w:rPr>
                <w:rStyle w:val="IndexLink"/>
                <w:vanish w:val="false"/>
              </w:rPr>
              <w:t>4</w:t>
              <w:tab/>
              <w:t>General info</w:t>
              <w:tab/>
              <w:t>3</w:t>
            </w:r>
          </w:hyperlink>
        </w:p>
        <w:p>
          <w:pPr>
            <w:pStyle w:val="TOC1"/>
            <w:tabs>
              <w:tab w:val="clear" w:pos="708"/>
              <w:tab w:val="left" w:pos="440" w:leader="none"/>
              <w:tab w:val="right" w:pos="9070" w:leader="dot"/>
            </w:tabs>
            <w:rPr/>
          </w:pPr>
          <w:hyperlink w:anchor="__RefHeading___Toc2940_2186009179">
            <w:r>
              <w:rPr>
                <w:rStyle w:val="IndexLink"/>
                <w:vanish w:val="false"/>
              </w:rPr>
              <w:t>5</w:t>
              <w:tab/>
              <w:t>Introduction</w:t>
              <w:tab/>
              <w:t>4</w:t>
            </w:r>
          </w:hyperlink>
        </w:p>
        <w:p>
          <w:pPr>
            <w:pStyle w:val="TOC1"/>
            <w:tabs>
              <w:tab w:val="clear" w:pos="708"/>
              <w:tab w:val="left" w:pos="440" w:leader="none"/>
              <w:tab w:val="right" w:pos="9070" w:leader="dot"/>
            </w:tabs>
            <w:rPr/>
          </w:pPr>
          <w:hyperlink w:anchor="__RefHeading___Toc2942_2186009179">
            <w:r>
              <w:rPr>
                <w:rStyle w:val="IndexLink"/>
                <w:vanish w:val="false"/>
              </w:rPr>
              <w:t>6</w:t>
              <w:tab/>
              <w:t>System overview</w:t>
              <w:tab/>
              <w:t>4</w:t>
            </w:r>
          </w:hyperlink>
        </w:p>
        <w:p>
          <w:pPr>
            <w:pStyle w:val="TOC2"/>
            <w:tabs>
              <w:tab w:val="clear" w:pos="708"/>
              <w:tab w:val="left" w:pos="880" w:leader="none"/>
              <w:tab w:val="right" w:pos="9070" w:leader="dot"/>
            </w:tabs>
            <w:rPr/>
          </w:pPr>
          <w:hyperlink w:anchor="__RefHeading___Toc2944_2186009179">
            <w:r>
              <w:rPr>
                <w:rStyle w:val="IndexLink"/>
                <w:vanish w:val="false"/>
              </w:rPr>
              <w:t>6.1</w:t>
              <w:tab/>
              <w:t>System Context Diagram(s)</w:t>
              <w:tab/>
              <w:t>4</w:t>
            </w:r>
          </w:hyperlink>
        </w:p>
        <w:p>
          <w:pPr>
            <w:pStyle w:val="TOC2"/>
            <w:tabs>
              <w:tab w:val="clear" w:pos="708"/>
              <w:tab w:val="left" w:pos="880" w:leader="none"/>
              <w:tab w:val="right" w:pos="9070" w:leader="dot"/>
            </w:tabs>
            <w:rPr/>
          </w:pPr>
          <w:hyperlink w:anchor="__RefHeading___Toc2946_2186009179">
            <w:r>
              <w:rPr>
                <w:rStyle w:val="IndexLink"/>
                <w:vanish w:val="false"/>
              </w:rPr>
              <w:t>6.2</w:t>
              <w:tab/>
              <w:t>Problem analysis</w:t>
              <w:tab/>
              <w:t>5</w:t>
            </w:r>
          </w:hyperlink>
        </w:p>
        <w:p>
          <w:pPr>
            <w:pStyle w:val="TOC1"/>
            <w:tabs>
              <w:tab w:val="clear" w:pos="708"/>
              <w:tab w:val="left" w:pos="440" w:leader="none"/>
              <w:tab w:val="right" w:pos="9070" w:leader="dot"/>
            </w:tabs>
            <w:rPr/>
          </w:pPr>
          <w:hyperlink w:anchor="__RefHeading___Toc2948_2186009179">
            <w:r>
              <w:rPr>
                <w:rStyle w:val="IndexLink"/>
                <w:vanish w:val="false"/>
              </w:rPr>
              <w:t>7</w:t>
              <w:tab/>
              <w:t>Project requirements</w:t>
              <w:tab/>
              <w:t>5</w:t>
            </w:r>
          </w:hyperlink>
        </w:p>
        <w:p>
          <w:pPr>
            <w:pStyle w:val="TOC2"/>
            <w:tabs>
              <w:tab w:val="clear" w:pos="708"/>
              <w:tab w:val="left" w:pos="880" w:leader="none"/>
              <w:tab w:val="right" w:pos="9070" w:leader="dot"/>
            </w:tabs>
            <w:rPr/>
          </w:pPr>
          <w:hyperlink w:anchor="__RefHeading___Toc2950_2186009179">
            <w:r>
              <w:rPr>
                <w:rStyle w:val="IndexLink"/>
                <w:vanish w:val="false"/>
              </w:rPr>
              <w:t>7.1</w:t>
              <w:tab/>
              <w:t>Actors</w:t>
              <w:tab/>
              <w:t>5</w:t>
            </w:r>
          </w:hyperlink>
        </w:p>
        <w:p>
          <w:pPr>
            <w:pStyle w:val="TOC2"/>
            <w:tabs>
              <w:tab w:val="clear" w:pos="708"/>
              <w:tab w:val="left" w:pos="880" w:leader="none"/>
              <w:tab w:val="right" w:pos="9070" w:leader="dot"/>
            </w:tabs>
            <w:rPr/>
          </w:pPr>
          <w:hyperlink w:anchor="__RefHeading___Toc2952_2186009179">
            <w:r>
              <w:rPr>
                <w:rStyle w:val="IndexLink"/>
                <w:vanish w:val="false"/>
              </w:rPr>
              <w:t>7.2</w:t>
              <w:tab/>
              <w:t>Scenario’s</w:t>
              <w:tab/>
              <w:t>5</w:t>
            </w:r>
          </w:hyperlink>
        </w:p>
        <w:p>
          <w:pPr>
            <w:pStyle w:val="TOC2"/>
            <w:tabs>
              <w:tab w:val="clear" w:pos="708"/>
              <w:tab w:val="left" w:pos="880" w:leader="none"/>
              <w:tab w:val="right" w:pos="9070" w:leader="dot"/>
            </w:tabs>
            <w:rPr/>
          </w:pPr>
          <w:hyperlink w:anchor="__RefHeading___Toc2954_2186009179">
            <w:r>
              <w:rPr>
                <w:rStyle w:val="IndexLink"/>
                <w:vanish w:val="false"/>
              </w:rPr>
              <w:t>7.3</w:t>
              <w:tab/>
              <w:t>Use cases</w:t>
              <w:tab/>
              <w:t>5</w:t>
            </w:r>
          </w:hyperlink>
        </w:p>
        <w:p>
          <w:pPr>
            <w:pStyle w:val="TOC1"/>
            <w:tabs>
              <w:tab w:val="clear" w:pos="708"/>
              <w:tab w:val="left" w:pos="440" w:leader="none"/>
              <w:tab w:val="right" w:pos="9070" w:leader="dot"/>
            </w:tabs>
            <w:rPr/>
          </w:pPr>
          <w:hyperlink w:anchor="__RefHeading___Toc2956_2186009179">
            <w:r>
              <w:rPr>
                <w:rStyle w:val="IndexLink"/>
                <w:vanish w:val="false"/>
              </w:rPr>
              <w:t>8</w:t>
              <w:tab/>
              <w:t>Communication protocol</w:t>
              <w:tab/>
              <w:t>6</w:t>
            </w:r>
          </w:hyperlink>
        </w:p>
        <w:p>
          <w:pPr>
            <w:pStyle w:val="TOC1"/>
            <w:tabs>
              <w:tab w:val="clear" w:pos="708"/>
              <w:tab w:val="left" w:pos="440" w:leader="none"/>
              <w:tab w:val="right" w:pos="9070" w:leader="dot"/>
            </w:tabs>
            <w:rPr/>
          </w:pPr>
          <w:hyperlink w:anchor="__RefHeading___Toc2958_2186009179">
            <w:r>
              <w:rPr>
                <w:rStyle w:val="IndexLink"/>
                <w:vanish w:val="false"/>
              </w:rPr>
              <w:t>9</w:t>
              <w:tab/>
              <w:t>Hardware design</w:t>
              <w:tab/>
              <w:t>7</w:t>
            </w:r>
          </w:hyperlink>
        </w:p>
        <w:p>
          <w:pPr>
            <w:pStyle w:val="TOC1"/>
            <w:tabs>
              <w:tab w:val="clear" w:pos="708"/>
              <w:tab w:val="left" w:pos="440" w:leader="none"/>
              <w:tab w:val="right" w:pos="9070" w:leader="dot"/>
            </w:tabs>
            <w:rPr/>
          </w:pPr>
          <w:hyperlink w:anchor="__RefHeading___Toc2960_2186009179">
            <w:r>
              <w:rPr>
                <w:rStyle w:val="IndexLink"/>
                <w:vanish w:val="false"/>
              </w:rPr>
              <w:t>10</w:t>
              <w:tab/>
              <w:t>Embedded software Design</w:t>
              <w:tab/>
              <w:t>7</w:t>
            </w:r>
          </w:hyperlink>
        </w:p>
        <w:p>
          <w:pPr>
            <w:pStyle w:val="TOC1"/>
            <w:tabs>
              <w:tab w:val="clear" w:pos="708"/>
              <w:tab w:val="left" w:pos="440" w:leader="none"/>
              <w:tab w:val="right" w:pos="9070" w:leader="dot"/>
            </w:tabs>
            <w:rPr/>
          </w:pPr>
          <w:hyperlink w:anchor="__RefHeading___Toc2962_2186009179">
            <w:r>
              <w:rPr>
                <w:rStyle w:val="IndexLink"/>
                <w:vanish w:val="false"/>
              </w:rPr>
              <w:t>11</w:t>
              <w:tab/>
              <w:t>PC software Design</w:t>
              <w:tab/>
              <w:t>8</w:t>
            </w:r>
          </w:hyperlink>
        </w:p>
        <w:p>
          <w:pPr>
            <w:pStyle w:val="TOC1"/>
            <w:tabs>
              <w:tab w:val="clear" w:pos="708"/>
              <w:tab w:val="left" w:pos="440" w:leader="none"/>
              <w:tab w:val="right" w:pos="9070" w:leader="dot"/>
            </w:tabs>
            <w:rPr/>
          </w:pPr>
          <w:hyperlink w:anchor="__RefHeading___Toc2964_2186009179">
            <w:r>
              <w:rPr>
                <w:rStyle w:val="IndexLink"/>
                <w:vanish w:val="false"/>
              </w:rPr>
              <w:t>12</w:t>
              <w:tab/>
              <w:t>Appendix A detailed use cases</w:t>
              <w:tab/>
              <w:t>10</w:t>
            </w:r>
          </w:hyperlink>
        </w:p>
        <w:p>
          <w:pPr>
            <w:pStyle w:val="TOC1"/>
            <w:tabs>
              <w:tab w:val="clear" w:pos="708"/>
              <w:tab w:val="left" w:pos="440" w:leader="none"/>
              <w:tab w:val="right" w:pos="9070" w:leader="dot"/>
            </w:tabs>
            <w:rPr/>
          </w:pPr>
          <w:hyperlink w:anchor="__RefHeading___Toc2966_2186009179">
            <w:r>
              <w:rPr>
                <w:rStyle w:val="IndexLink"/>
                <w:vanish w:val="false"/>
              </w:rPr>
              <w:t>13</w:t>
              <w:tab/>
              <w:t>Appendix: relevant tools</w:t>
              <w:tab/>
              <w:t>10</w:t>
            </w:r>
          </w:hyperlink>
          <w:r>
            <w:rPr>
              <w:rStyle w:val="IndexLink"/>
              <w:vanish w:val="false"/>
            </w:rPr>
            <w:fldChar w:fldCharType="end"/>
          </w:r>
        </w:p>
      </w:sdtContent>
    </w:sdt>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0"/>
        </w:numPr>
        <w:ind w:hanging="0" w:left="0"/>
        <w:rPr>
          <w:lang w:val="en-US"/>
        </w:rPr>
      </w:pPr>
      <w:r>
        <w:rPr>
          <w:lang w:val="en-US"/>
        </w:rPr>
      </w:r>
    </w:p>
    <w:p>
      <w:pPr>
        <w:pStyle w:val="Normal"/>
        <w:rPr>
          <w:lang w:val="en-US"/>
        </w:rPr>
      </w:pPr>
      <w:r>
        <w:rPr>
          <w:lang w:val="en-US"/>
        </w:rPr>
      </w:r>
    </w:p>
    <w:p>
      <w:pPr>
        <w:pStyle w:val="Heading1"/>
        <w:ind w:hanging="0" w:left="0"/>
        <w:rPr>
          <w:lang w:val="en-US"/>
        </w:rPr>
      </w:pPr>
      <w:bookmarkStart w:id="3" w:name="__RefHeading___Toc2934_2186009179"/>
      <w:bookmarkStart w:id="4" w:name="_Toc125839997"/>
      <w:bookmarkEnd w:id="3"/>
      <w:r>
        <w:rPr>
          <w:lang w:val="en-US"/>
        </w:rPr>
        <w:t>List of tables</w:t>
      </w:r>
      <w:bookmarkEnd w:id="4"/>
    </w:p>
    <w:p>
      <w:pPr>
        <w:pStyle w:val="TableofFigures"/>
        <w:tabs>
          <w:tab w:val="clear" w:pos="708"/>
          <w:tab w:val="right" w:pos="9060" w:leader="dot"/>
        </w:tabs>
        <w:rPr>
          <w:rFonts w:ascii="Calibri" w:hAnsi="Calibri" w:eastAsia="Calibri" w:cs="Basic Roman"/>
          <w:sz w:val="24"/>
          <w:szCs w:val="24"/>
          <w:lang w:val="en-US" w:eastAsia="nl-NL"/>
        </w:rPr>
      </w:pPr>
      <w:r>
        <w:fldChar w:fldCharType="begin"/>
      </w:r>
      <w:r>
        <w:rPr>
          <w:rStyle w:val="IndexLink"/>
          <w:lang w:val="en-US"/>
        </w:rPr>
        <w:instrText xml:space="preserve"> TOC \c "Table" \h </w:instrText>
      </w:r>
      <w:r>
        <w:rPr>
          <w:rStyle w:val="IndexLink"/>
          <w:lang w:val="en-US"/>
        </w:rPr>
        <w:fldChar w:fldCharType="separate"/>
      </w:r>
      <w:hyperlink w:anchor="_Toc125839984">
        <w:r>
          <w:rPr>
            <w:rStyle w:val="IndexLink"/>
            <w:lang w:val="en-US"/>
          </w:rPr>
          <w:t>Table 1: Document history</w:t>
        </w:r>
        <w:r>
          <w:rPr>
            <w:webHidden/>
          </w:rPr>
          <w:fldChar w:fldCharType="begin"/>
        </w:r>
        <w:r>
          <w:rPr>
            <w:webHidden/>
          </w:rPr>
          <w:instrText xml:space="preserve">PAGEREF _Toc125839984 \h</w:instrText>
        </w:r>
        <w:r>
          <w:rPr>
            <w:webHidden/>
          </w:rPr>
          <w:fldChar w:fldCharType="separate"/>
        </w:r>
        <w:r>
          <w:rPr>
            <w:rStyle w:val="IndexLink"/>
            <w:vanish w:val="false"/>
          </w:rPr>
          <w:tab/>
          <w:t>2</w:t>
        </w:r>
        <w:r>
          <w:rPr>
            <w:webHidden/>
          </w:rPr>
          <w:fldChar w:fldCharType="end"/>
        </w:r>
      </w:hyperlink>
    </w:p>
    <w:p>
      <w:pPr>
        <w:pStyle w:val="TableofFigures"/>
        <w:tabs>
          <w:tab w:val="clear" w:pos="708"/>
          <w:tab w:val="right" w:pos="9060" w:leader="dot"/>
        </w:tabs>
        <w:rPr>
          <w:rFonts w:ascii="Calibri" w:hAnsi="Calibri" w:eastAsia="Calibri" w:cs="Basic Roman"/>
          <w:sz w:val="24"/>
          <w:szCs w:val="24"/>
          <w:lang w:val="en-US" w:eastAsia="nl-NL"/>
        </w:rPr>
      </w:pPr>
      <w:hyperlink w:anchor="_Toc125839985">
        <w:r>
          <w:rPr>
            <w:webHidden/>
          </w:rPr>
          <w:fldChar w:fldCharType="begin"/>
        </w:r>
        <w:r>
          <w:rPr>
            <w:webHidden/>
          </w:rPr>
          <w:instrText xml:space="preserve">PAGEREF _Toc125839985 \h</w:instrText>
        </w:r>
        <w:r>
          <w:rPr>
            <w:webHidden/>
          </w:rPr>
          <w:fldChar w:fldCharType="separate"/>
        </w:r>
        <w:r>
          <w:rPr>
            <w:rStyle w:val="IndexLink"/>
          </w:rPr>
          <w:t>Table 2: Terms &amp; abbreviations</w:t>
          <w:tab/>
          <w:t>2</w:t>
        </w:r>
        <w:r>
          <w:rPr>
            <w:webHidden/>
          </w:rPr>
          <w:fldChar w:fldCharType="end"/>
        </w:r>
      </w:hyperlink>
    </w:p>
    <w:p>
      <w:pPr>
        <w:pStyle w:val="TableofFigures"/>
        <w:tabs>
          <w:tab w:val="clear" w:pos="708"/>
          <w:tab w:val="right" w:pos="9060" w:leader="dot"/>
        </w:tabs>
        <w:rPr>
          <w:rFonts w:ascii="Calibri" w:hAnsi="Calibri" w:eastAsia="Calibri" w:cs="Basic Roman"/>
          <w:sz w:val="24"/>
          <w:szCs w:val="24"/>
          <w:lang w:val="en-US" w:eastAsia="nl-NL"/>
        </w:rPr>
      </w:pPr>
      <w:hyperlink w:anchor="_Toc125839986">
        <w:r>
          <w:rPr>
            <w:webHidden/>
          </w:rPr>
          <w:fldChar w:fldCharType="begin"/>
        </w:r>
        <w:r>
          <w:rPr>
            <w:webHidden/>
          </w:rPr>
          <w:instrText xml:space="preserve">PAGEREF _Toc125839986 \h</w:instrText>
        </w:r>
        <w:r>
          <w:rPr>
            <w:webHidden/>
          </w:rPr>
          <w:fldChar w:fldCharType="separate"/>
        </w:r>
        <w:r>
          <w:rPr>
            <w:rStyle w:val="IndexLink"/>
          </w:rPr>
          <w:t>Table 3: main features</w:t>
          <w:tab/>
          <w:t>3</w:t>
        </w:r>
        <w:r>
          <w:rPr>
            <w:webHidden/>
          </w:rPr>
          <w:fldChar w:fldCharType="end"/>
        </w:r>
      </w:hyperlink>
    </w:p>
    <w:p>
      <w:pPr>
        <w:pStyle w:val="TableofFigures"/>
        <w:tabs>
          <w:tab w:val="clear" w:pos="708"/>
          <w:tab w:val="right" w:pos="9060" w:leader="dot"/>
        </w:tabs>
        <w:rPr>
          <w:rFonts w:ascii="Calibri" w:hAnsi="Calibri" w:eastAsia="Calibri" w:cs="Basic Roman"/>
          <w:sz w:val="24"/>
          <w:szCs w:val="24"/>
          <w:lang w:val="en-US" w:eastAsia="nl-NL"/>
        </w:rPr>
      </w:pPr>
      <w:hyperlink w:anchor="_Toc125839987">
        <w:r>
          <w:rPr>
            <w:rStyle w:val="IndexLink"/>
          </w:rPr>
          <w:t xml:space="preserve">Table 4: example commands overview, </w:t>
        </w:r>
        <w:r>
          <w:rPr>
            <w:rStyle w:val="IndexLink"/>
            <w:shd w:fill="FFFF00" w:val="clear"/>
          </w:rPr>
          <w:t>replace your command set here</w:t>
        </w:r>
        <w:r>
          <w:rPr>
            <w:webHidden/>
          </w:rPr>
          <w:fldChar w:fldCharType="begin"/>
        </w:r>
        <w:r>
          <w:rPr>
            <w:webHidden/>
          </w:rPr>
          <w:instrText xml:space="preserve">PAGEREF _Toc125839987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9060" w:leader="dot"/>
        </w:tabs>
        <w:rPr>
          <w:rFonts w:ascii="Calibri" w:hAnsi="Calibri" w:eastAsia="Calibri" w:cs="Basic Roman"/>
          <w:sz w:val="24"/>
          <w:szCs w:val="24"/>
          <w:lang w:val="en-US" w:eastAsia="nl-NL"/>
        </w:rPr>
      </w:pPr>
      <w:hyperlink w:anchor="_Toc125839988">
        <w:r>
          <w:rPr>
            <w:webHidden/>
          </w:rPr>
          <w:fldChar w:fldCharType="begin"/>
        </w:r>
        <w:r>
          <w:rPr>
            <w:webHidden/>
          </w:rPr>
          <w:instrText xml:space="preserve">PAGEREF _Toc125839988 \h</w:instrText>
        </w:r>
        <w:r>
          <w:rPr>
            <w:webHidden/>
          </w:rPr>
          <w:fldChar w:fldCharType="separate"/>
        </w:r>
        <w:r>
          <w:rPr>
            <w:rStyle w:val="IndexLink"/>
          </w:rPr>
          <w:t>Table 5: Tools to create various diagrams</w:t>
          <w:tab/>
          <w:t>6</w:t>
        </w:r>
        <w:r>
          <w:rPr>
            <w:webHidden/>
          </w:rPr>
          <w:fldChar w:fldCharType="end"/>
        </w:r>
      </w:hyperlink>
      <w:r>
        <w:rPr>
          <w:rStyle w:val="IndexLink"/>
        </w:rPr>
        <w:fldChar w:fldCharType="end"/>
      </w:r>
    </w:p>
    <w:p>
      <w:pPr>
        <w:pStyle w:val="Normal"/>
        <w:rPr>
          <w:lang w:val="en-US"/>
        </w:rPr>
      </w:pPr>
      <w:r>
        <w:rPr>
          <w:lang w:val="en-US"/>
        </w:rPr>
      </w:r>
    </w:p>
    <w:p>
      <w:pPr>
        <w:pStyle w:val="Heading1"/>
        <w:ind w:hanging="0" w:left="0"/>
        <w:rPr>
          <w:lang w:val="en-US"/>
        </w:rPr>
      </w:pPr>
      <w:bookmarkStart w:id="5" w:name="__RefHeading___Toc2936_2186009179"/>
      <w:bookmarkStart w:id="6" w:name="_Toc125839998"/>
      <w:bookmarkEnd w:id="5"/>
      <w:r>
        <w:rPr>
          <w:lang w:val="en-US"/>
        </w:rPr>
        <w:t>List of figures</w:t>
      </w:r>
      <w:bookmarkEnd w:id="6"/>
    </w:p>
    <w:p>
      <w:pPr>
        <w:pStyle w:val="TableofFigures"/>
        <w:tabs>
          <w:tab w:val="clear" w:pos="708"/>
          <w:tab w:val="right" w:pos="9060" w:leader="dot"/>
        </w:tabs>
        <w:rPr>
          <w:rFonts w:ascii="Calibri" w:hAnsi="Calibri" w:eastAsia="Calibri" w:cs="Basic Roman"/>
          <w:sz w:val="24"/>
          <w:szCs w:val="24"/>
          <w:lang w:val="en-US" w:eastAsia="nl-NL"/>
        </w:rPr>
      </w:pPr>
      <w:r>
        <w:fldChar w:fldCharType="begin"/>
      </w:r>
      <w:r>
        <w:rPr>
          <w:rStyle w:val="IndexLink"/>
          <w:lang w:val="en-US"/>
        </w:rPr>
        <w:instrText xml:space="preserve"> TOC \c "Figure" \h </w:instrText>
      </w:r>
      <w:r>
        <w:rPr>
          <w:rStyle w:val="IndexLink"/>
          <w:lang w:val="en-US"/>
        </w:rPr>
        <w:fldChar w:fldCharType="separate"/>
      </w:r>
      <w:hyperlink w:anchor="_Toc125839977">
        <w:r>
          <w:rPr>
            <w:rStyle w:val="IndexLink"/>
            <w:lang w:val="en-US"/>
          </w:rPr>
          <w:t xml:space="preserve">Figure 1: an example of a “system context” diagram, </w:t>
        </w:r>
        <w:r>
          <w:rPr>
            <w:rStyle w:val="IndexLink"/>
            <w:shd w:fill="FFFF00" w:val="clear"/>
          </w:rPr>
          <w:t>replace your diagram here</w:t>
        </w:r>
        <w:r>
          <w:rPr>
            <w:webHidden/>
          </w:rPr>
          <w:fldChar w:fldCharType="begin"/>
        </w:r>
        <w:r>
          <w:rPr>
            <w:webHidden/>
          </w:rPr>
          <w:instrText xml:space="preserve">PAGEREF _Toc125839977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9060" w:leader="dot"/>
        </w:tabs>
        <w:rPr>
          <w:rFonts w:ascii="Calibri" w:hAnsi="Calibri" w:eastAsia="Calibri" w:cs="Basic Roman"/>
          <w:sz w:val="24"/>
          <w:szCs w:val="24"/>
          <w:lang w:val="en-US" w:eastAsia="nl-NL"/>
        </w:rPr>
      </w:pPr>
      <w:hyperlink w:anchor="_Toc125839978">
        <w:r>
          <w:rPr>
            <w:rStyle w:val="IndexLink"/>
          </w:rPr>
          <w:t xml:space="preserve">Figure 2: example or command syntax, </w:t>
        </w:r>
        <w:r>
          <w:rPr>
            <w:rStyle w:val="IndexLink"/>
            <w:shd w:fill="FFFF00" w:val="clear"/>
          </w:rPr>
          <w:t>replace your syntax here</w:t>
        </w:r>
        <w:r>
          <w:rPr>
            <w:webHidden/>
          </w:rPr>
          <w:fldChar w:fldCharType="begin"/>
        </w:r>
        <w:r>
          <w:rPr>
            <w:webHidden/>
          </w:rPr>
          <w:instrText xml:space="preserve">PAGEREF _Toc125839978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9060" w:leader="dot"/>
        </w:tabs>
        <w:rPr>
          <w:rFonts w:ascii="Calibri" w:hAnsi="Calibri" w:eastAsia="Calibri" w:cs="Basic Roman"/>
          <w:sz w:val="24"/>
          <w:szCs w:val="24"/>
          <w:lang w:val="en-US" w:eastAsia="nl-NL"/>
        </w:rPr>
      </w:pPr>
      <w:hyperlink w:anchor="_Toc125839979">
        <w:r>
          <w:rPr>
            <w:rStyle w:val="IndexLink"/>
          </w:rPr>
          <w:t>Figure 3: an example of a “sequence” diagram</w:t>
        </w:r>
        <w:r>
          <w:rPr>
            <w:rStyle w:val="IndexLink"/>
            <w:shd w:fill="FFFF00" w:val="clear"/>
          </w:rPr>
          <w:t>, replace your diagram here</w:t>
        </w:r>
        <w:r>
          <w:rPr>
            <w:webHidden/>
          </w:rPr>
          <w:fldChar w:fldCharType="begin"/>
        </w:r>
        <w:r>
          <w:rPr>
            <w:webHidden/>
          </w:rPr>
          <w:instrText xml:space="preserve">PAGEREF _Toc125839979 \h</w:instrText>
        </w:r>
        <w:r>
          <w:rPr>
            <w:webHidden/>
          </w:rPr>
          <w:fldChar w:fldCharType="separate"/>
        </w:r>
        <w:r>
          <w:rPr>
            <w:rStyle w:val="IndexLink"/>
            <w:vanish w:val="false"/>
          </w:rPr>
          <w:tab/>
          <w:t>5</w:t>
        </w:r>
        <w:r>
          <w:rPr>
            <w:webHidden/>
          </w:rPr>
          <w:fldChar w:fldCharType="end"/>
        </w:r>
      </w:hyperlink>
    </w:p>
    <w:p>
      <w:pPr>
        <w:pStyle w:val="TableofFigures"/>
        <w:tabs>
          <w:tab w:val="clear" w:pos="708"/>
          <w:tab w:val="right" w:pos="9060" w:leader="dot"/>
        </w:tabs>
        <w:rPr>
          <w:rFonts w:ascii="Calibri" w:hAnsi="Calibri" w:eastAsia="Calibri" w:cs="Basic Roman"/>
          <w:sz w:val="24"/>
          <w:szCs w:val="24"/>
          <w:lang w:val="en-US" w:eastAsia="nl-NL"/>
        </w:rPr>
      </w:pPr>
      <w:hyperlink w:anchor="_Toc125839980">
        <w:r>
          <w:rPr>
            <w:rStyle w:val="IndexLink"/>
          </w:rPr>
          <w:t>Figure 4</w:t>
        </w:r>
        <w:r>
          <w:rPr>
            <w:rStyle w:val="IndexLink"/>
            <w:shd w:fill="FFFF00" w:val="clear"/>
          </w:rPr>
          <w:t>: an example of a “system hardware modules” diagram, replace your diagram here</w:t>
        </w:r>
        <w:r>
          <w:rPr>
            <w:webHidden/>
          </w:rPr>
          <w:fldChar w:fldCharType="begin"/>
        </w:r>
        <w:r>
          <w:rPr>
            <w:webHidden/>
          </w:rPr>
          <w:instrText xml:space="preserve">PAGEREF _Toc125839980 \h</w:instrText>
        </w:r>
        <w:r>
          <w:rPr>
            <w:webHidden/>
          </w:rPr>
          <w:fldChar w:fldCharType="separate"/>
        </w:r>
        <w:r>
          <w:rPr>
            <w:rStyle w:val="IndexLink"/>
            <w:vanish w:val="false"/>
          </w:rPr>
          <w:tab/>
          <w:t>5</w:t>
        </w:r>
        <w:r>
          <w:rPr>
            <w:webHidden/>
          </w:rPr>
          <w:fldChar w:fldCharType="end"/>
        </w:r>
      </w:hyperlink>
    </w:p>
    <w:p>
      <w:pPr>
        <w:pStyle w:val="TableofFigures"/>
        <w:tabs>
          <w:tab w:val="clear" w:pos="708"/>
          <w:tab w:val="right" w:pos="9060" w:leader="dot"/>
        </w:tabs>
        <w:rPr>
          <w:rFonts w:ascii="Calibri" w:hAnsi="Calibri" w:eastAsia="Calibri" w:cs="Basic Roman"/>
          <w:sz w:val="24"/>
          <w:szCs w:val="24"/>
          <w:lang w:val="en-US" w:eastAsia="nl-NL"/>
        </w:rPr>
      </w:pPr>
      <w:hyperlink w:anchor="_Toc125839981">
        <w:r>
          <w:rPr>
            <w:rStyle w:val="IndexLink"/>
          </w:rPr>
          <w:t>Figure 5</w:t>
        </w:r>
        <w:r>
          <w:rPr>
            <w:rStyle w:val="IndexLink"/>
            <w:shd w:fill="FFFF00" w:val="clear"/>
          </w:rPr>
          <w:t>: an example of a “state machine” diagram, replace your own diagram here</w:t>
        </w:r>
        <w:r>
          <w:rPr>
            <w:webHidden/>
          </w:rPr>
          <w:fldChar w:fldCharType="begin"/>
        </w:r>
        <w:r>
          <w:rPr>
            <w:webHidden/>
          </w:rPr>
          <w:instrText xml:space="preserve">PAGEREF _Toc125839981 \h</w:instrText>
        </w:r>
        <w:r>
          <w:rPr>
            <w:webHidden/>
          </w:rPr>
          <w:fldChar w:fldCharType="separate"/>
        </w:r>
        <w:r>
          <w:rPr>
            <w:rStyle w:val="IndexLink"/>
            <w:vanish w:val="false"/>
          </w:rPr>
          <w:tab/>
          <w:t>6</w:t>
        </w:r>
        <w:r>
          <w:rPr>
            <w:webHidden/>
          </w:rPr>
          <w:fldChar w:fldCharType="end"/>
        </w:r>
      </w:hyperlink>
      <w:r>
        <w:rPr>
          <w:rStyle w:val="IndexLink"/>
          <w:vanish w:val="false"/>
        </w:rPr>
        <w:fldChar w:fldCharType="end"/>
      </w:r>
    </w:p>
    <w:p>
      <w:pPr>
        <w:pStyle w:val="Normal"/>
        <w:rPr>
          <w:lang w:val="en-US"/>
        </w:rPr>
      </w:pPr>
      <w:r>
        <w:rPr>
          <w:lang w:val="en-US"/>
        </w:rPr>
      </w:r>
      <w:r>
        <w:br w:type="page"/>
      </w:r>
    </w:p>
    <w:p>
      <w:pPr>
        <w:pStyle w:val="Heading1"/>
        <w:spacing w:before="0" w:after="0"/>
        <w:ind w:hanging="0" w:left="0"/>
        <w:rPr>
          <w:rFonts w:ascii="Calibri" w:hAnsi="Calibri" w:cs="Calibri"/>
          <w:lang w:val="en-US"/>
        </w:rPr>
      </w:pPr>
      <w:bookmarkStart w:id="7" w:name="__RefHeading___Toc2938_2186009179"/>
      <w:bookmarkStart w:id="8" w:name="_Toc125839999"/>
      <w:bookmarkEnd w:id="7"/>
      <w:r>
        <w:rPr>
          <w:rFonts w:cs="Calibri" w:ascii="Calibri" w:hAnsi="Calibri"/>
          <w:lang w:val="en-US"/>
        </w:rPr>
        <w:t>General info</w:t>
      </w:r>
      <w:bookmarkEnd w:id="8"/>
    </w:p>
    <w:p>
      <w:pPr>
        <w:pStyle w:val="Caption1"/>
        <w:keepNext w:val="true"/>
        <w:rPr>
          <w:lang w:val="en-US"/>
        </w:rPr>
      </w:pPr>
      <w:bookmarkStart w:id="9" w:name="_Toc125839984"/>
      <w:r>
        <w:rPr>
          <w:lang w:val="en-US"/>
        </w:rPr>
        <w:t xml:space="preserve">Table </w:t>
      </w:r>
      <w:r>
        <w:rPr>
          <w:lang w:val="en-US"/>
        </w:rPr>
        <w:fldChar w:fldCharType="begin"/>
      </w:r>
      <w:r>
        <w:rPr>
          <w:lang w:val="en-US"/>
        </w:rPr>
        <w:instrText xml:space="preserve"> SEQ Table \* ARABIC </w:instrText>
      </w:r>
      <w:r>
        <w:rPr>
          <w:lang w:val="en-US"/>
        </w:rPr>
        <w:fldChar w:fldCharType="separate"/>
      </w:r>
      <w:r>
        <w:rPr>
          <w:lang w:val="en-US"/>
        </w:rPr>
        <w:t>1</w:t>
      </w:r>
      <w:r>
        <w:rPr>
          <w:lang w:val="en-US"/>
        </w:rPr>
        <w:fldChar w:fldCharType="end"/>
      </w:r>
      <w:r>
        <w:rPr>
          <w:lang w:val="en-US"/>
        </w:rPr>
        <w:t>: Document history</w:t>
      </w:r>
      <w:bookmarkEnd w:id="9"/>
    </w:p>
    <w:tbl>
      <w:tblPr>
        <w:tblW w:w="8926" w:type="dxa"/>
        <w:jc w:val="left"/>
        <w:tblInd w:w="-113" w:type="dxa"/>
        <w:tblLayout w:type="fixed"/>
        <w:tblCellMar>
          <w:top w:w="0" w:type="dxa"/>
          <w:left w:w="108" w:type="dxa"/>
          <w:bottom w:w="0" w:type="dxa"/>
          <w:right w:w="108" w:type="dxa"/>
        </w:tblCellMar>
      </w:tblPr>
      <w:tblGrid>
        <w:gridCol w:w="1552"/>
        <w:gridCol w:w="1553"/>
        <w:gridCol w:w="1549"/>
        <w:gridCol w:w="2709"/>
        <w:gridCol w:w="1563"/>
      </w:tblGrid>
      <w:tr>
        <w:trPr/>
        <w:tc>
          <w:tcPr>
            <w:tcW w:w="1552"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rFonts w:ascii="Calibri" w:hAnsi="Calibri" w:cs="Calibri"/>
                <w:b w:val="false"/>
                <w:bCs w:val="false"/>
                <w:lang w:val="en-US"/>
              </w:rPr>
            </w:pPr>
            <w:r>
              <w:rPr>
                <w:rFonts w:eastAsia="SimSun" w:cs="Calibri"/>
                <w:b/>
                <w:bCs/>
                <w:color w:themeColor="light1" w:val="FFFFFF"/>
                <w:kern w:val="0"/>
                <w:sz w:val="22"/>
                <w:szCs w:val="22"/>
                <w:lang w:val="en-US" w:eastAsia="zh-CN" w:bidi="ar-SA"/>
              </w:rPr>
              <w:t>Version</w:t>
            </w:r>
          </w:p>
        </w:tc>
        <w:tc>
          <w:tcPr>
            <w:tcW w:w="1553"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rFonts w:ascii="Calibri" w:hAnsi="Calibri" w:cs="Calibri"/>
                <w:b w:val="false"/>
                <w:bCs w:val="false"/>
                <w:lang w:val="en-US"/>
              </w:rPr>
            </w:pPr>
            <w:r>
              <w:rPr>
                <w:rFonts w:eastAsia="SimSun" w:cs="Calibri"/>
                <w:b/>
                <w:bCs/>
                <w:color w:themeColor="light1" w:val="FFFFFF"/>
                <w:kern w:val="0"/>
                <w:sz w:val="22"/>
                <w:szCs w:val="22"/>
                <w:lang w:val="en-US" w:eastAsia="zh-CN" w:bidi="ar-SA"/>
              </w:rPr>
              <w:t>Author</w:t>
            </w:r>
          </w:p>
        </w:tc>
        <w:tc>
          <w:tcPr>
            <w:tcW w:w="1549"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rFonts w:ascii="Calibri" w:hAnsi="Calibri" w:cs="Calibri"/>
                <w:b w:val="false"/>
                <w:bCs w:val="false"/>
                <w:lang w:val="en-US"/>
              </w:rPr>
            </w:pPr>
            <w:r>
              <w:rPr>
                <w:rFonts w:eastAsia="SimSun" w:cs="Calibri"/>
                <w:b/>
                <w:bCs/>
                <w:color w:themeColor="light1" w:val="FFFFFF"/>
                <w:kern w:val="0"/>
                <w:sz w:val="22"/>
                <w:szCs w:val="22"/>
                <w:lang w:val="en-US" w:eastAsia="zh-CN" w:bidi="ar-SA"/>
              </w:rPr>
              <w:t>Date</w:t>
            </w:r>
          </w:p>
        </w:tc>
        <w:tc>
          <w:tcPr>
            <w:tcW w:w="2709"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rFonts w:ascii="Calibri" w:hAnsi="Calibri" w:cs="Calibri"/>
                <w:b w:val="false"/>
                <w:bCs w:val="false"/>
                <w:lang w:val="en-US"/>
              </w:rPr>
            </w:pPr>
            <w:r>
              <w:rPr>
                <w:rFonts w:eastAsia="SimSun" w:cs="Calibri"/>
                <w:b/>
                <w:bCs/>
                <w:color w:themeColor="light1" w:val="FFFFFF"/>
                <w:kern w:val="0"/>
                <w:sz w:val="22"/>
                <w:szCs w:val="22"/>
                <w:lang w:val="en-US" w:eastAsia="zh-CN" w:bidi="ar-SA"/>
              </w:rPr>
              <w:t>Description</w:t>
            </w:r>
          </w:p>
        </w:tc>
        <w:tc>
          <w:tcPr>
            <w:tcW w:w="1563"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rFonts w:ascii="Calibri" w:hAnsi="Calibri" w:cs="Calibri"/>
                <w:b w:val="false"/>
                <w:bCs w:val="false"/>
                <w:lang w:val="en-US"/>
              </w:rPr>
            </w:pPr>
            <w:r>
              <w:rPr>
                <w:rFonts w:eastAsia="SimSun" w:cs="Calibri"/>
                <w:b/>
                <w:bCs/>
                <w:color w:themeColor="light1" w:val="FFFFFF"/>
                <w:kern w:val="0"/>
                <w:sz w:val="22"/>
                <w:szCs w:val="22"/>
                <w:lang w:val="en-US" w:eastAsia="zh-CN" w:bidi="ar-SA"/>
              </w:rPr>
              <w:t>Status</w:t>
            </w:r>
          </w:p>
        </w:tc>
      </w:tr>
      <w:tr>
        <w:trPr/>
        <w:tc>
          <w:tcPr>
            <w:tcW w:w="1552"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rFonts w:ascii="Calibri" w:hAnsi="Calibri" w:cs="Calibri"/>
                <w:lang w:val="en-US"/>
              </w:rPr>
            </w:pPr>
            <w:r>
              <w:rPr>
                <w:rFonts w:eastAsia="SimSun" w:cs="Calibri"/>
                <w:b/>
                <w:bCs/>
                <w:kern w:val="0"/>
                <w:sz w:val="22"/>
                <w:szCs w:val="22"/>
                <w:lang w:val="en-US" w:eastAsia="zh-CN" w:bidi="ar-SA"/>
              </w:rPr>
              <w:t>0.1</w:t>
            </w:r>
          </w:p>
        </w:tc>
        <w:tc>
          <w:tcPr>
            <w:tcW w:w="1553"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rFonts w:eastAsia="SimSun" w:cs="Calibri"/>
                <w:sz w:val="22"/>
                <w:szCs w:val="22"/>
                <w:lang w:val="en-US"/>
              </w:rPr>
            </w:pPr>
            <w:r>
              <w:rPr>
                <w:rFonts w:eastAsia="SimSun" w:cs="Calibri"/>
                <w:kern w:val="0"/>
                <w:sz w:val="22"/>
                <w:szCs w:val="22"/>
                <w:lang w:val="en-US" w:eastAsia="zh-CN" w:bidi="ar-SA"/>
              </w:rPr>
              <w:t>Plamen</w:t>
            </w:r>
          </w:p>
        </w:tc>
        <w:tc>
          <w:tcPr>
            <w:tcW w:w="1549"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2023-01-28</w:t>
            </w:r>
          </w:p>
        </w:tc>
        <w:tc>
          <w:tcPr>
            <w:tcW w:w="2709"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rFonts w:eastAsia="SimSun" w:cs="Calibri"/>
                <w:sz w:val="22"/>
                <w:szCs w:val="22"/>
                <w:lang w:val="en-US"/>
              </w:rPr>
            </w:pPr>
            <w:r>
              <w:rPr>
                <w:rFonts w:eastAsia="SimSun" w:cs="Calibri"/>
                <w:kern w:val="0"/>
                <w:sz w:val="22"/>
                <w:szCs w:val="22"/>
                <w:lang w:val="en-US" w:eastAsia="zh-CN" w:bidi="ar-SA"/>
              </w:rPr>
              <w:t>Sprint 0 add information</w:t>
            </w:r>
          </w:p>
        </w:tc>
        <w:tc>
          <w:tcPr>
            <w:tcW w:w="1563"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Proposed</w:t>
            </w:r>
          </w:p>
        </w:tc>
      </w:tr>
      <w:tr>
        <w:trPr>
          <w:trHeight w:val="1080" w:hRule="atLeast"/>
        </w:trPr>
        <w:tc>
          <w:tcPr>
            <w:tcW w:w="1552"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b/>
                <w:bCs/>
                <w:kern w:val="0"/>
                <w:sz w:val="22"/>
                <w:szCs w:val="22"/>
                <w:lang w:val="en-US" w:eastAsia="zh-CN" w:bidi="ar-SA"/>
              </w:rPr>
              <w:t>0.2</w:t>
            </w:r>
          </w:p>
        </w:tc>
        <w:tc>
          <w:tcPr>
            <w:tcW w:w="1553"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Miroslav</w:t>
            </w:r>
          </w:p>
        </w:tc>
        <w:tc>
          <w:tcPr>
            <w:tcW w:w="1549"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2023-03-18</w:t>
            </w:r>
          </w:p>
        </w:tc>
        <w:tc>
          <w:tcPr>
            <w:tcW w:w="2709"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Add context diagram,</w:t>
            </w:r>
          </w:p>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component diagram,</w:t>
            </w:r>
          </w:p>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use cases(from user perspective)</w:t>
            </w:r>
          </w:p>
        </w:tc>
        <w:tc>
          <w:tcPr>
            <w:tcW w:w="1563"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Proposed</w:t>
            </w:r>
          </w:p>
        </w:tc>
      </w:tr>
    </w:tbl>
    <w:p>
      <w:pPr>
        <w:pStyle w:val="Normal"/>
        <w:rPr>
          <w:rFonts w:ascii="Calibri" w:hAnsi="Calibri" w:cs="Calibri"/>
          <w:lang w:val="en-US"/>
        </w:rPr>
      </w:pPr>
      <w:r>
        <w:rPr>
          <w:rFonts w:cs="Calibri"/>
          <w:lang w:val="en-US"/>
        </w:rPr>
      </w:r>
    </w:p>
    <w:tbl>
      <w:tblPr>
        <w:tblW w:w="8926" w:type="dxa"/>
        <w:jc w:val="left"/>
        <w:tblInd w:w="-113" w:type="dxa"/>
        <w:tblLayout w:type="fixed"/>
        <w:tblCellMar>
          <w:top w:w="0" w:type="dxa"/>
          <w:left w:w="108" w:type="dxa"/>
          <w:bottom w:w="0" w:type="dxa"/>
          <w:right w:w="108" w:type="dxa"/>
        </w:tblCellMar>
      </w:tblPr>
      <w:tblGrid>
        <w:gridCol w:w="1552"/>
        <w:gridCol w:w="1553"/>
        <w:gridCol w:w="1549"/>
        <w:gridCol w:w="2709"/>
        <w:gridCol w:w="1563"/>
      </w:tblGrid>
      <w:tr>
        <w:trPr>
          <w:trHeight w:val="1080" w:hRule="atLeast"/>
        </w:trPr>
        <w:tc>
          <w:tcPr>
            <w:tcW w:w="1552"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b/>
                <w:bCs/>
                <w:kern w:val="0"/>
                <w:sz w:val="22"/>
                <w:szCs w:val="22"/>
                <w:lang w:val="en-US" w:eastAsia="zh-CN" w:bidi="ar-SA"/>
              </w:rPr>
              <w:t>0.3</w:t>
            </w:r>
          </w:p>
        </w:tc>
        <w:tc>
          <w:tcPr>
            <w:tcW w:w="1553"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Miroslav</w:t>
            </w:r>
          </w:p>
        </w:tc>
        <w:tc>
          <w:tcPr>
            <w:tcW w:w="1549"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2023-04-10</w:t>
            </w:r>
          </w:p>
        </w:tc>
        <w:tc>
          <w:tcPr>
            <w:tcW w:w="2709"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cs="Calibri"/>
                <w:lang w:val="en-US"/>
              </w:rPr>
            </w:r>
          </w:p>
        </w:tc>
        <w:tc>
          <w:tcPr>
            <w:tcW w:w="1563"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Proposed</w:t>
            </w:r>
          </w:p>
        </w:tc>
      </w:tr>
    </w:tbl>
    <w:p>
      <w:pPr>
        <w:pStyle w:val="Caption1"/>
        <w:keepNext w:val="true"/>
        <w:rPr>
          <w:lang w:val="en-US"/>
        </w:rPr>
      </w:pPr>
      <w:r>
        <w:rPr>
          <w:lang w:val="en-US"/>
        </w:rPr>
      </w:r>
    </w:p>
    <w:tbl>
      <w:tblPr>
        <w:tblW w:w="8926" w:type="dxa"/>
        <w:jc w:val="left"/>
        <w:tblInd w:w="-113" w:type="dxa"/>
        <w:tblLayout w:type="fixed"/>
        <w:tblCellMar>
          <w:top w:w="0" w:type="dxa"/>
          <w:left w:w="108" w:type="dxa"/>
          <w:bottom w:w="0" w:type="dxa"/>
          <w:right w:w="108" w:type="dxa"/>
        </w:tblCellMar>
      </w:tblPr>
      <w:tblGrid>
        <w:gridCol w:w="1552"/>
        <w:gridCol w:w="1553"/>
        <w:gridCol w:w="1549"/>
        <w:gridCol w:w="2709"/>
        <w:gridCol w:w="1563"/>
      </w:tblGrid>
      <w:tr>
        <w:trPr>
          <w:trHeight w:val="1080" w:hRule="atLeast"/>
        </w:trPr>
        <w:tc>
          <w:tcPr>
            <w:tcW w:w="1552"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b/>
                <w:bCs/>
                <w:kern w:val="0"/>
                <w:sz w:val="22"/>
                <w:szCs w:val="22"/>
                <w:lang w:val="en-US" w:eastAsia="zh-CN" w:bidi="ar-SA"/>
              </w:rPr>
              <w:t>0.4</w:t>
            </w:r>
          </w:p>
        </w:tc>
        <w:tc>
          <w:tcPr>
            <w:tcW w:w="1553"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Miroslav</w:t>
            </w:r>
          </w:p>
        </w:tc>
        <w:tc>
          <w:tcPr>
            <w:tcW w:w="1549"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2023-05-06</w:t>
            </w:r>
          </w:p>
        </w:tc>
        <w:tc>
          <w:tcPr>
            <w:tcW w:w="2709"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cs="Calibri"/>
                <w:lang w:val="en-US"/>
              </w:rPr>
            </w:r>
          </w:p>
        </w:tc>
        <w:tc>
          <w:tcPr>
            <w:tcW w:w="1563"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Proposed</w:t>
            </w:r>
          </w:p>
        </w:tc>
      </w:tr>
    </w:tbl>
    <w:p>
      <w:pPr>
        <w:pStyle w:val="Normal"/>
        <w:rPr>
          <w:lang w:val="en-US"/>
        </w:rPr>
      </w:pPr>
      <w:r>
        <w:rPr>
          <w:lang w:val="en-US"/>
        </w:rPr>
      </w:r>
    </w:p>
    <w:tbl>
      <w:tblPr>
        <w:tblW w:w="9000" w:type="dxa"/>
        <w:jc w:val="left"/>
        <w:tblInd w:w="-113" w:type="dxa"/>
        <w:tblLayout w:type="fixed"/>
        <w:tblCellMar>
          <w:top w:w="0" w:type="dxa"/>
          <w:left w:w="108" w:type="dxa"/>
          <w:bottom w:w="0" w:type="dxa"/>
          <w:right w:w="108" w:type="dxa"/>
        </w:tblCellMar>
      </w:tblPr>
      <w:tblGrid>
        <w:gridCol w:w="1551"/>
        <w:gridCol w:w="1554"/>
        <w:gridCol w:w="1548"/>
        <w:gridCol w:w="2709"/>
        <w:gridCol w:w="1638"/>
      </w:tblGrid>
      <w:tr>
        <w:trPr>
          <w:trHeight w:val="540" w:hRule="atLeast"/>
        </w:trPr>
        <w:tc>
          <w:tcPr>
            <w:tcW w:w="1551"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b/>
                <w:bCs/>
                <w:kern w:val="0"/>
                <w:sz w:val="22"/>
                <w:szCs w:val="22"/>
                <w:lang w:val="en-US" w:eastAsia="zh-CN" w:bidi="ar-SA"/>
              </w:rPr>
              <w:t>0.5</w:t>
            </w:r>
          </w:p>
        </w:tc>
        <w:tc>
          <w:tcPr>
            <w:tcW w:w="1554"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Miroslav</w:t>
            </w:r>
          </w:p>
        </w:tc>
        <w:tc>
          <w:tcPr>
            <w:tcW w:w="1548"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2023-05-09</w:t>
            </w:r>
          </w:p>
        </w:tc>
        <w:tc>
          <w:tcPr>
            <w:tcW w:w="2709"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cs="Calibri"/>
                <w:lang w:val="en-US"/>
              </w:rPr>
              <w:t>Added final design diagram</w:t>
            </w:r>
          </w:p>
        </w:tc>
        <w:tc>
          <w:tcPr>
            <w:tcW w:w="1638"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eastAsia="SimSun" w:cs="Calibri"/>
                <w:kern w:val="0"/>
                <w:sz w:val="22"/>
                <w:szCs w:val="22"/>
                <w:lang w:val="en-US" w:eastAsia="zh-CN" w:bidi="ar-SA"/>
              </w:rPr>
              <w:t>Proposed</w:t>
            </w:r>
          </w:p>
          <w:p>
            <w:pPr>
              <w:pStyle w:val="Normal"/>
              <w:widowControl/>
              <w:suppressAutoHyphens w:val="true"/>
              <w:spacing w:lineRule="auto" w:line="240" w:before="0" w:after="0"/>
              <w:jc w:val="left"/>
              <w:rPr>
                <w:rFonts w:ascii="Calibri" w:hAnsi="Calibri" w:cs="Calibri"/>
                <w:lang w:val="en-US"/>
              </w:rPr>
            </w:pPr>
            <w:r>
              <w:rPr>
                <w:rFonts w:cs="Calibri"/>
                <w:lang w:val="en-US"/>
              </w:rPr>
            </w:r>
          </w:p>
        </w:tc>
      </w:tr>
      <w:tr>
        <w:trPr>
          <w:trHeight w:val="732" w:hRule="atLeast"/>
        </w:trPr>
        <w:tc>
          <w:tcPr>
            <w:tcW w:w="1551" w:type="dxa"/>
            <w:tcBorders>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cs="Calibri"/>
                <w:lang w:val="en-US"/>
              </w:rPr>
              <w:t>0.6</w:t>
            </w:r>
          </w:p>
        </w:tc>
        <w:tc>
          <w:tcPr>
            <w:tcW w:w="1554" w:type="dxa"/>
            <w:tcBorders>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cs="Calibri"/>
                <w:lang w:val="en-US"/>
              </w:rPr>
              <w:t>Miroslav</w:t>
            </w:r>
          </w:p>
        </w:tc>
        <w:tc>
          <w:tcPr>
            <w:tcW w:w="1548" w:type="dxa"/>
            <w:tcBorders>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cs="Calibri"/>
                <w:lang w:val="en-US"/>
              </w:rPr>
              <w:t>2023-05-31</w:t>
            </w:r>
          </w:p>
        </w:tc>
        <w:tc>
          <w:tcPr>
            <w:tcW w:w="2709" w:type="dxa"/>
            <w:tcBorders>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cs="Calibri"/>
                <w:lang w:val="en-US"/>
              </w:rPr>
              <w:t>Added testing strategies</w:t>
            </w:r>
          </w:p>
        </w:tc>
        <w:tc>
          <w:tcPr>
            <w:tcW w:w="1638" w:type="dxa"/>
            <w:tcBorders>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rFonts w:ascii="Calibri" w:hAnsi="Calibri" w:cs="Calibri"/>
                <w:lang w:val="en-US"/>
              </w:rPr>
            </w:pPr>
            <w:r>
              <w:rPr>
                <w:rFonts w:cs="Calibri"/>
                <w:lang w:val="en-US"/>
              </w:rPr>
              <w:t>Proposed</w:t>
            </w:r>
          </w:p>
        </w:tc>
      </w:tr>
    </w:tbl>
    <w:p>
      <w:pPr>
        <w:pStyle w:val="Caption1"/>
        <w:rPr>
          <w:lang w:val="en-US"/>
        </w:rPr>
      </w:pPr>
      <w:r>
        <w:rPr>
          <w:lang w:val="en-US"/>
        </w:rPr>
      </w:r>
    </w:p>
    <w:p>
      <w:pPr>
        <w:pStyle w:val="Normal"/>
        <w:rPr>
          <w:lang w:val="en-US"/>
        </w:rPr>
      </w:pPr>
      <w:r>
        <w:rPr>
          <w:lang w:val="en-US"/>
        </w:rPr>
      </w:r>
    </w:p>
    <w:p>
      <w:pPr>
        <w:pStyle w:val="Caption1"/>
        <w:rPr>
          <w:lang w:val="en-US"/>
        </w:rPr>
      </w:pPr>
      <w:r>
        <w:rPr>
          <w:lang w:val="en-US"/>
        </w:rPr>
      </w:r>
    </w:p>
    <w:p>
      <w:pPr>
        <w:pStyle w:val="Caption1"/>
        <w:rPr>
          <w:lang w:val="en-US"/>
        </w:rPr>
      </w:pPr>
      <w:bookmarkStart w:id="10" w:name="_Toc125839985"/>
      <w:r>
        <w:rPr>
          <w:lang w:val="en-US"/>
        </w:rPr>
        <w:t xml:space="preserve">Table </w:t>
      </w:r>
      <w:r>
        <w:rPr>
          <w:lang w:val="en-US"/>
        </w:rPr>
        <w:fldChar w:fldCharType="begin"/>
      </w:r>
      <w:r>
        <w:rPr>
          <w:lang w:val="en-US"/>
        </w:rPr>
        <w:instrText xml:space="preserve"> SEQ Table \* ARABIC </w:instrText>
      </w:r>
      <w:r>
        <w:rPr>
          <w:lang w:val="en-US"/>
        </w:rPr>
        <w:fldChar w:fldCharType="separate"/>
      </w:r>
      <w:r>
        <w:rPr>
          <w:lang w:val="en-US"/>
        </w:rPr>
        <w:t>2</w:t>
      </w:r>
      <w:r>
        <w:rPr>
          <w:lang w:val="en-US"/>
        </w:rPr>
        <w:fldChar w:fldCharType="end"/>
      </w:r>
      <w:r>
        <w:rPr>
          <w:lang w:val="en-US"/>
        </w:rPr>
        <w:t>: Terms &amp; abbreviations</w:t>
      </w:r>
      <w:bookmarkEnd w:id="10"/>
    </w:p>
    <w:tbl>
      <w:tblPr>
        <w:tblW w:w="9296" w:type="dxa"/>
        <w:jc w:val="left"/>
        <w:tblInd w:w="-113" w:type="dxa"/>
        <w:tblLayout w:type="fixed"/>
        <w:tblCellMar>
          <w:top w:w="0" w:type="dxa"/>
          <w:left w:w="108" w:type="dxa"/>
          <w:bottom w:w="0" w:type="dxa"/>
          <w:right w:w="108" w:type="dxa"/>
        </w:tblCellMar>
      </w:tblPr>
      <w:tblGrid>
        <w:gridCol w:w="1927"/>
        <w:gridCol w:w="7368"/>
      </w:tblGrid>
      <w:tr>
        <w:trPr/>
        <w:tc>
          <w:tcPr>
            <w:tcW w:w="1927"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b w:val="false"/>
                <w:bCs w:val="false"/>
                <w:lang w:val="en-US"/>
              </w:rPr>
            </w:pPr>
            <w:r>
              <w:rPr>
                <w:rFonts w:eastAsia="SimSun" w:cs="Basic Roman"/>
                <w:b/>
                <w:bCs/>
                <w:color w:themeColor="light1" w:val="FFFFFF"/>
                <w:kern w:val="0"/>
                <w:sz w:val="22"/>
                <w:szCs w:val="22"/>
                <w:lang w:val="en-US" w:eastAsia="zh-CN" w:bidi="ar-SA"/>
              </w:rPr>
              <w:t>Terms &amp; abbrev’s</w:t>
            </w:r>
          </w:p>
        </w:tc>
        <w:tc>
          <w:tcPr>
            <w:tcW w:w="7368"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b w:val="false"/>
                <w:bCs w:val="false"/>
                <w:lang w:val="en-US"/>
              </w:rPr>
            </w:pPr>
            <w:r>
              <w:rPr>
                <w:rFonts w:eastAsia="SimSun" w:cs="Basic Roman"/>
                <w:b/>
                <w:bCs/>
                <w:color w:themeColor="light1" w:val="FFFFFF"/>
                <w:kern w:val="0"/>
                <w:sz w:val="22"/>
                <w:szCs w:val="22"/>
                <w:lang w:val="en-US" w:eastAsia="zh-CN" w:bidi="ar-SA"/>
              </w:rPr>
              <w:t>Description</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b/>
                <w:bCs/>
                <w:kern w:val="0"/>
                <w:sz w:val="22"/>
                <w:szCs w:val="22"/>
                <w:lang w:val="en-US" w:eastAsia="zh-CN" w:bidi="ar-SA"/>
              </w:rPr>
              <w:t>Aka</w:t>
            </w:r>
          </w:p>
        </w:tc>
        <w:tc>
          <w:tcPr>
            <w:tcW w:w="7368"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kern w:val="0"/>
                <w:sz w:val="22"/>
                <w:szCs w:val="22"/>
                <w:lang w:val="en-US" w:eastAsia="zh-CN" w:bidi="ar-SA"/>
              </w:rPr>
              <w:t>Also known as</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b/>
                <w:bCs/>
                <w:kern w:val="0"/>
                <w:sz w:val="22"/>
                <w:szCs w:val="22"/>
                <w:lang w:val="en-US" w:eastAsia="zh-CN" w:bidi="ar-SA"/>
              </w:rPr>
              <w:t>DOTF</w:t>
            </w:r>
          </w:p>
        </w:tc>
        <w:tc>
          <w:tcPr>
            <w:tcW w:w="7368"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kern w:val="0"/>
                <w:sz w:val="22"/>
                <w:szCs w:val="22"/>
                <w:lang w:val="en-US" w:eastAsia="zh-CN" w:bidi="ar-SA"/>
              </w:rPr>
              <w:t>Development Oriented Triangulation Framework</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b/>
                <w:bCs/>
                <w:kern w:val="0"/>
                <w:sz w:val="22"/>
                <w:szCs w:val="22"/>
                <w:lang w:val="en-US" w:eastAsia="zh-CN" w:bidi="ar-SA"/>
              </w:rPr>
              <w:t>Duration</w:t>
            </w:r>
          </w:p>
        </w:tc>
        <w:tc>
          <w:tcPr>
            <w:tcW w:w="7368"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kern w:val="0"/>
                <w:sz w:val="22"/>
                <w:szCs w:val="22"/>
                <w:lang w:val="en-US" w:eastAsia="zh-CN" w:bidi="ar-SA"/>
              </w:rPr>
              <w:t>Number of hours/days it will last until your activity is completed, aka lead time</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b/>
                <w:bCs/>
                <w:kern w:val="0"/>
                <w:sz w:val="22"/>
                <w:szCs w:val="22"/>
                <w:lang w:val="en-US" w:eastAsia="zh-CN" w:bidi="ar-SA"/>
              </w:rPr>
              <w:t>Effort</w:t>
            </w:r>
          </w:p>
        </w:tc>
        <w:tc>
          <w:tcPr>
            <w:tcW w:w="7368"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kern w:val="0"/>
                <w:sz w:val="22"/>
                <w:szCs w:val="22"/>
                <w:lang w:val="en-US" w:eastAsia="zh-CN" w:bidi="ar-SA"/>
              </w:rPr>
              <w:t>Number of hours/days you will really spent to execute an activity</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eastAsia="Times New Roman" w:cs="Calibri"/>
                <w:lang w:val="en-US"/>
              </w:rPr>
            </w:pPr>
            <w:r>
              <w:rPr>
                <w:rFonts w:eastAsia="Times New Roman" w:cs="Calibri"/>
                <w:b/>
                <w:bCs/>
                <w:kern w:val="0"/>
                <w:sz w:val="22"/>
                <w:szCs w:val="22"/>
                <w:lang w:val="en-US" w:eastAsia="zh-CN" w:bidi="ar-SA"/>
              </w:rPr>
              <w:t>Ex.</w:t>
            </w:r>
          </w:p>
        </w:tc>
        <w:tc>
          <w:tcPr>
            <w:tcW w:w="7368"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eastAsia="Times New Roman" w:cs="Calibri"/>
                <w:lang w:val="en-US"/>
              </w:rPr>
            </w:pPr>
            <w:r>
              <w:rPr>
                <w:rFonts w:eastAsia="Times New Roman" w:cs="Calibri"/>
                <w:kern w:val="0"/>
                <w:sz w:val="22"/>
                <w:szCs w:val="22"/>
                <w:lang w:val="en-US" w:eastAsia="zh-CN" w:bidi="ar-SA"/>
              </w:rPr>
              <w:t>Example</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eastAsia="Times New Roman" w:cs="Calibri"/>
                <w:lang w:val="en-US"/>
              </w:rPr>
            </w:pPr>
            <w:r>
              <w:rPr>
                <w:rFonts w:eastAsia="Times New Roman" w:cs="Calibri"/>
                <w:b/>
                <w:bCs/>
                <w:kern w:val="0"/>
                <w:sz w:val="22"/>
                <w:szCs w:val="22"/>
                <w:lang w:val="en-US" w:eastAsia="zh-CN" w:bidi="ar-SA"/>
              </w:rPr>
              <w:t>MoM</w:t>
            </w:r>
          </w:p>
        </w:tc>
        <w:tc>
          <w:tcPr>
            <w:tcW w:w="7368"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eastAsia="Times New Roman" w:cs="Calibri"/>
                <w:lang w:val="en-US"/>
              </w:rPr>
            </w:pPr>
            <w:r>
              <w:rPr>
                <w:rFonts w:eastAsia="Times New Roman" w:cs="Calibri"/>
                <w:kern w:val="0"/>
                <w:sz w:val="22"/>
                <w:szCs w:val="22"/>
                <w:lang w:val="en-US" w:eastAsia="zh-CN" w:bidi="ar-SA"/>
              </w:rPr>
              <w:t>Minutes of Meeting / Meeting notes</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b/>
                <w:bCs/>
                <w:kern w:val="0"/>
                <w:sz w:val="22"/>
                <w:szCs w:val="22"/>
                <w:lang w:val="en-US" w:eastAsia="zh-CN" w:bidi="ar-SA"/>
              </w:rPr>
              <w:t>MoSCoW</w:t>
            </w:r>
          </w:p>
        </w:tc>
        <w:tc>
          <w:tcPr>
            <w:tcW w:w="7368"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kern w:val="0"/>
                <w:sz w:val="22"/>
                <w:szCs w:val="22"/>
                <w:lang w:val="en-US" w:eastAsia="zh-CN" w:bidi="ar-SA"/>
              </w:rPr>
              <w:t>Acronym which defines priorities: Must - Could - Should - Would</w:t>
            </w:r>
          </w:p>
        </w:tc>
      </w:tr>
      <w:tr>
        <w:trPr/>
        <w:tc>
          <w:tcPr>
            <w:tcW w:w="1927"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b/>
                <w:bCs/>
                <w:kern w:val="0"/>
                <w:sz w:val="22"/>
                <w:szCs w:val="22"/>
                <w:lang w:val="en-US" w:eastAsia="zh-CN" w:bidi="ar-SA"/>
              </w:rPr>
              <w:t>PID</w:t>
            </w:r>
          </w:p>
        </w:tc>
        <w:tc>
          <w:tcPr>
            <w:tcW w:w="7368"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Project Initiation Document (=PP)</w:t>
            </w:r>
          </w:p>
        </w:tc>
      </w:tr>
      <w:tr>
        <w:trPr/>
        <w:tc>
          <w:tcPr>
            <w:tcW w:w="1927"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b/>
                <w:bCs/>
                <w:kern w:val="0"/>
                <w:sz w:val="22"/>
                <w:szCs w:val="22"/>
                <w:lang w:val="en-US" w:eastAsia="zh-CN" w:bidi="ar-SA"/>
              </w:rPr>
              <w:t>PoC</w:t>
            </w:r>
          </w:p>
        </w:tc>
        <w:tc>
          <w:tcPr>
            <w:tcW w:w="7368"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Proof of Concept (=prototype)</w:t>
            </w:r>
          </w:p>
        </w:tc>
      </w:tr>
      <w:tr>
        <w:trPr/>
        <w:tc>
          <w:tcPr>
            <w:tcW w:w="1927"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b/>
                <w:bCs/>
                <w:kern w:val="0"/>
                <w:sz w:val="22"/>
                <w:szCs w:val="22"/>
                <w:lang w:val="en-US" w:eastAsia="zh-CN" w:bidi="ar-SA"/>
              </w:rPr>
              <w:t>PP</w:t>
            </w:r>
          </w:p>
        </w:tc>
        <w:tc>
          <w:tcPr>
            <w:tcW w:w="7368"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Project Plan (=PID)</w:t>
            </w:r>
          </w:p>
        </w:tc>
      </w:tr>
      <w:tr>
        <w:trPr/>
        <w:tc>
          <w:tcPr>
            <w:tcW w:w="1927"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b/>
                <w:bCs/>
                <w:kern w:val="0"/>
                <w:sz w:val="22"/>
                <w:szCs w:val="22"/>
                <w:lang w:val="en-US" w:eastAsia="zh-CN" w:bidi="ar-SA"/>
              </w:rPr>
              <w:t>SDD</w:t>
            </w:r>
          </w:p>
        </w:tc>
        <w:tc>
          <w:tcPr>
            <w:tcW w:w="7368"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System Design Document</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b/>
                <w:bCs/>
                <w:kern w:val="0"/>
                <w:sz w:val="22"/>
                <w:szCs w:val="22"/>
                <w:lang w:val="en-US" w:eastAsia="zh-CN" w:bidi="ar-SA"/>
              </w:rPr>
              <w:t>Sprint</w:t>
            </w:r>
          </w:p>
        </w:tc>
        <w:tc>
          <w:tcPr>
            <w:tcW w:w="7368"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kern w:val="0"/>
                <w:sz w:val="22"/>
                <w:szCs w:val="22"/>
                <w:lang w:val="en-US" w:eastAsia="zh-CN" w:bidi="ar-SA"/>
              </w:rPr>
              <w:t>SCRUM period of 2 or 3 weeks</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b/>
                <w:bCs/>
                <w:kern w:val="0"/>
                <w:sz w:val="22"/>
                <w:szCs w:val="22"/>
                <w:lang w:val="en-US" w:eastAsia="zh-CN" w:bidi="ar-SA"/>
              </w:rPr>
              <w:t>Status - Draft</w:t>
            </w:r>
          </w:p>
        </w:tc>
        <w:tc>
          <w:tcPr>
            <w:tcW w:w="7368"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kern w:val="0"/>
                <w:sz w:val="22"/>
                <w:szCs w:val="22"/>
                <w:lang w:val="en-US" w:eastAsia="zh-CN" w:bidi="ar-SA"/>
              </w:rPr>
              <w:t>The user story is still under construction, no intention to be complete/final</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b/>
                <w:bCs/>
                <w:kern w:val="0"/>
                <w:sz w:val="22"/>
                <w:szCs w:val="22"/>
                <w:lang w:val="en-US" w:eastAsia="zh-CN" w:bidi="ar-SA"/>
              </w:rPr>
              <w:t>Status - Proposed</w:t>
            </w:r>
          </w:p>
        </w:tc>
        <w:tc>
          <w:tcPr>
            <w:tcW w:w="7368"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kern w:val="0"/>
                <w:sz w:val="22"/>
                <w:szCs w:val="22"/>
                <w:lang w:val="en-US" w:eastAsia="zh-CN" w:bidi="ar-SA"/>
              </w:rPr>
              <w:t>The user story is assumed to be complete/final but still needs approval from customer</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b/>
                <w:bCs/>
                <w:kern w:val="0"/>
                <w:sz w:val="22"/>
                <w:szCs w:val="22"/>
                <w:lang w:val="en-US" w:eastAsia="zh-CN" w:bidi="ar-SA"/>
              </w:rPr>
              <w:t>Status - Accepted</w:t>
            </w:r>
          </w:p>
        </w:tc>
        <w:tc>
          <w:tcPr>
            <w:tcW w:w="7368"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kern w:val="0"/>
                <w:sz w:val="22"/>
                <w:szCs w:val="22"/>
                <w:lang w:val="en-US" w:eastAsia="zh-CN" w:bidi="ar-SA"/>
              </w:rPr>
              <w:t>The user story is complete/final and approved by customer</w:t>
            </w:r>
          </w:p>
        </w:tc>
      </w:tr>
      <w:tr>
        <w:trPr>
          <w:trHeight w:val="300" w:hRule="atLeast"/>
        </w:trPr>
        <w:tc>
          <w:tcPr>
            <w:tcW w:w="1927"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b/>
                <w:bCs/>
                <w:kern w:val="0"/>
                <w:sz w:val="22"/>
                <w:szCs w:val="22"/>
                <w:lang w:val="en-US" w:eastAsia="zh-CN" w:bidi="ar-SA"/>
              </w:rPr>
              <w:t>US</w:t>
            </w:r>
          </w:p>
        </w:tc>
        <w:tc>
          <w:tcPr>
            <w:tcW w:w="7368"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textAlignment w:val="baseline"/>
              <w:rPr>
                <w:rFonts w:ascii="Segoe UI" w:hAnsi="Segoe UI" w:eastAsia="Times New Roman" w:cs="Segoe UI"/>
                <w:sz w:val="18"/>
                <w:szCs w:val="18"/>
                <w:lang w:val="en-US"/>
              </w:rPr>
            </w:pPr>
            <w:r>
              <w:rPr>
                <w:rFonts w:eastAsia="Times New Roman" w:cs="Calibri"/>
                <w:kern w:val="0"/>
                <w:sz w:val="22"/>
                <w:szCs w:val="22"/>
                <w:lang w:val="en-US" w:eastAsia="zh-CN" w:bidi="ar-SA"/>
              </w:rPr>
              <w:t>User Story</w:t>
            </w:r>
          </w:p>
        </w:tc>
      </w:tr>
    </w:tbl>
    <w:p>
      <w:pPr>
        <w:pStyle w:val="Normal"/>
        <w:rPr>
          <w:lang w:val="en-US"/>
        </w:rPr>
      </w:pPr>
      <w:r>
        <w:rPr>
          <w:lang w:val="en-US"/>
        </w:rPr>
      </w:r>
    </w:p>
    <w:p>
      <w:pPr>
        <w:pStyle w:val="Normal"/>
        <w:rPr>
          <w:rFonts w:ascii="Cambria" w:hAnsi="Cambria"/>
          <w:color w:themeColor="accent1" w:themeShade="bf" w:val="365F91"/>
          <w:sz w:val="32"/>
          <w:szCs w:val="32"/>
          <w:lang w:val="en-US"/>
        </w:rPr>
      </w:pPr>
      <w:r>
        <w:rPr>
          <w:rFonts w:ascii="Cambria" w:hAnsi="Cambria"/>
          <w:color w:themeColor="accent1" w:themeShade="bf" w:val="365F91"/>
          <w:sz w:val="32"/>
          <w:szCs w:val="32"/>
          <w:lang w:val="en-US"/>
        </w:rPr>
      </w:r>
      <w:r>
        <w:br w:type="page"/>
      </w:r>
    </w:p>
    <w:p>
      <w:pPr>
        <w:pStyle w:val="Heading1"/>
        <w:spacing w:before="0" w:after="0"/>
        <w:ind w:hanging="0" w:left="0"/>
        <w:rPr>
          <w:lang w:val="en-US"/>
        </w:rPr>
      </w:pPr>
      <w:bookmarkStart w:id="11" w:name="__RefHeading___Toc2940_2186009179"/>
      <w:bookmarkStart w:id="12" w:name="_Toc125840000"/>
      <w:bookmarkEnd w:id="11"/>
      <w:r>
        <w:rPr>
          <w:lang w:val="en-US"/>
        </w:rPr>
        <w:t>Introduction</w:t>
      </w:r>
      <w:bookmarkEnd w:id="12"/>
    </w:p>
    <w:p>
      <w:pPr>
        <w:pStyle w:val="Normal"/>
        <w:spacing w:lineRule="auto" w:line="240" w:before="0" w:after="0"/>
        <w:ind w:left="0"/>
        <w:rPr>
          <w:lang w:val="en-US"/>
        </w:rPr>
      </w:pPr>
      <w:bookmarkStart w:id="13" w:name="_Toc125840001"/>
      <w:r>
        <w:rPr>
          <w:lang w:val="en-US"/>
        </w:rPr>
        <w:t>Our goal is to massively improve the eff</w:t>
      </w:r>
      <w:bookmarkEnd w:id="13"/>
      <w:r>
        <w:rPr>
          <w:lang w:val="en-US"/>
        </w:rPr>
        <w:t xml:space="preserve">iciency of a warehouse while reducing operating costs. Our idea to achieve this task we have decided to develop a package retrieval robot. The worker in the warehouse will now only have to input which package they need into the computer instead and the robot will go into the warehouse, find the right package, and carry it back. Our device will cut the time it takes to navigate and manage a warehouse and will reduce the cost by replacing work that is usually done by humans. Our system is a step towards the inevitable future of fully automated industry. </w:t>
      </w:r>
    </w:p>
    <w:p>
      <w:pPr>
        <w:pStyle w:val="Caption1"/>
        <w:keepNext w:val="true"/>
        <w:rPr>
          <w:lang w:val="en-US"/>
        </w:rPr>
      </w:pPr>
      <w:bookmarkStart w:id="14" w:name="_Toc125839986"/>
      <w:r>
        <w:rPr>
          <w:lang w:val="en-US"/>
        </w:rPr>
        <w:t xml:space="preserve">Table </w:t>
      </w:r>
      <w:r>
        <w:rPr>
          <w:lang w:val="en-US"/>
        </w:rPr>
        <w:fldChar w:fldCharType="begin"/>
      </w:r>
      <w:r>
        <w:rPr>
          <w:lang w:val="en-US"/>
        </w:rPr>
        <w:instrText xml:space="preserve"> SEQ Table \* ARABIC </w:instrText>
      </w:r>
      <w:r>
        <w:rPr>
          <w:lang w:val="en-US"/>
        </w:rPr>
        <w:fldChar w:fldCharType="separate"/>
      </w:r>
      <w:r>
        <w:rPr>
          <w:lang w:val="en-US"/>
        </w:rPr>
        <w:t>3</w:t>
      </w:r>
      <w:r>
        <w:rPr>
          <w:lang w:val="en-US"/>
        </w:rPr>
        <w:fldChar w:fldCharType="end"/>
      </w:r>
      <w:r>
        <w:rPr>
          <w:lang w:val="en-US"/>
        </w:rPr>
        <w:t>: main features</w:t>
      </w:r>
      <w:bookmarkEnd w:id="14"/>
    </w:p>
    <w:tbl>
      <w:tblPr>
        <w:tblW w:w="9209" w:type="dxa"/>
        <w:jc w:val="left"/>
        <w:tblInd w:w="-113" w:type="dxa"/>
        <w:tblLayout w:type="fixed"/>
        <w:tblCellMar>
          <w:top w:w="0" w:type="dxa"/>
          <w:left w:w="108" w:type="dxa"/>
          <w:bottom w:w="0" w:type="dxa"/>
          <w:right w:w="108" w:type="dxa"/>
        </w:tblCellMar>
      </w:tblPr>
      <w:tblGrid>
        <w:gridCol w:w="500"/>
        <w:gridCol w:w="2756"/>
        <w:gridCol w:w="5953"/>
      </w:tblGrid>
      <w:tr>
        <w:trPr/>
        <w:tc>
          <w:tcPr>
            <w:tcW w:w="500"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lang w:val="en-US"/>
              </w:rPr>
            </w:pPr>
            <w:r>
              <w:rPr>
                <w:rFonts w:eastAsia="SimSun" w:cs="Basic Roman"/>
                <w:b/>
                <w:bCs/>
                <w:color w:themeColor="light1" w:val="FFFFFF"/>
                <w:kern w:val="0"/>
                <w:sz w:val="22"/>
                <w:szCs w:val="22"/>
                <w:lang w:val="en-US" w:eastAsia="zh-CN" w:bidi="ar-SA"/>
              </w:rPr>
              <w:t>Id</w:t>
            </w:r>
          </w:p>
        </w:tc>
        <w:tc>
          <w:tcPr>
            <w:tcW w:w="2756"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lang w:val="en-US"/>
              </w:rPr>
            </w:pPr>
            <w:r>
              <w:rPr>
                <w:rFonts w:eastAsia="SimSun" w:cs="Basic Roman"/>
                <w:b/>
                <w:bCs/>
                <w:color w:themeColor="light1" w:val="FFFFFF"/>
                <w:kern w:val="0"/>
                <w:sz w:val="22"/>
                <w:szCs w:val="22"/>
                <w:lang w:val="en-US" w:eastAsia="zh-CN" w:bidi="ar-SA"/>
              </w:rPr>
              <w:t>Feature</w:t>
            </w:r>
          </w:p>
        </w:tc>
        <w:tc>
          <w:tcPr>
            <w:tcW w:w="5953"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lang w:val="en-US"/>
              </w:rPr>
            </w:pPr>
            <w:r>
              <w:rPr>
                <w:rFonts w:eastAsia="SimSun" w:cs="Basic Roman"/>
                <w:b/>
                <w:bCs/>
                <w:color w:themeColor="light1" w:val="FFFFFF"/>
                <w:kern w:val="0"/>
                <w:sz w:val="22"/>
                <w:szCs w:val="22"/>
                <w:lang w:val="en-US" w:eastAsia="zh-CN" w:bidi="ar-SA"/>
              </w:rPr>
              <w:t>Short description</w:t>
            </w:r>
          </w:p>
        </w:tc>
      </w:tr>
      <w:tr>
        <w:trPr/>
        <w:tc>
          <w:tcPr>
            <w:tcW w:w="500"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b/>
                <w:bCs/>
                <w:kern w:val="0"/>
                <w:sz w:val="22"/>
                <w:szCs w:val="22"/>
                <w:lang w:val="en-US" w:eastAsia="zh-CN" w:bidi="ar-SA"/>
              </w:rPr>
              <w:t>1</w:t>
            </w:r>
          </w:p>
        </w:tc>
        <w:tc>
          <w:tcPr>
            <w:tcW w:w="2756"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Control Robot</w:t>
            </w:r>
          </w:p>
        </w:tc>
        <w:tc>
          <w:tcPr>
            <w:tcW w:w="5953"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Set desired destination.</w:t>
            </w:r>
          </w:p>
        </w:tc>
      </w:tr>
      <w:tr>
        <w:trPr/>
        <w:tc>
          <w:tcPr>
            <w:tcW w:w="500"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b/>
                <w:bCs/>
                <w:kern w:val="0"/>
                <w:sz w:val="22"/>
                <w:szCs w:val="22"/>
                <w:lang w:val="en-US" w:eastAsia="zh-CN" w:bidi="ar-SA"/>
              </w:rPr>
              <w:t>2</w:t>
            </w:r>
          </w:p>
        </w:tc>
        <w:tc>
          <w:tcPr>
            <w:tcW w:w="2756"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Robot pick-up</w:t>
            </w:r>
          </w:p>
        </w:tc>
        <w:tc>
          <w:tcPr>
            <w:tcW w:w="5953"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Pick up package from desired destination.</w:t>
            </w:r>
          </w:p>
        </w:tc>
      </w:tr>
      <w:tr>
        <w:trPr/>
        <w:tc>
          <w:tcPr>
            <w:tcW w:w="500"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b/>
                <w:bCs/>
                <w:kern w:val="0"/>
                <w:sz w:val="22"/>
                <w:szCs w:val="22"/>
                <w:lang w:val="en-US" w:eastAsia="zh-CN" w:bidi="ar-SA"/>
              </w:rPr>
              <w:t>3</w:t>
            </w:r>
          </w:p>
        </w:tc>
        <w:tc>
          <w:tcPr>
            <w:tcW w:w="2756"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Robot drop-off</w:t>
            </w:r>
          </w:p>
        </w:tc>
        <w:tc>
          <w:tcPr>
            <w:tcW w:w="5953"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Return and drop package off at home location</w:t>
            </w:r>
          </w:p>
        </w:tc>
      </w:tr>
    </w:tbl>
    <w:p>
      <w:pPr>
        <w:pStyle w:val="Normal"/>
        <w:spacing w:lineRule="auto" w:line="240" w:before="0" w:after="0"/>
        <w:rPr>
          <w:lang w:val="en-US"/>
        </w:rPr>
      </w:pPr>
      <w:r>
        <w:rPr>
          <w:lang w:val="en-US"/>
        </w:rPr>
      </w:r>
    </w:p>
    <w:p>
      <w:pPr>
        <w:pStyle w:val="Normal"/>
        <w:spacing w:lineRule="auto" w:line="240" w:before="0" w:after="0"/>
        <w:rPr>
          <w:b/>
          <w:bCs/>
          <w:lang w:val="en-US"/>
        </w:rPr>
      </w:pPr>
      <w:r>
        <w:rPr>
          <w:b/>
          <w:bCs/>
          <w:lang w:val="en-US"/>
        </w:rPr>
      </w:r>
    </w:p>
    <w:p>
      <w:pPr>
        <w:pStyle w:val="Heading2"/>
        <w:ind w:hanging="0" w:left="0"/>
        <w:rPr>
          <w:lang w:val="en-US"/>
        </w:rPr>
      </w:pPr>
      <w:bookmarkStart w:id="15" w:name="__RefHeading___Toc2944_2186009179"/>
      <w:bookmarkStart w:id="16" w:name="_Toc125840002"/>
      <w:bookmarkStart w:id="17" w:name="_Toc83976018"/>
      <w:bookmarkEnd w:id="15"/>
      <w:r>
        <w:rPr>
          <w:lang w:val="en-US"/>
        </w:rPr>
        <w:t>System Context</w:t>
      </w:r>
      <w:bookmarkEnd w:id="17"/>
      <w:r>
        <w:rPr>
          <w:lang w:val="en-US"/>
        </w:rPr>
        <w:t xml:space="preserve"> Diagram(s)</w:t>
      </w:r>
      <w:bookmarkEnd w:id="16"/>
    </w:p>
    <w:p>
      <w:pPr>
        <w:pStyle w:val="Normal"/>
        <w:jc w:val="center"/>
        <w:rPr>
          <w:lang w:val="en-US"/>
        </w:rPr>
      </w:pPr>
      <w:r>
        <w:rPr>
          <w:lang w:val="en-US"/>
        </w:rPr>
        <w:drawing>
          <wp:anchor behindDoc="0" distT="0" distB="0" distL="0" distR="0" simplePos="0" locked="0" layoutInCell="0" allowOverlap="1" relativeHeight="66">
            <wp:simplePos x="0" y="0"/>
            <wp:positionH relativeFrom="column">
              <wp:posOffset>0</wp:posOffset>
            </wp:positionH>
            <wp:positionV relativeFrom="paragraph">
              <wp:posOffset>4254500</wp:posOffset>
            </wp:positionV>
            <wp:extent cx="5759450" cy="23514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36490" r="0" b="0"/>
                    <a:stretch>
                      <a:fillRect/>
                    </a:stretch>
                  </pic:blipFill>
                  <pic:spPr bwMode="auto">
                    <a:xfrm>
                      <a:off x="0" y="0"/>
                      <a:ext cx="5759450" cy="2351405"/>
                    </a:xfrm>
                    <a:prstGeom prst="rect">
                      <a:avLst/>
                    </a:prstGeom>
                  </pic:spPr>
                </pic:pic>
              </a:graphicData>
            </a:graphic>
          </wp:anchor>
        </w:drawing>
        <w:drawing>
          <wp:anchor behindDoc="0" distT="0" distB="0" distL="0" distR="0" simplePos="0" locked="0" layoutInCell="0" allowOverlap="1" relativeHeight="69">
            <wp:simplePos x="0" y="0"/>
            <wp:positionH relativeFrom="column">
              <wp:posOffset>-57150</wp:posOffset>
            </wp:positionH>
            <wp:positionV relativeFrom="paragraph">
              <wp:posOffset>121285</wp:posOffset>
            </wp:positionV>
            <wp:extent cx="5759450" cy="401701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759450" cy="4017010"/>
                    </a:xfrm>
                    <a:prstGeom prst="rect">
                      <a:avLst/>
                    </a:prstGeom>
                  </pic:spPr>
                </pic:pic>
              </a:graphicData>
            </a:graphic>
          </wp:anchor>
        </w:drawing>
      </w:r>
    </w:p>
    <w:p>
      <w:pPr>
        <w:pStyle w:val="Normal"/>
        <w:jc w:val="center"/>
        <w:rPr>
          <w:lang w:val="en-US"/>
        </w:rPr>
      </w:pPr>
      <w:r>
        <w:rPr>
          <w:lang w:val="en-US"/>
        </w:rPr>
      </w:r>
    </w:p>
    <w:p>
      <w:pPr>
        <w:pStyle w:val="Heading2"/>
        <w:ind w:hanging="0" w:left="0"/>
        <w:rPr>
          <w:lang w:val="en-US"/>
        </w:rPr>
      </w:pPr>
      <w:bookmarkStart w:id="18" w:name="__RefHeading___Toc2946_2186009179"/>
      <w:bookmarkEnd w:id="18"/>
      <w:r>
        <w:rPr>
          <w:lang w:val="en-US"/>
        </w:rPr>
        <w:t>Problem analysis</w:t>
      </w:r>
    </w:p>
    <w:p>
      <w:pPr>
        <w:pStyle w:val="Normal"/>
        <w:rPr>
          <w:lang w:val="en-US"/>
        </w:rPr>
      </w:pPr>
      <w:r>
        <w:rPr>
          <w:lang w:val="en-US"/>
        </w:rPr>
        <w:t>Rationale: this section is about understanding the technical challenges your team needs to solve.</w:t>
      </w:r>
    </w:p>
    <w:p>
      <w:pPr>
        <w:pStyle w:val="Normal"/>
        <w:rPr>
          <w:lang w:val="en-US"/>
        </w:rPr>
      </w:pPr>
      <w:r>
        <w:rPr>
          <w:lang w:val="en-US"/>
        </w:rPr>
        <w:t>Answer questions such as: What is problem is the customer facing? What are the sources and consequences of those problems? You could use techniques such as as root-cause analysis here. Tools like five-why's work well.</w:t>
      </w:r>
    </w:p>
    <w:p>
      <w:pPr>
        <w:pStyle w:val="Normal"/>
        <w:rPr>
          <w:lang w:val="en-US"/>
        </w:rPr>
      </w:pPr>
      <w:r>
        <w:rPr>
          <w:lang w:val="en-US"/>
        </w:rPr>
        <w:t>&lt;your text&gt;</w:t>
      </w:r>
    </w:p>
    <w:p>
      <w:pPr>
        <w:pStyle w:val="Heading1"/>
        <w:ind w:hanging="0" w:left="0"/>
        <w:rPr>
          <w:lang w:val="en-US"/>
        </w:rPr>
      </w:pPr>
      <w:bookmarkStart w:id="19" w:name="__RefHeading___Toc2948_2186009179"/>
      <w:bookmarkEnd w:id="19"/>
      <w:r>
        <w:rPr>
          <w:lang w:val="en-US"/>
        </w:rPr>
        <w:t xml:space="preserve">Project requirements </w:t>
      </w:r>
    </w:p>
    <w:p>
      <w:pPr>
        <w:pStyle w:val="Normal"/>
        <w:rPr>
          <w:lang w:val="en-US"/>
        </w:rPr>
      </w:pPr>
      <w:r>
        <w:rPr>
          <w:lang w:val="en-US"/>
        </w:rPr>
        <w:t>In this project our main idea is to develop a package retrieval robot that is easily controlled by the user. To achieve this task, we are required to deliver:</w:t>
      </w:r>
    </w:p>
    <w:p>
      <w:pPr>
        <w:pStyle w:val="ListParagraph"/>
        <w:numPr>
          <w:ilvl w:val="0"/>
          <w:numId w:val="6"/>
        </w:numPr>
        <w:rPr>
          <w:lang w:val="en-US"/>
        </w:rPr>
      </w:pPr>
      <w:r>
        <w:rPr>
          <w:lang w:val="en-US"/>
        </w:rPr>
        <w:t>A robot that can go to a given location in the warehouse, retrieve a payload and return it to its starting point.</w:t>
      </w:r>
    </w:p>
    <w:p>
      <w:pPr>
        <w:pStyle w:val="ListParagraph"/>
        <w:numPr>
          <w:ilvl w:val="0"/>
          <w:numId w:val="6"/>
        </w:numPr>
        <w:rPr>
          <w:color w:val="auto"/>
          <w:sz w:val="22"/>
          <w:szCs w:val="22"/>
          <w:lang w:val="en-US"/>
        </w:rPr>
      </w:pPr>
      <w:r>
        <w:rPr>
          <w:lang w:val="en-US"/>
        </w:rPr>
        <w:t>The code and logic behind the robot's actions.</w:t>
      </w:r>
    </w:p>
    <w:p>
      <w:pPr>
        <w:pStyle w:val="ListParagraph"/>
        <w:numPr>
          <w:ilvl w:val="0"/>
          <w:numId w:val="6"/>
        </w:numPr>
        <w:rPr>
          <w:color w:val="auto"/>
          <w:sz w:val="22"/>
          <w:szCs w:val="22"/>
          <w:lang w:val="en-US"/>
        </w:rPr>
      </w:pPr>
      <w:r>
        <w:rPr>
          <w:color w:val="auto"/>
          <w:sz w:val="22"/>
          <w:szCs w:val="22"/>
          <w:lang w:val="en-US"/>
        </w:rPr>
        <w:t>A way for the user to input the location of their wanted package.</w:t>
      </w:r>
    </w:p>
    <w:p>
      <w:pPr>
        <w:pStyle w:val="ListParagraph"/>
        <w:numPr>
          <w:ilvl w:val="0"/>
          <w:numId w:val="6"/>
        </w:numPr>
        <w:rPr>
          <w:color w:val="auto"/>
          <w:sz w:val="22"/>
          <w:szCs w:val="22"/>
          <w:lang w:val="en-US"/>
        </w:rPr>
      </w:pPr>
      <w:r>
        <w:rPr>
          <w:color w:val="auto"/>
          <w:sz w:val="22"/>
          <w:szCs w:val="22"/>
          <w:lang w:val="en-US"/>
        </w:rPr>
        <w:t>A shelf that is suitable for the demo.</w:t>
      </w:r>
    </w:p>
    <w:p>
      <w:pPr>
        <w:pStyle w:val="ListParagraph"/>
        <w:numPr>
          <w:ilvl w:val="0"/>
          <w:numId w:val="6"/>
        </w:numPr>
        <w:rPr>
          <w:color w:val="auto"/>
          <w:sz w:val="22"/>
          <w:szCs w:val="22"/>
          <w:lang w:val="en-US"/>
        </w:rPr>
      </w:pPr>
      <w:r>
        <w:rPr>
          <w:color w:val="auto"/>
          <w:sz w:val="22"/>
          <w:szCs w:val="22"/>
          <w:lang w:val="en-US"/>
        </w:rPr>
        <w:t>Rail-like system</w:t>
      </w:r>
    </w:p>
    <w:p>
      <w:pPr>
        <w:pStyle w:val="Normal"/>
        <w:rPr>
          <w:color w:val="auto"/>
          <w:sz w:val="22"/>
          <w:szCs w:val="22"/>
          <w:lang w:val="en-US"/>
        </w:rPr>
      </w:pPr>
      <w:r>
        <w:rPr>
          <w:color w:val="auto"/>
          <w:sz w:val="22"/>
          <w:szCs w:val="22"/>
          <w:lang w:val="en-US"/>
        </w:rPr>
        <w:t>We will not deliver:</w:t>
      </w:r>
    </w:p>
    <w:p>
      <w:pPr>
        <w:pStyle w:val="ListParagraph"/>
        <w:numPr>
          <w:ilvl w:val="0"/>
          <w:numId w:val="5"/>
        </w:numPr>
        <w:rPr>
          <w:color w:val="auto"/>
          <w:sz w:val="22"/>
          <w:szCs w:val="22"/>
          <w:lang w:val="en-US"/>
        </w:rPr>
      </w:pPr>
      <w:r>
        <w:rPr>
          <w:color w:val="auto"/>
          <w:sz w:val="22"/>
          <w:szCs w:val="22"/>
          <w:lang w:val="en-US"/>
        </w:rPr>
        <w:t>Long-term support</w:t>
      </w:r>
    </w:p>
    <w:p>
      <w:pPr>
        <w:pStyle w:val="ListParagraph"/>
        <w:numPr>
          <w:ilvl w:val="0"/>
          <w:numId w:val="5"/>
        </w:numPr>
        <w:rPr>
          <w:color w:val="auto"/>
          <w:sz w:val="22"/>
          <w:szCs w:val="22"/>
          <w:lang w:val="en-US"/>
        </w:rPr>
      </w:pPr>
      <w:r>
        <w:rPr>
          <w:color w:val="auto"/>
          <w:sz w:val="22"/>
          <w:szCs w:val="22"/>
          <w:lang w:val="en-US"/>
        </w:rPr>
        <w:t>A fleet of robots</w:t>
      </w:r>
    </w:p>
    <w:p>
      <w:pPr>
        <w:pStyle w:val="ListParagraph"/>
        <w:numPr>
          <w:ilvl w:val="0"/>
          <w:numId w:val="5"/>
        </w:numPr>
        <w:rPr>
          <w:color w:val="auto"/>
          <w:sz w:val="22"/>
          <w:szCs w:val="22"/>
          <w:lang w:val="en-US"/>
        </w:rPr>
      </w:pPr>
      <w:r>
        <w:rPr>
          <w:color w:val="auto"/>
          <w:sz w:val="22"/>
          <w:szCs w:val="22"/>
          <w:lang w:val="en-US"/>
        </w:rPr>
        <w:t>Full-sized implementation</w:t>
      </w:r>
    </w:p>
    <w:p>
      <w:pPr>
        <w:pStyle w:val="Heading2"/>
        <w:ind w:hanging="0" w:left="0"/>
        <w:rPr>
          <w:lang w:val="en-US"/>
        </w:rPr>
      </w:pPr>
      <w:bookmarkStart w:id="20" w:name="__RefHeading___Toc2950_2186009179"/>
      <w:bookmarkEnd w:id="20"/>
      <w:r>
        <w:rPr>
          <w:lang w:val="en-US"/>
        </w:rPr>
        <w:t>Actors</w:t>
      </w:r>
    </w:p>
    <w:p>
      <w:pPr>
        <w:pStyle w:val="ListParagraph"/>
        <w:numPr>
          <w:ilvl w:val="0"/>
          <w:numId w:val="4"/>
        </w:numPr>
        <w:rPr>
          <w:lang w:val="en-US"/>
        </w:rPr>
      </w:pPr>
      <w:r>
        <w:rPr>
          <w:lang w:val="en-US"/>
        </w:rPr>
        <w:t>Warehouse worker</w:t>
      </w:r>
    </w:p>
    <w:p>
      <w:pPr>
        <w:pStyle w:val="ListParagraph"/>
        <w:numPr>
          <w:ilvl w:val="0"/>
          <w:numId w:val="4"/>
        </w:numPr>
        <w:rPr>
          <w:color w:val="auto"/>
          <w:sz w:val="22"/>
          <w:szCs w:val="22"/>
          <w:lang w:val="en-US"/>
        </w:rPr>
      </w:pPr>
      <w:r>
        <w:rPr>
          <w:color w:val="auto"/>
          <w:sz w:val="22"/>
          <w:szCs w:val="22"/>
          <w:lang w:val="en-US"/>
        </w:rPr>
        <w:t>Warehouse owner</w:t>
      </w:r>
    </w:p>
    <w:p>
      <w:pPr>
        <w:pStyle w:val="Heading2"/>
        <w:ind w:hanging="0" w:left="0"/>
        <w:rPr>
          <w:lang w:val="en-US"/>
        </w:rPr>
      </w:pPr>
      <w:bookmarkStart w:id="21" w:name="__RefHeading___Toc2952_2186009179"/>
      <w:bookmarkEnd w:id="21"/>
      <w:r>
        <w:rPr>
          <w:lang w:val="en-US"/>
        </w:rPr>
        <w:t>Scenarios</w:t>
      </w:r>
    </w:p>
    <w:p>
      <w:pPr>
        <w:pStyle w:val="ListParagraph"/>
        <w:numPr>
          <w:ilvl w:val="0"/>
          <w:numId w:val="3"/>
        </w:numPr>
        <w:rPr>
          <w:lang w:val="en-US"/>
        </w:rPr>
      </w:pPr>
      <w:r>
        <w:rPr>
          <w:lang w:val="en-US"/>
        </w:rPr>
        <w:t>The warehouse worker needs the robot to take cargo from the warehouse.</w:t>
      </w:r>
    </w:p>
    <w:p>
      <w:pPr>
        <w:pStyle w:val="ListParagraph"/>
        <w:numPr>
          <w:ilvl w:val="0"/>
          <w:numId w:val="3"/>
        </w:numPr>
        <w:rPr>
          <w:color w:val="auto"/>
          <w:sz w:val="22"/>
          <w:szCs w:val="22"/>
          <w:lang w:val="en-US"/>
        </w:rPr>
      </w:pPr>
      <w:r>
        <w:rPr>
          <w:color w:val="auto"/>
          <w:sz w:val="22"/>
          <w:szCs w:val="22"/>
          <w:lang w:val="en-US"/>
        </w:rPr>
        <w:t>The warehouse owner wants to check the efficiency of the system.</w:t>
      </w:r>
    </w:p>
    <w:p>
      <w:pPr>
        <w:pStyle w:val="Heading2"/>
        <w:ind w:hanging="0" w:left="0"/>
        <w:rPr>
          <w:lang w:val="en-US"/>
        </w:rPr>
      </w:pPr>
      <w:bookmarkStart w:id="22" w:name="__RefHeading___Toc2954_2186009179"/>
      <w:bookmarkEnd w:id="22"/>
      <w:r>
        <w:rPr>
          <w:lang w:val="en-US"/>
        </w:rPr>
        <w:t>Use cases</w:t>
      </w:r>
    </w:p>
    <w:p>
      <w:pPr>
        <w:pStyle w:val="Normal"/>
        <w:ind w:hanging="0"/>
        <w:rPr>
          <w:lang w:val="en-US"/>
        </w:rPr>
      </w:pPr>
      <w:r>
        <w:rPr>
          <w:lang w:val="en-US"/>
        </w:rPr>
        <w:t>Using our scenarios, we have uncovered which use cases are going to be supported by the system.</w:t>
      </w:r>
    </w:p>
    <w:p>
      <w:pPr>
        <w:pStyle w:val="ListParagraph"/>
        <w:numPr>
          <w:ilvl w:val="0"/>
          <w:numId w:val="2"/>
        </w:numPr>
        <w:rPr>
          <w:lang w:val="en-US"/>
        </w:rPr>
      </w:pPr>
      <w:r>
        <w:rPr>
          <w:lang w:val="en-US"/>
        </w:rPr>
        <w:t>The employee requires a package. They get onto the computer and enter the package's location. The robot enters the warehouse and arrives at its destination. After picking up the cargo, the robot returns to where it was before.</w:t>
      </w:r>
    </w:p>
    <w:p>
      <w:pPr>
        <w:pStyle w:val="ListParagraph"/>
        <w:numPr>
          <w:ilvl w:val="0"/>
          <w:numId w:val="2"/>
        </w:numPr>
        <w:rPr>
          <w:color w:val="auto"/>
          <w:sz w:val="22"/>
          <w:szCs w:val="22"/>
          <w:lang w:val="en-US"/>
        </w:rPr>
      </w:pPr>
      <w:r>
        <w:rPr>
          <w:color w:val="auto"/>
          <w:sz w:val="22"/>
          <w:szCs w:val="22"/>
          <w:lang w:val="en-US"/>
        </w:rPr>
        <w:t>The owner of the warehouse wants to monitor his investment. He examines the robot's statistics, which include delivery time, daily uses, and distance traveled. To decide if it is worthwhile, he then evaluates it against the amount of money he would have to pay the person to complete the task and the amount of time it would take.</w:t>
        <w:br/>
      </w:r>
    </w:p>
    <w:p>
      <w:pPr>
        <w:pStyle w:val="Heading1"/>
        <w:ind w:hanging="0" w:left="0"/>
        <w:rPr>
          <w:lang w:val="en-US"/>
        </w:rPr>
      </w:pPr>
      <w:bookmarkStart w:id="23" w:name="__RefHeading___Toc2956_2186009179"/>
      <w:bookmarkStart w:id="24" w:name="_Toc125840003"/>
      <w:bookmarkEnd w:id="23"/>
      <w:bookmarkEnd w:id="24"/>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759450" cy="39274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59450" cy="3927475"/>
                    </a:xfrm>
                    <a:prstGeom prst="rect">
                      <a:avLst/>
                    </a:prstGeom>
                  </pic:spPr>
                </pic:pic>
              </a:graphicData>
            </a:graphic>
          </wp:anchor>
        </w:drawing>
      </w:r>
      <w:r>
        <w:rPr>
          <w:lang w:val="en-US"/>
        </w:rPr>
        <w:t>Communication protocol</w:t>
      </w:r>
    </w:p>
    <w:p>
      <w:pPr>
        <w:pStyle w:val="Normal"/>
        <w:rPr>
          <w:lang w:val="en-US"/>
        </w:rPr>
      </w:pPr>
      <w:r>
        <w:rPr>
          <w:i/>
          <w:iCs/>
          <w:shd w:fill="FFFF00" w:val="clear"/>
          <w:lang w:val="en-US"/>
        </w:rPr>
        <w:t>Rationale: When two or more sub-systems must interact, they shall use a communication protocol that is bidirectional and is able to cope with communication errors. Three aspects are important when defining a protocol: Command syntax, list of all available commands, dynamic behavior when sending and handling commands and responses</w:t>
      </w:r>
      <w:r>
        <w:rPr>
          <w:i/>
          <w:iCs/>
          <w:lang w:val="en-US"/>
        </w:rPr>
        <w:t>.</w:t>
      </w:r>
    </w:p>
    <w:p>
      <w:pPr>
        <w:pStyle w:val="Caption1"/>
        <w:keepNext w:val="true"/>
        <w:jc w:val="center"/>
        <w:rPr>
          <w:lang w:val="en-US"/>
        </w:rPr>
      </w:pPr>
      <w:r>
        <w:rPr/>
        <mc:AlternateContent>
          <mc:Choice Requires="wps">
            <w:drawing>
              <wp:inline distT="0" distB="0" distL="0" distR="0">
                <wp:extent cx="4914900" cy="698500"/>
                <wp:effectExtent l="0" t="0" r="0" b="0"/>
                <wp:docPr id="5" name="Afbeelding 9" descr="Afbeelding met tekst&#10;&#10;Automatisch gegenereerde beschrijving"/>
                <a:graphic xmlns:a="http://schemas.openxmlformats.org/drawingml/2006/main">
                  <a:graphicData uri="http://schemas.microsoft.com/office/word/2010/wordprocessingShape">
                    <wps:wsp>
                      <wps:cNvSpPr/>
                      <wps:spPr>
                        <a:xfrm>
                          <a:off x="0" y="0"/>
                          <a:ext cx="4915080" cy="698400"/>
                        </a:xfrm>
                        <a:custGeom>
                          <a:avLst/>
                          <a:gdLst/>
                          <a:ahLst/>
                          <a:rect l="0" t="0" r="r" b="b"/>
                          <a:pathLst/>
                        </a:custGeom>
                        <a:noFill/>
                        <a:ln w="0">
                          <a:noFill/>
                        </a:ln>
                      </wps:spPr>
                      <wps:style>
                        <a:lnRef idx="0"/>
                        <a:fillRef idx="0"/>
                        <a:effectRef idx="0"/>
                        <a:fontRef idx="minor"/>
                      </wps:style>
                      <wps:bodyPr/>
                    </wps:wsp>
                  </a:graphicData>
                </a:graphic>
              </wp:inline>
            </w:drawing>
          </mc:Choice>
          <mc:Fallback>
            <w:pict/>
          </mc:Fallback>
        </mc:AlternateContent>
      </w:r>
    </w:p>
    <w:p>
      <w:pPr>
        <w:pStyle w:val="Caption1"/>
        <w:jc w:val="center"/>
        <w:rPr>
          <w:lang w:val="en-US"/>
        </w:rPr>
      </w:pPr>
      <w:bookmarkStart w:id="25" w:name="_Toc125839978"/>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1</w:t>
      </w:r>
      <w:r>
        <w:rPr>
          <w:lang w:val="en-US"/>
        </w:rPr>
        <w:fldChar w:fldCharType="end"/>
      </w:r>
      <w:r>
        <w:rPr>
          <w:lang w:val="en-US"/>
        </w:rPr>
        <w:t>: example or command syntax,</w:t>
      </w:r>
      <w:bookmarkEnd w:id="25"/>
      <w:r>
        <w:rPr>
          <w:lang w:val="en-US"/>
        </w:rPr>
        <w:t xml:space="preserve"> $MOVE|A1|checksum#</w:t>
      </w:r>
    </w:p>
    <w:p>
      <w:pPr>
        <w:pStyle w:val="Normal"/>
        <w:rPr>
          <w:lang w:val="en-US"/>
        </w:rPr>
      </w:pPr>
      <w:r>
        <w:rPr>
          <w:lang w:val="en-US"/>
        </w:rPr>
        <w:t>The robot and the central server will communicate via wifi, and the microcontrollers that govern the robot's mechanical components will communicate with one another via Bluetooth. Commands are sent by the central computer in the format #COMA0, where A0 stands for "coordinates" and COM for "command." For instance, the server will transmit the order #MOVB1 if I, the user, desire to move the robot to position B1. If the robot receives a command, it will check the checksum(we are doing this to validate the commands), on a success the master recieves an ACK packet, if the checksum is wrong a NACK packet is sent.</w:t>
      </w:r>
    </w:p>
    <w:p>
      <w:pPr>
        <w:pStyle w:val="Normal"/>
        <w:rPr>
          <w:lang w:val="en-US"/>
        </w:rPr>
      </w:pPr>
      <w:r>
        <w:rPr/>
        <w:drawing>
          <wp:inline distT="0" distB="0" distL="0" distR="0">
            <wp:extent cx="4114800" cy="3143250"/>
            <wp:effectExtent l="0" t="0" r="0" b="0"/>
            <wp:docPr id="6" name="Afbeelding 8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8 Copy 1" descr=""/>
                    <pic:cNvPicPr>
                      <a:picLocks noChangeAspect="1" noChangeArrowheads="1"/>
                    </pic:cNvPicPr>
                  </pic:nvPicPr>
                  <pic:blipFill>
                    <a:blip r:embed="rId6"/>
                    <a:stretch>
                      <a:fillRect/>
                    </a:stretch>
                  </pic:blipFill>
                  <pic:spPr bwMode="auto">
                    <a:xfrm>
                      <a:off x="0" y="0"/>
                      <a:ext cx="4114800" cy="3143250"/>
                    </a:xfrm>
                    <a:prstGeom prst="rect">
                      <a:avLst/>
                    </a:prstGeom>
                  </pic:spPr>
                </pic:pic>
              </a:graphicData>
            </a:graphic>
          </wp:inline>
        </w:drawing>
      </w:r>
    </w:p>
    <w:p>
      <w:pPr>
        <w:pStyle w:val="Caption1"/>
        <w:keepNext w:val="true"/>
        <w:jc w:val="center"/>
        <w:rPr>
          <w:lang w:val="en-US"/>
        </w:rPr>
      </w:pPr>
      <w:bookmarkStart w:id="26" w:name="_Toc125839987"/>
      <w:r>
        <w:rPr>
          <w:lang w:val="en-US"/>
        </w:rPr>
        <w:t xml:space="preserve">Table </w:t>
      </w:r>
      <w:r>
        <w:rPr>
          <w:lang w:val="en-US"/>
        </w:rPr>
        <w:fldChar w:fldCharType="begin"/>
      </w:r>
      <w:r>
        <w:rPr>
          <w:lang w:val="en-US"/>
        </w:rPr>
        <w:instrText xml:space="preserve"> SEQ Table \* ARABIC </w:instrText>
      </w:r>
      <w:r>
        <w:rPr>
          <w:lang w:val="en-US"/>
        </w:rPr>
        <w:fldChar w:fldCharType="separate"/>
      </w:r>
      <w:r>
        <w:rPr>
          <w:lang w:val="en-US"/>
        </w:rPr>
        <w:t>4</w:t>
      </w:r>
      <w:r>
        <w:rPr>
          <w:lang w:val="en-US"/>
        </w:rPr>
        <w:fldChar w:fldCharType="end"/>
      </w:r>
      <w:r>
        <w:rPr>
          <w:lang w:val="en-US"/>
        </w:rPr>
        <w:t xml:space="preserve">: example commands overview, </w:t>
      </w:r>
      <w:r>
        <w:rPr>
          <w:shd w:fill="FFFF00" w:val="clear"/>
          <w:lang w:val="en-US"/>
        </w:rPr>
        <w:t>replace your command set here</w:t>
      </w:r>
      <w:bookmarkEnd w:id="26"/>
    </w:p>
    <w:tbl>
      <w:tblPr>
        <w:tblW w:w="9067" w:type="dxa"/>
        <w:jc w:val="left"/>
        <w:tblInd w:w="-113" w:type="dxa"/>
        <w:tblLayout w:type="fixed"/>
        <w:tblCellMar>
          <w:top w:w="0" w:type="dxa"/>
          <w:left w:w="108" w:type="dxa"/>
          <w:bottom w:w="0" w:type="dxa"/>
          <w:right w:w="108" w:type="dxa"/>
        </w:tblCellMar>
      </w:tblPr>
      <w:tblGrid>
        <w:gridCol w:w="1127"/>
        <w:gridCol w:w="2021"/>
        <w:gridCol w:w="1709"/>
        <w:gridCol w:w="1236"/>
        <w:gridCol w:w="2974"/>
      </w:tblGrid>
      <w:tr>
        <w:trPr/>
        <w:tc>
          <w:tcPr>
            <w:tcW w:w="1127"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lang w:val="en-US"/>
              </w:rPr>
            </w:pPr>
            <w:r>
              <w:rPr>
                <w:rFonts w:eastAsia="SimSun" w:cs="Basic Roman"/>
                <w:b/>
                <w:bCs/>
                <w:color w:themeColor="light1" w:val="FFFFFF"/>
                <w:kern w:val="0"/>
                <w:sz w:val="22"/>
                <w:szCs w:val="22"/>
                <w:lang w:val="en-US" w:eastAsia="zh-CN" w:bidi="ar-SA"/>
              </w:rPr>
              <w:t>Name</w:t>
            </w:r>
          </w:p>
        </w:tc>
        <w:tc>
          <w:tcPr>
            <w:tcW w:w="2021"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lang w:val="en-US"/>
              </w:rPr>
            </w:pPr>
            <w:r>
              <w:rPr>
                <w:rFonts w:eastAsia="SimSun" w:cs="Basic Roman"/>
                <w:b/>
                <w:bCs/>
                <w:color w:themeColor="light1" w:val="FFFFFF"/>
                <w:kern w:val="0"/>
                <w:sz w:val="22"/>
                <w:szCs w:val="22"/>
                <w:lang w:val="en-US" w:eastAsia="zh-CN" w:bidi="ar-SA"/>
              </w:rPr>
              <w:t>Purpose</w:t>
            </w:r>
          </w:p>
        </w:tc>
        <w:tc>
          <w:tcPr>
            <w:tcW w:w="1709"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lang w:val="en-US"/>
              </w:rPr>
            </w:pPr>
            <w:r>
              <w:rPr>
                <w:rFonts w:eastAsia="SimSun" w:cs="Basic Roman"/>
                <w:b/>
                <w:bCs/>
                <w:color w:themeColor="light1" w:val="FFFFFF"/>
                <w:kern w:val="0"/>
                <w:sz w:val="22"/>
                <w:szCs w:val="22"/>
                <w:lang w:val="en-US" w:eastAsia="zh-CN" w:bidi="ar-SA"/>
              </w:rPr>
              <w:t>Syntax</w:t>
            </w:r>
          </w:p>
        </w:tc>
        <w:tc>
          <w:tcPr>
            <w:tcW w:w="1236"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lang w:val="en-US"/>
              </w:rPr>
            </w:pPr>
            <w:r>
              <w:rPr>
                <w:rFonts w:eastAsia="SimSun" w:cs="Basic Roman"/>
                <w:b/>
                <w:bCs/>
                <w:color w:themeColor="light1" w:val="FFFFFF"/>
                <w:kern w:val="0"/>
                <w:sz w:val="22"/>
                <w:szCs w:val="22"/>
                <w:lang w:val="en-US" w:eastAsia="zh-CN" w:bidi="ar-SA"/>
              </w:rPr>
              <w:t>Response</w:t>
            </w:r>
          </w:p>
        </w:tc>
        <w:tc>
          <w:tcPr>
            <w:tcW w:w="2974"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lang w:val="en-US"/>
              </w:rPr>
            </w:pPr>
            <w:r>
              <w:rPr>
                <w:rFonts w:eastAsia="SimSun" w:cs="Basic Roman"/>
                <w:b/>
                <w:bCs/>
                <w:color w:themeColor="light1" w:val="FFFFFF"/>
                <w:kern w:val="0"/>
                <w:sz w:val="22"/>
                <w:szCs w:val="22"/>
                <w:lang w:val="en-US" w:eastAsia="zh-CN" w:bidi="ar-SA"/>
              </w:rPr>
              <w:t>Details</w:t>
            </w:r>
          </w:p>
        </w:tc>
      </w:tr>
      <w:tr>
        <w:trPr/>
        <w:tc>
          <w:tcPr>
            <w:tcW w:w="1127"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i/>
                <w:i/>
                <w:iCs/>
                <w:shd w:fill="FFFF00" w:val="clear"/>
                <w:lang w:val="en-US"/>
              </w:rPr>
            </w:pPr>
            <w:r>
              <w:rPr>
                <w:rFonts w:eastAsia="SimSun" w:cs="Basic Roman"/>
                <w:b/>
                <w:bCs/>
                <w:i/>
                <w:iCs/>
                <w:kern w:val="0"/>
                <w:sz w:val="22"/>
                <w:szCs w:val="22"/>
                <w:shd w:fill="FFFF00" w:val="clear"/>
                <w:lang w:val="en-US" w:eastAsia="zh-CN" w:bidi="ar-SA"/>
              </w:rPr>
              <w:t>RES</w:t>
            </w:r>
          </w:p>
        </w:tc>
        <w:tc>
          <w:tcPr>
            <w:tcW w:w="2021"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Reset a sub-module to it default settings</w:t>
            </w:r>
          </w:p>
        </w:tc>
        <w:tc>
          <w:tcPr>
            <w:tcW w:w="1709"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#RESET%</w:t>
            </w:r>
          </w:p>
        </w:tc>
        <w:tc>
          <w:tcPr>
            <w:tcW w:w="1236"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#ACK%</w:t>
            </w:r>
          </w:p>
        </w:tc>
        <w:tc>
          <w:tcPr>
            <w:tcW w:w="2974"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i/>
                <w:i/>
                <w:iCs/>
                <w:shd w:fill="FFFF00" w:val="clear"/>
                <w:lang w:val="en-US"/>
              </w:rPr>
            </w:pPr>
            <w:r>
              <w:rPr>
                <w:i/>
                <w:iCs/>
                <w:shd w:fill="FFFF00" w:val="clear"/>
                <w:lang w:val="en-US"/>
              </w:rPr>
            </w:r>
          </w:p>
        </w:tc>
      </w:tr>
      <w:tr>
        <w:trPr/>
        <w:tc>
          <w:tcPr>
            <w:tcW w:w="1127"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i/>
                <w:i/>
                <w:iCs/>
                <w:shd w:fill="FFFF00" w:val="clear"/>
                <w:lang w:val="en-US"/>
              </w:rPr>
            </w:pPr>
            <w:r>
              <w:rPr>
                <w:rFonts w:eastAsia="SimSun" w:cs="Basic Roman"/>
                <w:b/>
                <w:bCs/>
                <w:i/>
                <w:iCs/>
                <w:kern w:val="0"/>
                <w:sz w:val="22"/>
                <w:szCs w:val="22"/>
                <w:shd w:fill="FFFF00" w:val="clear"/>
                <w:lang w:val="en-US" w:eastAsia="zh-CN" w:bidi="ar-SA"/>
              </w:rPr>
              <w:t>MOV</w:t>
            </w:r>
          </w:p>
        </w:tc>
        <w:tc>
          <w:tcPr>
            <w:tcW w:w="2021"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Move an axis to a certain position</w:t>
            </w:r>
          </w:p>
        </w:tc>
        <w:tc>
          <w:tcPr>
            <w:tcW w:w="1709"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#MOVE:ID,POS%</w:t>
            </w:r>
          </w:p>
        </w:tc>
        <w:tc>
          <w:tcPr>
            <w:tcW w:w="1236"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#ACK%</w:t>
            </w:r>
          </w:p>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#NACK%</w:t>
            </w:r>
          </w:p>
        </w:tc>
        <w:tc>
          <w:tcPr>
            <w:tcW w:w="2974"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ID: identification of axis to be moved</w:t>
            </w:r>
          </w:p>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POS: target position in [mm]</w:t>
            </w:r>
          </w:p>
        </w:tc>
      </w:tr>
      <w:tr>
        <w:trPr/>
        <w:tc>
          <w:tcPr>
            <w:tcW w:w="1127"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i/>
                <w:i/>
                <w:iCs/>
                <w:shd w:fill="FFFF00" w:val="clear"/>
                <w:lang w:val="en-US"/>
              </w:rPr>
            </w:pPr>
            <w:r>
              <w:rPr>
                <w:rFonts w:eastAsia="SimSun" w:cs="Basic Roman"/>
                <w:b/>
                <w:bCs/>
                <w:i/>
                <w:iCs/>
                <w:kern w:val="0"/>
                <w:sz w:val="22"/>
                <w:szCs w:val="22"/>
                <w:shd w:fill="FFFF00" w:val="clear"/>
                <w:lang w:val="en-US" w:eastAsia="zh-CN" w:bidi="ar-SA"/>
              </w:rPr>
              <w:t>MEASURE</w:t>
            </w:r>
          </w:p>
        </w:tc>
        <w:tc>
          <w:tcPr>
            <w:tcW w:w="2021"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Get the measurement value of a sensor</w:t>
            </w:r>
          </w:p>
        </w:tc>
        <w:tc>
          <w:tcPr>
            <w:tcW w:w="1709"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#SENSOR:ID%</w:t>
            </w:r>
          </w:p>
        </w:tc>
        <w:tc>
          <w:tcPr>
            <w:tcW w:w="1236"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#ACK,VAL%</w:t>
            </w:r>
          </w:p>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#NACK%</w:t>
            </w:r>
          </w:p>
        </w:tc>
        <w:tc>
          <w:tcPr>
            <w:tcW w:w="2974"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ID: identification of sensor</w:t>
            </w:r>
          </w:p>
          <w:p>
            <w:pPr>
              <w:pStyle w:val="Normal"/>
              <w:widowControl/>
              <w:suppressAutoHyphens w:val="true"/>
              <w:spacing w:lineRule="auto" w:line="240" w:before="0" w:after="0"/>
              <w:jc w:val="left"/>
              <w:rPr>
                <w:i/>
                <w:i/>
                <w:iCs/>
                <w:shd w:fill="FFFF00" w:val="clear"/>
                <w:lang w:val="en-US"/>
              </w:rPr>
            </w:pPr>
            <w:r>
              <w:rPr>
                <w:rFonts w:eastAsia="SimSun" w:cs="Basic Roman"/>
                <w:i/>
                <w:iCs/>
                <w:kern w:val="0"/>
                <w:sz w:val="22"/>
                <w:szCs w:val="22"/>
                <w:shd w:fill="FFFF00" w:val="clear"/>
                <w:lang w:val="en-US" w:eastAsia="zh-CN" w:bidi="ar-SA"/>
              </w:rPr>
              <w:t>VAL: measurement value returned to sensor</w:t>
            </w:r>
          </w:p>
        </w:tc>
      </w:tr>
      <w:tr>
        <w:trPr/>
        <w:tc>
          <w:tcPr>
            <w:tcW w:w="1127"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b/>
                <w:bCs/>
                <w:kern w:val="0"/>
                <w:sz w:val="22"/>
                <w:szCs w:val="22"/>
                <w:lang w:val="en-US" w:eastAsia="zh-CN" w:bidi="ar-SA"/>
              </w:rPr>
              <w:t>&lt;your text&gt;</w:t>
            </w:r>
          </w:p>
        </w:tc>
        <w:tc>
          <w:tcPr>
            <w:tcW w:w="2021"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&lt;your text&gt;</w:t>
            </w:r>
          </w:p>
          <w:p>
            <w:pPr>
              <w:pStyle w:val="Normal"/>
              <w:widowControl/>
              <w:suppressAutoHyphens w:val="true"/>
              <w:spacing w:lineRule="auto" w:line="240" w:before="0" w:after="0"/>
              <w:jc w:val="left"/>
              <w:rPr>
                <w:lang w:val="en-US"/>
              </w:rPr>
            </w:pPr>
            <w:r>
              <w:rPr>
                <w:lang w:val="en-US"/>
              </w:rPr>
            </w:r>
          </w:p>
        </w:tc>
        <w:tc>
          <w:tcPr>
            <w:tcW w:w="1709"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&lt;your text&gt;</w:t>
            </w:r>
          </w:p>
          <w:p>
            <w:pPr>
              <w:pStyle w:val="Normal"/>
              <w:widowControl/>
              <w:suppressAutoHyphens w:val="true"/>
              <w:spacing w:lineRule="auto" w:line="240" w:before="0" w:after="0"/>
              <w:jc w:val="left"/>
              <w:rPr>
                <w:lang w:val="en-US"/>
              </w:rPr>
            </w:pPr>
            <w:r>
              <w:rPr>
                <w:lang w:val="en-US"/>
              </w:rPr>
            </w:r>
          </w:p>
        </w:tc>
        <w:tc>
          <w:tcPr>
            <w:tcW w:w="1236"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&lt;your text&gt;</w:t>
            </w:r>
          </w:p>
        </w:tc>
        <w:tc>
          <w:tcPr>
            <w:tcW w:w="2974"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kern w:val="0"/>
                <w:sz w:val="22"/>
                <w:szCs w:val="22"/>
                <w:lang w:val="en-US" w:eastAsia="zh-CN" w:bidi="ar-SA"/>
              </w:rPr>
              <w:t>&lt;your text&gt;</w:t>
            </w:r>
          </w:p>
          <w:p>
            <w:pPr>
              <w:pStyle w:val="Normal"/>
              <w:widowControl/>
              <w:suppressAutoHyphens w:val="true"/>
              <w:spacing w:lineRule="auto" w:line="240" w:before="0" w:after="0"/>
              <w:jc w:val="left"/>
              <w:rPr>
                <w:lang w:val="en-US"/>
              </w:rPr>
            </w:pPr>
            <w:r>
              <w:rPr>
                <w:lang w:val="en-US"/>
              </w:rPr>
            </w:r>
          </w:p>
        </w:tc>
      </w:tr>
    </w:tbl>
    <w:p>
      <w:pPr>
        <w:pStyle w:val="Normal"/>
        <w:widowControl w:val="false"/>
        <w:spacing w:lineRule="auto" w:line="264" w:before="40" w:after="40"/>
        <w:rPr>
          <w:shd w:fill="FFFF00" w:val="clear"/>
          <w:lang w:val="en-US"/>
        </w:rPr>
      </w:pPr>
      <w:r>
        <w:rPr>
          <w:shd w:fill="FFFF00" w:val="clear"/>
          <w:lang w:val="en-US"/>
        </w:rPr>
      </w:r>
    </w:p>
    <w:p>
      <w:pPr>
        <w:pStyle w:val="Normal"/>
        <w:keepNext w:val="true"/>
        <w:widowControl w:val="false"/>
        <w:spacing w:lineRule="auto" w:line="264" w:before="40" w:after="40"/>
        <w:jc w:val="center"/>
        <w:rPr>
          <w:lang w:val="en-US"/>
        </w:rPr>
      </w:pPr>
      <w:r>
        <w:rPr/>
        <w:drawing>
          <wp:inline distT="0" distB="0" distL="0" distR="0">
            <wp:extent cx="4114800" cy="3143250"/>
            <wp:effectExtent l="0" t="0" r="0" b="0"/>
            <wp:docPr id="7" name="Afbeelding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8" descr=""/>
                    <pic:cNvPicPr>
                      <a:picLocks noChangeAspect="1" noChangeArrowheads="1"/>
                    </pic:cNvPicPr>
                  </pic:nvPicPr>
                  <pic:blipFill>
                    <a:blip r:embed="rId7"/>
                    <a:stretch>
                      <a:fillRect/>
                    </a:stretch>
                  </pic:blipFill>
                  <pic:spPr bwMode="auto">
                    <a:xfrm>
                      <a:off x="0" y="0"/>
                      <a:ext cx="4114800" cy="3143250"/>
                    </a:xfrm>
                    <a:prstGeom prst="rect">
                      <a:avLst/>
                    </a:prstGeom>
                  </pic:spPr>
                </pic:pic>
              </a:graphicData>
            </a:graphic>
          </wp:inline>
        </w:drawing>
      </w:r>
    </w:p>
    <w:p>
      <w:pPr>
        <w:pStyle w:val="Caption1"/>
        <w:jc w:val="center"/>
        <w:rPr>
          <w:shd w:fill="FFFF00" w:val="clear"/>
          <w:lang w:val="en-US"/>
        </w:rPr>
      </w:pPr>
      <w:bookmarkStart w:id="27" w:name="_Toc125839979"/>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2</w:t>
      </w:r>
      <w:r>
        <w:rPr>
          <w:lang w:val="en-US"/>
        </w:rPr>
        <w:fldChar w:fldCharType="end"/>
      </w:r>
      <w:r>
        <w:rPr>
          <w:lang w:val="en-US"/>
        </w:rPr>
        <w:t>: an example of a “sequence” diagram</w:t>
      </w:r>
      <w:r>
        <w:rPr>
          <w:shd w:fill="FFFF00" w:val="clear"/>
          <w:lang w:val="en-US"/>
        </w:rPr>
        <w:t>, replace your diagram here</w:t>
      </w:r>
      <w:bookmarkEnd w:id="27"/>
    </w:p>
    <w:p>
      <w:pPr>
        <w:pStyle w:val="Normal"/>
        <w:widowControl w:val="false"/>
        <w:spacing w:lineRule="auto" w:line="264" w:before="40" w:after="40"/>
        <w:rPr>
          <w:shd w:fill="FFFF00" w:val="clear"/>
          <w:lang w:val="en-US"/>
        </w:rPr>
      </w:pPr>
      <w:r>
        <w:rPr>
          <w:shd w:fill="FFFF00" w:val="clear"/>
          <w:lang w:val="en-US"/>
        </w:rPr>
      </w:r>
    </w:p>
    <w:p>
      <w:pPr>
        <w:pStyle w:val="Heading1"/>
        <w:ind w:hanging="0" w:left="0"/>
        <w:rPr>
          <w:lang w:val="en-US"/>
        </w:rPr>
      </w:pPr>
      <w:bookmarkStart w:id="28" w:name="__RefHeading___Toc2958_2186009179"/>
      <w:bookmarkStart w:id="29" w:name="_Toc83976016"/>
      <w:bookmarkStart w:id="30" w:name="_Toc125840004"/>
      <w:bookmarkEnd w:id="28"/>
      <w:r>
        <w:rPr>
          <w:lang w:val="en-US"/>
        </w:rPr>
        <w:t>Hardware design</w:t>
      </w:r>
      <w:bookmarkStart w:id="31" w:name="_Ref22910473"/>
      <w:bookmarkEnd w:id="29"/>
      <w:bookmarkEnd w:id="30"/>
    </w:p>
    <w:p>
      <w:pPr>
        <w:pStyle w:val="Normal"/>
        <w:rPr>
          <w:i/>
          <w:i/>
          <w:iCs/>
          <w:lang w:val="en-US"/>
        </w:rPr>
      </w:pPr>
      <w:r>
        <w:rPr>
          <w:i/>
          <w:iCs/>
          <w:shd w:fill="FFFF00" w:val="clear"/>
          <w:lang w:val="en-US"/>
        </w:rPr>
        <w:t>Rationale: creating hardware diagrams gives and overview of all components and how they are interconnected. Also add a table to list all pins and IO-types. This indicates whether system is feasible from HW point of view.</w:t>
      </w:r>
    </w:p>
    <w:p>
      <w:pPr>
        <w:pStyle w:val="Normal"/>
        <w:jc w:val="center"/>
        <w:rPr>
          <w:lang w:val="en-US"/>
        </w:rPr>
      </w:pPr>
      <w:r>
        <w:rPr/>
        <w:drawing>
          <wp:inline distT="0" distB="0" distL="0" distR="0">
            <wp:extent cx="4956175" cy="3462655"/>
            <wp:effectExtent l="0" t="0" r="0" b="0"/>
            <wp:docPr id="8" name="Picture 7" descr="Sensors | Free Full-Text | Design and Implementation of a Smart Home System  Using Multisensor Data Fusion Technology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ensors | Free Full-Text | Design and Implementation of a Smart Home System  Using Multisensor Data Fusion Technology | HTML"/>
                    <pic:cNvPicPr>
                      <a:picLocks noChangeAspect="1" noChangeArrowheads="1"/>
                    </pic:cNvPicPr>
                  </pic:nvPicPr>
                  <pic:blipFill>
                    <a:blip r:embed="rId8"/>
                    <a:stretch>
                      <a:fillRect/>
                    </a:stretch>
                  </pic:blipFill>
                  <pic:spPr bwMode="auto">
                    <a:xfrm>
                      <a:off x="0" y="0"/>
                      <a:ext cx="4956175" cy="3462655"/>
                    </a:xfrm>
                    <a:prstGeom prst="rect">
                      <a:avLst/>
                    </a:prstGeom>
                  </pic:spPr>
                </pic:pic>
              </a:graphicData>
            </a:graphic>
          </wp:inline>
        </w:drawing>
      </w:r>
    </w:p>
    <w:p>
      <w:pPr>
        <w:pStyle w:val="Caption1"/>
        <w:jc w:val="center"/>
        <w:rPr>
          <w:lang w:val="en-US"/>
        </w:rPr>
      </w:pPr>
      <w:bookmarkStart w:id="32" w:name="_Toc125839980"/>
      <w:bookmarkStart w:id="33" w:name="_Toc83976029"/>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3</w:t>
      </w:r>
      <w:r>
        <w:rPr>
          <w:lang w:val="en-US"/>
        </w:rPr>
        <w:fldChar w:fldCharType="end"/>
      </w:r>
      <w:r>
        <w:rPr>
          <w:lang w:val="en-US"/>
        </w:rPr>
        <w:t xml:space="preserve">: an example of a “system hardware modules” diagram, </w:t>
      </w:r>
      <w:r>
        <w:rPr>
          <w:shd w:fill="FFFF00" w:val="clear"/>
          <w:lang w:val="en-US"/>
        </w:rPr>
        <w:t>replace your diagram here</w:t>
      </w:r>
      <w:bookmarkEnd w:id="32"/>
      <w:bookmarkEnd w:id="33"/>
    </w:p>
    <w:p>
      <w:pPr>
        <w:pStyle w:val="Caption1"/>
        <w:keepNext w:val="true"/>
        <w:jc w:val="center"/>
        <w:rPr>
          <w:lang w:val="en-US"/>
        </w:rPr>
      </w:pPr>
      <w:r>
        <w:rPr>
          <w:lang w:val="en-US"/>
        </w:rPr>
        <w:t xml:space="preserve">Table </w:t>
      </w:r>
      <w:r>
        <w:rPr>
          <w:lang w:val="en-US"/>
        </w:rPr>
        <w:fldChar w:fldCharType="begin"/>
      </w:r>
      <w:r>
        <w:rPr>
          <w:lang w:val="en-US"/>
        </w:rPr>
        <w:instrText xml:space="preserve"> SEQ Table \* ARABIC </w:instrText>
      </w:r>
      <w:r>
        <w:rPr>
          <w:lang w:val="en-US"/>
        </w:rPr>
        <w:fldChar w:fldCharType="separate"/>
      </w:r>
      <w:r>
        <w:rPr>
          <w:lang w:val="en-US"/>
        </w:rPr>
        <w:t>5</w:t>
      </w:r>
      <w:r>
        <w:rPr>
          <w:lang w:val="en-US"/>
        </w:rPr>
        <w:fldChar w:fldCharType="end"/>
      </w:r>
      <w:r>
        <w:rPr>
          <w:lang w:val="en-US"/>
        </w:rPr>
        <w:t xml:space="preserve">: an example of a connection table, </w:t>
      </w:r>
      <w:r>
        <w:rPr>
          <w:shd w:fill="FFFF00" w:val="clear"/>
          <w:lang w:val="en-US"/>
        </w:rPr>
        <w:t>replace your table here</w:t>
      </w:r>
    </w:p>
    <w:p>
      <w:pPr>
        <w:pStyle w:val="Normal"/>
        <w:jc w:val="center"/>
        <w:rPr>
          <w:lang w:val="en-US"/>
        </w:rPr>
      </w:pPr>
      <w:r>
        <w:rPr/>
        <w:drawing>
          <wp:inline distT="0" distB="0" distL="0" distR="0">
            <wp:extent cx="4699000" cy="2541905"/>
            <wp:effectExtent l="0" t="0" r="0" b="0"/>
            <wp:docPr id="9" name="Afbeelding 1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10" descr="Afbeelding met tafel&#10;&#10;Automatisch gegenereerde beschrijving"/>
                    <pic:cNvPicPr>
                      <a:picLocks noChangeAspect="1" noChangeArrowheads="1"/>
                    </pic:cNvPicPr>
                  </pic:nvPicPr>
                  <pic:blipFill>
                    <a:blip r:embed="rId9"/>
                    <a:stretch>
                      <a:fillRect/>
                    </a:stretch>
                  </pic:blipFill>
                  <pic:spPr bwMode="auto">
                    <a:xfrm>
                      <a:off x="0" y="0"/>
                      <a:ext cx="4699000" cy="2541905"/>
                    </a:xfrm>
                    <a:prstGeom prst="rect">
                      <a:avLst/>
                    </a:prstGeom>
                  </pic:spPr>
                </pic:pic>
              </a:graphicData>
            </a:graphic>
          </wp:inline>
        </w:drawing>
      </w:r>
    </w:p>
    <w:p>
      <w:pPr>
        <w:pStyle w:val="Heading1"/>
        <w:ind w:hanging="0" w:left="0"/>
        <w:rPr>
          <w:lang w:val="en-US"/>
        </w:rPr>
      </w:pPr>
      <w:bookmarkStart w:id="34" w:name="__RefHeading___Toc2960_2186009179"/>
      <w:bookmarkStart w:id="35" w:name="_Toc125840006"/>
      <w:bookmarkEnd w:id="34"/>
      <w:r>
        <w:rPr>
          <w:lang w:val="en-US"/>
        </w:rPr>
        <w:t>Embedded software Design</w:t>
      </w:r>
      <w:bookmarkEnd w:id="35"/>
    </w:p>
    <w:p>
      <w:pPr>
        <w:pStyle w:val="Normal"/>
        <w:rPr>
          <w:lang w:val="en-US"/>
        </w:rPr>
      </w:pPr>
      <w:r>
        <w:rPr>
          <w:shd w:fill="FFFF00" w:val="clear"/>
          <w:lang w:val="en-US"/>
        </w:rPr>
        <w:t>Rationale: Proper embedded software design increases the likelihood of a working end-product. Designing flow charts (and state machines if applicable) before creating code is a good engineering practice.</w:t>
      </w:r>
    </w:p>
    <w:p>
      <w:pPr>
        <w:pStyle w:val="Normal"/>
        <w:keepNext w:val="true"/>
        <w:jc w:val="center"/>
        <w:rPr>
          <w:lang w:val="en-US"/>
        </w:rPr>
      </w:pPr>
      <w:r>
        <w:rPr/>
        <w:drawing>
          <wp:inline distT="0" distB="0" distL="0" distR="0">
            <wp:extent cx="2252345" cy="3121025"/>
            <wp:effectExtent l="0" t="0" r="0" b="0"/>
            <wp:docPr id="10" name="Afbeelding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3" descr=""/>
                    <pic:cNvPicPr>
                      <a:picLocks noChangeAspect="1" noChangeArrowheads="1"/>
                    </pic:cNvPicPr>
                  </pic:nvPicPr>
                  <pic:blipFill>
                    <a:blip r:embed="rId10"/>
                    <a:stretch>
                      <a:fillRect/>
                    </a:stretch>
                  </pic:blipFill>
                  <pic:spPr bwMode="auto">
                    <a:xfrm>
                      <a:off x="0" y="0"/>
                      <a:ext cx="2252345" cy="3121025"/>
                    </a:xfrm>
                    <a:prstGeom prst="rect">
                      <a:avLst/>
                    </a:prstGeom>
                  </pic:spPr>
                </pic:pic>
              </a:graphicData>
            </a:graphic>
          </wp:inline>
        </w:drawing>
      </w:r>
    </w:p>
    <w:p>
      <w:pPr>
        <w:pStyle w:val="Caption1"/>
        <w:jc w:val="cente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4</w:t>
      </w:r>
      <w:r>
        <w:rPr>
          <w:lang w:val="en-US"/>
        </w:rPr>
        <w:fldChar w:fldCharType="end"/>
      </w:r>
      <w:r>
        <w:rPr>
          <w:lang w:val="en-US"/>
        </w:rPr>
        <w:t>: an example of a flow-diagram, replace your own diagram here</w:t>
      </w:r>
    </w:p>
    <w:p>
      <w:pPr>
        <w:pStyle w:val="Normal"/>
        <w:rPr>
          <w:lang w:val="en-US"/>
        </w:rPr>
      </w:pPr>
      <w:r>
        <w:rPr>
          <w:lang w:val="en-US"/>
        </w:rPr>
        <w:t>&lt;your text to explain details about the flow of your embedded software&gt;</w:t>
      </w:r>
    </w:p>
    <w:p>
      <w:pPr>
        <w:pStyle w:val="Normal"/>
        <w:rPr>
          <w:lang w:val="en-US"/>
        </w:rPr>
      </w:pPr>
      <w:r>
        <w:rPr>
          <w:lang w:val="en-US"/>
        </w:rPr>
      </w:r>
    </w:p>
    <w:p>
      <w:pPr>
        <w:pStyle w:val="Normal"/>
        <w:rPr>
          <w:lang w:val="en-US"/>
        </w:rPr>
      </w:pPr>
      <w:r>
        <w:rPr>
          <w:lang w:val="en-US"/>
        </w:rPr>
      </w:r>
    </w:p>
    <w:p>
      <w:pPr>
        <w:pStyle w:val="Normal"/>
        <w:jc w:val="center"/>
        <w:rPr>
          <w:lang w:val="en-US"/>
        </w:rPr>
      </w:pPr>
      <w:r>
        <w:rPr/>
        <w:drawing>
          <wp:inline distT="0" distB="0" distL="0" distR="0">
            <wp:extent cx="3405505" cy="1875790"/>
            <wp:effectExtent l="0" t="0" r="0" b="0"/>
            <wp:docPr id="11" name="Picture 6" descr="How to Draw a State Machine Diagram i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How to Draw a State Machine Diagram in UML?"/>
                    <pic:cNvPicPr>
                      <a:picLocks noChangeAspect="1" noChangeArrowheads="1"/>
                    </pic:cNvPicPr>
                  </pic:nvPicPr>
                  <pic:blipFill>
                    <a:blip r:embed="rId11"/>
                    <a:stretch>
                      <a:fillRect/>
                    </a:stretch>
                  </pic:blipFill>
                  <pic:spPr bwMode="auto">
                    <a:xfrm>
                      <a:off x="0" y="0"/>
                      <a:ext cx="3405505" cy="1875790"/>
                    </a:xfrm>
                    <a:prstGeom prst="rect">
                      <a:avLst/>
                    </a:prstGeom>
                  </pic:spPr>
                </pic:pic>
              </a:graphicData>
            </a:graphic>
          </wp:inline>
        </w:drawing>
      </w:r>
    </w:p>
    <w:p>
      <w:pPr>
        <w:pStyle w:val="Caption1"/>
        <w:jc w:val="center"/>
        <w:rPr>
          <w:lang w:val="en-US"/>
        </w:rPr>
      </w:pPr>
      <w:bookmarkStart w:id="36" w:name="_Toc125839981"/>
      <w:bookmarkStart w:id="37" w:name="_Toc83976030"/>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5</w:t>
      </w:r>
      <w:r>
        <w:rPr>
          <w:lang w:val="en-US"/>
        </w:rPr>
        <w:fldChar w:fldCharType="end"/>
      </w:r>
      <w:r>
        <w:rPr>
          <w:shd w:fill="FFFF00" w:val="clear"/>
          <w:lang w:val="en-US"/>
        </w:rPr>
        <w:t>: an example of a “state machine” diagram, replace your own diagram here</w:t>
      </w:r>
      <w:bookmarkEnd w:id="31"/>
      <w:bookmarkEnd w:id="36"/>
      <w:bookmarkEnd w:id="37"/>
    </w:p>
    <w:p>
      <w:pPr>
        <w:pStyle w:val="Normal"/>
        <w:rPr>
          <w:lang w:val="en-US"/>
        </w:rPr>
      </w:pPr>
      <w:r>
        <w:rPr>
          <w:lang w:val="en-US"/>
        </w:rPr>
        <w:t>&lt;your text to explain details about state machine behavior of your embedded software, if applicable&gt;</w:t>
      </w:r>
    </w:p>
    <w:p>
      <w:pPr>
        <w:pStyle w:val="Heading1"/>
        <w:ind w:hanging="0" w:left="0"/>
        <w:rPr>
          <w:lang w:val="en-US"/>
        </w:rPr>
      </w:pPr>
      <w:bookmarkStart w:id="38" w:name="__RefHeading___Toc2962_2186009179"/>
      <w:bookmarkStart w:id="39" w:name="_Toc125840009"/>
      <w:bookmarkEnd w:id="38"/>
      <w:r>
        <w:rPr>
          <w:lang w:val="en-US"/>
        </w:rPr>
        <w:t>PC software Design</w:t>
      </w:r>
      <w:bookmarkEnd w:id="39"/>
    </w:p>
    <w:p>
      <w:pPr>
        <w:pStyle w:val="Normal"/>
        <w:rPr>
          <w:lang w:val="en-US"/>
        </w:rPr>
      </w:pPr>
      <w:r>
        <w:rPr>
          <w:shd w:fill="FFFF00" w:val="clear"/>
          <w:lang w:val="en-US"/>
        </w:rPr>
        <w:t>Rationale: Proper PC software design increases the likelihood of a working end-product. Designing GUI designs and software class diagrams before creating code is a good engineering practice.</w:t>
      </w:r>
    </w:p>
    <w:p>
      <w:pPr>
        <w:pStyle w:val="Normal"/>
        <w:keepNext w:val="true"/>
        <w:jc w:val="center"/>
        <w:rPr>
          <w:lang w:val="en-US"/>
        </w:rPr>
      </w:pPr>
      <w:r>
        <w:rPr/>
        <w:drawing>
          <wp:inline distT="0" distB="0" distL="0" distR="0">
            <wp:extent cx="4282440" cy="3310255"/>
            <wp:effectExtent l="0" t="0" r="0" b="0"/>
            <wp:docPr id="12" name="Afbeelding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
                    <pic:cNvPicPr>
                      <a:picLocks noChangeAspect="1" noChangeArrowheads="1"/>
                    </pic:cNvPicPr>
                  </pic:nvPicPr>
                  <pic:blipFill>
                    <a:blip r:embed="rId12"/>
                    <a:stretch>
                      <a:fillRect/>
                    </a:stretch>
                  </pic:blipFill>
                  <pic:spPr bwMode="auto">
                    <a:xfrm>
                      <a:off x="0" y="0"/>
                      <a:ext cx="4282440" cy="3310255"/>
                    </a:xfrm>
                    <a:prstGeom prst="rect">
                      <a:avLst/>
                    </a:prstGeom>
                  </pic:spPr>
                </pic:pic>
              </a:graphicData>
            </a:graphic>
          </wp:inline>
        </w:drawing>
      </w:r>
    </w:p>
    <w:p>
      <w:pPr>
        <w:pStyle w:val="Caption1"/>
        <w:jc w:val="cente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6</w:t>
      </w:r>
      <w:r>
        <w:rPr>
          <w:lang w:val="en-US"/>
        </w:rPr>
        <w:fldChar w:fldCharType="end"/>
      </w:r>
      <w:r>
        <w:rPr>
          <w:lang w:val="en-US"/>
        </w:rPr>
        <w:t xml:space="preserve">: an example of a wire frame diagram, </w:t>
      </w:r>
      <w:r>
        <w:rPr>
          <w:shd w:fill="FFFF00" w:val="clear"/>
          <w:lang w:val="en-US"/>
        </w:rPr>
        <w:t>replace your own diagram here</w:t>
      </w:r>
    </w:p>
    <w:p>
      <w:pPr>
        <w:pStyle w:val="Normal"/>
        <w:rPr>
          <w:lang w:val="en-US"/>
        </w:rPr>
      </w:pPr>
      <w:r>
        <w:rPr>
          <w:lang w:val="en-US"/>
        </w:rPr>
        <w:t>&lt;your text to explain details about the GUI&gt;</w:t>
      </w:r>
    </w:p>
    <w:p>
      <w:pPr>
        <w:pStyle w:val="Normal"/>
        <w:rPr>
          <w:lang w:val="en-US"/>
        </w:rPr>
      </w:pPr>
      <w:r>
        <w:rPr>
          <w:lang w:val="en-US"/>
        </w:rPr>
      </w:r>
    </w:p>
    <w:p>
      <w:pPr>
        <w:pStyle w:val="Normal"/>
        <w:keepNext w:val="true"/>
        <w:jc w:val="center"/>
        <w:rPr>
          <w:lang w:val="en-US"/>
        </w:rPr>
      </w:pPr>
      <w:r>
        <w:rPr/>
        <w:drawing>
          <wp:inline distT="0" distB="0" distL="0" distR="0">
            <wp:extent cx="3700145" cy="2589530"/>
            <wp:effectExtent l="0" t="0" r="0" b="0"/>
            <wp:docPr id="13" name="Afbeelding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1" descr=""/>
                    <pic:cNvPicPr>
                      <a:picLocks noChangeAspect="1" noChangeArrowheads="1"/>
                    </pic:cNvPicPr>
                  </pic:nvPicPr>
                  <pic:blipFill>
                    <a:blip r:embed="rId13"/>
                    <a:stretch>
                      <a:fillRect/>
                    </a:stretch>
                  </pic:blipFill>
                  <pic:spPr bwMode="auto">
                    <a:xfrm>
                      <a:off x="0" y="0"/>
                      <a:ext cx="3700145" cy="2589530"/>
                    </a:xfrm>
                    <a:prstGeom prst="rect">
                      <a:avLst/>
                    </a:prstGeom>
                  </pic:spPr>
                </pic:pic>
              </a:graphicData>
            </a:graphic>
          </wp:inline>
        </w:drawing>
      </w:r>
    </w:p>
    <w:p>
      <w:pPr>
        <w:pStyle w:val="Caption1"/>
        <w:jc w:val="cente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7</w:t>
      </w:r>
      <w:r>
        <w:rPr>
          <w:lang w:val="en-US"/>
        </w:rPr>
        <w:fldChar w:fldCharType="end"/>
      </w:r>
      <w:r>
        <w:rPr>
          <w:lang w:val="en-US"/>
        </w:rPr>
        <w:t xml:space="preserve">: an example of a class diagram, </w:t>
      </w:r>
      <w:r>
        <w:rPr>
          <w:shd w:fill="FFFF00" w:val="clear"/>
          <w:lang w:val="en-US"/>
        </w:rPr>
        <w:t>replace your own diagram here</w:t>
      </w:r>
    </w:p>
    <w:p>
      <w:pPr>
        <w:pStyle w:val="Normal"/>
        <w:rPr>
          <w:lang w:val="en-US"/>
        </w:rPr>
      </w:pPr>
      <w:r>
        <w:rPr>
          <w:lang w:val="en-US"/>
        </w:rPr>
        <w:t>&lt;your text to explain details about the PC software design&gt;</w:t>
      </w:r>
    </w:p>
    <w:p>
      <w:pPr>
        <w:pStyle w:val="Heading1"/>
        <w:keepLines/>
        <w:widowControl/>
        <w:numPr>
          <w:ilvl w:val="0"/>
          <w:numId w:val="0"/>
        </w:numPr>
        <w:spacing w:lineRule="auto" w:line="259"/>
        <w:ind w:hanging="0" w:left="0"/>
        <w:jc w:val="left"/>
        <w:rPr>
          <w:lang w:val="en-US"/>
        </w:rPr>
      </w:pPr>
      <w:r>
        <w:rPr>
          <w:lang w:val="en-US"/>
        </w:rPr>
      </w:r>
    </w:p>
    <w:p>
      <w:pPr>
        <w:pStyle w:val="Normal"/>
        <w:widowControl/>
        <w:numPr>
          <w:ilvl w:val="0"/>
          <w:numId w:val="0"/>
        </w:numPr>
        <w:spacing w:lineRule="auto" w:line="259"/>
        <w:ind w:hanging="0" w:left="0"/>
        <w:jc w:val="left"/>
        <w:rPr>
          <w:lang w:val="en-US"/>
        </w:rPr>
      </w:pPr>
      <w:r>
        <w:rPr>
          <w:lang w:val="en-US"/>
        </w:rPr>
      </w:r>
    </w:p>
    <w:p>
      <w:pPr>
        <w:pStyle w:val="Normal"/>
        <w:widowControl/>
        <w:numPr>
          <w:ilvl w:val="0"/>
          <w:numId w:val="0"/>
        </w:numPr>
        <w:spacing w:lineRule="auto" w:line="259"/>
        <w:ind w:hanging="0" w:left="0"/>
        <w:jc w:val="left"/>
        <w:rPr>
          <w:lang w:val="en-US"/>
        </w:rPr>
      </w:pPr>
      <w:r>
        <w:rPr>
          <w:lang w:val="en-US"/>
        </w:rPr>
      </w:r>
    </w:p>
    <w:p>
      <w:pPr>
        <w:pStyle w:val="Normal"/>
        <w:widowControl/>
        <w:numPr>
          <w:ilvl w:val="0"/>
          <w:numId w:val="0"/>
        </w:numPr>
        <w:spacing w:lineRule="auto" w:line="259"/>
        <w:ind w:hanging="0" w:left="0"/>
        <w:jc w:val="left"/>
        <w:rPr>
          <w:lang w:val="en-US"/>
        </w:rPr>
      </w:pPr>
      <w:r>
        <w:rPr>
          <w:lang w:val="en-US"/>
        </w:rPr>
      </w:r>
    </w:p>
    <w:p>
      <w:pPr>
        <w:pStyle w:val="Normal"/>
        <w:widowControl/>
        <w:numPr>
          <w:ilvl w:val="0"/>
          <w:numId w:val="0"/>
        </w:numPr>
        <w:spacing w:lineRule="auto" w:line="259"/>
        <w:ind w:hanging="0" w:left="0"/>
        <w:jc w:val="left"/>
        <w:rPr>
          <w:rFonts w:ascii="Cambria" w:hAnsi="Cambria"/>
          <w:color w:val="2A6099"/>
          <w:sz w:val="32"/>
          <w:szCs w:val="32"/>
          <w:lang w:val="en-US"/>
        </w:rPr>
      </w:pPr>
      <w:r>
        <w:rPr>
          <w:rFonts w:ascii="Cambria" w:hAnsi="Cambria"/>
          <w:color w:val="2A6099"/>
          <w:sz w:val="32"/>
          <w:szCs w:val="32"/>
          <w:lang w:val="en-US"/>
        </w:rPr>
        <w:t>11   Testing Strategies</w:t>
      </w:r>
    </w:p>
    <w:p>
      <w:pPr>
        <w:pStyle w:val="Normal"/>
        <w:widowControl/>
        <w:numPr>
          <w:ilvl w:val="0"/>
          <w:numId w:val="0"/>
        </w:numPr>
        <w:spacing w:lineRule="auto" w:line="259"/>
        <w:ind w:hanging="0" w:left="0"/>
        <w:jc w:val="left"/>
        <w:rPr>
          <w:rFonts w:ascii="Candara" w:hAnsi="Candara"/>
          <w:b/>
          <w:bCs/>
          <w:i/>
          <w:i/>
          <w:iCs/>
          <w:color w:val="000000"/>
          <w:sz w:val="28"/>
          <w:szCs w:val="28"/>
          <w:lang w:val="en-US"/>
        </w:rPr>
      </w:pPr>
      <w:r>
        <w:rPr>
          <w:rFonts w:ascii="Candara" w:hAnsi="Candara"/>
          <w:b/>
          <w:bCs/>
          <w:i/>
          <w:iCs/>
          <w:color w:val="000000"/>
          <w:sz w:val="28"/>
          <w:szCs w:val="28"/>
          <w:lang w:val="en-US"/>
        </w:rPr>
        <w:t>C# application:</w:t>
      </w:r>
    </w:p>
    <w:p>
      <w:pPr>
        <w:pStyle w:val="Normal"/>
        <w:widowControl/>
        <w:numPr>
          <w:ilvl w:val="0"/>
          <w:numId w:val="7"/>
        </w:numPr>
        <w:spacing w:lineRule="auto" w:line="259"/>
        <w:jc w:val="left"/>
        <w:rPr>
          <w:rFonts w:ascii="Cambria" w:hAnsi="Cambria"/>
          <w:color w:val="000000"/>
          <w:sz w:val="24"/>
          <w:szCs w:val="24"/>
          <w:lang w:val="en-US"/>
        </w:rPr>
      </w:pPr>
      <w:r>
        <w:rPr>
          <w:rFonts w:ascii="Cambria" w:hAnsi="Cambria"/>
          <w:color w:val="000000"/>
          <w:sz w:val="24"/>
          <w:szCs w:val="24"/>
          <w:lang w:val="en-US"/>
        </w:rPr>
        <w:t>Ensure that the Application and the client Arduino are able to connect to the same network.</w:t>
      </w:r>
    </w:p>
    <w:p>
      <w:pPr>
        <w:pStyle w:val="Normal"/>
        <w:widowControl/>
        <w:numPr>
          <w:ilvl w:val="0"/>
          <w:numId w:val="7"/>
        </w:numPr>
        <w:spacing w:lineRule="auto" w:line="259"/>
        <w:jc w:val="left"/>
        <w:rPr>
          <w:rFonts w:ascii="Cambria" w:hAnsi="Cambria"/>
          <w:color w:val="000000"/>
          <w:sz w:val="24"/>
          <w:szCs w:val="24"/>
          <w:lang w:val="en-US"/>
        </w:rPr>
      </w:pPr>
      <w:r>
        <w:rPr>
          <w:rFonts w:ascii="Cambria" w:hAnsi="Cambria"/>
          <w:color w:val="000000"/>
          <w:sz w:val="24"/>
          <w:szCs w:val="24"/>
          <w:lang w:val="en-US"/>
        </w:rPr>
        <w:t>Start the server and wait for client’s connection.</w:t>
      </w:r>
    </w:p>
    <w:p>
      <w:pPr>
        <w:pStyle w:val="Normal"/>
        <w:widowControl/>
        <w:numPr>
          <w:ilvl w:val="0"/>
          <w:numId w:val="7"/>
        </w:numPr>
        <w:spacing w:lineRule="auto" w:line="259"/>
        <w:jc w:val="left"/>
        <w:rPr>
          <w:rFonts w:ascii="Cambria" w:hAnsi="Cambria"/>
          <w:color w:val="000000"/>
          <w:sz w:val="24"/>
          <w:szCs w:val="24"/>
          <w:lang w:val="en-US"/>
        </w:rPr>
      </w:pPr>
      <w:r>
        <w:rPr>
          <w:rFonts w:ascii="Cambria" w:hAnsi="Cambria"/>
          <w:color w:val="000000"/>
          <w:sz w:val="24"/>
          <w:szCs w:val="24"/>
          <w:lang w:val="en-US"/>
        </w:rPr>
        <w:t>On a successful connection we get a confirmation in the terminal.</w:t>
      </w:r>
    </w:p>
    <w:p>
      <w:pPr>
        <w:pStyle w:val="Normal"/>
        <w:widowControl/>
        <w:numPr>
          <w:ilvl w:val="0"/>
          <w:numId w:val="7"/>
        </w:numPr>
        <w:spacing w:lineRule="auto" w:line="259"/>
        <w:jc w:val="left"/>
        <w:rPr>
          <w:rFonts w:ascii="Cambria" w:hAnsi="Cambria"/>
          <w:color w:val="000000"/>
          <w:sz w:val="24"/>
          <w:szCs w:val="24"/>
          <w:lang w:val="en-US"/>
        </w:rPr>
      </w:pPr>
      <w:r>
        <w:rPr>
          <w:rFonts w:ascii="Cambria" w:hAnsi="Cambria"/>
          <w:color w:val="000000"/>
          <w:sz w:val="24"/>
          <w:szCs w:val="24"/>
          <w:lang w:val="en-US"/>
        </w:rPr>
        <w:t>Successful command transmission is tested by:</w:t>
      </w:r>
    </w:p>
    <w:p>
      <w:pPr>
        <w:pStyle w:val="Normal"/>
        <w:widowControl/>
        <w:numPr>
          <w:ilvl w:val="1"/>
          <w:numId w:val="7"/>
        </w:numPr>
        <w:spacing w:lineRule="auto" w:line="259"/>
        <w:jc w:val="left"/>
        <w:rPr>
          <w:rFonts w:ascii="Cambria" w:hAnsi="Cambria"/>
          <w:color w:val="000000"/>
          <w:sz w:val="24"/>
          <w:szCs w:val="24"/>
          <w:lang w:val="en-US"/>
        </w:rPr>
      </w:pPr>
      <w:r>
        <w:rPr>
          <w:rFonts w:ascii="Cambria" w:hAnsi="Cambria"/>
          <w:color w:val="000000"/>
          <w:sz w:val="24"/>
          <w:szCs w:val="24"/>
          <w:lang w:val="en-US"/>
        </w:rPr>
        <w:t>Sending a command from the Application to the Arduino client.</w:t>
      </w:r>
    </w:p>
    <w:p>
      <w:pPr>
        <w:pStyle w:val="Normal"/>
        <w:widowControl/>
        <w:numPr>
          <w:ilvl w:val="1"/>
          <w:numId w:val="7"/>
        </w:numPr>
        <w:spacing w:lineRule="auto" w:line="259"/>
        <w:jc w:val="left"/>
        <w:rPr>
          <w:rFonts w:ascii="Cambria" w:hAnsi="Cambria"/>
          <w:color w:val="000000"/>
          <w:sz w:val="24"/>
          <w:szCs w:val="24"/>
          <w:lang w:val="en-US"/>
        </w:rPr>
      </w:pPr>
      <w:r>
        <w:rPr>
          <w:rFonts w:ascii="Cambria" w:hAnsi="Cambria"/>
          <w:color w:val="000000"/>
          <w:sz w:val="24"/>
          <w:szCs w:val="24"/>
          <w:lang w:val="en-US"/>
        </w:rPr>
        <w:t>We get a response back from the Arduino client, which may consist of:</w:t>
      </w:r>
    </w:p>
    <w:p>
      <w:pPr>
        <w:pStyle w:val="Normal"/>
        <w:widowControl/>
        <w:numPr>
          <w:ilvl w:val="2"/>
          <w:numId w:val="7"/>
        </w:numPr>
        <w:spacing w:lineRule="auto" w:line="259"/>
        <w:jc w:val="left"/>
        <w:rPr>
          <w:rFonts w:ascii="Cambria" w:hAnsi="Cambria"/>
          <w:color w:val="000000"/>
          <w:sz w:val="24"/>
          <w:szCs w:val="24"/>
          <w:lang w:val="en-US"/>
        </w:rPr>
      </w:pPr>
      <w:r>
        <w:rPr>
          <w:rFonts w:ascii="Cambria" w:hAnsi="Cambria"/>
          <w:color w:val="000000"/>
          <w:sz w:val="24"/>
          <w:szCs w:val="24"/>
          <w:lang w:val="en-US"/>
        </w:rPr>
        <w:t>ACK response.</w:t>
      </w:r>
    </w:p>
    <w:p>
      <w:pPr>
        <w:pStyle w:val="Normal"/>
        <w:widowControl/>
        <w:numPr>
          <w:ilvl w:val="2"/>
          <w:numId w:val="7"/>
        </w:numPr>
        <w:spacing w:lineRule="auto" w:line="259"/>
        <w:jc w:val="left"/>
        <w:rPr>
          <w:rFonts w:ascii="Cambria" w:hAnsi="Cambria"/>
          <w:color w:val="000000"/>
          <w:sz w:val="24"/>
          <w:szCs w:val="24"/>
          <w:lang w:val="en-US"/>
        </w:rPr>
      </w:pPr>
      <w:r>
        <w:rPr>
          <w:rFonts w:ascii="Cambria" w:hAnsi="Cambria"/>
          <w:color w:val="000000"/>
          <w:sz w:val="24"/>
          <w:szCs w:val="24"/>
          <w:lang w:val="en-US"/>
        </w:rPr>
        <w:t>Checksum Errors.</w:t>
      </w:r>
    </w:p>
    <w:p>
      <w:pPr>
        <w:pStyle w:val="Normal"/>
        <w:widowControl/>
        <w:numPr>
          <w:ilvl w:val="2"/>
          <w:numId w:val="7"/>
        </w:numPr>
        <w:spacing w:lineRule="auto" w:line="259"/>
        <w:jc w:val="left"/>
        <w:rPr>
          <w:rFonts w:ascii="Cambria" w:hAnsi="Cambria"/>
          <w:color w:val="000000"/>
          <w:sz w:val="24"/>
          <w:szCs w:val="24"/>
          <w:lang w:val="en-US"/>
        </w:rPr>
      </w:pPr>
      <w:r>
        <w:rPr>
          <w:rFonts w:ascii="Cambria" w:hAnsi="Cambria"/>
          <w:color w:val="000000"/>
          <w:sz w:val="24"/>
          <w:szCs w:val="24"/>
          <w:lang w:val="en-US"/>
        </w:rPr>
        <w:t>If the Arduino has not intercepted the command after it was sent from the server, we expect no response.</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r>
    </w:p>
    <w:p>
      <w:pPr>
        <w:pStyle w:val="Normal"/>
        <w:widowControl/>
        <w:spacing w:lineRule="auto" w:line="259"/>
        <w:jc w:val="left"/>
        <w:rPr>
          <w:rFonts w:ascii="Cambria" w:hAnsi="Cambria"/>
          <w:color w:val="000000"/>
          <w:sz w:val="32"/>
          <w:szCs w:val="32"/>
          <w:lang w:val="en-US"/>
        </w:rPr>
      </w:pPr>
      <w:r>
        <w:rPr>
          <w:rFonts w:ascii="Cambria" w:hAnsi="Cambria"/>
          <w:color w:val="000000"/>
          <w:sz w:val="32"/>
          <w:szCs w:val="32"/>
          <w:lang w:val="en-US"/>
        </w:rPr>
        <w:t>Summary:</w:t>
      </w:r>
    </w:p>
    <w:p>
      <w:pPr>
        <w:pStyle w:val="Normal"/>
        <w:widowControl/>
        <w:numPr>
          <w:ilvl w:val="0"/>
          <w:numId w:val="16"/>
        </w:numPr>
        <w:spacing w:lineRule="auto" w:line="259"/>
        <w:jc w:val="left"/>
        <w:rPr>
          <w:rFonts w:ascii="Cambria" w:hAnsi="Cambria"/>
          <w:color w:val="000000"/>
          <w:sz w:val="24"/>
          <w:szCs w:val="24"/>
          <w:lang w:val="en-US"/>
        </w:rPr>
      </w:pPr>
      <w:r>
        <w:rPr>
          <w:rFonts w:ascii="Cambria" w:hAnsi="Cambria"/>
          <w:color w:val="000000"/>
          <w:sz w:val="24"/>
          <w:szCs w:val="24"/>
          <w:lang w:val="en-US"/>
        </w:rPr>
        <w:t>After sending a string from the application, we get an ACK response. This means that everything is connected correctly and the Arduino receives the string.</w:t>
      </w:r>
    </w:p>
    <w:p>
      <w:pPr>
        <w:pStyle w:val="Normal"/>
        <w:widowControl/>
        <w:numPr>
          <w:ilvl w:val="0"/>
          <w:numId w:val="0"/>
        </w:numPr>
        <w:spacing w:lineRule="auto" w:line="259"/>
        <w:ind w:hanging="0" w:left="0"/>
        <w:jc w:val="left"/>
        <w:rPr>
          <w:rFonts w:ascii="Cambria" w:hAnsi="Cambria"/>
          <w:color w:val="000000"/>
          <w:sz w:val="28"/>
          <w:szCs w:val="28"/>
          <w:lang w:val="en-US"/>
        </w:rPr>
      </w:pPr>
      <w:r>
        <w:rPr>
          <w:rFonts w:ascii="Cambria" w:hAnsi="Cambria"/>
          <w:color w:val="000000"/>
          <w:sz w:val="28"/>
          <w:szCs w:val="28"/>
          <w:lang w:val="en-US"/>
        </w:rPr>
      </w:r>
    </w:p>
    <w:p>
      <w:pPr>
        <w:pStyle w:val="Normal"/>
        <w:widowControl/>
        <w:numPr>
          <w:ilvl w:val="0"/>
          <w:numId w:val="0"/>
        </w:numPr>
        <w:spacing w:lineRule="auto" w:line="259"/>
        <w:ind w:hanging="0" w:left="0"/>
        <w:jc w:val="left"/>
        <w:rPr>
          <w:rFonts w:ascii="Cambria" w:hAnsi="Cambria"/>
          <w:color w:val="000000"/>
          <w:sz w:val="28"/>
          <w:szCs w:val="28"/>
          <w:lang w:val="en-US"/>
        </w:rPr>
      </w:pPr>
      <w:r>
        <w:rPr>
          <w:rFonts w:ascii="Cambria" w:hAnsi="Cambria"/>
          <w:color w:val="000000"/>
          <w:sz w:val="28"/>
          <w:szCs w:val="28"/>
          <w:lang w:val="en-US"/>
        </w:rPr>
      </w:r>
    </w:p>
    <w:p>
      <w:pPr>
        <w:pStyle w:val="Normal"/>
        <w:widowControl/>
        <w:numPr>
          <w:ilvl w:val="0"/>
          <w:numId w:val="0"/>
        </w:numPr>
        <w:spacing w:lineRule="auto" w:line="259"/>
        <w:ind w:hanging="0" w:left="0"/>
        <w:jc w:val="left"/>
        <w:rPr>
          <w:rFonts w:ascii="Candara" w:hAnsi="Candara"/>
          <w:b/>
          <w:bCs/>
          <w:i/>
          <w:i/>
          <w:iCs/>
          <w:color w:val="000000"/>
          <w:sz w:val="28"/>
          <w:szCs w:val="28"/>
          <w:lang w:val="en-US"/>
        </w:rPr>
      </w:pPr>
      <w:r>
        <w:rPr>
          <w:rFonts w:ascii="Candara" w:hAnsi="Candara"/>
          <w:b/>
          <w:bCs/>
          <w:i/>
          <w:iCs/>
          <w:color w:val="000000"/>
          <w:sz w:val="28"/>
          <w:szCs w:val="28"/>
          <w:lang w:val="en-US"/>
        </w:rPr>
        <w:t>RC car:</w:t>
      </w:r>
    </w:p>
    <w:p>
      <w:pPr>
        <w:pStyle w:val="ListParagraph"/>
        <w:numPr>
          <w:ilvl w:val="0"/>
          <w:numId w:val="8"/>
        </w:numPr>
        <w:jc w:val="both"/>
        <w:rPr>
          <w:sz w:val="24"/>
          <w:szCs w:val="24"/>
        </w:rPr>
      </w:pPr>
      <w:r>
        <w:rPr>
          <w:b/>
          <w:bCs/>
          <w:i/>
          <w:iCs/>
          <w:sz w:val="24"/>
          <w:szCs w:val="24"/>
        </w:rPr>
        <w:t>Motor Control Component</w:t>
      </w:r>
      <w:r>
        <w:rPr>
          <w:sz w:val="24"/>
          <w:szCs w:val="24"/>
        </w:rPr>
        <w:t xml:space="preserve"> </w:t>
      </w:r>
    </w:p>
    <w:p>
      <w:pPr>
        <w:pStyle w:val="ListParagraph"/>
        <w:jc w:val="both"/>
        <w:rPr>
          <w:sz w:val="24"/>
          <w:szCs w:val="24"/>
        </w:rPr>
      </w:pPr>
      <w:r>
        <w:rPr>
          <w:b/>
          <w:bCs/>
          <w:sz w:val="24"/>
          <w:szCs w:val="24"/>
        </w:rPr>
        <w:t>Objective</w:t>
      </w:r>
      <w:r>
        <w:rPr>
          <w:sz w:val="24"/>
          <w:szCs w:val="24"/>
        </w:rPr>
        <w:t xml:space="preserve">: Verify that the motor control code correctly handles motor operations (forward, reverse, stop). </w:t>
      </w:r>
    </w:p>
    <w:p>
      <w:pPr>
        <w:pStyle w:val="ListParagraph"/>
        <w:jc w:val="both"/>
        <w:rPr>
          <w:sz w:val="24"/>
          <w:szCs w:val="24"/>
        </w:rPr>
      </w:pPr>
      <w:r>
        <w:rPr>
          <w:b/>
          <w:bCs/>
          <w:sz w:val="24"/>
          <w:szCs w:val="24"/>
        </w:rPr>
        <w:t>Steps</w:t>
      </w:r>
      <w:r>
        <w:rPr>
          <w:sz w:val="24"/>
          <w:szCs w:val="24"/>
        </w:rPr>
        <w:t xml:space="preserve">: </w:t>
      </w:r>
    </w:p>
    <w:p>
      <w:pPr>
        <w:pStyle w:val="ListParagraph"/>
        <w:numPr>
          <w:ilvl w:val="1"/>
          <w:numId w:val="8"/>
        </w:numPr>
        <w:jc w:val="both"/>
        <w:rPr>
          <w:sz w:val="24"/>
          <w:szCs w:val="24"/>
        </w:rPr>
      </w:pPr>
      <w:r>
        <w:rPr>
          <w:sz w:val="24"/>
          <w:szCs w:val="24"/>
        </w:rPr>
        <w:t xml:space="preserve">Forward Movement Test: Upload a test sketch that continuously runs forwardMotors(). Verify that both motors move the car forward. </w:t>
      </w:r>
    </w:p>
    <w:p>
      <w:pPr>
        <w:pStyle w:val="ListParagraph"/>
        <w:numPr>
          <w:ilvl w:val="1"/>
          <w:numId w:val="8"/>
        </w:numPr>
        <w:jc w:val="both"/>
        <w:rPr>
          <w:sz w:val="24"/>
          <w:szCs w:val="24"/>
        </w:rPr>
      </w:pPr>
      <w:r>
        <w:rPr>
          <w:sz w:val="24"/>
          <w:szCs w:val="24"/>
        </w:rPr>
        <w:t xml:space="preserve">Reverse Movement Test: Upload a test sketch that continuously runs reverseMotors(). Verify that both motors move the car backward. </w:t>
      </w:r>
    </w:p>
    <w:p>
      <w:pPr>
        <w:pStyle w:val="ListParagraph"/>
        <w:numPr>
          <w:ilvl w:val="1"/>
          <w:numId w:val="8"/>
        </w:numPr>
        <w:jc w:val="both"/>
        <w:rPr>
          <w:sz w:val="24"/>
          <w:szCs w:val="24"/>
        </w:rPr>
      </w:pPr>
      <w:r>
        <w:rPr>
          <w:sz w:val="24"/>
          <w:szCs w:val="24"/>
        </w:rPr>
        <w:t xml:space="preserve">Stop Motors Test: Upload a test sketch that continuously runs stopMotors(). Verify that both motors are stopped. </w:t>
      </w:r>
    </w:p>
    <w:p>
      <w:pPr>
        <w:pStyle w:val="ListParagraph"/>
        <w:numPr>
          <w:ilvl w:val="1"/>
          <w:numId w:val="8"/>
        </w:numPr>
        <w:jc w:val="both"/>
        <w:rPr>
          <w:sz w:val="24"/>
          <w:szCs w:val="24"/>
        </w:rPr>
      </w:pPr>
      <w:r>
        <w:rPr>
          <w:sz w:val="24"/>
          <w:szCs w:val="24"/>
        </w:rPr>
        <w:t>PWM Control Test: Modify the forwardMotors and reverseMotors functions to control motor speed using PWM signals. Verify that the motors run at different speeds based on the PWM values.</w:t>
      </w:r>
    </w:p>
    <w:p>
      <w:pPr>
        <w:pStyle w:val="ListParagraph"/>
        <w:ind w:left="1080"/>
        <w:jc w:val="both"/>
        <w:rPr>
          <w:sz w:val="24"/>
          <w:szCs w:val="24"/>
        </w:rPr>
      </w:pPr>
      <w:r>
        <w:rPr>
          <w:sz w:val="24"/>
          <w:szCs w:val="24"/>
        </w:rPr>
      </w:r>
    </w:p>
    <w:p>
      <w:pPr>
        <w:pStyle w:val="ListParagraph"/>
        <w:ind w:left="1080"/>
        <w:jc w:val="both"/>
        <w:rPr>
          <w:sz w:val="32"/>
          <w:szCs w:val="32"/>
        </w:rPr>
      </w:pPr>
      <w:r>
        <w:rPr>
          <w:sz w:val="32"/>
          <w:szCs w:val="32"/>
        </w:rPr>
        <w:t>Summary:</w:t>
      </w:r>
    </w:p>
    <w:p>
      <w:pPr>
        <w:pStyle w:val="ListParagraph"/>
        <w:numPr>
          <w:ilvl w:val="0"/>
          <w:numId w:val="12"/>
        </w:numPr>
        <w:ind w:hanging="360" w:left="1080"/>
        <w:jc w:val="both"/>
        <w:rPr>
          <w:sz w:val="24"/>
          <w:szCs w:val="24"/>
        </w:rPr>
      </w:pPr>
      <w:r>
        <w:rPr>
          <w:sz w:val="24"/>
          <w:szCs w:val="24"/>
        </w:rPr>
        <w:t>The forward movement is functional.</w:t>
      </w:r>
    </w:p>
    <w:p>
      <w:pPr>
        <w:pStyle w:val="ListParagraph"/>
        <w:numPr>
          <w:ilvl w:val="0"/>
          <w:numId w:val="12"/>
        </w:numPr>
        <w:ind w:hanging="360" w:left="1080"/>
        <w:jc w:val="both"/>
        <w:rPr>
          <w:sz w:val="24"/>
          <w:szCs w:val="24"/>
        </w:rPr>
      </w:pPr>
      <w:r>
        <w:rPr>
          <w:sz w:val="24"/>
          <w:szCs w:val="24"/>
        </w:rPr>
        <w:t>Reverse movement is functional.</w:t>
      </w:r>
    </w:p>
    <w:p>
      <w:pPr>
        <w:pStyle w:val="ListParagraph"/>
        <w:numPr>
          <w:ilvl w:val="0"/>
          <w:numId w:val="12"/>
        </w:numPr>
        <w:ind w:hanging="360" w:left="1080"/>
        <w:jc w:val="both"/>
        <w:rPr>
          <w:sz w:val="24"/>
          <w:szCs w:val="24"/>
        </w:rPr>
      </w:pPr>
      <w:r>
        <w:rPr>
          <w:sz w:val="24"/>
          <w:szCs w:val="24"/>
        </w:rPr>
        <w:t>The motors can be stopped.</w:t>
      </w:r>
    </w:p>
    <w:p>
      <w:pPr>
        <w:pStyle w:val="ListParagraph"/>
        <w:numPr>
          <w:ilvl w:val="0"/>
          <w:numId w:val="12"/>
        </w:numPr>
        <w:ind w:hanging="360" w:left="1080"/>
        <w:jc w:val="both"/>
        <w:rPr>
          <w:sz w:val="24"/>
          <w:szCs w:val="24"/>
        </w:rPr>
      </w:pPr>
      <w:r>
        <w:rPr>
          <w:sz w:val="24"/>
          <w:szCs w:val="24"/>
        </w:rPr>
        <w:t>PWM control can be done, speed changes.</w:t>
      </w:r>
    </w:p>
    <w:p>
      <w:pPr>
        <w:pStyle w:val="ListParagraph"/>
        <w:ind w:left="1080"/>
        <w:jc w:val="both"/>
        <w:rPr>
          <w:sz w:val="24"/>
          <w:szCs w:val="24"/>
        </w:rPr>
      </w:pPr>
      <w:r>
        <w:rPr>
          <w:sz w:val="24"/>
          <w:szCs w:val="24"/>
        </w:rPr>
      </w:r>
    </w:p>
    <w:p>
      <w:pPr>
        <w:pStyle w:val="ListParagraph"/>
        <w:numPr>
          <w:ilvl w:val="0"/>
          <w:numId w:val="8"/>
        </w:numPr>
        <w:jc w:val="both"/>
        <w:rPr>
          <w:b/>
          <w:bCs/>
          <w:i/>
          <w:i/>
          <w:iCs/>
        </w:rPr>
      </w:pPr>
      <w:r>
        <w:rPr>
          <w:b/>
          <w:bCs/>
          <w:i/>
          <w:iCs/>
          <w:sz w:val="24"/>
          <w:szCs w:val="24"/>
        </w:rPr>
        <w:t>LiDAR Component</w:t>
      </w:r>
    </w:p>
    <w:p>
      <w:pPr>
        <w:pStyle w:val="ListParagraph"/>
        <w:jc w:val="both"/>
        <w:rPr>
          <w:sz w:val="24"/>
          <w:szCs w:val="24"/>
        </w:rPr>
      </w:pPr>
      <w:r>
        <w:rPr>
          <w:b/>
          <w:bCs/>
          <w:sz w:val="24"/>
          <w:szCs w:val="24"/>
        </w:rPr>
        <w:t>Objective</w:t>
      </w:r>
      <w:r>
        <w:rPr>
          <w:sz w:val="24"/>
          <w:szCs w:val="24"/>
        </w:rPr>
        <w:t xml:space="preserve">: Verify that the LiDAR sensor correctly measures distance and reports it via serial communication. </w:t>
      </w:r>
    </w:p>
    <w:p>
      <w:pPr>
        <w:pStyle w:val="ListParagraph"/>
        <w:jc w:val="both"/>
        <w:rPr>
          <w:sz w:val="24"/>
          <w:szCs w:val="24"/>
        </w:rPr>
      </w:pPr>
      <w:r>
        <w:rPr>
          <w:b/>
          <w:bCs/>
          <w:sz w:val="24"/>
          <w:szCs w:val="24"/>
        </w:rPr>
        <w:t>Steps</w:t>
      </w:r>
      <w:r>
        <w:rPr>
          <w:sz w:val="24"/>
          <w:szCs w:val="24"/>
        </w:rPr>
        <w:t xml:space="preserve">: </w:t>
      </w:r>
    </w:p>
    <w:p>
      <w:pPr>
        <w:pStyle w:val="ListParagraph"/>
        <w:numPr>
          <w:ilvl w:val="1"/>
          <w:numId w:val="8"/>
        </w:numPr>
        <w:jc w:val="both"/>
        <w:rPr>
          <w:sz w:val="24"/>
          <w:szCs w:val="24"/>
        </w:rPr>
      </w:pPr>
      <w:r>
        <w:rPr>
          <w:sz w:val="24"/>
          <w:szCs w:val="24"/>
        </w:rPr>
        <w:t xml:space="preserve">Distance Measurement Test: Upload a test sketch that reads distance values from the LiDAR and prints them to the Serial Monitor. Verify that the distance values change appropriately as objects move closer or further from the sensor. </w:t>
      </w:r>
    </w:p>
    <w:p>
      <w:pPr>
        <w:pStyle w:val="ListParagraph"/>
        <w:numPr>
          <w:ilvl w:val="1"/>
          <w:numId w:val="8"/>
        </w:numPr>
        <w:jc w:val="both"/>
        <w:rPr>
          <w:sz w:val="24"/>
          <w:szCs w:val="24"/>
        </w:rPr>
      </w:pPr>
      <w:r>
        <w:rPr>
          <w:sz w:val="24"/>
          <w:szCs w:val="24"/>
        </w:rPr>
        <w:t>Signal Strength Test: Verify that the signal strength values are reasonable and correlate with the distance measurements.</w:t>
      </w:r>
    </w:p>
    <w:p>
      <w:pPr>
        <w:pStyle w:val="ListParagraph"/>
        <w:ind w:left="1080"/>
        <w:jc w:val="both"/>
        <w:rPr>
          <w:sz w:val="24"/>
          <w:szCs w:val="24"/>
        </w:rPr>
      </w:pPr>
      <w:r>
        <w:rPr>
          <w:sz w:val="24"/>
          <w:szCs w:val="24"/>
        </w:rPr>
      </w:r>
    </w:p>
    <w:p>
      <w:pPr>
        <w:pStyle w:val="ListParagraph"/>
        <w:ind w:left="1080"/>
        <w:jc w:val="both"/>
        <w:rPr>
          <w:sz w:val="24"/>
          <w:szCs w:val="24"/>
        </w:rPr>
      </w:pPr>
      <w:r>
        <w:rPr>
          <w:sz w:val="24"/>
          <w:szCs w:val="24"/>
        </w:rPr>
      </w:r>
    </w:p>
    <w:p>
      <w:pPr>
        <w:pStyle w:val="ListParagraph"/>
        <w:ind w:left="1080"/>
        <w:jc w:val="both"/>
        <w:rPr>
          <w:sz w:val="32"/>
          <w:szCs w:val="32"/>
        </w:rPr>
      </w:pPr>
      <w:r>
        <w:rPr>
          <w:sz w:val="32"/>
          <w:szCs w:val="32"/>
        </w:rPr>
        <w:t>Summary:</w:t>
      </w:r>
    </w:p>
    <w:p>
      <w:pPr>
        <w:pStyle w:val="ListParagraph"/>
        <w:numPr>
          <w:ilvl w:val="0"/>
          <w:numId w:val="13"/>
        </w:numPr>
        <w:ind w:hanging="360" w:left="1080"/>
        <w:jc w:val="both"/>
        <w:rPr>
          <w:sz w:val="24"/>
          <w:szCs w:val="24"/>
        </w:rPr>
      </w:pPr>
      <w:r>
        <w:rPr>
          <w:sz w:val="24"/>
          <w:szCs w:val="24"/>
        </w:rPr>
        <w:t>The sensor correctly detects an object’s distance and adjusts accordingly based on how far said object is.</w:t>
      </w:r>
    </w:p>
    <w:p>
      <w:pPr>
        <w:pStyle w:val="ListParagraph"/>
        <w:numPr>
          <w:ilvl w:val="0"/>
          <w:numId w:val="13"/>
        </w:numPr>
        <w:ind w:hanging="360" w:left="1080"/>
        <w:jc w:val="both"/>
        <w:rPr>
          <w:sz w:val="24"/>
          <w:szCs w:val="24"/>
        </w:rPr>
      </w:pPr>
      <w:r>
        <w:rPr>
          <w:sz w:val="24"/>
          <w:szCs w:val="24"/>
        </w:rPr>
        <w:t>The strength of the sensor is still under testing. Objects at further distance are hard to read.</w:t>
      </w:r>
    </w:p>
    <w:p>
      <w:pPr>
        <w:pStyle w:val="ListParagraph"/>
        <w:numPr>
          <w:ilvl w:val="0"/>
          <w:numId w:val="13"/>
        </w:numPr>
        <w:ind w:hanging="360" w:left="1080"/>
        <w:jc w:val="both"/>
        <w:rPr>
          <w:sz w:val="24"/>
          <w:szCs w:val="24"/>
        </w:rPr>
      </w:pPr>
      <w:r>
        <w:rPr>
          <w:sz w:val="24"/>
          <w:szCs w:val="24"/>
        </w:rPr>
      </w:r>
    </w:p>
    <w:p>
      <w:pPr>
        <w:pStyle w:val="ListParagraph"/>
        <w:numPr>
          <w:ilvl w:val="0"/>
          <w:numId w:val="8"/>
        </w:numPr>
        <w:jc w:val="both"/>
        <w:rPr>
          <w:sz w:val="24"/>
          <w:szCs w:val="24"/>
        </w:rPr>
      </w:pPr>
      <w:r>
        <w:rPr>
          <w:b/>
          <w:bCs/>
          <w:i/>
          <w:iCs/>
          <w:sz w:val="24"/>
          <w:szCs w:val="24"/>
        </w:rPr>
        <w:t>Integration of Motor Control and LiDAR Components</w:t>
      </w:r>
      <w:r>
        <w:rPr>
          <w:sz w:val="24"/>
          <w:szCs w:val="24"/>
        </w:rPr>
        <w:t xml:space="preserve"> </w:t>
      </w:r>
    </w:p>
    <w:p>
      <w:pPr>
        <w:pStyle w:val="ListParagraph"/>
        <w:jc w:val="both"/>
        <w:rPr>
          <w:sz w:val="24"/>
          <w:szCs w:val="24"/>
        </w:rPr>
      </w:pPr>
      <w:r>
        <w:rPr>
          <w:sz w:val="24"/>
          <w:szCs w:val="24"/>
        </w:rPr>
        <w:t>Objective: Verify that the integrated system correctly uses LiDAR data to control the car's movement.</w:t>
      </w:r>
    </w:p>
    <w:p>
      <w:pPr>
        <w:pStyle w:val="ListParagraph"/>
        <w:jc w:val="both"/>
        <w:rPr>
          <w:sz w:val="24"/>
          <w:szCs w:val="24"/>
        </w:rPr>
      </w:pPr>
      <w:r>
        <w:rPr>
          <w:b/>
          <w:bCs/>
          <w:sz w:val="24"/>
          <w:szCs w:val="24"/>
        </w:rPr>
        <w:t>Steps</w:t>
      </w:r>
      <w:r>
        <w:rPr>
          <w:sz w:val="24"/>
          <w:szCs w:val="24"/>
        </w:rPr>
        <w:t>:</w:t>
      </w:r>
    </w:p>
    <w:p>
      <w:pPr>
        <w:pStyle w:val="ListParagraph"/>
        <w:numPr>
          <w:ilvl w:val="1"/>
          <w:numId w:val="8"/>
        </w:numPr>
        <w:jc w:val="both"/>
        <w:rPr>
          <w:sz w:val="24"/>
          <w:szCs w:val="24"/>
        </w:rPr>
      </w:pPr>
      <w:r>
        <w:rPr>
          <w:sz w:val="24"/>
          <w:szCs w:val="24"/>
        </w:rPr>
        <w:t xml:space="preserve">Integration Test: Upload the integrated code. Send a command to move the car to 10 cm from the wall. Verify that the car moves forward and stops when it is 10 cm from the wall. Repeat for 15 cm. </w:t>
      </w:r>
    </w:p>
    <w:p>
      <w:pPr>
        <w:pStyle w:val="ListParagraph"/>
        <w:numPr>
          <w:ilvl w:val="1"/>
          <w:numId w:val="8"/>
        </w:numPr>
        <w:jc w:val="both"/>
        <w:rPr>
          <w:sz w:val="24"/>
          <w:szCs w:val="24"/>
        </w:rPr>
      </w:pPr>
      <w:r>
        <w:rPr>
          <w:sz w:val="24"/>
          <w:szCs w:val="24"/>
        </w:rPr>
        <w:t>Test Procedure: Place the car at a starting position with no obstacles in front. Send the command $MOVEA2# to the Arduino via the Serial Monitor. Observe that the car moves forward and stops when the LiDAR measures a distance of 10 cm from the wall. Move the car back to the starting position.</w:t>
      </w:r>
    </w:p>
    <w:p>
      <w:pPr>
        <w:pStyle w:val="Normal"/>
        <w:widowControl/>
        <w:numPr>
          <w:ilvl w:val="0"/>
          <w:numId w:val="0"/>
        </w:numPr>
        <w:spacing w:lineRule="auto" w:line="259"/>
        <w:ind w:hanging="0" w:left="0"/>
        <w:jc w:val="left"/>
        <w:rPr>
          <w:rFonts w:ascii="Cambria" w:hAnsi="Cambria"/>
          <w:color w:val="000000"/>
          <w:sz w:val="28"/>
          <w:szCs w:val="28"/>
          <w:lang w:val="en-US"/>
        </w:rPr>
      </w:pPr>
      <w:r>
        <w:rPr>
          <w:rFonts w:ascii="Cambria" w:hAnsi="Cambria"/>
          <w:color w:val="000000"/>
          <w:sz w:val="28"/>
          <w:szCs w:val="28"/>
          <w:lang w:val="en-US"/>
        </w:rPr>
      </w:r>
    </w:p>
    <w:p>
      <w:pPr>
        <w:pStyle w:val="Normal"/>
        <w:widowControl/>
        <w:numPr>
          <w:ilvl w:val="0"/>
          <w:numId w:val="0"/>
        </w:numPr>
        <w:spacing w:lineRule="auto" w:line="259"/>
        <w:ind w:hanging="0" w:left="0"/>
        <w:jc w:val="left"/>
        <w:rPr>
          <w:rFonts w:ascii="Cambria" w:hAnsi="Cambria"/>
          <w:color w:val="000000"/>
          <w:sz w:val="32"/>
          <w:szCs w:val="32"/>
          <w:lang w:val="en-US"/>
        </w:rPr>
      </w:pPr>
      <w:r>
        <w:rPr>
          <w:rFonts w:ascii="Cambria" w:hAnsi="Cambria"/>
          <w:color w:val="000000"/>
          <w:sz w:val="32"/>
          <w:szCs w:val="32"/>
          <w:lang w:val="en-US"/>
        </w:rPr>
        <w:t>Summary:</w:t>
      </w:r>
    </w:p>
    <w:p>
      <w:pPr>
        <w:pStyle w:val="Normal"/>
        <w:widowControl/>
        <w:numPr>
          <w:ilvl w:val="0"/>
          <w:numId w:val="14"/>
        </w:numPr>
        <w:spacing w:lineRule="auto" w:line="259"/>
        <w:jc w:val="left"/>
        <w:rPr>
          <w:rFonts w:ascii="Cambria" w:hAnsi="Cambria"/>
          <w:color w:val="000000"/>
          <w:sz w:val="22"/>
          <w:szCs w:val="22"/>
          <w:lang w:val="en-US"/>
        </w:rPr>
      </w:pPr>
      <w:r>
        <w:rPr>
          <w:rFonts w:ascii="Cambria" w:hAnsi="Cambria"/>
          <w:color w:val="000000"/>
          <w:sz w:val="22"/>
          <w:szCs w:val="22"/>
          <w:lang w:val="en-US"/>
        </w:rPr>
        <w:t>The car moves forward and stops when it is 10 cm from the wall, the same goes for 15cm.</w:t>
      </w:r>
    </w:p>
    <w:p>
      <w:pPr>
        <w:pStyle w:val="Normal"/>
        <w:widowControl/>
        <w:numPr>
          <w:ilvl w:val="0"/>
          <w:numId w:val="14"/>
        </w:numPr>
        <w:spacing w:lineRule="auto" w:line="259"/>
        <w:jc w:val="left"/>
        <w:rPr>
          <w:rFonts w:ascii="Cambria" w:hAnsi="Cambria"/>
          <w:color w:val="000000"/>
          <w:sz w:val="22"/>
          <w:szCs w:val="22"/>
          <w:lang w:val="en-US"/>
        </w:rPr>
      </w:pPr>
      <w:r>
        <w:rPr>
          <w:rFonts w:ascii="Cambria" w:hAnsi="Cambria"/>
          <w:color w:val="000000"/>
          <w:sz w:val="22"/>
          <w:szCs w:val="22"/>
          <w:lang w:val="en-US"/>
        </w:rPr>
        <w:t>The test confirms that the car moves to the desired position. But more work on the connection is needed.</w:t>
      </w:r>
    </w:p>
    <w:p>
      <w:pPr>
        <w:pStyle w:val="Normal"/>
        <w:widowControl/>
        <w:numPr>
          <w:ilvl w:val="0"/>
          <w:numId w:val="0"/>
        </w:numPr>
        <w:spacing w:lineRule="auto" w:line="259"/>
        <w:ind w:hanging="0" w:left="0"/>
        <w:jc w:val="left"/>
        <w:rPr>
          <w:rFonts w:ascii="Cambria" w:hAnsi="Cambria"/>
          <w:color w:val="000000"/>
          <w:sz w:val="32"/>
          <w:szCs w:val="32"/>
          <w:lang w:val="en-US"/>
        </w:rPr>
      </w:pPr>
      <w:r>
        <w:rPr>
          <w:rFonts w:ascii="Cambria" w:hAnsi="Cambria"/>
          <w:color w:val="000000"/>
          <w:sz w:val="32"/>
          <w:szCs w:val="32"/>
          <w:lang w:val="en-US"/>
        </w:rPr>
      </w:r>
    </w:p>
    <w:p>
      <w:pPr>
        <w:pStyle w:val="Normal"/>
        <w:widowControl/>
        <w:numPr>
          <w:ilvl w:val="0"/>
          <w:numId w:val="0"/>
        </w:numPr>
        <w:spacing w:lineRule="auto" w:line="259"/>
        <w:ind w:hanging="0" w:left="0"/>
        <w:jc w:val="left"/>
        <w:rPr>
          <w:rFonts w:ascii="Cambria" w:hAnsi="Cambria"/>
          <w:color w:val="000000"/>
          <w:sz w:val="28"/>
          <w:szCs w:val="28"/>
          <w:lang w:val="en-US"/>
        </w:rPr>
      </w:pPr>
      <w:r>
        <w:rPr>
          <w:rFonts w:ascii="Cambria" w:hAnsi="Cambria"/>
          <w:color w:val="000000"/>
          <w:sz w:val="28"/>
          <w:szCs w:val="28"/>
          <w:lang w:val="en-US"/>
        </w:rPr>
      </w:r>
    </w:p>
    <w:p>
      <w:pPr>
        <w:pStyle w:val="Normal"/>
        <w:widowControl/>
        <w:numPr>
          <w:ilvl w:val="0"/>
          <w:numId w:val="0"/>
        </w:numPr>
        <w:spacing w:lineRule="auto" w:line="259"/>
        <w:ind w:hanging="0" w:left="0"/>
        <w:jc w:val="left"/>
        <w:rPr>
          <w:rFonts w:ascii="Candara" w:hAnsi="Candara"/>
          <w:b/>
          <w:bCs/>
          <w:i/>
          <w:i/>
          <w:iCs/>
          <w:color w:val="000000"/>
          <w:sz w:val="28"/>
          <w:szCs w:val="28"/>
          <w:lang w:val="en-US"/>
        </w:rPr>
      </w:pPr>
      <w:r>
        <w:rPr>
          <w:rFonts w:ascii="Candara" w:hAnsi="Candara"/>
          <w:b/>
          <w:bCs/>
          <w:i/>
          <w:iCs/>
          <w:color w:val="000000"/>
          <w:sz w:val="28"/>
          <w:szCs w:val="28"/>
          <w:lang w:val="en-US"/>
        </w:rPr>
        <w:t>Embedded Arduino communication:</w:t>
      </w:r>
    </w:p>
    <w:p>
      <w:pPr>
        <w:pStyle w:val="Normal"/>
        <w:widowControl/>
        <w:numPr>
          <w:ilvl w:val="0"/>
          <w:numId w:val="0"/>
        </w:numPr>
        <w:spacing w:lineRule="auto" w:line="259"/>
        <w:ind w:hanging="0" w:left="0"/>
        <w:jc w:val="left"/>
        <w:rPr>
          <w:rFonts w:ascii="Cambria" w:hAnsi="Cambria"/>
          <w:color w:val="000000"/>
          <w:sz w:val="28"/>
          <w:szCs w:val="28"/>
          <w:lang w:val="en-US"/>
        </w:rPr>
      </w:pPr>
      <w:r>
        <w:rPr>
          <w:rFonts w:ascii="Cambria" w:hAnsi="Cambria"/>
          <w:color w:val="000000"/>
          <w:sz w:val="28"/>
          <w:szCs w:val="28"/>
          <w:lang w:val="en-US"/>
        </w:rPr>
      </w:r>
    </w:p>
    <w:p>
      <w:pPr>
        <w:pStyle w:val="Normal"/>
        <w:widowControl/>
        <w:numPr>
          <w:ilvl w:val="0"/>
          <w:numId w:val="9"/>
        </w:numPr>
        <w:spacing w:lineRule="auto" w:line="259"/>
        <w:jc w:val="left"/>
        <w:rPr>
          <w:rFonts w:ascii="Cambria" w:hAnsi="Cambria"/>
          <w:color w:val="000000"/>
          <w:sz w:val="24"/>
          <w:szCs w:val="24"/>
          <w:lang w:val="en-US"/>
        </w:rPr>
      </w:pPr>
      <w:r>
        <w:rPr>
          <w:rFonts w:ascii="Cambria" w:hAnsi="Cambria"/>
          <w:color w:val="000000"/>
          <w:sz w:val="24"/>
          <w:szCs w:val="24"/>
          <w:lang w:val="en-US"/>
        </w:rPr>
        <w:t>Conditions</w:t>
      </w:r>
    </w:p>
    <w:p>
      <w:pPr>
        <w:pStyle w:val="Normal"/>
        <w:widowControl/>
        <w:numPr>
          <w:ilvl w:val="1"/>
          <w:numId w:val="10"/>
        </w:numPr>
        <w:spacing w:lineRule="auto" w:line="259"/>
        <w:jc w:val="left"/>
        <w:rPr>
          <w:rFonts w:ascii="Cambria" w:hAnsi="Cambria"/>
          <w:color w:val="000000"/>
          <w:sz w:val="24"/>
          <w:szCs w:val="24"/>
          <w:lang w:val="en-US"/>
        </w:rPr>
      </w:pPr>
      <w:r>
        <w:rPr>
          <w:rFonts w:ascii="Cambria" w:hAnsi="Cambria"/>
          <w:color w:val="000000"/>
          <w:sz w:val="24"/>
          <w:szCs w:val="24"/>
          <w:lang w:val="en-US"/>
        </w:rPr>
        <w:t>The Bluetooth modules are configured as a master and slave.</w:t>
      </w:r>
    </w:p>
    <w:p>
      <w:pPr>
        <w:pStyle w:val="Normal"/>
        <w:widowControl/>
        <w:numPr>
          <w:ilvl w:val="1"/>
          <w:numId w:val="10"/>
        </w:numPr>
        <w:spacing w:lineRule="auto" w:line="259"/>
        <w:jc w:val="left"/>
        <w:rPr>
          <w:rFonts w:ascii="Cambria" w:hAnsi="Cambria"/>
          <w:color w:val="000000"/>
          <w:sz w:val="24"/>
          <w:szCs w:val="24"/>
          <w:lang w:val="en-US"/>
        </w:rPr>
      </w:pPr>
      <w:r>
        <w:rPr>
          <w:rFonts w:ascii="Cambria" w:hAnsi="Cambria"/>
          <w:color w:val="000000"/>
          <w:sz w:val="24"/>
          <w:szCs w:val="24"/>
          <w:lang w:val="en-US"/>
        </w:rPr>
        <w:t>The master’s Bluetooth module can only connect to the slave’s MAC address.</w:t>
      </w:r>
    </w:p>
    <w:p>
      <w:pPr>
        <w:pStyle w:val="Normal"/>
        <w:widowControl/>
        <w:numPr>
          <w:ilvl w:val="1"/>
          <w:numId w:val="10"/>
        </w:numPr>
        <w:spacing w:lineRule="auto" w:line="259"/>
        <w:jc w:val="left"/>
        <w:rPr>
          <w:rFonts w:ascii="Cambria" w:hAnsi="Cambria"/>
          <w:color w:val="000000"/>
          <w:sz w:val="24"/>
          <w:szCs w:val="24"/>
          <w:lang w:val="en-US"/>
        </w:rPr>
      </w:pPr>
      <w:r>
        <w:rPr>
          <w:rFonts w:ascii="Cambria" w:hAnsi="Cambria"/>
          <w:color w:val="000000"/>
          <w:sz w:val="24"/>
          <w:szCs w:val="24"/>
          <w:lang w:val="en-US"/>
        </w:rPr>
        <w:t>Both microcontrollers are working at 38400 baud rate.</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Test</w:t>
      </w:r>
    </w:p>
    <w:p>
      <w:pPr>
        <w:pStyle w:val="Normal"/>
        <w:widowControl/>
        <w:numPr>
          <w:ilvl w:val="0"/>
          <w:numId w:val="11"/>
        </w:numPr>
        <w:spacing w:lineRule="auto" w:line="259"/>
        <w:jc w:val="left"/>
        <w:rPr/>
      </w:pPr>
      <w:r>
        <w:rPr>
          <w:rFonts w:ascii="Cambria" w:hAnsi="Cambria"/>
          <w:color w:val="000000"/>
          <w:sz w:val="24"/>
          <w:szCs w:val="24"/>
          <w:lang w:val="en-US"/>
        </w:rPr>
        <w:t xml:space="preserve">To test the connection between the two Arduinos,  the master will send strings to the slave and the slave will print them out in the serial monitor. </w:t>
      </w:r>
      <w:r>
        <w:rPr>
          <w:b/>
          <w:bCs/>
          <w:i/>
          <w:iCs/>
          <w:caps w:val="false"/>
          <w:smallCaps w:val="false"/>
          <w:spacing w:val="0"/>
          <w:sz w:val="24"/>
        </w:rPr>
        <w:t>If the string printed out is the same as the string that was sent, then the test will be successful.</w:t>
      </w:r>
      <w:r>
        <w:rPr>
          <w:b/>
          <w:bCs/>
          <w:i/>
          <w:iCs/>
        </w:rPr>
        <w:t xml:space="preserve"> </w:t>
      </w:r>
    </w:p>
    <w:p>
      <w:pPr>
        <w:pStyle w:val="Normal"/>
        <w:widowControl/>
        <w:numPr>
          <w:ilvl w:val="0"/>
          <w:numId w:val="11"/>
        </w:numPr>
        <w:spacing w:lineRule="auto" w:line="259"/>
        <w:jc w:val="left"/>
        <w:rPr/>
      </w:pPr>
      <w:r>
        <w:rPr>
          <w:b w:val="false"/>
          <w:i w:val="false"/>
          <w:caps w:val="false"/>
          <w:smallCaps w:val="false"/>
          <w:spacing w:val="0"/>
          <w:sz w:val="24"/>
        </w:rPr>
        <w:t>Integration of the communication between the front-end C# application will be done by sending strings over to the master Arduino(as it is the Arduino that handles socket communication) from the C# application and then the master Arduino prints them to the serial monitor and sends the mover to the slave Arduino which prints the string it receives.</w:t>
      </w:r>
      <w:r>
        <w:rPr/>
        <w:t xml:space="preserve"> </w:t>
      </w:r>
      <w:r>
        <w:rPr>
          <w:b/>
          <w:bCs/>
          <w:i/>
          <w:iCs/>
          <w:caps w:val="false"/>
          <w:smallCaps w:val="false"/>
          <w:spacing w:val="0"/>
          <w:sz w:val="24"/>
        </w:rPr>
        <w:t>If the strings and commands match the ones sent from the C# app, then the test is complete.</w:t>
      </w:r>
      <w:r>
        <w:rPr>
          <w:b/>
          <w:bCs/>
          <w:i/>
          <w:iCs/>
        </w:rPr>
        <w:t xml:space="preserve"> </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ab/>
      </w:r>
    </w:p>
    <w:p>
      <w:pPr>
        <w:pStyle w:val="Normal"/>
        <w:widowControl/>
        <w:spacing w:lineRule="auto" w:line="259"/>
        <w:jc w:val="left"/>
        <w:rPr>
          <w:rFonts w:ascii="Cambria" w:hAnsi="Cambria"/>
          <w:color w:val="000000"/>
          <w:sz w:val="32"/>
          <w:szCs w:val="32"/>
          <w:lang w:val="en-US"/>
        </w:rPr>
      </w:pPr>
      <w:r>
        <w:rPr>
          <w:rFonts w:ascii="Cambria" w:hAnsi="Cambria"/>
          <w:color w:val="000000"/>
          <w:sz w:val="32"/>
          <w:szCs w:val="32"/>
          <w:lang w:val="en-US"/>
        </w:rPr>
        <w:t>Summary:</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r>
    </w:p>
    <w:p>
      <w:pPr>
        <w:pStyle w:val="Normal"/>
        <w:widowControl/>
        <w:numPr>
          <w:ilvl w:val="0"/>
          <w:numId w:val="15"/>
        </w:numPr>
        <w:spacing w:lineRule="auto" w:line="259"/>
        <w:jc w:val="left"/>
        <w:rPr>
          <w:rFonts w:ascii="Cambria" w:hAnsi="Cambria"/>
          <w:color w:val="000000"/>
          <w:sz w:val="24"/>
          <w:szCs w:val="24"/>
          <w:lang w:val="en-US"/>
        </w:rPr>
      </w:pPr>
      <w:r>
        <w:rPr>
          <w:rFonts w:ascii="Cambria" w:hAnsi="Cambria"/>
          <w:color w:val="000000"/>
          <w:sz w:val="24"/>
          <w:szCs w:val="24"/>
          <w:lang w:val="en-US"/>
        </w:rPr>
        <w:t>After evaluating, the slave prints the same string as the master.</w:t>
      </w:r>
    </w:p>
    <w:p>
      <w:pPr>
        <w:pStyle w:val="Normal"/>
        <w:widowControl/>
        <w:numPr>
          <w:ilvl w:val="0"/>
          <w:numId w:val="15"/>
        </w:numPr>
        <w:spacing w:lineRule="auto" w:line="259"/>
        <w:jc w:val="left"/>
        <w:rPr>
          <w:rFonts w:ascii="Cambria" w:hAnsi="Cambria"/>
          <w:color w:val="000000"/>
          <w:sz w:val="24"/>
          <w:szCs w:val="24"/>
          <w:lang w:val="en-US"/>
        </w:rPr>
      </w:pPr>
      <w:r>
        <w:rPr>
          <w:rFonts w:ascii="Cambria" w:hAnsi="Cambria"/>
          <w:color w:val="000000"/>
          <w:sz w:val="24"/>
          <w:szCs w:val="24"/>
          <w:lang w:val="en-US"/>
        </w:rPr>
        <w:t>The string sent from the C# server, matches the strings in the Arduino boards.</w:t>
      </w:r>
    </w:p>
    <w:p>
      <w:pPr>
        <w:pStyle w:val="Normal"/>
        <w:widowControl/>
        <w:numPr>
          <w:ilvl w:val="0"/>
          <w:numId w:val="0"/>
        </w:numPr>
        <w:spacing w:lineRule="auto" w:line="259"/>
        <w:ind w:hanging="0" w:left="720"/>
        <w:jc w:val="left"/>
        <w:rPr>
          <w:rFonts w:ascii="Cambria" w:hAnsi="Cambria"/>
          <w:color w:val="000000"/>
          <w:sz w:val="24"/>
          <w:szCs w:val="24"/>
          <w:lang w:val="en-US"/>
        </w:rPr>
      </w:pPr>
      <w:r>
        <w:rPr/>
      </w:r>
    </w:p>
    <w:p>
      <w:pPr>
        <w:pStyle w:val="Normal"/>
        <w:widowControl/>
        <w:spacing w:lineRule="auto" w:line="259"/>
        <w:jc w:val="left"/>
        <w:rPr>
          <w:b/>
          <w:bCs/>
          <w:i/>
          <w:i/>
          <w:iCs/>
          <w:sz w:val="32"/>
          <w:szCs w:val="32"/>
        </w:rPr>
      </w:pPr>
      <w:r>
        <w:rPr>
          <w:rFonts w:ascii="Cambria" w:hAnsi="Cambria"/>
          <w:b/>
          <w:bCs/>
          <w:i/>
          <w:iCs/>
          <w:color w:val="000000"/>
          <w:sz w:val="32"/>
          <w:szCs w:val="32"/>
          <w:lang w:val="en-US"/>
        </w:rPr>
        <w:t>Test Strategy for Elevation Code Component</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Objective</w:t>
      </w:r>
      <w:r>
        <w:rPr>
          <w:rFonts w:ascii="Cambria" w:hAnsi="Cambria"/>
          <w:color w:val="000000"/>
          <w:sz w:val="24"/>
          <w:szCs w:val="24"/>
          <w:lang w:val="en-US"/>
        </w:rPr>
        <w:t>:</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Verify that the elevation code for the elevator correctly handles the stepper motor movements and the encoder inputs to reach specified shelf positions and toggle between manual and automatic modes.</w:t>
      </w:r>
    </w:p>
    <w:p>
      <w:pPr>
        <w:pStyle w:val="Normal"/>
        <w:widowControl/>
        <w:spacing w:lineRule="auto" w:line="259"/>
        <w:jc w:val="left"/>
        <w:rPr>
          <w:rFonts w:ascii="Cambria" w:hAnsi="Cambria"/>
          <w:color w:val="000000"/>
          <w:sz w:val="24"/>
          <w:szCs w:val="24"/>
          <w:lang w:val="en-US"/>
        </w:rPr>
      </w:pPr>
      <w:r>
        <w:rPr/>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Steps</w:t>
      </w:r>
      <w:r>
        <w:rPr>
          <w:rFonts w:ascii="Cambria" w:hAnsi="Cambria"/>
          <w:color w:val="000000"/>
          <w:sz w:val="24"/>
          <w:szCs w:val="24"/>
          <w:lang w:val="en-US"/>
        </w:rPr>
        <w:t>:</w:t>
      </w:r>
    </w:p>
    <w:p>
      <w:pPr>
        <w:pStyle w:val="Normal"/>
        <w:widowControl/>
        <w:spacing w:lineRule="auto" w:line="259"/>
        <w:jc w:val="left"/>
        <w:rPr>
          <w:rFonts w:ascii="Cambria" w:hAnsi="Cambria"/>
          <w:color w:val="000000"/>
          <w:sz w:val="24"/>
          <w:szCs w:val="24"/>
          <w:lang w:val="en-US"/>
        </w:rPr>
      </w:pPr>
      <w:r>
        <w:rPr/>
      </w:r>
    </w:p>
    <w:p>
      <w:pPr>
        <w:pStyle w:val="Normal"/>
        <w:widowControl/>
        <w:spacing w:lineRule="auto" w:line="259"/>
        <w:jc w:val="left"/>
        <w:rPr>
          <w:b/>
          <w:bCs/>
        </w:rPr>
      </w:pPr>
      <w:r>
        <w:rPr>
          <w:rFonts w:ascii="Cambria" w:hAnsi="Cambria"/>
          <w:b/>
          <w:bCs/>
          <w:color w:val="000000"/>
          <w:sz w:val="24"/>
          <w:szCs w:val="24"/>
          <w:lang w:val="en-US"/>
        </w:rPr>
        <w:t>Connection and Initialization Test:</w:t>
      </w:r>
    </w:p>
    <w:p>
      <w:pPr>
        <w:pStyle w:val="Normal"/>
        <w:widowControl/>
        <w:spacing w:lineRule="auto" w:line="259"/>
        <w:jc w:val="left"/>
        <w:rPr>
          <w:rFonts w:ascii="Cambria" w:hAnsi="Cambria"/>
          <w:color w:val="000000"/>
          <w:sz w:val="24"/>
          <w:szCs w:val="24"/>
          <w:lang w:val="en-US"/>
        </w:rPr>
      </w:pPr>
      <w:r>
        <w:rPr/>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Objective</w:t>
      </w:r>
      <w:r>
        <w:rPr>
          <w:rFonts w:ascii="Cambria" w:hAnsi="Cambria"/>
          <w:color w:val="000000"/>
          <w:sz w:val="24"/>
          <w:szCs w:val="24"/>
          <w:lang w:val="en-US"/>
        </w:rPr>
        <w:t>: Ensure the Arduino is correctly set up and the stepper motor is initialized.</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Steps</w:t>
      </w:r>
      <w:r>
        <w:rPr>
          <w:rFonts w:ascii="Cambria" w:hAnsi="Cambria"/>
          <w:color w:val="000000"/>
          <w:sz w:val="24"/>
          <w:szCs w:val="24"/>
          <w:lang w:val="en-US"/>
        </w:rPr>
        <w:t>:</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Upload the code to the Arduino.</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Open the Serial Monitor.</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Verify that the Serial Monitor prints initialization messages and sets the stepper motor to the home position.</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Expected Result</w:t>
      </w:r>
      <w:r>
        <w:rPr>
          <w:rFonts w:ascii="Cambria" w:hAnsi="Cambria"/>
          <w:color w:val="000000"/>
          <w:sz w:val="24"/>
          <w:szCs w:val="24"/>
          <w:lang w:val="en-US"/>
        </w:rPr>
        <w:t>: The Serial Monitor displays initialization messages and confirms that the stepper motor is at the home position.</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Shelf Movement Test:</w:t>
      </w:r>
    </w:p>
    <w:p>
      <w:pPr>
        <w:pStyle w:val="Normal"/>
        <w:widowControl/>
        <w:spacing w:lineRule="auto" w:line="259"/>
        <w:jc w:val="left"/>
        <w:rPr>
          <w:rFonts w:ascii="Cambria" w:hAnsi="Cambria"/>
          <w:color w:val="000000"/>
          <w:sz w:val="24"/>
          <w:szCs w:val="24"/>
          <w:lang w:val="en-US"/>
        </w:rPr>
      </w:pPr>
      <w:r>
        <w:rPr/>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Objective</w:t>
      </w:r>
      <w:r>
        <w:rPr>
          <w:rFonts w:ascii="Cambria" w:hAnsi="Cambria"/>
          <w:color w:val="000000"/>
          <w:sz w:val="24"/>
          <w:szCs w:val="24"/>
          <w:lang w:val="en-US"/>
        </w:rPr>
        <w:t>: Verify that the elevator correctly moves to the specified shelf positions.</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Steps</w:t>
      </w:r>
      <w:r>
        <w:rPr>
          <w:rFonts w:ascii="Cambria" w:hAnsi="Cambria"/>
          <w:color w:val="000000"/>
          <w:sz w:val="24"/>
          <w:szCs w:val="24"/>
          <w:lang w:val="en-US"/>
        </w:rPr>
        <w:t>:</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Send the command shelf1 via I2C.</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Observe the stepper motor's movement to the bottom shelf height.</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After a delay, verify the stepper motor returns to the home position.</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Repeat the process for the command shelf2 to move to the higher shelf height.</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Expected Result</w:t>
      </w:r>
      <w:r>
        <w:rPr>
          <w:rFonts w:ascii="Cambria" w:hAnsi="Cambria"/>
          <w:color w:val="000000"/>
          <w:sz w:val="24"/>
          <w:szCs w:val="24"/>
          <w:lang w:val="en-US"/>
        </w:rPr>
        <w:t>: The stepper motor moves to the specified shelf positions and returns to the home position after a delay.</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Manual Mode Activation Test:</w:t>
      </w:r>
    </w:p>
    <w:p>
      <w:pPr>
        <w:pStyle w:val="Normal"/>
        <w:widowControl/>
        <w:spacing w:lineRule="auto" w:line="259"/>
        <w:jc w:val="left"/>
        <w:rPr>
          <w:rFonts w:ascii="Cambria" w:hAnsi="Cambria"/>
          <w:color w:val="000000"/>
          <w:sz w:val="24"/>
          <w:szCs w:val="24"/>
          <w:lang w:val="en-US"/>
        </w:rPr>
      </w:pPr>
      <w:r>
        <w:rPr/>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Objective</w:t>
      </w:r>
      <w:r>
        <w:rPr>
          <w:rFonts w:ascii="Cambria" w:hAnsi="Cambria"/>
          <w:color w:val="000000"/>
          <w:sz w:val="24"/>
          <w:szCs w:val="24"/>
          <w:lang w:val="en-US"/>
        </w:rPr>
        <w:t>: Verify that the elevator can switch between manual and automatic modes using the button.</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Steps:</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Press the button connected to buttonPin.</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Observe the Serial Monitor for mode change messages.</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Verify the state of manualMode toggles between true and false with each button press.</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Expected Result</w:t>
      </w:r>
      <w:r>
        <w:rPr>
          <w:rFonts w:ascii="Cambria" w:hAnsi="Cambria"/>
          <w:color w:val="000000"/>
          <w:sz w:val="24"/>
          <w:szCs w:val="24"/>
          <w:lang w:val="en-US"/>
        </w:rPr>
        <w:t>: The Serial Monitor displays the correct mode change messages, and the elevator toggles between manual and automatic modes.</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Manual Mode Movement Test:</w:t>
      </w:r>
    </w:p>
    <w:p>
      <w:pPr>
        <w:pStyle w:val="Normal"/>
        <w:widowControl/>
        <w:spacing w:lineRule="auto" w:line="259"/>
        <w:jc w:val="left"/>
        <w:rPr>
          <w:rFonts w:ascii="Cambria" w:hAnsi="Cambria"/>
          <w:color w:val="000000"/>
          <w:sz w:val="24"/>
          <w:szCs w:val="24"/>
          <w:lang w:val="en-US"/>
        </w:rPr>
      </w:pPr>
      <w:r>
        <w:rPr/>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Objective</w:t>
      </w:r>
      <w:r>
        <w:rPr>
          <w:rFonts w:ascii="Cambria" w:hAnsi="Cambria"/>
          <w:color w:val="000000"/>
          <w:sz w:val="24"/>
          <w:szCs w:val="24"/>
          <w:lang w:val="en-US"/>
        </w:rPr>
        <w:t>: Verify that the encoder inputs correctly control the elevator movement in manual mode.</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Steps</w:t>
      </w:r>
      <w:r>
        <w:rPr>
          <w:rFonts w:ascii="Cambria" w:hAnsi="Cambria"/>
          <w:color w:val="000000"/>
          <w:sz w:val="24"/>
          <w:szCs w:val="24"/>
          <w:lang w:val="en-US"/>
        </w:rPr>
        <w:t>:</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Activate manual mode by pressing the button.</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Rotate the encoder and observe the stepper motor movement.</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Verify that the elevator moves according to the encoder input.</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Confirm that the encoder position resets after movement.</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Expected Result:</w:t>
      </w:r>
      <w:r>
        <w:rPr>
          <w:rFonts w:ascii="Cambria" w:hAnsi="Cambria"/>
          <w:color w:val="000000"/>
          <w:sz w:val="24"/>
          <w:szCs w:val="24"/>
          <w:lang w:val="en-US"/>
        </w:rPr>
        <w:t xml:space="preserve"> The elevator moves in response to the encoder inputs and stops correctly when the encoder position resets.</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I2C Command Reception Test:</w:t>
      </w:r>
    </w:p>
    <w:p>
      <w:pPr>
        <w:pStyle w:val="Normal"/>
        <w:widowControl/>
        <w:spacing w:lineRule="auto" w:line="259"/>
        <w:jc w:val="left"/>
        <w:rPr>
          <w:rFonts w:ascii="Cambria" w:hAnsi="Cambria"/>
          <w:color w:val="000000"/>
          <w:sz w:val="24"/>
          <w:szCs w:val="24"/>
          <w:lang w:val="en-US"/>
        </w:rPr>
      </w:pPr>
      <w:r>
        <w:rPr/>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Objective: Verify that the elevator correctly receives and processes I2C commands.</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Steps:</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Send various commands (shelf1, shelf2) via I2C.</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Observe the Serial Monitor for received command messages.</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Verify that the stepper motor moves to the correct positions based on the received commands.</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Expected Result</w:t>
      </w:r>
      <w:r>
        <w:rPr>
          <w:rFonts w:ascii="Cambria" w:hAnsi="Cambria"/>
          <w:color w:val="000000"/>
          <w:sz w:val="24"/>
          <w:szCs w:val="24"/>
          <w:lang w:val="en-US"/>
        </w:rPr>
        <w:t>: The Serial Monitor displays the correct received command messages, and the stepper motor moves to the appropriate positions.</w:t>
      </w:r>
    </w:p>
    <w:p>
      <w:pPr>
        <w:pStyle w:val="Normal"/>
        <w:widowControl/>
        <w:spacing w:lineRule="auto" w:line="259"/>
        <w:jc w:val="left"/>
        <w:rPr>
          <w:b/>
          <w:bCs/>
        </w:rPr>
      </w:pPr>
      <w:r>
        <w:rPr>
          <w:rFonts w:ascii="Cambria" w:hAnsi="Cambria"/>
          <w:b/>
          <w:bCs/>
          <w:color w:val="000000"/>
          <w:sz w:val="24"/>
          <w:szCs w:val="24"/>
          <w:lang w:val="en-US"/>
        </w:rPr>
        <w:t>Summary of Results:</w:t>
      </w:r>
    </w:p>
    <w:p>
      <w:pPr>
        <w:pStyle w:val="Normal"/>
        <w:widowControl/>
        <w:spacing w:lineRule="auto" w:line="259"/>
        <w:jc w:val="left"/>
        <w:rPr>
          <w:rFonts w:ascii="Cambria" w:hAnsi="Cambria"/>
          <w:color w:val="000000"/>
          <w:sz w:val="24"/>
          <w:szCs w:val="24"/>
          <w:lang w:val="en-US"/>
        </w:rPr>
      </w:pPr>
      <w:r>
        <w:rPr/>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Initialization Test</w:t>
      </w:r>
      <w:r>
        <w:rPr>
          <w:rFonts w:ascii="Cambria" w:hAnsi="Cambria"/>
          <w:color w:val="000000"/>
          <w:sz w:val="24"/>
          <w:szCs w:val="24"/>
          <w:lang w:val="en-US"/>
        </w:rPr>
        <w:t>: The Arduino and stepper motor are initialized correctly, with the motor moving to the home position.</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Shelf Movement Test</w:t>
      </w:r>
      <w:r>
        <w:rPr>
          <w:rFonts w:ascii="Cambria" w:hAnsi="Cambria"/>
          <w:color w:val="000000"/>
          <w:sz w:val="24"/>
          <w:szCs w:val="24"/>
          <w:lang w:val="en-US"/>
        </w:rPr>
        <w:t>: The elevator successfully moves to both the bottom and higher shelf positions and returns to the home position.</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Manual Mode Activation Test</w:t>
      </w:r>
      <w:r>
        <w:rPr>
          <w:rFonts w:ascii="Cambria" w:hAnsi="Cambria"/>
          <w:color w:val="000000"/>
          <w:sz w:val="24"/>
          <w:szCs w:val="24"/>
          <w:lang w:val="en-US"/>
        </w:rPr>
        <w:t>: The elevator correctly toggles between manual and automatic modes, with appropriate messages displayed on the Serial Monitor.</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Manual Mode Movement Test</w:t>
      </w:r>
      <w:r>
        <w:rPr>
          <w:rFonts w:ascii="Cambria" w:hAnsi="Cambria"/>
          <w:color w:val="000000"/>
          <w:sz w:val="24"/>
          <w:szCs w:val="24"/>
          <w:lang w:val="en-US"/>
        </w:rPr>
        <w:t>: The encoder inputs effectively control the elevator's movement in manual mode, and the position resets as expected.</w:t>
      </w:r>
    </w:p>
    <w:p>
      <w:pPr>
        <w:pStyle w:val="Normal"/>
        <w:widowControl/>
        <w:spacing w:lineRule="auto" w:line="259"/>
        <w:jc w:val="left"/>
        <w:rPr>
          <w:rFonts w:ascii="Cambria" w:hAnsi="Cambria"/>
          <w:color w:val="000000"/>
          <w:sz w:val="24"/>
          <w:szCs w:val="24"/>
          <w:lang w:val="en-US"/>
        </w:rPr>
      </w:pPr>
      <w:r>
        <w:rPr>
          <w:rFonts w:ascii="Cambria" w:hAnsi="Cambria"/>
          <w:b/>
          <w:bCs/>
          <w:color w:val="000000"/>
          <w:sz w:val="24"/>
          <w:szCs w:val="24"/>
          <w:lang w:val="en-US"/>
        </w:rPr>
        <w:t>I2C Command Reception Test</w:t>
      </w:r>
      <w:r>
        <w:rPr>
          <w:rFonts w:ascii="Cambria" w:hAnsi="Cambria"/>
          <w:color w:val="000000"/>
          <w:sz w:val="24"/>
          <w:szCs w:val="24"/>
          <w:lang w:val="en-US"/>
        </w:rPr>
        <w:t>: The elevator correctly receives and processes I2C commands, with accurate movement to the specified positions.</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t xml:space="preserve">Overall, the elevation code for the elevator functions as intended, correctly handling both automatic and manual operations and responding appropriately to I2C commands </w:t>
      </w:r>
    </w:p>
    <w:p>
      <w:pPr>
        <w:pStyle w:val="Normal"/>
        <w:widowControl/>
        <w:spacing w:lineRule="auto" w:line="259"/>
        <w:jc w:val="left"/>
        <w:rPr>
          <w:rFonts w:ascii="Cambria" w:hAnsi="Cambria"/>
          <w:color w:val="000000"/>
          <w:sz w:val="24"/>
          <w:szCs w:val="24"/>
          <w:lang w:val="en-US"/>
        </w:rPr>
      </w:pPr>
      <w:r>
        <w:rPr>
          <w:rFonts w:ascii="Cambria" w:hAnsi="Cambria"/>
          <w:color w:val="000000"/>
          <w:sz w:val="24"/>
          <w:szCs w:val="24"/>
          <w:lang w:val="en-US"/>
        </w:rPr>
      </w:r>
    </w:p>
    <w:p>
      <w:pPr>
        <w:pStyle w:val="Normal"/>
        <w:widowControl/>
        <w:numPr>
          <w:ilvl w:val="0"/>
          <w:numId w:val="0"/>
        </w:numPr>
        <w:spacing w:lineRule="auto" w:line="259"/>
        <w:ind w:hanging="0" w:left="0"/>
        <w:jc w:val="left"/>
        <w:rPr>
          <w:rFonts w:ascii="Cambria" w:hAnsi="Cambria"/>
          <w:color w:val="000000"/>
          <w:sz w:val="28"/>
          <w:szCs w:val="28"/>
          <w:lang w:val="en-US"/>
        </w:rPr>
      </w:pPr>
      <w:r>
        <w:rPr>
          <w:rFonts w:ascii="Cambria" w:hAnsi="Cambria"/>
          <w:color w:val="000000"/>
          <w:sz w:val="28"/>
          <w:szCs w:val="28"/>
          <w:lang w:val="en-US"/>
        </w:rPr>
      </w:r>
    </w:p>
    <w:p>
      <w:pPr>
        <w:pStyle w:val="Normal"/>
        <w:widowControl/>
        <w:numPr>
          <w:ilvl w:val="0"/>
          <w:numId w:val="0"/>
        </w:numPr>
        <w:spacing w:lineRule="auto" w:line="259"/>
        <w:ind w:hanging="0" w:left="0"/>
        <w:jc w:val="left"/>
        <w:rPr>
          <w:rFonts w:ascii="Cambria" w:hAnsi="Cambria"/>
          <w:color w:val="000000"/>
          <w:sz w:val="28"/>
          <w:szCs w:val="28"/>
          <w:lang w:val="en-US"/>
        </w:rPr>
      </w:pPr>
      <w:r>
        <w:rPr>
          <w:rFonts w:ascii="Cambria" w:hAnsi="Cambria"/>
          <w:color w:val="000000"/>
          <w:sz w:val="28"/>
          <w:szCs w:val="28"/>
          <w:lang w:val="en-US"/>
        </w:rPr>
      </w:r>
    </w:p>
    <w:p>
      <w:pPr>
        <w:pStyle w:val="Normal"/>
        <w:widowControl/>
        <w:numPr>
          <w:ilvl w:val="0"/>
          <w:numId w:val="0"/>
        </w:numPr>
        <w:spacing w:lineRule="auto" w:line="259"/>
        <w:ind w:hanging="0" w:left="0"/>
        <w:jc w:val="left"/>
        <w:rPr>
          <w:rFonts w:ascii="Cambria" w:hAnsi="Cambria"/>
          <w:color w:val="000000"/>
          <w:sz w:val="28"/>
          <w:szCs w:val="28"/>
          <w:lang w:val="en-US"/>
        </w:rPr>
      </w:pPr>
      <w:r>
        <w:rPr>
          <w:rFonts w:ascii="Cambria" w:hAnsi="Cambria"/>
          <w:color w:val="000000"/>
          <w:sz w:val="28"/>
          <w:szCs w:val="28"/>
          <w:lang w:val="en-US"/>
        </w:rPr>
      </w:r>
    </w:p>
    <w:p>
      <w:pPr>
        <w:pStyle w:val="Normal"/>
        <w:widowControl/>
        <w:numPr>
          <w:ilvl w:val="0"/>
          <w:numId w:val="0"/>
        </w:numPr>
        <w:spacing w:lineRule="auto" w:line="259"/>
        <w:ind w:hanging="0" w:left="0"/>
        <w:jc w:val="left"/>
        <w:rPr>
          <w:rFonts w:ascii="Cambria" w:hAnsi="Cambria"/>
          <w:color w:val="2A6099"/>
          <w:sz w:val="28"/>
          <w:szCs w:val="28"/>
          <w:lang w:val="en-US"/>
        </w:rPr>
      </w:pPr>
      <w:r>
        <w:rPr>
          <w:rFonts w:ascii="Cambria" w:hAnsi="Cambria"/>
          <w:color w:val="2A6099"/>
          <w:sz w:val="28"/>
          <w:szCs w:val="28"/>
          <w:lang w:val="en-US"/>
        </w:rPr>
      </w:r>
      <w:r>
        <w:br w:type="page"/>
      </w:r>
    </w:p>
    <w:p>
      <w:pPr>
        <w:pStyle w:val="Heading1"/>
        <w:spacing w:before="0" w:after="0"/>
        <w:ind w:hanging="0" w:left="0"/>
        <w:rPr>
          <w:lang w:val="en-US"/>
        </w:rPr>
      </w:pPr>
      <w:bookmarkStart w:id="40" w:name="__RefHeading___Toc2964_2186009179"/>
      <w:bookmarkEnd w:id="40"/>
      <w:r>
        <w:rPr>
          <w:lang w:val="en-US"/>
        </w:rPr>
        <w:t xml:space="preserve">Appendix A </w:t>
      </w:r>
      <w:r>
        <w:rPr>
          <w:shd w:fill="C0C0C0" w:val="clear"/>
          <w:lang w:val="en-US"/>
        </w:rPr>
        <w:t>detailed use cases</w:t>
      </w:r>
    </w:p>
    <w:p>
      <w:pPr>
        <w:pStyle w:val="Normal"/>
        <w:rPr>
          <w:lang w:val="en-US"/>
        </w:rPr>
      </w:pPr>
      <w:r>
        <w:rPr>
          <w:lang w:val="en-US"/>
        </w:rPr>
      </w:r>
    </w:p>
    <w:p>
      <w:pPr>
        <w:pStyle w:val="Normal"/>
        <w:rPr>
          <w:lang w:val="en-US"/>
        </w:rPr>
      </w:pPr>
      <w:r>
        <w:rPr>
          <w:lang w:val="en-US"/>
        </w:rPr>
      </w:r>
    </w:p>
    <w:tbl>
      <w:tblPr>
        <w:tblW w:w="9070" w:type="dxa"/>
        <w:jc w:val="left"/>
        <w:tblInd w:w="-67" w:type="dxa"/>
        <w:tblLayout w:type="fixed"/>
        <w:tblCellMar>
          <w:top w:w="30" w:type="dxa"/>
          <w:left w:w="45" w:type="dxa"/>
          <w:bottom w:w="30" w:type="dxa"/>
          <w:right w:w="45" w:type="dxa"/>
        </w:tblCellMar>
      </w:tblPr>
      <w:tblGrid>
        <w:gridCol w:w="4535"/>
        <w:gridCol w:w="4534"/>
      </w:tblGrid>
      <w:tr>
        <w:trPr>
          <w:trHeight w:val="420" w:hRule="atLeast"/>
        </w:trPr>
        <w:tc>
          <w:tcPr>
            <w:tcW w:w="9069" w:type="dxa"/>
            <w:gridSpan w:val="2"/>
            <w:tcBorders>
              <w:top w:val="single" w:sz="18" w:space="0" w:color="365F91"/>
              <w:left w:val="single" w:sz="18" w:space="0" w:color="365F91"/>
              <w:right w:val="single" w:sz="18" w:space="0" w:color="365F91"/>
            </w:tcBorders>
          </w:tcPr>
          <w:p>
            <w:pPr>
              <w:pStyle w:val="Normal"/>
              <w:widowControl w:val="false"/>
              <w:spacing w:lineRule="auto" w:line="240" w:before="0" w:after="0"/>
              <w:jc w:val="center"/>
              <w:rPr>
                <w:rFonts w:ascii="Arial" w:hAnsi="Arial" w:eastAsia="Basic Roman"/>
                <w:b/>
                <w:bCs/>
                <w:color w:val="365F91"/>
                <w:kern w:val="2"/>
                <w:sz w:val="28"/>
                <w:szCs w:val="28"/>
                <w:lang w:val="en-US"/>
              </w:rPr>
            </w:pPr>
            <w:r>
              <w:rPr>
                <w:rFonts w:eastAsia="Basic Roman" w:ascii="Arial" w:hAnsi="Arial"/>
                <w:b/>
                <w:bCs/>
                <w:color w:val="365F91"/>
                <w:kern w:val="2"/>
                <w:sz w:val="28"/>
                <w:szCs w:val="28"/>
                <w:lang w:val="en-US"/>
              </w:rPr>
              <w:t>&lt;Use case title&gt;</w:t>
            </w:r>
          </w:p>
        </w:tc>
      </w:tr>
      <w:tr>
        <w:trPr>
          <w:trHeight w:val="420" w:hRule="atLeast"/>
        </w:trPr>
        <w:tc>
          <w:tcPr>
            <w:tcW w:w="9069" w:type="dxa"/>
            <w:gridSpan w:val="2"/>
            <w:tcBorders>
              <w:left w:val="single" w:sz="18" w:space="0" w:color="365F91"/>
              <w:right w:val="single" w:sz="18" w:space="0" w:color="365F91"/>
            </w:tcBorders>
          </w:tcPr>
          <w:p>
            <w:pPr>
              <w:pStyle w:val="Normal"/>
              <w:widowControl w:val="false"/>
              <w:spacing w:lineRule="auto" w:line="240" w:before="0" w:after="0"/>
              <w:jc w:val="center"/>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t>&lt;Diagram goes here.&gt;</w:t>
            </w:r>
          </w:p>
        </w:tc>
      </w:tr>
      <w:tr>
        <w:trPr>
          <w:trHeight w:val="420" w:hRule="atLeast"/>
        </w:trPr>
        <w:tc>
          <w:tcPr>
            <w:tcW w:w="9069" w:type="dxa"/>
            <w:gridSpan w:val="2"/>
            <w:tcBorders>
              <w:left w:val="single" w:sz="18" w:space="0" w:color="365F91"/>
              <w:bottom w:val="single" w:sz="18" w:space="0" w:color="365F91"/>
              <w:right w:val="single" w:sz="18" w:space="0" w:color="365F91"/>
            </w:tcBorders>
          </w:tcPr>
          <w:p>
            <w:pPr>
              <w:pStyle w:val="Normal"/>
              <w:widowControl w:val="false"/>
              <w:spacing w:lineRule="auto" w:line="240" w:before="0" w:after="0"/>
              <w:jc w:val="center"/>
              <w:rPr>
                <w:rFonts w:ascii="Arial" w:hAnsi="Arial" w:eastAsia="Basic Roman"/>
                <w:i/>
                <w:i/>
                <w:iCs/>
                <w:color w:val="365F91"/>
                <w:kern w:val="2"/>
                <w:sz w:val="20"/>
                <w:szCs w:val="20"/>
                <w:lang w:val="en-US"/>
              </w:rPr>
            </w:pPr>
            <w:r>
              <w:rPr>
                <w:rFonts w:eastAsia="Basic Roman" w:ascii="Arial" w:hAnsi="Arial"/>
                <w:i/>
                <w:iCs/>
                <w:color w:val="365F91"/>
                <w:kern w:val="2"/>
                <w:sz w:val="20"/>
                <w:szCs w:val="20"/>
                <w:lang w:val="en-US"/>
              </w:rPr>
            </w:r>
          </w:p>
        </w:tc>
      </w:tr>
      <w:tr>
        <w:trPr>
          <w:trHeight w:val="420" w:hRule="atLeast"/>
        </w:trPr>
        <w:tc>
          <w:tcPr>
            <w:tcW w:w="4535" w:type="dxa"/>
            <w:tcBorders>
              <w:left w:val="single" w:sz="18" w:space="0" w:color="365F91"/>
              <w:bottom w:val="single" w:sz="12" w:space="0" w:color="365F91"/>
              <w:right w:val="doub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t>Use case name</w:t>
            </w:r>
          </w:p>
        </w:tc>
        <w:tc>
          <w:tcPr>
            <w:tcW w:w="4534" w:type="dxa"/>
            <w:tcBorders>
              <w:bottom w:val="single" w:sz="12" w:space="0" w:color="365F91"/>
              <w:right w:val="sing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r>
          </w:p>
        </w:tc>
      </w:tr>
      <w:tr>
        <w:trPr>
          <w:trHeight w:val="420" w:hRule="atLeast"/>
        </w:trPr>
        <w:tc>
          <w:tcPr>
            <w:tcW w:w="4535" w:type="dxa"/>
            <w:tcBorders>
              <w:left w:val="single" w:sz="18" w:space="0" w:color="365F91"/>
              <w:bottom w:val="single" w:sz="12" w:space="0" w:color="365F91"/>
              <w:right w:val="doub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t>Use case number</w:t>
            </w:r>
          </w:p>
        </w:tc>
        <w:tc>
          <w:tcPr>
            <w:tcW w:w="4534" w:type="dxa"/>
            <w:tcBorders>
              <w:bottom w:val="single" w:sz="12" w:space="0" w:color="365F91"/>
              <w:right w:val="sing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r>
          </w:p>
        </w:tc>
      </w:tr>
      <w:tr>
        <w:trPr>
          <w:trHeight w:val="420" w:hRule="atLeast"/>
        </w:trPr>
        <w:tc>
          <w:tcPr>
            <w:tcW w:w="4535" w:type="dxa"/>
            <w:tcBorders>
              <w:left w:val="single" w:sz="18" w:space="0" w:color="365F91"/>
              <w:bottom w:val="single" w:sz="12" w:space="0" w:color="365F91"/>
              <w:right w:val="doub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t>System</w:t>
            </w:r>
          </w:p>
        </w:tc>
        <w:tc>
          <w:tcPr>
            <w:tcW w:w="4534" w:type="dxa"/>
            <w:tcBorders>
              <w:bottom w:val="single" w:sz="12" w:space="0" w:color="365F91"/>
              <w:right w:val="sing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r>
          </w:p>
        </w:tc>
      </w:tr>
      <w:tr>
        <w:trPr>
          <w:trHeight w:val="420" w:hRule="atLeast"/>
        </w:trPr>
        <w:tc>
          <w:tcPr>
            <w:tcW w:w="4535" w:type="dxa"/>
            <w:vMerge w:val="restart"/>
            <w:tcBorders>
              <w:left w:val="single" w:sz="18" w:space="0" w:color="365F91"/>
              <w:right w:val="doub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t>Actors</w:t>
            </w:r>
          </w:p>
        </w:tc>
        <w:tc>
          <w:tcPr>
            <w:tcW w:w="4534" w:type="dxa"/>
            <w:tcBorders>
              <w:right w:val="single" w:sz="18" w:space="0" w:color="365F91"/>
            </w:tcBorders>
          </w:tcPr>
          <w:p>
            <w:pPr>
              <w:pStyle w:val="Normal"/>
              <w:widowControl w:val="false"/>
              <w:spacing w:lineRule="auto" w:line="240" w:before="0" w:after="0"/>
              <w:rPr>
                <w:rFonts w:ascii="Arial" w:hAnsi="Arial" w:eastAsia="Basic Roman"/>
                <w:color w:val="365F91"/>
                <w:kern w:val="2"/>
                <w:sz w:val="24"/>
                <w:szCs w:val="24"/>
                <w:lang w:val="en-US"/>
              </w:rPr>
            </w:pPr>
            <w:r>
              <w:rPr>
                <w:rFonts w:eastAsia="Basic Roman" w:ascii="Arial" w:hAnsi="Arial"/>
                <w:color w:val="365F91"/>
                <w:kern w:val="2"/>
                <w:sz w:val="24"/>
                <w:szCs w:val="24"/>
                <w:lang w:val="en-US"/>
              </w:rPr>
              <w:t>1.</w:t>
            </w:r>
          </w:p>
        </w:tc>
      </w:tr>
      <w:tr>
        <w:trPr>
          <w:trHeight w:val="420" w:hRule="atLeast"/>
        </w:trPr>
        <w:tc>
          <w:tcPr>
            <w:tcW w:w="4535" w:type="dxa"/>
            <w:vMerge w:val="continue"/>
            <w:tcBorders/>
          </w:tcPr>
          <w:p>
            <w:pPr>
              <w:pStyle w:val="Normal"/>
              <w:widowControl/>
              <w:suppressAutoHyphens w:val="true"/>
              <w:bidi w:val="0"/>
              <w:spacing w:lineRule="auto" w:line="259" w:before="0" w:after="160"/>
              <w:jc w:val="left"/>
              <w:rPr/>
            </w:pPr>
            <w:r>
              <w:rPr/>
            </w:r>
          </w:p>
        </w:tc>
        <w:tc>
          <w:tcPr>
            <w:tcW w:w="4534" w:type="dxa"/>
            <w:tcBorders>
              <w:right w:val="single" w:sz="18" w:space="0" w:color="365F91"/>
            </w:tcBorders>
          </w:tcPr>
          <w:p>
            <w:pPr>
              <w:pStyle w:val="Normal"/>
              <w:widowControl w:val="false"/>
              <w:spacing w:lineRule="auto" w:line="240" w:before="0" w:after="0"/>
              <w:rPr>
                <w:rFonts w:ascii="Arial" w:hAnsi="Arial" w:eastAsia="Basic Roman"/>
                <w:color w:val="365F91"/>
                <w:kern w:val="2"/>
                <w:sz w:val="24"/>
                <w:szCs w:val="24"/>
                <w:lang w:val="en-US"/>
              </w:rPr>
            </w:pPr>
            <w:r>
              <w:rPr>
                <w:rFonts w:eastAsia="Basic Roman" w:ascii="Arial" w:hAnsi="Arial"/>
                <w:color w:val="365F91"/>
                <w:kern w:val="2"/>
                <w:sz w:val="24"/>
                <w:szCs w:val="24"/>
                <w:lang w:val="en-US"/>
              </w:rPr>
              <w:t>2.</w:t>
            </w:r>
          </w:p>
        </w:tc>
      </w:tr>
      <w:tr>
        <w:trPr>
          <w:trHeight w:val="420" w:hRule="atLeast"/>
        </w:trPr>
        <w:tc>
          <w:tcPr>
            <w:tcW w:w="4535" w:type="dxa"/>
            <w:vMerge w:val="continue"/>
            <w:tcBorders/>
          </w:tcPr>
          <w:p>
            <w:pPr>
              <w:pStyle w:val="Normal"/>
              <w:widowControl/>
              <w:suppressAutoHyphens w:val="true"/>
              <w:bidi w:val="0"/>
              <w:spacing w:lineRule="auto" w:line="259" w:before="0" w:after="160"/>
              <w:jc w:val="left"/>
              <w:rPr/>
            </w:pPr>
            <w:r>
              <w:rPr/>
            </w:r>
          </w:p>
        </w:tc>
        <w:tc>
          <w:tcPr>
            <w:tcW w:w="4534" w:type="dxa"/>
            <w:tcBorders>
              <w:bottom w:val="single" w:sz="12" w:space="0" w:color="365F91"/>
              <w:right w:val="single" w:sz="18" w:space="0" w:color="365F91"/>
            </w:tcBorders>
          </w:tcPr>
          <w:p>
            <w:pPr>
              <w:pStyle w:val="Normal"/>
              <w:widowControl w:val="false"/>
              <w:spacing w:lineRule="auto" w:line="240" w:before="0" w:after="0"/>
              <w:rPr>
                <w:rFonts w:ascii="Arial" w:hAnsi="Arial" w:eastAsia="Basic Roman"/>
                <w:color w:val="365F91"/>
                <w:kern w:val="2"/>
                <w:sz w:val="24"/>
                <w:szCs w:val="24"/>
                <w:lang w:val="en-US"/>
              </w:rPr>
            </w:pPr>
            <w:r>
              <w:rPr>
                <w:rFonts w:eastAsia="Basic Roman" w:ascii="Arial" w:hAnsi="Arial"/>
                <w:color w:val="365F91"/>
                <w:kern w:val="2"/>
                <w:sz w:val="24"/>
                <w:szCs w:val="24"/>
                <w:lang w:val="en-US"/>
              </w:rPr>
              <w:t>3.</w:t>
            </w:r>
          </w:p>
        </w:tc>
      </w:tr>
      <w:tr>
        <w:trPr>
          <w:trHeight w:val="420" w:hRule="atLeast"/>
        </w:trPr>
        <w:tc>
          <w:tcPr>
            <w:tcW w:w="4535" w:type="dxa"/>
            <w:tcBorders>
              <w:left w:val="single" w:sz="18" w:space="0" w:color="365F91"/>
              <w:bottom w:val="single" w:sz="12" w:space="0" w:color="365F91"/>
              <w:right w:val="doub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t>Use case goal</w:t>
            </w:r>
          </w:p>
        </w:tc>
        <w:tc>
          <w:tcPr>
            <w:tcW w:w="4534" w:type="dxa"/>
            <w:tcBorders>
              <w:bottom w:val="single" w:sz="12" w:space="0" w:color="365F91"/>
              <w:right w:val="sing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r>
          </w:p>
        </w:tc>
      </w:tr>
      <w:tr>
        <w:trPr>
          <w:trHeight w:val="420" w:hRule="atLeast"/>
        </w:trPr>
        <w:tc>
          <w:tcPr>
            <w:tcW w:w="4535" w:type="dxa"/>
            <w:tcBorders>
              <w:left w:val="single" w:sz="18" w:space="0" w:color="365F91"/>
              <w:bottom w:val="single" w:sz="12" w:space="0" w:color="365F91"/>
              <w:right w:val="doub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t>Primary actor</w:t>
            </w:r>
          </w:p>
        </w:tc>
        <w:tc>
          <w:tcPr>
            <w:tcW w:w="4534" w:type="dxa"/>
            <w:tcBorders>
              <w:bottom w:val="single" w:sz="12" w:space="0" w:color="365F91"/>
              <w:right w:val="sing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r>
          </w:p>
        </w:tc>
      </w:tr>
      <w:tr>
        <w:trPr>
          <w:trHeight w:val="420" w:hRule="atLeast"/>
        </w:trPr>
        <w:tc>
          <w:tcPr>
            <w:tcW w:w="4535" w:type="dxa"/>
            <w:vMerge w:val="restart"/>
            <w:tcBorders>
              <w:left w:val="single" w:sz="18" w:space="0" w:color="365F91"/>
              <w:right w:val="doub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t>Preconditions</w:t>
            </w:r>
          </w:p>
        </w:tc>
        <w:tc>
          <w:tcPr>
            <w:tcW w:w="4534" w:type="dxa"/>
            <w:tcBorders>
              <w:right w:val="single" w:sz="18" w:space="0" w:color="365F91"/>
            </w:tcBorders>
          </w:tcPr>
          <w:p>
            <w:pPr>
              <w:pStyle w:val="Normal"/>
              <w:widowControl w:val="false"/>
              <w:spacing w:lineRule="auto" w:line="240" w:before="0" w:after="0"/>
              <w:rPr>
                <w:rFonts w:ascii="Arial" w:hAnsi="Arial" w:eastAsia="Basic Roman"/>
                <w:color w:val="365F91"/>
                <w:kern w:val="2"/>
                <w:sz w:val="24"/>
                <w:szCs w:val="24"/>
                <w:lang w:val="en-US"/>
              </w:rPr>
            </w:pPr>
            <w:r>
              <w:rPr>
                <w:rFonts w:eastAsia="Basic Roman" w:ascii="Arial" w:hAnsi="Arial"/>
                <w:color w:val="365F91"/>
                <w:kern w:val="2"/>
                <w:sz w:val="24"/>
                <w:szCs w:val="24"/>
                <w:lang w:val="en-US"/>
              </w:rPr>
              <w:t>1.</w:t>
            </w:r>
          </w:p>
        </w:tc>
      </w:tr>
      <w:tr>
        <w:trPr>
          <w:trHeight w:val="420" w:hRule="atLeast"/>
        </w:trPr>
        <w:tc>
          <w:tcPr>
            <w:tcW w:w="4535" w:type="dxa"/>
            <w:vMerge w:val="continue"/>
            <w:tcBorders/>
          </w:tcPr>
          <w:p>
            <w:pPr>
              <w:pStyle w:val="Normal"/>
              <w:widowControl/>
              <w:suppressAutoHyphens w:val="true"/>
              <w:bidi w:val="0"/>
              <w:spacing w:lineRule="auto" w:line="259" w:before="0" w:after="160"/>
              <w:jc w:val="left"/>
              <w:rPr/>
            </w:pPr>
            <w:r>
              <w:rPr/>
            </w:r>
          </w:p>
        </w:tc>
        <w:tc>
          <w:tcPr>
            <w:tcW w:w="4534" w:type="dxa"/>
            <w:tcBorders>
              <w:right w:val="single" w:sz="18" w:space="0" w:color="365F91"/>
            </w:tcBorders>
          </w:tcPr>
          <w:p>
            <w:pPr>
              <w:pStyle w:val="Normal"/>
              <w:widowControl w:val="false"/>
              <w:spacing w:lineRule="auto" w:line="240" w:before="0" w:after="0"/>
              <w:rPr>
                <w:rFonts w:ascii="Arial" w:hAnsi="Arial" w:eastAsia="Basic Roman"/>
                <w:color w:val="365F91"/>
                <w:kern w:val="2"/>
                <w:sz w:val="24"/>
                <w:szCs w:val="24"/>
                <w:lang w:val="en-US"/>
              </w:rPr>
            </w:pPr>
            <w:r>
              <w:rPr>
                <w:rFonts w:eastAsia="Basic Roman" w:ascii="Arial" w:hAnsi="Arial"/>
                <w:color w:val="365F91"/>
                <w:kern w:val="2"/>
                <w:sz w:val="24"/>
                <w:szCs w:val="24"/>
                <w:lang w:val="en-US"/>
              </w:rPr>
              <w:t>2.</w:t>
            </w:r>
          </w:p>
        </w:tc>
      </w:tr>
      <w:tr>
        <w:trPr>
          <w:trHeight w:val="420" w:hRule="atLeast"/>
        </w:trPr>
        <w:tc>
          <w:tcPr>
            <w:tcW w:w="4535" w:type="dxa"/>
            <w:vMerge w:val="continue"/>
            <w:tcBorders/>
          </w:tcPr>
          <w:p>
            <w:pPr>
              <w:pStyle w:val="Normal"/>
              <w:widowControl/>
              <w:suppressAutoHyphens w:val="true"/>
              <w:bidi w:val="0"/>
              <w:spacing w:lineRule="auto" w:line="259" w:before="0" w:after="160"/>
              <w:jc w:val="left"/>
              <w:rPr/>
            </w:pPr>
            <w:r>
              <w:rPr/>
            </w:r>
          </w:p>
        </w:tc>
        <w:tc>
          <w:tcPr>
            <w:tcW w:w="4534" w:type="dxa"/>
            <w:tcBorders>
              <w:bottom w:val="single" w:sz="12" w:space="0" w:color="365F91"/>
              <w:right w:val="single" w:sz="18" w:space="0" w:color="365F91"/>
            </w:tcBorders>
          </w:tcPr>
          <w:p>
            <w:pPr>
              <w:pStyle w:val="Normal"/>
              <w:widowControl w:val="false"/>
              <w:spacing w:lineRule="auto" w:line="240" w:before="0" w:after="0"/>
              <w:rPr>
                <w:rFonts w:ascii="Arial" w:hAnsi="Arial" w:eastAsia="Basic Roman"/>
                <w:color w:val="365F91"/>
                <w:kern w:val="2"/>
                <w:sz w:val="24"/>
                <w:szCs w:val="24"/>
                <w:lang w:val="en-US"/>
              </w:rPr>
            </w:pPr>
            <w:r>
              <w:rPr>
                <w:rFonts w:eastAsia="Basic Roman" w:ascii="Arial" w:hAnsi="Arial"/>
                <w:color w:val="365F91"/>
                <w:kern w:val="2"/>
                <w:sz w:val="24"/>
                <w:szCs w:val="24"/>
                <w:lang w:val="en-US"/>
              </w:rPr>
              <w:t>3.</w:t>
            </w:r>
          </w:p>
        </w:tc>
      </w:tr>
      <w:tr>
        <w:trPr>
          <w:trHeight w:val="420" w:hRule="atLeast"/>
        </w:trPr>
        <w:tc>
          <w:tcPr>
            <w:tcW w:w="4535" w:type="dxa"/>
            <w:tcBorders>
              <w:left w:val="single" w:sz="18" w:space="0" w:color="365F91"/>
              <w:bottom w:val="single" w:sz="12" w:space="0" w:color="365F91"/>
              <w:right w:val="doub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t>Basic flow</w:t>
            </w:r>
          </w:p>
        </w:tc>
        <w:tc>
          <w:tcPr>
            <w:tcW w:w="4534" w:type="dxa"/>
            <w:tcBorders>
              <w:bottom w:val="single" w:sz="12" w:space="0" w:color="365F91"/>
              <w:right w:val="sing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r>
          </w:p>
        </w:tc>
      </w:tr>
      <w:tr>
        <w:trPr>
          <w:trHeight w:val="420" w:hRule="atLeast"/>
        </w:trPr>
        <w:tc>
          <w:tcPr>
            <w:tcW w:w="4535" w:type="dxa"/>
            <w:vMerge w:val="restart"/>
            <w:tcBorders>
              <w:left w:val="single" w:sz="18" w:space="0" w:color="365F91"/>
              <w:right w:val="double" w:sz="18" w:space="0" w:color="365F91"/>
            </w:tcBorders>
          </w:tcPr>
          <w:p>
            <w:pPr>
              <w:pStyle w:val="Normal"/>
              <w:widowControl w:val="false"/>
              <w:spacing w:lineRule="auto" w:line="240" w:before="0" w:after="0"/>
              <w:rPr>
                <w:rFonts w:ascii="Arial" w:hAnsi="Arial" w:eastAsia="Basic Roman"/>
                <w:b/>
                <w:bCs/>
                <w:color w:val="365F91"/>
                <w:kern w:val="2"/>
                <w:sz w:val="24"/>
                <w:szCs w:val="24"/>
                <w:lang w:val="en-US"/>
              </w:rPr>
            </w:pPr>
            <w:r>
              <w:rPr>
                <w:rFonts w:eastAsia="Basic Roman" w:ascii="Arial" w:hAnsi="Arial"/>
                <w:b/>
                <w:bCs/>
                <w:color w:val="365F91"/>
                <w:kern w:val="2"/>
                <w:sz w:val="24"/>
                <w:szCs w:val="24"/>
                <w:lang w:val="en-US"/>
              </w:rPr>
              <w:t>Alternative flows</w:t>
            </w:r>
          </w:p>
        </w:tc>
        <w:tc>
          <w:tcPr>
            <w:tcW w:w="4534" w:type="dxa"/>
            <w:tcBorders>
              <w:right w:val="single" w:sz="18" w:space="0" w:color="365F91"/>
            </w:tcBorders>
          </w:tcPr>
          <w:p>
            <w:pPr>
              <w:pStyle w:val="Normal"/>
              <w:widowControl w:val="false"/>
              <w:spacing w:lineRule="auto" w:line="240" w:before="0" w:after="0"/>
              <w:rPr>
                <w:rFonts w:ascii="Arial" w:hAnsi="Arial" w:eastAsia="Basic Roman"/>
                <w:color w:val="365F91"/>
                <w:kern w:val="2"/>
                <w:sz w:val="24"/>
                <w:szCs w:val="24"/>
                <w:lang w:val="en-US"/>
              </w:rPr>
            </w:pPr>
            <w:r>
              <w:rPr>
                <w:rFonts w:eastAsia="Basic Roman" w:ascii="Arial" w:hAnsi="Arial"/>
                <w:color w:val="365F91"/>
                <w:kern w:val="2"/>
                <w:sz w:val="24"/>
                <w:szCs w:val="24"/>
                <w:lang w:val="en-US"/>
              </w:rPr>
              <w:t>1.</w:t>
            </w:r>
          </w:p>
        </w:tc>
      </w:tr>
      <w:tr>
        <w:trPr>
          <w:trHeight w:val="420" w:hRule="atLeast"/>
        </w:trPr>
        <w:tc>
          <w:tcPr>
            <w:tcW w:w="4535" w:type="dxa"/>
            <w:vMerge w:val="continue"/>
            <w:tcBorders/>
          </w:tcPr>
          <w:p>
            <w:pPr>
              <w:pStyle w:val="Normal"/>
              <w:widowControl/>
              <w:suppressAutoHyphens w:val="true"/>
              <w:bidi w:val="0"/>
              <w:spacing w:lineRule="auto" w:line="259" w:before="0" w:after="160"/>
              <w:jc w:val="left"/>
              <w:rPr/>
            </w:pPr>
            <w:r>
              <w:rPr/>
            </w:r>
          </w:p>
        </w:tc>
        <w:tc>
          <w:tcPr>
            <w:tcW w:w="4534" w:type="dxa"/>
            <w:tcBorders>
              <w:right w:val="single" w:sz="18" w:space="0" w:color="365F91"/>
            </w:tcBorders>
          </w:tcPr>
          <w:p>
            <w:pPr>
              <w:pStyle w:val="Normal"/>
              <w:widowControl w:val="false"/>
              <w:spacing w:lineRule="auto" w:line="240" w:before="0" w:after="0"/>
              <w:rPr>
                <w:rFonts w:ascii="Arial" w:hAnsi="Arial" w:eastAsia="Basic Roman"/>
                <w:color w:val="365F91"/>
                <w:kern w:val="2"/>
                <w:sz w:val="24"/>
                <w:szCs w:val="24"/>
                <w:lang w:val="en-US"/>
              </w:rPr>
            </w:pPr>
            <w:r>
              <w:rPr>
                <w:rFonts w:eastAsia="Basic Roman" w:ascii="Arial" w:hAnsi="Arial"/>
                <w:color w:val="365F91"/>
                <w:kern w:val="2"/>
                <w:sz w:val="24"/>
                <w:szCs w:val="24"/>
                <w:lang w:val="en-US"/>
              </w:rPr>
              <w:t>2.</w:t>
            </w:r>
          </w:p>
        </w:tc>
      </w:tr>
      <w:tr>
        <w:trPr>
          <w:trHeight w:val="420" w:hRule="atLeast"/>
        </w:trPr>
        <w:tc>
          <w:tcPr>
            <w:tcW w:w="4535" w:type="dxa"/>
            <w:vMerge w:val="continue"/>
            <w:tcBorders/>
          </w:tcPr>
          <w:p>
            <w:pPr>
              <w:pStyle w:val="Normal"/>
              <w:widowControl/>
              <w:suppressAutoHyphens w:val="true"/>
              <w:bidi w:val="0"/>
              <w:spacing w:lineRule="auto" w:line="259" w:before="0" w:after="160"/>
              <w:jc w:val="left"/>
              <w:rPr/>
            </w:pPr>
            <w:r>
              <w:rPr/>
            </w:r>
          </w:p>
        </w:tc>
        <w:tc>
          <w:tcPr>
            <w:tcW w:w="4534" w:type="dxa"/>
            <w:tcBorders>
              <w:bottom w:val="single" w:sz="18" w:space="0" w:color="365F91"/>
              <w:right w:val="single" w:sz="18" w:space="0" w:color="365F91"/>
            </w:tcBorders>
          </w:tcPr>
          <w:p>
            <w:pPr>
              <w:pStyle w:val="Normal"/>
              <w:widowControl w:val="false"/>
              <w:spacing w:lineRule="auto" w:line="240" w:before="0" w:after="0"/>
              <w:rPr>
                <w:rFonts w:ascii="Arial" w:hAnsi="Arial" w:eastAsia="Basic Roman"/>
                <w:color w:val="365F91"/>
                <w:kern w:val="2"/>
                <w:sz w:val="24"/>
                <w:szCs w:val="24"/>
                <w:lang w:val="en-US"/>
              </w:rPr>
            </w:pPr>
            <w:r>
              <w:rPr>
                <w:rFonts w:eastAsia="Basic Roman" w:ascii="Arial" w:hAnsi="Arial"/>
                <w:color w:val="365F91"/>
                <w:kern w:val="2"/>
                <w:sz w:val="24"/>
                <w:szCs w:val="24"/>
                <w:lang w:val="en-US"/>
              </w:rPr>
              <w:t>3.</w:t>
            </w:r>
          </w:p>
        </w:tc>
      </w:tr>
    </w:tbl>
    <w:p>
      <w:pPr>
        <w:pStyle w:val="Heading1"/>
        <w:numPr>
          <w:ilvl w:val="0"/>
          <w:numId w:val="0"/>
        </w:numPr>
        <w:ind w:hanging="0" w:left="432"/>
        <w:rPr>
          <w:lang w:val="en-US"/>
        </w:rPr>
      </w:pPr>
      <w:r>
        <w:rPr>
          <w:lang w:val="en-US"/>
        </w:rPr>
      </w:r>
    </w:p>
    <w:p>
      <w:pPr>
        <w:pStyle w:val="Heading1"/>
        <w:ind w:hanging="0" w:left="0"/>
        <w:rPr>
          <w:lang w:val="en-US"/>
        </w:rPr>
      </w:pPr>
      <w:bookmarkStart w:id="41" w:name="__RefHeading___Toc2966_2186009179"/>
      <w:bookmarkStart w:id="42" w:name="_Toc125840012"/>
      <w:bookmarkEnd w:id="41"/>
      <w:r>
        <w:rPr>
          <w:lang w:val="en-US"/>
        </w:rPr>
        <w:t>Appendix: relevant tools</w:t>
      </w:r>
      <w:bookmarkEnd w:id="42"/>
    </w:p>
    <w:p>
      <w:pPr>
        <w:pStyle w:val="Caption1"/>
        <w:keepNext w:val="true"/>
        <w:rPr>
          <w:lang w:val="en-US"/>
        </w:rPr>
      </w:pPr>
      <w:bookmarkStart w:id="43" w:name="_Toc125839988"/>
      <w:r>
        <w:rPr>
          <w:lang w:val="en-US"/>
        </w:rPr>
        <w:t xml:space="preserve">Table </w:t>
      </w:r>
      <w:r>
        <w:rPr>
          <w:lang w:val="en-US"/>
        </w:rPr>
        <w:fldChar w:fldCharType="begin"/>
      </w:r>
      <w:r>
        <w:rPr>
          <w:lang w:val="en-US"/>
        </w:rPr>
        <w:instrText xml:space="preserve"> SEQ Table \* ARABIC </w:instrText>
      </w:r>
      <w:r>
        <w:rPr>
          <w:lang w:val="en-US"/>
        </w:rPr>
        <w:fldChar w:fldCharType="separate"/>
      </w:r>
      <w:r>
        <w:rPr>
          <w:lang w:val="en-US"/>
        </w:rPr>
        <w:t>6</w:t>
      </w:r>
      <w:r>
        <w:rPr>
          <w:lang w:val="en-US"/>
        </w:rPr>
        <w:fldChar w:fldCharType="end"/>
      </w:r>
      <w:r>
        <w:rPr>
          <w:lang w:val="en-US"/>
        </w:rPr>
        <w:t>: Tools to create various diagrams</w:t>
      </w:r>
      <w:bookmarkEnd w:id="43"/>
    </w:p>
    <w:tbl>
      <w:tblPr>
        <w:tblW w:w="9173" w:type="dxa"/>
        <w:jc w:val="left"/>
        <w:tblInd w:w="-113" w:type="dxa"/>
        <w:tblLayout w:type="fixed"/>
        <w:tblCellMar>
          <w:top w:w="0" w:type="dxa"/>
          <w:left w:w="108" w:type="dxa"/>
          <w:bottom w:w="0" w:type="dxa"/>
          <w:right w:w="108" w:type="dxa"/>
        </w:tblCellMar>
      </w:tblPr>
      <w:tblGrid>
        <w:gridCol w:w="2814"/>
        <w:gridCol w:w="6358"/>
      </w:tblGrid>
      <w:tr>
        <w:trPr/>
        <w:tc>
          <w:tcPr>
            <w:tcW w:w="2814"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lang w:val="en-US"/>
              </w:rPr>
            </w:pPr>
            <w:r>
              <w:rPr>
                <w:rFonts w:eastAsia="SimSun" w:cs="Basic Roman"/>
                <w:b/>
                <w:bCs/>
                <w:color w:themeColor="light1" w:val="FFFFFF"/>
                <w:kern w:val="0"/>
                <w:sz w:val="22"/>
                <w:szCs w:val="22"/>
                <w:lang w:val="en-US" w:eastAsia="zh-CN" w:bidi="ar-SA"/>
              </w:rPr>
              <w:t>Purpose</w:t>
            </w:r>
          </w:p>
        </w:tc>
        <w:tc>
          <w:tcPr>
            <w:tcW w:w="6358" w:type="dxa"/>
            <w:tcBorders>
              <w:top w:val="single" w:sz="4" w:space="0" w:color="4F81BD"/>
              <w:left w:val="single" w:sz="4" w:space="0" w:color="4F81BD"/>
              <w:bottom w:val="single" w:sz="4" w:space="0" w:color="4F81BD"/>
              <w:right w:val="single" w:sz="4" w:space="0" w:color="4F81BD"/>
            </w:tcBorders>
            <w:shd w:fill="4F81BD" w:val="clear"/>
          </w:tcPr>
          <w:p>
            <w:pPr>
              <w:pStyle w:val="Normal"/>
              <w:widowControl/>
              <w:suppressAutoHyphens w:val="true"/>
              <w:spacing w:lineRule="auto" w:line="240" w:before="0" w:after="0"/>
              <w:jc w:val="left"/>
              <w:rPr>
                <w:lang w:val="en-US"/>
              </w:rPr>
            </w:pPr>
            <w:r>
              <w:rPr>
                <w:rFonts w:eastAsia="SimSun" w:cs="Basic Roman"/>
                <w:b/>
                <w:bCs/>
                <w:color w:themeColor="light1" w:val="FFFFFF"/>
                <w:kern w:val="0"/>
                <w:sz w:val="22"/>
                <w:szCs w:val="22"/>
                <w:lang w:val="en-US" w:eastAsia="zh-CN" w:bidi="ar-SA"/>
              </w:rPr>
              <w:t>URL</w:t>
            </w:r>
          </w:p>
        </w:tc>
      </w:tr>
      <w:tr>
        <w:trPr/>
        <w:tc>
          <w:tcPr>
            <w:tcW w:w="2814"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b/>
                <w:bCs/>
                <w:kern w:val="0"/>
                <w:sz w:val="22"/>
                <w:szCs w:val="22"/>
                <w:lang w:val="en-US" w:eastAsia="zh-CN" w:bidi="ar-SA"/>
              </w:rPr>
              <w:t>Create UML diagram</w:t>
            </w:r>
          </w:p>
        </w:tc>
        <w:tc>
          <w:tcPr>
            <w:tcW w:w="6358"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hyperlink r:id="rId14">
              <w:r>
                <w:rPr>
                  <w:rStyle w:val="Hyperlink"/>
                  <w:rFonts w:eastAsia="SimSun" w:cs="Basic Roman"/>
                  <w:kern w:val="0"/>
                  <w:sz w:val="22"/>
                  <w:szCs w:val="22"/>
                  <w:lang w:val="en-US" w:eastAsia="zh-CN" w:bidi="ar-SA"/>
                </w:rPr>
                <w:t>Online UML diagram tool | Lucidchart</w:t>
              </w:r>
            </w:hyperlink>
          </w:p>
        </w:tc>
      </w:tr>
      <w:tr>
        <w:trPr/>
        <w:tc>
          <w:tcPr>
            <w:tcW w:w="2814"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r>
              <w:rPr>
                <w:rFonts w:eastAsia="SimSun" w:cs="Basic Roman"/>
                <w:b/>
                <w:bCs/>
                <w:kern w:val="0"/>
                <w:sz w:val="22"/>
                <w:szCs w:val="22"/>
                <w:lang w:val="en-US" w:eastAsia="zh-CN" w:bidi="ar-SA"/>
              </w:rPr>
              <w:t>PlantUML</w:t>
            </w:r>
          </w:p>
        </w:tc>
        <w:tc>
          <w:tcPr>
            <w:tcW w:w="6358" w:type="dxa"/>
            <w:tcBorders>
              <w:top w:val="single" w:sz="4" w:space="0" w:color="95B3D7"/>
              <w:left w:val="single" w:sz="4" w:space="0" w:color="95B3D7"/>
              <w:bottom w:val="single" w:sz="4" w:space="0" w:color="95B3D7"/>
              <w:right w:val="single" w:sz="4" w:space="0" w:color="95B3D7"/>
            </w:tcBorders>
          </w:tcPr>
          <w:p>
            <w:pPr>
              <w:pStyle w:val="Normal"/>
              <w:widowControl/>
              <w:suppressAutoHyphens w:val="true"/>
              <w:spacing w:lineRule="auto" w:line="240" w:before="0" w:after="0"/>
              <w:jc w:val="left"/>
              <w:rPr>
                <w:lang w:val="en-US"/>
              </w:rPr>
            </w:pPr>
            <w:hyperlink r:id="rId15">
              <w:r>
                <w:rPr>
                  <w:rStyle w:val="Hyperlink"/>
                  <w:rFonts w:eastAsia="SimSun" w:cs="Basic Roman"/>
                  <w:kern w:val="0"/>
                  <w:sz w:val="22"/>
                  <w:szCs w:val="22"/>
                  <w:lang w:val="en-US" w:eastAsia="zh-CN" w:bidi="ar-SA"/>
                </w:rPr>
                <w:t>Open-source tool that uses simple textual descriptions to draw beautiful UML diagrams. (plantuml.com)</w:t>
              </w:r>
            </w:hyperlink>
          </w:p>
        </w:tc>
      </w:tr>
      <w:tr>
        <w:trPr/>
        <w:tc>
          <w:tcPr>
            <w:tcW w:w="2814"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r>
              <w:rPr>
                <w:rFonts w:eastAsia="SimSun" w:cs="Basic Roman"/>
                <w:b/>
                <w:bCs/>
                <w:kern w:val="0"/>
                <w:sz w:val="22"/>
                <w:szCs w:val="22"/>
                <w:lang w:val="en-US" w:eastAsia="zh-CN" w:bidi="ar-SA"/>
              </w:rPr>
              <w:t>Various diagrams and charts</w:t>
            </w:r>
          </w:p>
        </w:tc>
        <w:tc>
          <w:tcPr>
            <w:tcW w:w="6358" w:type="dxa"/>
            <w:tcBorders>
              <w:top w:val="single" w:sz="4" w:space="0" w:color="95B3D7"/>
              <w:left w:val="single" w:sz="4" w:space="0" w:color="95B3D7"/>
              <w:bottom w:val="single" w:sz="4" w:space="0" w:color="95B3D7"/>
              <w:right w:val="single" w:sz="4" w:space="0" w:color="95B3D7"/>
            </w:tcBorders>
            <w:shd w:fill="DBE5F1" w:val="clear"/>
          </w:tcPr>
          <w:p>
            <w:pPr>
              <w:pStyle w:val="Normal"/>
              <w:widowControl/>
              <w:suppressAutoHyphens w:val="true"/>
              <w:spacing w:lineRule="auto" w:line="240" w:before="0" w:after="0"/>
              <w:jc w:val="left"/>
              <w:rPr>
                <w:lang w:val="en-US"/>
              </w:rPr>
            </w:pPr>
            <w:hyperlink r:id="rId16">
              <w:r>
                <w:rPr>
                  <w:rStyle w:val="Hyperlink"/>
                  <w:rFonts w:eastAsia="SimSun" w:cs="Basic Roman"/>
                  <w:kern w:val="0"/>
                  <w:sz w:val="22"/>
                  <w:szCs w:val="22"/>
                  <w:lang w:val="en-US" w:eastAsia="zh-CN" w:bidi="ar-SA"/>
                </w:rPr>
                <w:t>Diagram Software and Flowchart Maker</w:t>
              </w:r>
            </w:hyperlink>
          </w:p>
        </w:tc>
      </w:tr>
    </w:tbl>
    <w:p>
      <w:pPr>
        <w:pStyle w:val="Normal"/>
        <w:rPr>
          <w:lang w:val="en-US"/>
        </w:rPr>
      </w:pPr>
      <w:r>
        <w:rPr>
          <w:lang w:val="en-US"/>
        </w:rPr>
      </w:r>
    </w:p>
    <w:p>
      <w:pPr>
        <w:pStyle w:val="Normal"/>
        <w:spacing w:before="0" w:after="160"/>
        <w:rPr>
          <w:lang w:val="en-US"/>
        </w:rPr>
      </w:pPr>
      <w:r>
        <w:rPr>
          <w:lang w:val="en-US"/>
        </w:rPr>
      </w:r>
    </w:p>
    <w:sectPr>
      <w:headerReference w:type="even" r:id="rId17"/>
      <w:headerReference w:type="default" r:id="rId18"/>
      <w:headerReference w:type="first" r:id="rId19"/>
      <w:footerReference w:type="even" r:id="rId20"/>
      <w:footerReference w:type="default" r:id="rId21"/>
      <w:footerReference w:type="first" r:id="rId22"/>
      <w:type w:val="nextPage"/>
      <w:pgSz w:w="11906" w:h="16838"/>
      <w:pgMar w:left="1418" w:right="1418" w:gutter="0" w:header="0" w:top="1418" w:footer="283" w:bottom="1418"/>
      <w:pgNumType w:start="0" w:fmt="decimal"/>
      <w:formProt w:val="false"/>
      <w:titlePg/>
      <w:textDirection w:val="lrTb"/>
      <w:docGrid w:type="default" w:linePitch="299"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andar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i/>
        <w:i/>
        <w:iCs/>
        <w:lang w:val="en-US"/>
      </w:rPr>
    </w:pPr>
    <w:r>
      <w:rPr>
        <w:i/>
        <w:iCs/>
        <w:lang w:val="en-US"/>
      </w:rPr>
      <mc:AlternateContent>
        <mc:Choice Requires="wps">
          <w:drawing>
            <wp:anchor behindDoc="1" distT="635" distB="0" distL="0" distR="0" simplePos="0" locked="0" layoutInCell="0" allowOverlap="1" relativeHeight="64">
              <wp:simplePos x="0" y="0"/>
              <wp:positionH relativeFrom="margin">
                <wp:align>right</wp:align>
              </wp:positionH>
              <wp:positionV relativeFrom="paragraph">
                <wp:posOffset>635</wp:posOffset>
              </wp:positionV>
              <wp:extent cx="448310" cy="169545"/>
              <wp:effectExtent l="0" t="635" r="0" b="0"/>
              <wp:wrapNone/>
              <wp:docPr id="16" name="Frame1"/>
              <a:graphic xmlns:a="http://schemas.openxmlformats.org/drawingml/2006/main">
                <a:graphicData uri="http://schemas.microsoft.com/office/word/2010/wordprocessingShape">
                  <wps:wsp>
                    <wps:cNvSpPr/>
                    <wps:spPr>
                      <a:xfrm>
                        <a:off x="0" y="0"/>
                        <a:ext cx="448200" cy="169560"/>
                      </a:xfrm>
                      <a:prstGeom prst="rect">
                        <a:avLst/>
                      </a:prstGeom>
                      <a:noFill/>
                      <a:ln w="0">
                        <a:noFill/>
                      </a:ln>
                    </wps:spPr>
                    <wps:style>
                      <a:lnRef idx="0"/>
                      <a:fillRef idx="0"/>
                      <a:effectRef idx="0"/>
                      <a:fontRef idx="minor"/>
                    </wps:style>
                    <wps:txbx>
                      <w:txbxContent>
                        <w:p>
                          <w:pPr>
                            <w:pStyle w:val="Footer"/>
                            <w:rPr/>
                          </w:pPr>
                          <w:r>
                            <w:rPr>
                              <w:rStyle w:val="Pagenumber"/>
                              <w:color w:val="000000"/>
                            </w:rPr>
                            <w:t xml:space="preserve">Page </w:t>
                          </w: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18</w:t>
                          </w:r>
                          <w:r>
                            <w:rPr>
                              <w:rStyle w:val="Pagenumber"/>
                              <w:color w:val="000000"/>
                            </w:rPr>
                            <w:fldChar w:fldCharType="end"/>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418.15pt;margin-top:0.05pt;width:35.25pt;height:13.3pt;mso-wrap-style:square;v-text-anchor:top;mso-position-horizontal:right;mso-position-horizontal-relative:margin">
              <v:fill o:detectmouseclick="t" on="false"/>
              <v:stroke color="#3465a4" joinstyle="round" endcap="flat"/>
              <v:textbox>
                <w:txbxContent>
                  <w:p>
                    <w:pPr>
                      <w:pStyle w:val="Footer"/>
                      <w:rPr/>
                    </w:pPr>
                    <w:r>
                      <w:rPr>
                        <w:rStyle w:val="Pagenumber"/>
                        <w:color w:val="000000"/>
                      </w:rPr>
                      <w:t xml:space="preserve">Page </w:t>
                    </w: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18</w:t>
                    </w:r>
                    <w:r>
                      <w:rPr>
                        <w:rStyle w:val="Pagenumbe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8">
          <wp:simplePos x="0" y="0"/>
          <wp:positionH relativeFrom="leftMargin">
            <wp:posOffset>5715</wp:posOffset>
          </wp:positionH>
          <wp:positionV relativeFrom="paragraph">
            <wp:posOffset>9525</wp:posOffset>
          </wp:positionV>
          <wp:extent cx="877570" cy="877570"/>
          <wp:effectExtent l="0" t="0" r="0" b="0"/>
          <wp:wrapNone/>
          <wp:docPr id="14" name="Picture 12" descr="E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ENG1"/>
                  <pic:cNvPicPr>
                    <a:picLocks noChangeAspect="1" noChangeArrowheads="1"/>
                  </pic:cNvPicPr>
                </pic:nvPicPr>
                <pic:blipFill>
                  <a:blip r:embed="rId1"/>
                  <a:stretch>
                    <a:fillRect/>
                  </a:stretch>
                </pic:blipFill>
                <pic:spPr bwMode="auto">
                  <a:xfrm>
                    <a:off x="0" y="0"/>
                    <a:ext cx="877570" cy="877570"/>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9">
          <wp:simplePos x="0" y="0"/>
          <wp:positionH relativeFrom="leftMargin">
            <wp:posOffset>22860</wp:posOffset>
          </wp:positionH>
          <wp:positionV relativeFrom="paragraph">
            <wp:posOffset>635</wp:posOffset>
          </wp:positionV>
          <wp:extent cx="877570" cy="877570"/>
          <wp:effectExtent l="0" t="0" r="0" b="0"/>
          <wp:wrapNone/>
          <wp:docPr id="15" name="Image2" descr="E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ENG1"/>
                  <pic:cNvPicPr>
                    <a:picLocks noChangeAspect="1" noChangeArrowheads="1"/>
                  </pic:cNvPicPr>
                </pic:nvPicPr>
                <pic:blipFill>
                  <a:blip r:embed="rId1"/>
                  <a:stretch>
                    <a:fillRect/>
                  </a:stretch>
                </pic:blipFill>
                <pic:spPr bwMode="auto">
                  <a:xfrm>
                    <a:off x="0" y="0"/>
                    <a:ext cx="877570" cy="87757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0"/>
        </w:tabs>
        <w:ind w:left="720" w:hanging="360"/>
      </w:pPr>
      <w:rPr/>
    </w:lvl>
    <w:lvl w:ilvl="1">
      <w:start w:val="1"/>
      <w:isLgl/>
      <w:numFmt w:val="decimal"/>
      <w:lvlText w:val="%1.%2."/>
      <w:lvlJc w:val="left"/>
      <w:pPr>
        <w:tabs>
          <w:tab w:val="num" w:pos="0"/>
        </w:tabs>
        <w:ind w:left="1080" w:hanging="360"/>
      </w:pPr>
      <w:rPr/>
    </w:lvl>
    <w:lvl w:ilvl="2">
      <w:start w:val="1"/>
      <w:isLgl/>
      <w:numFmt w:val="decimal"/>
      <w:lvlText w:val="%1.%2.%3."/>
      <w:lvlJc w:val="left"/>
      <w:pPr>
        <w:tabs>
          <w:tab w:val="num" w:pos="0"/>
        </w:tabs>
        <w:ind w:left="1800" w:hanging="720"/>
      </w:pPr>
      <w:rPr/>
    </w:lvl>
    <w:lvl w:ilvl="3">
      <w:start w:val="1"/>
      <w:isLgl/>
      <w:numFmt w:val="decimal"/>
      <w:lvlText w:val="%1.%2.%3.%4."/>
      <w:lvlJc w:val="left"/>
      <w:pPr>
        <w:tabs>
          <w:tab w:val="num" w:pos="0"/>
        </w:tabs>
        <w:ind w:left="2160" w:hanging="720"/>
      </w:pPr>
      <w:rPr/>
    </w:lvl>
    <w:lvl w:ilvl="4">
      <w:start w:val="1"/>
      <w:isLgl/>
      <w:numFmt w:val="decimal"/>
      <w:lvlText w:val="%1.%2.%3.%4.%5."/>
      <w:lvlJc w:val="left"/>
      <w:pPr>
        <w:tabs>
          <w:tab w:val="num" w:pos="0"/>
        </w:tabs>
        <w:ind w:left="2880" w:hanging="1080"/>
      </w:pPr>
      <w:rPr/>
    </w:lvl>
    <w:lvl w:ilvl="5">
      <w:start w:val="1"/>
      <w:isLgl/>
      <w:numFmt w:val="decimal"/>
      <w:lvlText w:val="%1.%2.%3.%4.%5.%6."/>
      <w:lvlJc w:val="left"/>
      <w:pPr>
        <w:tabs>
          <w:tab w:val="num" w:pos="0"/>
        </w:tabs>
        <w:ind w:left="3240" w:hanging="1080"/>
      </w:pPr>
      <w:rPr/>
    </w:lvl>
    <w:lvl w:ilvl="6">
      <w:start w:val="1"/>
      <w:isLgl/>
      <w:numFmt w:val="decimal"/>
      <w:lvlText w:val="%1.%2.%3.%4.%5.%6.%7."/>
      <w:lvlJc w:val="left"/>
      <w:pPr>
        <w:tabs>
          <w:tab w:val="num" w:pos="0"/>
        </w:tabs>
        <w:ind w:left="3960" w:hanging="1440"/>
      </w:pPr>
      <w:rPr/>
    </w:lvl>
    <w:lvl w:ilvl="7">
      <w:start w:val="1"/>
      <w:isLgl/>
      <w:numFmt w:val="decimal"/>
      <w:lvlText w:val="%1.%2.%3.%4.%5.%6.%7.%8."/>
      <w:lvlJc w:val="left"/>
      <w:pPr>
        <w:tabs>
          <w:tab w:val="num" w:pos="0"/>
        </w:tabs>
        <w:ind w:left="4320" w:hanging="1440"/>
      </w:pPr>
      <w:rPr/>
    </w:lvl>
    <w:lvl w:ilvl="8">
      <w:start w:val="1"/>
      <w:isLgl/>
      <w:numFmt w:val="decimal"/>
      <w:lvlText w:val="%1.%2.%3.%4.%5.%6.%7.%8.%9."/>
      <w:lvlJc w:val="left"/>
      <w:pPr>
        <w:tabs>
          <w:tab w:val="num" w:pos="0"/>
        </w:tabs>
        <w:ind w:left="5040" w:hanging="180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upp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Basic Roman"/>
        <w:sz w:val="22"/>
        <w:szCs w:val="22"/>
        <w:lang w:val="nl-NL" w:eastAsia="zh-CN"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SimSun" w:cs="Basic Roman"/>
      <w:color w:val="auto"/>
      <w:kern w:val="0"/>
      <w:sz w:val="22"/>
      <w:szCs w:val="22"/>
      <w:lang w:val="en-US" w:eastAsia="zh-CN" w:bidi="ar-SA"/>
    </w:rPr>
  </w:style>
  <w:style w:type="paragraph" w:styleId="Heading1">
    <w:name w:val="Heading 1"/>
    <w:basedOn w:val="Normal"/>
    <w:next w:val="Normal"/>
    <w:link w:val="Kop1Char"/>
    <w:qFormat/>
    <w:pPr>
      <w:keepNext w:val="true"/>
      <w:keepLines/>
      <w:numPr>
        <w:ilvl w:val="0"/>
        <w:numId w:val="1"/>
      </w:numPr>
      <w:spacing w:before="240" w:after="0"/>
      <w:outlineLvl w:val="0"/>
    </w:pPr>
    <w:rPr>
      <w:rFonts w:ascii="Cambria" w:hAnsi="Cambria" w:eastAsia="SimSun" w:cs="Basic Roman"/>
      <w:color w:themeColor="accent1" w:themeShade="bf" w:val="365F91"/>
      <w:sz w:val="32"/>
      <w:szCs w:val="32"/>
      <w:lang w:val="en-GB"/>
    </w:rPr>
  </w:style>
  <w:style w:type="paragraph" w:styleId="Heading2">
    <w:name w:val="Heading 2"/>
    <w:basedOn w:val="Normal"/>
    <w:next w:val="Normal"/>
    <w:link w:val="Kop2Char"/>
    <w:qFormat/>
    <w:pPr>
      <w:keepNext w:val="true"/>
      <w:keepLines/>
      <w:numPr>
        <w:ilvl w:val="1"/>
        <w:numId w:val="1"/>
      </w:numPr>
      <w:spacing w:before="40" w:after="0"/>
      <w:outlineLvl w:val="1"/>
    </w:pPr>
    <w:rPr>
      <w:rFonts w:ascii="Cambria" w:hAnsi="Cambria" w:eastAsia="SimSun" w:cs="Basic Roman"/>
      <w:color w:themeColor="accent1" w:themeShade="bf" w:val="365F91"/>
      <w:sz w:val="26"/>
      <w:szCs w:val="26"/>
    </w:rPr>
  </w:style>
  <w:style w:type="paragraph" w:styleId="Heading3">
    <w:name w:val="Heading 3"/>
    <w:basedOn w:val="Normal"/>
    <w:next w:val="Normal"/>
    <w:link w:val="Kop3Char"/>
    <w:qFormat/>
    <w:pPr>
      <w:keepNext w:val="true"/>
      <w:keepLines/>
      <w:numPr>
        <w:ilvl w:val="2"/>
        <w:numId w:val="1"/>
      </w:numPr>
      <w:spacing w:before="40" w:after="0"/>
      <w:outlineLvl w:val="2"/>
    </w:pPr>
    <w:rPr>
      <w:rFonts w:ascii="Cambria" w:hAnsi="Cambria" w:eastAsia="SimSun" w:cs="Basic Roman"/>
      <w:color w:val="243F60"/>
      <w:sz w:val="24"/>
      <w:szCs w:val="24"/>
      <w:lang w:val="en-GB"/>
    </w:rPr>
  </w:style>
  <w:style w:type="paragraph" w:styleId="Heading4">
    <w:name w:val="Heading 4"/>
    <w:basedOn w:val="Normal"/>
    <w:next w:val="Normal"/>
    <w:link w:val="Kop4Char"/>
    <w:qFormat/>
    <w:pPr>
      <w:keepNext w:val="true"/>
      <w:keepLines/>
      <w:numPr>
        <w:ilvl w:val="3"/>
        <w:numId w:val="1"/>
      </w:numPr>
      <w:spacing w:before="40" w:after="0"/>
      <w:outlineLvl w:val="3"/>
    </w:pPr>
    <w:rPr>
      <w:rFonts w:ascii="Cambria" w:hAnsi="Cambria" w:eastAsia="SimSun" w:cs="Basic Roman"/>
      <w:i/>
      <w:iCs/>
      <w:color w:themeColor="accent1" w:themeShade="bf" w:val="365F91"/>
    </w:rPr>
  </w:style>
  <w:style w:type="paragraph" w:styleId="Heading5">
    <w:name w:val="Heading 5"/>
    <w:basedOn w:val="Normal"/>
    <w:next w:val="Normal"/>
    <w:link w:val="Kop5Char"/>
    <w:qFormat/>
    <w:pPr>
      <w:keepNext w:val="true"/>
      <w:keepLines/>
      <w:numPr>
        <w:ilvl w:val="4"/>
        <w:numId w:val="1"/>
      </w:numPr>
      <w:spacing w:before="40" w:after="0"/>
      <w:outlineLvl w:val="4"/>
    </w:pPr>
    <w:rPr>
      <w:rFonts w:ascii="Cambria" w:hAnsi="Cambria" w:eastAsia="SimSun" w:cs="Basic Roman"/>
      <w:color w:themeColor="accent1" w:themeShade="bf" w:val="365F91"/>
    </w:rPr>
  </w:style>
  <w:style w:type="paragraph" w:styleId="Heading6">
    <w:name w:val="Heading 6"/>
    <w:basedOn w:val="Normal"/>
    <w:next w:val="Normal"/>
    <w:link w:val="Kop6Char"/>
    <w:qFormat/>
    <w:pPr>
      <w:keepNext w:val="true"/>
      <w:keepLines/>
      <w:numPr>
        <w:ilvl w:val="5"/>
        <w:numId w:val="1"/>
      </w:numPr>
      <w:spacing w:before="40" w:after="0"/>
      <w:outlineLvl w:val="5"/>
    </w:pPr>
    <w:rPr>
      <w:rFonts w:ascii="Cambria" w:hAnsi="Cambria" w:eastAsia="SimSun" w:cs="Basic Roman"/>
      <w:color w:val="243F60"/>
    </w:rPr>
  </w:style>
  <w:style w:type="paragraph" w:styleId="Heading7">
    <w:name w:val="Heading 7"/>
    <w:basedOn w:val="Normal"/>
    <w:next w:val="Normal"/>
    <w:link w:val="Kop7Char"/>
    <w:qFormat/>
    <w:pPr>
      <w:keepNext w:val="true"/>
      <w:keepLines/>
      <w:numPr>
        <w:ilvl w:val="6"/>
        <w:numId w:val="1"/>
      </w:numPr>
      <w:spacing w:before="40" w:after="0"/>
      <w:outlineLvl w:val="6"/>
    </w:pPr>
    <w:rPr>
      <w:rFonts w:ascii="Cambria" w:hAnsi="Cambria" w:eastAsia="SimSun" w:cs="Basic Roman"/>
      <w:i/>
      <w:iCs/>
      <w:color w:val="243F60"/>
    </w:rPr>
  </w:style>
  <w:style w:type="paragraph" w:styleId="Heading8">
    <w:name w:val="Heading 8"/>
    <w:basedOn w:val="Normal"/>
    <w:next w:val="Normal"/>
    <w:link w:val="Kop8Char"/>
    <w:qFormat/>
    <w:pPr>
      <w:keepNext w:val="true"/>
      <w:keepLines/>
      <w:numPr>
        <w:ilvl w:val="7"/>
        <w:numId w:val="1"/>
      </w:numPr>
      <w:spacing w:before="40" w:after="0"/>
      <w:outlineLvl w:val="7"/>
    </w:pPr>
    <w:rPr>
      <w:rFonts w:ascii="Cambria" w:hAnsi="Cambria" w:eastAsia="SimSun" w:cs="Basic Roman"/>
      <w:color w:val="272727"/>
      <w:sz w:val="21"/>
      <w:szCs w:val="21"/>
    </w:rPr>
  </w:style>
  <w:style w:type="paragraph" w:styleId="Heading9">
    <w:name w:val="Heading 9"/>
    <w:basedOn w:val="Normal"/>
    <w:next w:val="Normal"/>
    <w:link w:val="Kop9Char"/>
    <w:qFormat/>
    <w:pPr>
      <w:keepNext w:val="true"/>
      <w:keepLines/>
      <w:numPr>
        <w:ilvl w:val="8"/>
        <w:numId w:val="1"/>
      </w:numPr>
      <w:spacing w:before="40" w:after="0"/>
      <w:outlineLvl w:val="8"/>
    </w:pPr>
    <w:rPr>
      <w:rFonts w:ascii="Cambria" w:hAnsi="Cambria" w:eastAsia="SimSun" w:cs="Basic Roman"/>
      <w:i/>
      <w:iCs/>
      <w:color w:val="272727"/>
      <w:sz w:val="21"/>
      <w:szCs w:val="21"/>
    </w:rPr>
  </w:style>
  <w:style w:type="character" w:styleId="DefaultParagraphFont">
    <w:name w:val="Default Paragraph Font"/>
    <w:qFormat/>
    <w:rPr/>
  </w:style>
  <w:style w:type="character" w:styleId="TitleChar">
    <w:name w:val="Title Char"/>
    <w:basedOn w:val="DefaultParagraphFont"/>
    <w:qFormat/>
    <w:rPr>
      <w:rFonts w:ascii="Calibri Light" w:hAnsi="Calibri Light" w:eastAsia="Calibri Light"/>
      <w:spacing w:val="-10"/>
      <w:kern w:val="2"/>
      <w:sz w:val="56"/>
      <w:szCs w:val="56"/>
    </w:rPr>
  </w:style>
  <w:style w:type="character" w:styleId="PlainTextChar">
    <w:name w:val="Plain Text Char"/>
    <w:basedOn w:val="DefaultParagraphFont"/>
    <w:qFormat/>
    <w:rPr>
      <w:rFonts w:ascii="Calibri" w:hAnsi="Calibri"/>
      <w:szCs w:val="21"/>
      <w:lang w:val="en-US"/>
    </w:rPr>
  </w:style>
  <w:style w:type="character" w:styleId="Hyperlink">
    <w:name w:val="Hyperlink"/>
    <w:basedOn w:val="DefaultParagraphFont"/>
    <w:rPr>
      <w:color w:val="0563C1"/>
      <w:u w:val="single"/>
    </w:rPr>
  </w:style>
  <w:style w:type="character" w:styleId="BallontekstChar">
    <w:name w:val="Ballontekst Char"/>
    <w:basedOn w:val="DefaultParagraphFont"/>
    <w:link w:val="BalloonText"/>
    <w:qFormat/>
    <w:rPr>
      <w:rFonts w:ascii="Segoe UI" w:hAnsi="Segoe UI" w:cs="Segoe UI"/>
      <w:sz w:val="18"/>
      <w:szCs w:val="18"/>
    </w:rPr>
  </w:style>
  <w:style w:type="character" w:styleId="GeenafstandChar">
    <w:name w:val="Geen afstand Char"/>
    <w:basedOn w:val="DefaultParagraphFont"/>
    <w:link w:val="NoSpacing"/>
    <w:qFormat/>
    <w:rPr>
      <w:rFonts w:ascii="Calibri" w:hAnsi="Calibri" w:eastAsia="Calibri" w:cs="Basic Roman"/>
      <w:lang w:val="en-US" w:eastAsia="en-US"/>
    </w:rPr>
  </w:style>
  <w:style w:type="character" w:styleId="Kop1Char">
    <w:name w:val="Kop 1 Char"/>
    <w:basedOn w:val="DefaultParagraphFont"/>
    <w:link w:val="Heading1"/>
    <w:qFormat/>
    <w:rPr>
      <w:rFonts w:ascii="Cambria" w:hAnsi="Cambria" w:eastAsia="SimSun" w:cs="Basic Roman"/>
      <w:color w:themeColor="accent1" w:themeShade="bf" w:val="365F91"/>
      <w:sz w:val="32"/>
      <w:szCs w:val="32"/>
      <w:lang w:val="en-GB"/>
    </w:rPr>
  </w:style>
  <w:style w:type="character" w:styleId="KoptekstChar">
    <w:name w:val="Koptekst Char"/>
    <w:basedOn w:val="DefaultParagraphFont"/>
    <w:link w:val="Header"/>
    <w:qFormat/>
    <w:rPr/>
  </w:style>
  <w:style w:type="character" w:styleId="VoettekstChar">
    <w:name w:val="Voettekst Char"/>
    <w:basedOn w:val="DefaultParagraphFont"/>
    <w:link w:val="Footer"/>
    <w:qFormat/>
    <w:rPr/>
  </w:style>
  <w:style w:type="character" w:styleId="Kop2Char">
    <w:name w:val="Kop 2 Char"/>
    <w:basedOn w:val="DefaultParagraphFont"/>
    <w:link w:val="Heading2"/>
    <w:qFormat/>
    <w:rPr>
      <w:rFonts w:ascii="Cambria" w:hAnsi="Cambria" w:eastAsia="SimSun" w:cs="Basic Roman"/>
      <w:color w:themeColor="accent1" w:themeShade="bf" w:val="365F91"/>
      <w:sz w:val="26"/>
      <w:szCs w:val="26"/>
    </w:rPr>
  </w:style>
  <w:style w:type="character" w:styleId="Kop3Char">
    <w:name w:val="Kop 3 Char"/>
    <w:basedOn w:val="DefaultParagraphFont"/>
    <w:link w:val="Heading3"/>
    <w:qFormat/>
    <w:rPr>
      <w:rFonts w:ascii="Cambria" w:hAnsi="Cambria" w:eastAsia="SimSun" w:cs="Basic Roman"/>
      <w:color w:themeColor="accent1" w:themeShade="7f" w:val="243F60"/>
      <w:sz w:val="24"/>
      <w:szCs w:val="24"/>
      <w:lang w:val="en-GB"/>
    </w:rPr>
  </w:style>
  <w:style w:type="character" w:styleId="Kop4Char">
    <w:name w:val="Kop 4 Char"/>
    <w:basedOn w:val="DefaultParagraphFont"/>
    <w:link w:val="Heading4"/>
    <w:qFormat/>
    <w:rPr>
      <w:rFonts w:ascii="Cambria" w:hAnsi="Cambria" w:eastAsia="SimSun" w:cs="Basic Roman"/>
      <w:i/>
      <w:iCs/>
      <w:color w:themeColor="accent1" w:themeShade="bf" w:val="365F91"/>
    </w:rPr>
  </w:style>
  <w:style w:type="character" w:styleId="Kop5Char">
    <w:name w:val="Kop 5 Char"/>
    <w:basedOn w:val="DefaultParagraphFont"/>
    <w:link w:val="Heading5"/>
    <w:qFormat/>
    <w:rPr>
      <w:rFonts w:ascii="Cambria" w:hAnsi="Cambria" w:eastAsia="SimSun" w:cs="Basic Roman"/>
      <w:color w:themeColor="accent1" w:themeShade="bf" w:val="365F91"/>
    </w:rPr>
  </w:style>
  <w:style w:type="character" w:styleId="Kop6Char">
    <w:name w:val="Kop 6 Char"/>
    <w:basedOn w:val="DefaultParagraphFont"/>
    <w:link w:val="Heading6"/>
    <w:qFormat/>
    <w:rPr>
      <w:rFonts w:ascii="Cambria" w:hAnsi="Cambria" w:eastAsia="SimSun" w:cs="Basic Roman"/>
      <w:color w:themeColor="accent1" w:themeShade="7f" w:val="243F60"/>
    </w:rPr>
  </w:style>
  <w:style w:type="character" w:styleId="Kop7Char">
    <w:name w:val="Kop 7 Char"/>
    <w:basedOn w:val="DefaultParagraphFont"/>
    <w:link w:val="Heading7"/>
    <w:qFormat/>
    <w:rPr>
      <w:rFonts w:ascii="Cambria" w:hAnsi="Cambria" w:eastAsia="SimSun" w:cs="Basic Roman"/>
      <w:i/>
      <w:iCs/>
      <w:color w:themeColor="accent1" w:themeShade="7f" w:val="243F60"/>
    </w:rPr>
  </w:style>
  <w:style w:type="character" w:styleId="Kop8Char">
    <w:name w:val="Kop 8 Char"/>
    <w:basedOn w:val="DefaultParagraphFont"/>
    <w:link w:val="Heading8"/>
    <w:qFormat/>
    <w:rPr>
      <w:rFonts w:ascii="Cambria" w:hAnsi="Cambria" w:eastAsia="SimSun" w:cs="Basic Roman"/>
      <w:color w:themeColor="dark1" w:themeTint="d8" w:val="272727"/>
      <w:sz w:val="21"/>
      <w:szCs w:val="21"/>
    </w:rPr>
  </w:style>
  <w:style w:type="character" w:styleId="Kop9Char">
    <w:name w:val="Kop 9 Char"/>
    <w:basedOn w:val="DefaultParagraphFont"/>
    <w:link w:val="Heading9"/>
    <w:qFormat/>
    <w:rPr>
      <w:rFonts w:ascii="Cambria" w:hAnsi="Cambria" w:eastAsia="SimSun" w:cs="Basic Roman"/>
      <w:i/>
      <w:iCs/>
      <w:color w:themeColor="dark1" w:themeTint="d8" w:val="272727"/>
      <w:sz w:val="21"/>
      <w:szCs w:val="21"/>
    </w:rPr>
  </w:style>
  <w:style w:type="character" w:styleId="Annotationreference">
    <w:name w:val="annotation reference"/>
    <w:basedOn w:val="DefaultParagraphFont"/>
    <w:qFormat/>
    <w:rPr>
      <w:sz w:val="16"/>
      <w:szCs w:val="16"/>
    </w:rPr>
  </w:style>
  <w:style w:type="character" w:styleId="TekstopmerkingChar">
    <w:name w:val="Tekst opmerking Char"/>
    <w:basedOn w:val="DefaultParagraphFont"/>
    <w:link w:val="Annotationtext"/>
    <w:qFormat/>
    <w:rPr>
      <w:sz w:val="20"/>
      <w:szCs w:val="20"/>
    </w:rPr>
  </w:style>
  <w:style w:type="character" w:styleId="Screenreader-only">
    <w:name w:val="screenreader-only"/>
    <w:basedOn w:val="DefaultParagraphFont"/>
    <w:qFormat/>
    <w:rPr/>
  </w:style>
  <w:style w:type="character" w:styleId="EindnoottekstChar">
    <w:name w:val="Eindnoottekst Char"/>
    <w:basedOn w:val="DefaultParagraphFont"/>
    <w:link w:val="EndnoteText"/>
    <w:qFormat/>
    <w:rPr>
      <w:sz w:val="20"/>
      <w:szCs w:val="20"/>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VoetnoottekstChar">
    <w:name w:val="Voetnoottekst Char"/>
    <w:basedOn w:val="DefaultParagraphFont"/>
    <w:link w:val="FootnoteText"/>
    <w:qFormat/>
    <w:rPr>
      <w:sz w:val="20"/>
      <w:szCs w:val="20"/>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OnderwerpvanopmerkingChar">
    <w:name w:val="Onderwerp van opmerking Char"/>
    <w:basedOn w:val="TekstopmerkingChar"/>
    <w:link w:val="Annotationsubject"/>
    <w:qFormat/>
    <w:rPr>
      <w:b/>
      <w:bCs/>
      <w:sz w:val="20"/>
      <w:szCs w:val="20"/>
    </w:rPr>
  </w:style>
  <w:style w:type="character" w:styleId="Pagenumber">
    <w:name w:val="page number"/>
    <w:basedOn w:val="DefaultParagraphFont"/>
    <w:qFormat/>
    <w:rPr/>
  </w:style>
  <w:style w:type="character" w:styleId="UnresolvedMention">
    <w:name w:val="Unresolved Mention"/>
    <w:basedOn w:val="DefaultParagraphFont"/>
    <w:qFormat/>
    <w:rPr>
      <w:color w:val="605E5C"/>
      <w:shd w:fill="E1DFDD" w:val="clear"/>
    </w:rPr>
  </w:style>
  <w:style w:type="character" w:styleId="Normaltextrun">
    <w:name w:val="normaltextrun"/>
    <w:basedOn w:val="DefaultParagraphFont"/>
    <w:qFormat/>
    <w:rPr/>
  </w:style>
  <w:style w:type="character" w:styleId="Eop">
    <w:name w:val="eop"/>
    <w:basedOn w:val="DefaultParagraphFont"/>
    <w:qFormat/>
    <w:rPr/>
  </w:style>
  <w:style w:type="character" w:styleId="Spellingerror">
    <w:name w:val="spellingerror"/>
    <w:basedOn w:val="DefaultParagraphFont"/>
    <w:qFormat/>
    <w:rPr/>
  </w:style>
  <w:style w:type="character" w:styleId="Contextualspellingandgrammarerror">
    <w:name w:val="contextualspellingandgrammarerror"/>
    <w:basedOn w:val="DefaultParagraphFont"/>
    <w:qFormat/>
    <w:rPr/>
  </w:style>
  <w:style w:type="character" w:styleId="FollowedHyperlink">
    <w:name w:val="FollowedHyperlink"/>
    <w:basedOn w:val="DefaultParagraphFont"/>
    <w:rPr>
      <w:color w:themeColor="followedHyperlink" w:val="800080"/>
      <w:u w:val="single"/>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pacing w:before="120" w:after="120"/>
    </w:pPr>
    <w:rPr>
      <w:rFonts w:cs="Lucida Sans"/>
      <w:i/>
      <w:iCs/>
      <w:sz w:val="24"/>
      <w:szCs w:val="24"/>
    </w:rPr>
  </w:style>
  <w:style w:type="paragraph" w:styleId="Index">
    <w:name w:val="Index"/>
    <w:basedOn w:val="Normal"/>
    <w:qFormat/>
    <w:pPr/>
    <w:rPr>
      <w:rFonts w:cs="Lucida Sans"/>
    </w:rPr>
  </w:style>
  <w:style w:type="paragraph" w:styleId="Title">
    <w:name w:val="Title"/>
    <w:basedOn w:val="Normal"/>
    <w:next w:val="Normal"/>
    <w:qFormat/>
    <w:pPr>
      <w:spacing w:before="0" w:after="0"/>
      <w:contextualSpacing/>
    </w:pPr>
    <w:rPr>
      <w:rFonts w:eastAsia="Calibri Light"/>
      <w:b/>
      <w:bCs/>
      <w:sz w:val="24"/>
      <w:szCs w:val="24"/>
    </w:rPr>
  </w:style>
  <w:style w:type="paragraph" w:styleId="NormalWeb">
    <w:name w:val="Normal (Web)"/>
    <w:basedOn w:val="Normal"/>
    <w:qFormat/>
    <w:pPr>
      <w:spacing w:before="280" w:after="280"/>
    </w:pPr>
    <w:rPr>
      <w:rFonts w:ascii="Times New Roman" w:hAnsi="Times New Roman" w:eastAsia="Times New Roman" w:cs="Times New Roman"/>
      <w:sz w:val="24"/>
      <w:szCs w:val="24"/>
    </w:rPr>
  </w:style>
  <w:style w:type="paragraph" w:styleId="PlainText">
    <w:name w:val="Plain Text"/>
    <w:basedOn w:val="Normal"/>
    <w:qFormat/>
    <w:pPr>
      <w:spacing w:before="0" w:after="0"/>
    </w:pPr>
    <w:rPr/>
  </w:style>
  <w:style w:type="paragraph" w:styleId="ListParagraph">
    <w:name w:val="List Paragraph"/>
    <w:basedOn w:val="Normal"/>
    <w:qFormat/>
    <w:pPr>
      <w:spacing w:before="0" w:after="160"/>
      <w:ind w:left="720"/>
      <w:contextualSpacing/>
    </w:pPr>
    <w:rPr/>
  </w:style>
  <w:style w:type="paragraph" w:styleId="BalloonText">
    <w:name w:val="Balloon Text"/>
    <w:basedOn w:val="Normal"/>
    <w:link w:val="BallontekstChar"/>
    <w:qFormat/>
    <w:pPr>
      <w:spacing w:before="0" w:after="0"/>
    </w:pPr>
    <w:rPr>
      <w:rFonts w:ascii="Segoe UI" w:hAnsi="Segoe UI" w:cs="Segoe UI"/>
      <w:sz w:val="18"/>
      <w:szCs w:val="18"/>
    </w:rPr>
  </w:style>
  <w:style w:type="paragraph" w:styleId="NoSpacing">
    <w:name w:val="No Spacing"/>
    <w:link w:val="GeenafstandChar"/>
    <w:qFormat/>
    <w:pPr>
      <w:widowControl/>
      <w:suppressAutoHyphens w:val="true"/>
      <w:overflowPunct w:val="false"/>
      <w:bidi w:val="0"/>
      <w:spacing w:lineRule="auto" w:line="240" w:before="0" w:after="0"/>
      <w:jc w:val="left"/>
    </w:pPr>
    <w:rPr>
      <w:rFonts w:ascii="Calibri" w:hAnsi="Calibri" w:eastAsia="Calibri" w:cs="Basic Roman"/>
      <w:color w:val="auto"/>
      <w:kern w:val="0"/>
      <w:sz w:val="22"/>
      <w:szCs w:val="22"/>
      <w:lang w:val="en-US" w:eastAsia="en-US" w:bidi="ar-SA"/>
    </w:rPr>
  </w:style>
  <w:style w:type="paragraph" w:styleId="IndexHeading">
    <w:name w:val="Index Heading"/>
    <w:basedOn w:val="Heading"/>
    <w:pPr/>
    <w:rPr/>
  </w:style>
  <w:style w:type="paragraph" w:styleId="TOCHeading">
    <w:name w:val="TOC Heading"/>
    <w:basedOn w:val="Heading1"/>
    <w:next w:val="Normal"/>
    <w:qFormat/>
    <w:pPr>
      <w:numPr>
        <w:ilvl w:val="0"/>
        <w:numId w:val="0"/>
      </w:numPr>
      <w:outlineLvl w:val="9"/>
    </w:pPr>
    <w:rPr>
      <w:lang w:eastAsia="en-US"/>
    </w:rPr>
  </w:style>
  <w:style w:type="paragraph" w:styleId="TOC1">
    <w:name w:val="TOC 1"/>
    <w:basedOn w:val="Normal"/>
    <w:next w:val="Normal"/>
    <w:pPr>
      <w:spacing w:before="240" w:after="120"/>
    </w:pPr>
    <w:rPr>
      <w:rFonts w:ascii="Calibri" w:hAnsi="Calibri" w:cs="Calibri"/>
      <w:b/>
      <w:bCs/>
      <w:sz w:val="20"/>
      <w:szCs w:val="20"/>
    </w:rPr>
  </w:style>
  <w:style w:type="paragraph" w:styleId="HeaderandFooter">
    <w:name w:val="Header and Footer"/>
    <w:basedOn w:val="Normal"/>
    <w:qFormat/>
    <w:pPr/>
    <w:rPr/>
  </w:style>
  <w:style w:type="paragraph" w:styleId="Header">
    <w:name w:val="Header"/>
    <w:basedOn w:val="Normal"/>
    <w:link w:val="KoptekstChar"/>
    <w:pPr>
      <w:tabs>
        <w:tab w:val="clear" w:pos="708"/>
        <w:tab w:val="center" w:pos="4703" w:leader="none"/>
        <w:tab w:val="right" w:pos="9406" w:leader="none"/>
      </w:tabs>
      <w:spacing w:before="0" w:after="0"/>
    </w:pPr>
    <w:rPr/>
  </w:style>
  <w:style w:type="paragraph" w:styleId="Footer">
    <w:name w:val="Footer"/>
    <w:basedOn w:val="Normal"/>
    <w:link w:val="VoettekstChar"/>
    <w:pPr>
      <w:tabs>
        <w:tab w:val="clear" w:pos="708"/>
        <w:tab w:val="center" w:pos="4703" w:leader="none"/>
        <w:tab w:val="right" w:pos="9406" w:leader="none"/>
      </w:tabs>
      <w:spacing w:before="0" w:after="0"/>
    </w:pPr>
    <w:rPr/>
  </w:style>
  <w:style w:type="paragraph" w:styleId="Caption1">
    <w:name w:val="caption1"/>
    <w:basedOn w:val="Normal"/>
    <w:next w:val="Normal"/>
    <w:qFormat/>
    <w:pPr>
      <w:spacing w:before="0" w:after="200"/>
    </w:pPr>
    <w:rPr>
      <w:i/>
      <w:iCs/>
      <w:color w:themeColor="dark2" w:val="1F497D"/>
      <w:sz w:val="18"/>
      <w:szCs w:val="18"/>
    </w:rPr>
  </w:style>
  <w:style w:type="paragraph" w:styleId="TOC2">
    <w:name w:val="TOC 2"/>
    <w:basedOn w:val="Normal"/>
    <w:next w:val="Normal"/>
    <w:pPr>
      <w:spacing w:before="120" w:after="0"/>
      <w:ind w:left="220"/>
    </w:pPr>
    <w:rPr>
      <w:rFonts w:ascii="Calibri" w:hAnsi="Calibri" w:cs="Calibri"/>
      <w:i/>
      <w:iCs/>
      <w:sz w:val="20"/>
      <w:szCs w:val="20"/>
    </w:rPr>
  </w:style>
  <w:style w:type="paragraph" w:styleId="Annotationtext">
    <w:name w:val="annotation text"/>
    <w:basedOn w:val="Normal"/>
    <w:link w:val="TekstopmerkingChar"/>
    <w:qFormat/>
    <w:pPr/>
    <w:rPr>
      <w:sz w:val="20"/>
      <w:szCs w:val="20"/>
    </w:rPr>
  </w:style>
  <w:style w:type="paragraph" w:styleId="TableofFigures">
    <w:name w:val="Table of Figures"/>
    <w:basedOn w:val="Normal"/>
    <w:next w:val="Normal"/>
    <w:pPr>
      <w:spacing w:before="0" w:after="0"/>
    </w:pPr>
    <w:rPr/>
  </w:style>
  <w:style w:type="paragraph" w:styleId="EndnoteText">
    <w:name w:val="Endnote Text"/>
    <w:basedOn w:val="Normal"/>
    <w:link w:val="EindnoottekstChar"/>
    <w:pPr>
      <w:spacing w:before="0" w:after="0"/>
    </w:pPr>
    <w:rPr>
      <w:sz w:val="20"/>
      <w:szCs w:val="20"/>
    </w:rPr>
  </w:style>
  <w:style w:type="paragraph" w:styleId="FootnoteText">
    <w:name w:val="Footnote Text"/>
    <w:basedOn w:val="Normal"/>
    <w:link w:val="VoetnoottekstChar"/>
    <w:pPr>
      <w:spacing w:before="0" w:after="0"/>
    </w:pPr>
    <w:rPr>
      <w:sz w:val="20"/>
      <w:szCs w:val="20"/>
    </w:rPr>
  </w:style>
  <w:style w:type="paragraph" w:styleId="Annotationsubject">
    <w:name w:val="annotation subject"/>
    <w:basedOn w:val="Annotationtext"/>
    <w:next w:val="Annotationtext"/>
    <w:link w:val="OnderwerpvanopmerkingChar"/>
    <w:qFormat/>
    <w:pPr/>
    <w:rPr>
      <w:b/>
      <w:bCs/>
    </w:rPr>
  </w:style>
  <w:style w:type="paragraph" w:styleId="TOC3">
    <w:name w:val="TOC 3"/>
    <w:basedOn w:val="Normal"/>
    <w:next w:val="Normal"/>
    <w:pPr>
      <w:spacing w:before="0" w:after="0"/>
      <w:ind w:left="440"/>
    </w:pPr>
    <w:rPr>
      <w:rFonts w:ascii="Calibri" w:hAnsi="Calibri" w:cs="Calibri"/>
      <w:sz w:val="20"/>
      <w:szCs w:val="20"/>
    </w:rPr>
  </w:style>
  <w:style w:type="paragraph" w:styleId="Tabelbody">
    <w:name w:val="Tabel body"/>
    <w:basedOn w:val="Normal"/>
    <w:qFormat/>
    <w:pPr>
      <w:spacing w:before="60" w:after="60"/>
    </w:pPr>
    <w:rPr>
      <w:rFonts w:ascii="Arial" w:hAnsi="Arial" w:eastAsia="Times New Roman" w:cs="Times New Roman"/>
      <w:sz w:val="18"/>
      <w:szCs w:val="18"/>
      <w:lang w:eastAsia="en-US"/>
    </w:rPr>
  </w:style>
  <w:style w:type="paragraph" w:styleId="Tabelheader">
    <w:name w:val="tabel header"/>
    <w:basedOn w:val="Normal"/>
    <w:qFormat/>
    <w:pPr>
      <w:spacing w:before="120" w:after="120"/>
    </w:pPr>
    <w:rPr>
      <w:rFonts w:ascii="Arial" w:hAnsi="Arial" w:eastAsia="Times New Roman" w:cs="Times New Roman"/>
      <w:sz w:val="18"/>
      <w:szCs w:val="18"/>
      <w:lang w:eastAsia="en-US"/>
    </w:rPr>
  </w:style>
  <w:style w:type="paragraph" w:styleId="FPPlaceDate">
    <w:name w:val="FPPlaceDate"/>
    <w:basedOn w:val="Normal"/>
    <w:qFormat/>
    <w:pPr>
      <w:spacing w:lineRule="atLeast" w:line="240" w:before="0" w:after="0"/>
      <w:jc w:val="right"/>
    </w:pPr>
    <w:rPr>
      <w:rFonts w:ascii="Arial" w:hAnsi="Arial" w:eastAsia="Times New Roman" w:cs="Times New Roman"/>
      <w:color w:themeColor="dark1" w:val="000000"/>
      <w:sz w:val="20"/>
      <w:szCs w:val="20"/>
      <w:lang w:val="en-GB" w:eastAsia="en-US"/>
    </w:rPr>
  </w:style>
  <w:style w:type="paragraph" w:styleId="Paragraph">
    <w:name w:val="paragraph"/>
    <w:basedOn w:val="Normal"/>
    <w:qFormat/>
    <w:pPr>
      <w:spacing w:before="280" w:after="280"/>
    </w:pPr>
    <w:rPr>
      <w:rFonts w:ascii="Times New Roman" w:hAnsi="Times New Roman" w:eastAsia="Times New Roman" w:cs="Times New Roman"/>
      <w:sz w:val="24"/>
      <w:szCs w:val="24"/>
      <w:lang w:eastAsia="nl-NL"/>
    </w:rPr>
  </w:style>
  <w:style w:type="paragraph" w:styleId="TOC4">
    <w:name w:val="TOC 4"/>
    <w:basedOn w:val="Normal"/>
    <w:next w:val="Normal"/>
    <w:pPr>
      <w:spacing w:before="0" w:after="0"/>
      <w:ind w:left="660"/>
    </w:pPr>
    <w:rPr>
      <w:rFonts w:ascii="Calibri" w:hAnsi="Calibri" w:cs="Calibri"/>
      <w:sz w:val="20"/>
      <w:szCs w:val="20"/>
    </w:rPr>
  </w:style>
  <w:style w:type="paragraph" w:styleId="TOC5">
    <w:name w:val="TOC 5"/>
    <w:basedOn w:val="Normal"/>
    <w:next w:val="Normal"/>
    <w:pPr>
      <w:spacing w:before="0" w:after="0"/>
      <w:ind w:left="880"/>
    </w:pPr>
    <w:rPr>
      <w:rFonts w:ascii="Calibri" w:hAnsi="Calibri" w:cs="Calibri"/>
      <w:sz w:val="20"/>
      <w:szCs w:val="20"/>
    </w:rPr>
  </w:style>
  <w:style w:type="paragraph" w:styleId="TOC6">
    <w:name w:val="TOC 6"/>
    <w:basedOn w:val="Normal"/>
    <w:next w:val="Normal"/>
    <w:pPr>
      <w:spacing w:before="0" w:after="0"/>
      <w:ind w:left="1100"/>
    </w:pPr>
    <w:rPr>
      <w:rFonts w:ascii="Calibri" w:hAnsi="Calibri" w:cs="Calibri"/>
      <w:sz w:val="20"/>
      <w:szCs w:val="20"/>
    </w:rPr>
  </w:style>
  <w:style w:type="paragraph" w:styleId="TOC7">
    <w:name w:val="TOC 7"/>
    <w:basedOn w:val="Normal"/>
    <w:next w:val="Normal"/>
    <w:pPr>
      <w:spacing w:before="0" w:after="0"/>
      <w:ind w:left="1320"/>
    </w:pPr>
    <w:rPr>
      <w:rFonts w:ascii="Calibri" w:hAnsi="Calibri" w:cs="Calibri"/>
      <w:sz w:val="20"/>
      <w:szCs w:val="20"/>
    </w:rPr>
  </w:style>
  <w:style w:type="paragraph" w:styleId="TOC8">
    <w:name w:val="TOC 8"/>
    <w:basedOn w:val="Normal"/>
    <w:next w:val="Normal"/>
    <w:pPr>
      <w:spacing w:before="0" w:after="0"/>
      <w:ind w:left="1540"/>
    </w:pPr>
    <w:rPr>
      <w:rFonts w:ascii="Calibri" w:hAnsi="Calibri" w:cs="Calibri"/>
      <w:sz w:val="20"/>
      <w:szCs w:val="20"/>
    </w:rPr>
  </w:style>
  <w:style w:type="paragraph" w:styleId="TOC9">
    <w:name w:val="TOC 9"/>
    <w:basedOn w:val="Normal"/>
    <w:next w:val="Normal"/>
    <w:pPr>
      <w:spacing w:before="0" w:after="0"/>
      <w:ind w:left="1760"/>
    </w:pPr>
    <w:rPr>
      <w:rFonts w:ascii="Calibri" w:hAnsi="Calibri" w:cs="Calibri"/>
      <w:sz w:val="20"/>
      <w:szCs w:val="20"/>
    </w:rPr>
  </w:style>
  <w:style w:type="paragraph" w:styleId="FrameContents">
    <w:name w:val="Frame Contents"/>
    <w:basedOn w:val="Normal"/>
    <w:qFormat/>
    <w:pPr/>
    <w:rPr/>
  </w:style>
  <w:style w:type="paragraph" w:styleId="Subtitle">
    <w:name w:val="Subtitle"/>
    <w:basedOn w:val="Normal"/>
    <w:next w:val="Normal"/>
    <w:qFormat/>
    <w:pPr/>
    <w:rPr>
      <w:rFonts w:eastAsia="Calibri"/>
      <w:color w:val="5A5A5A"/>
    </w:rPr>
  </w:style>
  <w:style w:type="paragraph" w:styleId="Quote">
    <w:name w:val="Quote"/>
    <w:basedOn w:val="Normal"/>
    <w:next w:val="Normal"/>
    <w:qFormat/>
    <w:pPr>
      <w:spacing w:before="200" w:after="160"/>
      <w:ind w:left="864" w:right="864"/>
      <w:jc w:val="center"/>
    </w:pPr>
    <w:rPr>
      <w:i/>
      <w:iCs/>
      <w:color w:themeColor="dark1" w:themeTint="bf" w:val="404040"/>
    </w:rPr>
  </w:style>
  <w:style w:type="paragraph" w:styleId="IntenseQuote">
    <w:name w:val="Intense Quote"/>
    <w:basedOn w:val="Normal"/>
    <w:next w:val="Normal"/>
    <w:qFormat/>
    <w:pPr>
      <w:spacing w:before="360" w:after="360"/>
      <w:ind w:left="864" w:right="864"/>
      <w:jc w:val="center"/>
    </w:pPr>
    <w:rPr>
      <w:i/>
      <w:iCs/>
      <w:color w:themeColor="accent1" w:val="4F81BD"/>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www.lucidchart.com/pages/landing/uml-diagram-software" TargetMode="External"/><Relationship Id="rId15" Type="http://schemas.openxmlformats.org/officeDocument/2006/relationships/hyperlink" Target="https://plantuml.com/" TargetMode="External"/><Relationship Id="rId16" Type="http://schemas.openxmlformats.org/officeDocument/2006/relationships/hyperlink" Target="https://www.diagrams.net/"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2.jpeg"/>
</Relationships>
</file>

<file path=word/_rels/header3.xml.rels><?xml version="1.0" encoding="UTF-8"?>
<Relationships xmlns="http://schemas.openxmlformats.org/package/2006/relationships"><Relationship Id="rId1" Type="http://schemas.openxmlformats.org/officeDocument/2006/relationships/image" Target="media/image12.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3484</TotalTime>
  <Application>LibreOffice/24.2.3.2$Windows_X86_64 LibreOffice_project/433d9c2ded56988e8a90e6b2e771ee4e6a5ab2ba</Application>
  <AppVersion>15.0000</AppVersion>
  <Pages>19</Pages>
  <Words>2679</Words>
  <Characters>13885</Characters>
  <CharactersWithSpaces>16179</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T2-CB01 project</cp:category>
  <dcterms:created xsi:type="dcterms:W3CDTF">2021-10-01T07:48:00Z</dcterms:created>
  <dc:creator>Team x</dc:creator>
  <dc:description/>
  <dc:language>nl-NL</dc:language>
  <cp:lastModifiedBy/>
  <cp:lastPrinted>2019-11-05T16:02:00Z</cp:lastPrinted>
  <dcterms:modified xsi:type="dcterms:W3CDTF">2024-05-31T19:10:57Z</dcterms:modified>
  <cp:revision>961</cp:revision>
  <dc:subject/>
  <dc:title>Applied Research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0x010100373518578F8C6C40956E2280E254DE7F</vt:lpwstr>
  </property>
</Properties>
</file>