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4931D" w14:textId="30E610A4" w:rsidR="00BD7534" w:rsidRDefault="00BD7534">
      <w:pPr>
        <w:rPr>
          <w:rFonts w:ascii="Times New Roman" w:hAnsi="Times New Roman"/>
          <w:lang w:val="en-US"/>
        </w:rPr>
      </w:pPr>
      <w:r w:rsidRPr="00BD7534">
        <w:rPr>
          <w:rFonts w:ascii="Times New Roman" w:hAnsi="Times New Roman"/>
          <w:lang w:val="en-US"/>
        </w:rPr>
        <w:t>Muvhumbi Motseo</w:t>
      </w:r>
    </w:p>
    <w:p w14:paraId="34E89CF3" w14:textId="3973BC11" w:rsidR="00BD7534" w:rsidRDefault="00BD7534">
      <w:pPr>
        <w:rPr>
          <w:rFonts w:ascii="Times New Roman" w:hAnsi="Times New Roman"/>
          <w:lang w:val="en-US"/>
        </w:rPr>
      </w:pPr>
      <w:r>
        <w:rPr>
          <w:rFonts w:ascii="Times New Roman" w:hAnsi="Times New Roman"/>
          <w:lang w:val="en-US"/>
        </w:rPr>
        <w:t>CLDV6211 PART 2</w:t>
      </w:r>
    </w:p>
    <w:p w14:paraId="61CE170B" w14:textId="20BA1AF1" w:rsidR="00BD7534" w:rsidRDefault="00BD7534">
      <w:pPr>
        <w:rPr>
          <w:rFonts w:ascii="Times New Roman" w:hAnsi="Times New Roman"/>
          <w:lang w:val="en-US"/>
        </w:rPr>
      </w:pPr>
      <w:r>
        <w:rPr>
          <w:rFonts w:ascii="Times New Roman" w:hAnsi="Times New Roman"/>
          <w:lang w:val="en-US"/>
        </w:rPr>
        <w:t>ST10055316</w:t>
      </w:r>
    </w:p>
    <w:p w14:paraId="3A003F9E" w14:textId="63EA1489" w:rsidR="00BD7534" w:rsidRDefault="00BD7534">
      <w:pPr>
        <w:rPr>
          <w:rFonts w:ascii="Times New Roman" w:hAnsi="Times New Roman"/>
          <w:lang w:val="en-US"/>
        </w:rPr>
      </w:pPr>
      <w:r>
        <w:rPr>
          <w:rFonts w:ascii="Times New Roman" w:hAnsi="Times New Roman"/>
          <w:lang w:val="en-US"/>
        </w:rPr>
        <w:t>DATE: 13 May 2025</w:t>
      </w:r>
    </w:p>
    <w:p w14:paraId="1625187B" w14:textId="77777777" w:rsidR="00BD7534" w:rsidRDefault="00BD7534">
      <w:pPr>
        <w:rPr>
          <w:rFonts w:ascii="Times New Roman" w:hAnsi="Times New Roman"/>
          <w:lang w:val="en-US"/>
        </w:rPr>
      </w:pPr>
    </w:p>
    <w:p w14:paraId="45F7DE05" w14:textId="77777777" w:rsidR="00BD7534" w:rsidRDefault="00BD7534">
      <w:pPr>
        <w:rPr>
          <w:rFonts w:ascii="Times New Roman" w:hAnsi="Times New Roman"/>
          <w:lang w:val="en-US"/>
        </w:rPr>
      </w:pPr>
    </w:p>
    <w:p w14:paraId="0247991D" w14:textId="77777777" w:rsidR="00BD7534" w:rsidRDefault="00BD7534">
      <w:pPr>
        <w:rPr>
          <w:rFonts w:ascii="Times New Roman" w:hAnsi="Times New Roman"/>
          <w:lang w:val="en-US"/>
        </w:rPr>
      </w:pPr>
    </w:p>
    <w:p w14:paraId="47AE052F" w14:textId="77777777" w:rsidR="00BD7534" w:rsidRDefault="00BD7534">
      <w:pPr>
        <w:rPr>
          <w:rFonts w:ascii="Times New Roman" w:hAnsi="Times New Roman"/>
          <w:lang w:val="en-US"/>
        </w:rPr>
      </w:pPr>
    </w:p>
    <w:p w14:paraId="60B46DC4" w14:textId="77777777" w:rsidR="00BD7534" w:rsidRDefault="00BD7534">
      <w:pPr>
        <w:rPr>
          <w:rFonts w:ascii="Times New Roman" w:hAnsi="Times New Roman"/>
          <w:lang w:val="en-US"/>
        </w:rPr>
      </w:pPr>
    </w:p>
    <w:p w14:paraId="351A295B" w14:textId="77777777" w:rsidR="00BD7534" w:rsidRDefault="00BD7534">
      <w:pPr>
        <w:rPr>
          <w:rFonts w:ascii="Times New Roman" w:hAnsi="Times New Roman"/>
          <w:lang w:val="en-US"/>
        </w:rPr>
      </w:pPr>
    </w:p>
    <w:p w14:paraId="79D4D3EF" w14:textId="77777777" w:rsidR="00BD7534" w:rsidRDefault="00BD7534">
      <w:pPr>
        <w:rPr>
          <w:rFonts w:ascii="Times New Roman" w:hAnsi="Times New Roman"/>
          <w:lang w:val="en-US"/>
        </w:rPr>
      </w:pPr>
    </w:p>
    <w:p w14:paraId="6C189FAC" w14:textId="77777777" w:rsidR="00BD7534" w:rsidRDefault="00BD7534">
      <w:pPr>
        <w:rPr>
          <w:rFonts w:ascii="Times New Roman" w:hAnsi="Times New Roman"/>
          <w:lang w:val="en-US"/>
        </w:rPr>
      </w:pPr>
    </w:p>
    <w:p w14:paraId="64BE14B0" w14:textId="77777777" w:rsidR="00BD7534" w:rsidRDefault="00BD7534">
      <w:pPr>
        <w:rPr>
          <w:rFonts w:ascii="Times New Roman" w:hAnsi="Times New Roman"/>
          <w:lang w:val="en-US"/>
        </w:rPr>
      </w:pPr>
    </w:p>
    <w:p w14:paraId="256926E3" w14:textId="77777777" w:rsidR="00BD7534" w:rsidRDefault="00BD7534">
      <w:pPr>
        <w:rPr>
          <w:rFonts w:ascii="Times New Roman" w:hAnsi="Times New Roman"/>
          <w:lang w:val="en-US"/>
        </w:rPr>
      </w:pPr>
    </w:p>
    <w:p w14:paraId="4A59C1E3" w14:textId="77777777" w:rsidR="00BD7534" w:rsidRDefault="00BD7534">
      <w:pPr>
        <w:rPr>
          <w:rFonts w:ascii="Times New Roman" w:hAnsi="Times New Roman"/>
          <w:lang w:val="en-US"/>
        </w:rPr>
      </w:pPr>
    </w:p>
    <w:p w14:paraId="143F230B" w14:textId="77777777" w:rsidR="00BD7534" w:rsidRDefault="00BD7534">
      <w:pPr>
        <w:rPr>
          <w:rFonts w:ascii="Times New Roman" w:hAnsi="Times New Roman"/>
          <w:lang w:val="en-US"/>
        </w:rPr>
      </w:pPr>
    </w:p>
    <w:p w14:paraId="3233A9C4" w14:textId="77777777" w:rsidR="00BD7534" w:rsidRDefault="00BD7534">
      <w:pPr>
        <w:rPr>
          <w:rFonts w:ascii="Times New Roman" w:hAnsi="Times New Roman"/>
          <w:lang w:val="en-US"/>
        </w:rPr>
      </w:pPr>
    </w:p>
    <w:p w14:paraId="6055BE84" w14:textId="77777777" w:rsidR="00BD7534" w:rsidRDefault="00BD7534">
      <w:pPr>
        <w:rPr>
          <w:rFonts w:ascii="Times New Roman" w:hAnsi="Times New Roman"/>
          <w:lang w:val="en-US"/>
        </w:rPr>
      </w:pPr>
    </w:p>
    <w:p w14:paraId="02166D52" w14:textId="77777777" w:rsidR="00BD7534" w:rsidRDefault="00BD7534">
      <w:pPr>
        <w:rPr>
          <w:rFonts w:ascii="Times New Roman" w:hAnsi="Times New Roman"/>
          <w:lang w:val="en-US"/>
        </w:rPr>
      </w:pPr>
    </w:p>
    <w:p w14:paraId="2C26F364" w14:textId="77777777" w:rsidR="00BD7534" w:rsidRDefault="00BD7534">
      <w:pPr>
        <w:rPr>
          <w:rFonts w:ascii="Times New Roman" w:hAnsi="Times New Roman"/>
          <w:lang w:val="en-US"/>
        </w:rPr>
      </w:pPr>
    </w:p>
    <w:p w14:paraId="4B5DB56B" w14:textId="77777777" w:rsidR="00BD7534" w:rsidRDefault="00BD7534">
      <w:pPr>
        <w:rPr>
          <w:rFonts w:ascii="Times New Roman" w:hAnsi="Times New Roman"/>
          <w:lang w:val="en-US"/>
        </w:rPr>
      </w:pPr>
    </w:p>
    <w:p w14:paraId="2540C4F6" w14:textId="77777777" w:rsidR="00BD7534" w:rsidRDefault="00BD7534">
      <w:pPr>
        <w:rPr>
          <w:rFonts w:ascii="Times New Roman" w:hAnsi="Times New Roman"/>
          <w:lang w:val="en-US"/>
        </w:rPr>
      </w:pPr>
    </w:p>
    <w:p w14:paraId="28D96D91" w14:textId="77777777" w:rsidR="00BD7534" w:rsidRDefault="00BD7534">
      <w:pPr>
        <w:rPr>
          <w:rFonts w:ascii="Times New Roman" w:hAnsi="Times New Roman"/>
          <w:lang w:val="en-US"/>
        </w:rPr>
      </w:pPr>
    </w:p>
    <w:p w14:paraId="01DE0964" w14:textId="77777777" w:rsidR="00BD7534" w:rsidRDefault="00BD7534">
      <w:pPr>
        <w:rPr>
          <w:rFonts w:ascii="Times New Roman" w:hAnsi="Times New Roman"/>
          <w:lang w:val="en-US"/>
        </w:rPr>
      </w:pPr>
    </w:p>
    <w:p w14:paraId="2A931B7F" w14:textId="77777777" w:rsidR="00BD7534" w:rsidRDefault="00BD7534">
      <w:pPr>
        <w:rPr>
          <w:rFonts w:ascii="Times New Roman" w:hAnsi="Times New Roman"/>
          <w:lang w:val="en-US"/>
        </w:rPr>
      </w:pPr>
    </w:p>
    <w:p w14:paraId="5B1880F8" w14:textId="77777777" w:rsidR="00BD7534" w:rsidRDefault="00BD7534">
      <w:pPr>
        <w:rPr>
          <w:rFonts w:ascii="Times New Roman" w:hAnsi="Times New Roman"/>
          <w:lang w:val="en-US"/>
        </w:rPr>
      </w:pPr>
    </w:p>
    <w:p w14:paraId="090DF105" w14:textId="77777777" w:rsidR="00BD7534" w:rsidRDefault="00BD7534">
      <w:pPr>
        <w:rPr>
          <w:rFonts w:ascii="Times New Roman" w:hAnsi="Times New Roman"/>
          <w:lang w:val="en-US"/>
        </w:rPr>
      </w:pPr>
    </w:p>
    <w:p w14:paraId="260596BC" w14:textId="77777777" w:rsidR="00BD7534" w:rsidRDefault="00BD7534">
      <w:pPr>
        <w:rPr>
          <w:rFonts w:ascii="Times New Roman" w:hAnsi="Times New Roman"/>
          <w:lang w:val="en-US"/>
        </w:rPr>
      </w:pPr>
    </w:p>
    <w:p w14:paraId="736E4ADA" w14:textId="77777777" w:rsidR="00BD7534" w:rsidRDefault="00BD7534">
      <w:pPr>
        <w:rPr>
          <w:rFonts w:ascii="Times New Roman" w:hAnsi="Times New Roman"/>
          <w:lang w:val="en-US"/>
        </w:rPr>
      </w:pPr>
    </w:p>
    <w:p w14:paraId="02A07E39" w14:textId="77777777" w:rsidR="00BD7534" w:rsidRDefault="00BD7534">
      <w:pPr>
        <w:rPr>
          <w:rFonts w:ascii="Times New Roman" w:hAnsi="Times New Roman"/>
          <w:lang w:val="en-US"/>
        </w:rPr>
      </w:pPr>
    </w:p>
    <w:p w14:paraId="2A5B55FB" w14:textId="77777777" w:rsidR="00BD7534" w:rsidRDefault="00BD7534">
      <w:pPr>
        <w:rPr>
          <w:rFonts w:ascii="Times New Roman" w:hAnsi="Times New Roman"/>
          <w:lang w:val="en-US"/>
        </w:rPr>
      </w:pPr>
    </w:p>
    <w:p w14:paraId="22ED15A0" w14:textId="77777777" w:rsidR="00BD7534" w:rsidRDefault="00BD7534">
      <w:pPr>
        <w:rPr>
          <w:rFonts w:ascii="Times New Roman" w:hAnsi="Times New Roman"/>
          <w:lang w:val="en-US"/>
        </w:rPr>
      </w:pPr>
    </w:p>
    <w:p w14:paraId="5854A9E7" w14:textId="77777777" w:rsidR="00BD7534" w:rsidRPr="00BD7534" w:rsidRDefault="00BD7534" w:rsidP="00BD7534">
      <w:pPr>
        <w:rPr>
          <w:rFonts w:ascii="Times New Roman" w:hAnsi="Times New Roman"/>
          <w:lang w:val="en-US"/>
        </w:rPr>
      </w:pPr>
      <w:r w:rsidRPr="00BD7534">
        <w:rPr>
          <w:rFonts w:ascii="Times New Roman" w:hAnsi="Times New Roman"/>
          <w:lang w:val="en-US"/>
        </w:rPr>
        <w:t>1. Azure Cognitive Search vs. Traditional Search Engines</w:t>
      </w:r>
    </w:p>
    <w:p w14:paraId="7B18F296" w14:textId="73E21A36" w:rsidR="00BD7534" w:rsidRPr="00BD7534" w:rsidRDefault="00BD7534" w:rsidP="00BD7534">
      <w:pPr>
        <w:rPr>
          <w:rFonts w:ascii="Times New Roman" w:hAnsi="Times New Roman"/>
        </w:rPr>
      </w:pPr>
      <w:r w:rsidRPr="00BD7534">
        <w:rPr>
          <w:rFonts w:ascii="Times New Roman" w:hAnsi="Times New Roman"/>
        </w:rPr>
        <w:t>The main way that Azure Cognitive Search differs from conventional search engines is by incorporating artificial intelligence (AI) capabilities into the search function. Although conventional search engines are quite good at matching keywords and indexing text-based material, Cognitive Search takes one step further by comprehending the context and meaning of other kinds of data.</w:t>
      </w:r>
    </w:p>
    <w:p w14:paraId="071F581C" w14:textId="77777777" w:rsidR="00BD7534" w:rsidRPr="00BD7534" w:rsidRDefault="00BD7534" w:rsidP="00BD7534">
      <w:pPr>
        <w:rPr>
          <w:rFonts w:ascii="Times New Roman" w:hAnsi="Times New Roman"/>
          <w:lang w:val="en-US"/>
        </w:rPr>
      </w:pPr>
      <w:r w:rsidRPr="00BD7534">
        <w:rPr>
          <w:rFonts w:ascii="Times New Roman" w:hAnsi="Times New Roman"/>
          <w:lang w:val="en-US"/>
        </w:rPr>
        <w:t>Here's a breakdown of the key differences:</w:t>
      </w:r>
    </w:p>
    <w:p w14:paraId="5883E823" w14:textId="77777777" w:rsidR="00BD7534" w:rsidRPr="00BD7534" w:rsidRDefault="00BD7534" w:rsidP="00BD7534">
      <w:pPr>
        <w:rPr>
          <w:rFonts w:ascii="Times New Roman" w:hAnsi="Times New Roman"/>
          <w:lang w:val="en-US"/>
        </w:rPr>
      </w:pPr>
    </w:p>
    <w:p w14:paraId="576D68DF" w14:textId="2FE543C2" w:rsidR="00BD7534" w:rsidRPr="00BD7534" w:rsidRDefault="00BD7534" w:rsidP="00BD7534">
      <w:pPr>
        <w:rPr>
          <w:rFonts w:ascii="Times New Roman" w:hAnsi="Times New Roman"/>
        </w:rPr>
      </w:pPr>
      <w:r w:rsidRPr="00BD7534">
        <w:rPr>
          <w:rFonts w:ascii="Times New Roman" w:hAnsi="Times New Roman"/>
          <w:lang w:val="en-US"/>
        </w:rPr>
        <w:t xml:space="preserve">Data Types: </w:t>
      </w:r>
      <w:r w:rsidRPr="00BD7534">
        <w:rPr>
          <w:rFonts w:ascii="Times New Roman" w:hAnsi="Times New Roman"/>
        </w:rPr>
        <w:t>Conventional search frequently concentrates on semi-structured or structured material. A far greater variety of unstructured material, such as pictures, music, video, and documents in different forms (such as Word, PDF, and others), can be ingested and processed by Cognitive Search. It makes this knowledge searchable and extracts insights using cognitive abilities driven by AI.</w:t>
      </w:r>
    </w:p>
    <w:p w14:paraId="0D11EE4C" w14:textId="77777777" w:rsidR="00BD7534" w:rsidRPr="00BD7534" w:rsidRDefault="00BD7534" w:rsidP="00BD7534">
      <w:pPr>
        <w:rPr>
          <w:rFonts w:ascii="Times New Roman" w:hAnsi="Times New Roman"/>
        </w:rPr>
      </w:pPr>
      <w:r w:rsidRPr="00BD7534">
        <w:rPr>
          <w:rFonts w:ascii="Times New Roman" w:hAnsi="Times New Roman"/>
          <w:lang w:val="en-US"/>
        </w:rPr>
        <w:t xml:space="preserve">Semantic Understanding: </w:t>
      </w:r>
      <w:r w:rsidRPr="00BD7534">
        <w:rPr>
          <w:rFonts w:ascii="Times New Roman" w:hAnsi="Times New Roman"/>
        </w:rPr>
        <w:t xml:space="preserve">Exact keyword matches are crucial to traditional search. Relevant results may be overlooked if a user's query does not include the exact terms found in the page. </w:t>
      </w:r>
      <w:proofErr w:type="gramStart"/>
      <w:r w:rsidRPr="00BD7534">
        <w:rPr>
          <w:rFonts w:ascii="Times New Roman" w:hAnsi="Times New Roman"/>
        </w:rPr>
        <w:t>In order to</w:t>
      </w:r>
      <w:proofErr w:type="gramEnd"/>
      <w:r w:rsidRPr="00BD7534">
        <w:rPr>
          <w:rFonts w:ascii="Times New Roman" w:hAnsi="Times New Roman"/>
        </w:rPr>
        <w:t xml:space="preserve"> comprehend the intent behind the search question, including synonyms, related concepts, and the overall context, Cognitive Search uses natural language processing, or NLP. Search results become more thorough and pertinent as a result.</w:t>
      </w:r>
    </w:p>
    <w:p w14:paraId="5B781C3A" w14:textId="03EF8286" w:rsidR="00BD7534" w:rsidRPr="00BD7534" w:rsidRDefault="00BD7534" w:rsidP="00BD7534">
      <w:pPr>
        <w:rPr>
          <w:rFonts w:ascii="Times New Roman" w:hAnsi="Times New Roman"/>
          <w:lang w:val="en-US"/>
        </w:rPr>
      </w:pPr>
      <w:r w:rsidRPr="00BD7534">
        <w:rPr>
          <w:rFonts w:ascii="Times New Roman" w:hAnsi="Times New Roman"/>
          <w:lang w:val="en-US"/>
        </w:rPr>
        <w:t>AI Enrichment: Cognitive Search leverages a suite of cognitive skills (pre-built or custom) to enrich the data during the indexing process. These skills can perform tasks like:</w:t>
      </w:r>
    </w:p>
    <w:p w14:paraId="29DFD4E2" w14:textId="77777777" w:rsidR="00BD7534" w:rsidRPr="00BD7534" w:rsidRDefault="00BD7534" w:rsidP="00BD7534">
      <w:pPr>
        <w:rPr>
          <w:rFonts w:ascii="Times New Roman" w:hAnsi="Times New Roman"/>
          <w:lang w:val="en-US"/>
        </w:rPr>
      </w:pPr>
      <w:r w:rsidRPr="00BD7534">
        <w:rPr>
          <w:rFonts w:ascii="Times New Roman" w:hAnsi="Times New Roman"/>
          <w:lang w:val="en-US"/>
        </w:rPr>
        <w:t>Optical Character Recognition (OCR): Extracting text from images.</w:t>
      </w:r>
    </w:p>
    <w:p w14:paraId="0AF6A697" w14:textId="77777777" w:rsidR="00BD7534" w:rsidRPr="00BD7534" w:rsidRDefault="00BD7534" w:rsidP="00BD7534">
      <w:pPr>
        <w:rPr>
          <w:rFonts w:ascii="Times New Roman" w:hAnsi="Times New Roman"/>
          <w:lang w:val="en-US"/>
        </w:rPr>
      </w:pPr>
      <w:r w:rsidRPr="00BD7534">
        <w:rPr>
          <w:rFonts w:ascii="Times New Roman" w:hAnsi="Times New Roman"/>
          <w:lang w:val="en-US"/>
        </w:rPr>
        <w:t>Key Phrase Extraction: Identifying the most important topics in a document.</w:t>
      </w:r>
    </w:p>
    <w:p w14:paraId="3361A315" w14:textId="77777777" w:rsidR="00BD7534" w:rsidRPr="00BD7534" w:rsidRDefault="00BD7534" w:rsidP="00BD7534">
      <w:pPr>
        <w:rPr>
          <w:rFonts w:ascii="Times New Roman" w:hAnsi="Times New Roman"/>
          <w:lang w:val="en-US"/>
        </w:rPr>
      </w:pPr>
      <w:r w:rsidRPr="00BD7534">
        <w:rPr>
          <w:rFonts w:ascii="Times New Roman" w:hAnsi="Times New Roman"/>
          <w:lang w:val="en-US"/>
        </w:rPr>
        <w:t>Sentiment Analysis: Determining the emotional tone of the content.</w:t>
      </w:r>
    </w:p>
    <w:p w14:paraId="43BA2742" w14:textId="77777777" w:rsidR="00BD7534" w:rsidRPr="00BD7534" w:rsidRDefault="00BD7534" w:rsidP="00BD7534">
      <w:pPr>
        <w:rPr>
          <w:rFonts w:ascii="Times New Roman" w:hAnsi="Times New Roman"/>
          <w:lang w:val="en-US"/>
        </w:rPr>
      </w:pPr>
      <w:r w:rsidRPr="00BD7534">
        <w:rPr>
          <w:rFonts w:ascii="Times New Roman" w:hAnsi="Times New Roman"/>
          <w:lang w:val="en-US"/>
        </w:rPr>
        <w:t>Language Detection: Identifying the language of the text.</w:t>
      </w:r>
    </w:p>
    <w:p w14:paraId="5780E585" w14:textId="77777777" w:rsidR="00BD7534" w:rsidRPr="00BD7534" w:rsidRDefault="00BD7534" w:rsidP="00BD7534">
      <w:pPr>
        <w:rPr>
          <w:rFonts w:ascii="Times New Roman" w:hAnsi="Times New Roman"/>
          <w:lang w:val="en-US"/>
        </w:rPr>
      </w:pPr>
      <w:r w:rsidRPr="00BD7534">
        <w:rPr>
          <w:rFonts w:ascii="Times New Roman" w:hAnsi="Times New Roman"/>
          <w:lang w:val="en-US"/>
        </w:rPr>
        <w:t>Entity Recognition: Identifying and categorizing entities like people, organizations, and locations.</w:t>
      </w:r>
    </w:p>
    <w:p w14:paraId="06F1F14B" w14:textId="77777777" w:rsidR="00BD7534" w:rsidRPr="00BD7534" w:rsidRDefault="00BD7534" w:rsidP="00BD7534">
      <w:pPr>
        <w:rPr>
          <w:rFonts w:ascii="Times New Roman" w:hAnsi="Times New Roman"/>
          <w:lang w:val="en-US"/>
        </w:rPr>
      </w:pPr>
      <w:r w:rsidRPr="00BD7534">
        <w:rPr>
          <w:rFonts w:ascii="Times New Roman" w:hAnsi="Times New Roman"/>
          <w:lang w:val="en-US"/>
        </w:rPr>
        <w:t>Image Analysis: Describing the content of images.</w:t>
      </w:r>
    </w:p>
    <w:p w14:paraId="1CF60E0D" w14:textId="46ED7339" w:rsidR="00BD7534" w:rsidRPr="00BD7534" w:rsidRDefault="00BD7534" w:rsidP="00BD7534">
      <w:pPr>
        <w:rPr>
          <w:rFonts w:ascii="Times New Roman" w:hAnsi="Times New Roman"/>
        </w:rPr>
      </w:pPr>
      <w:r w:rsidRPr="00BD7534">
        <w:rPr>
          <w:rFonts w:ascii="Times New Roman" w:hAnsi="Times New Roman"/>
          <w:lang w:val="en-US"/>
        </w:rPr>
        <w:t xml:space="preserve">Personalization and Relevance Tuning: </w:t>
      </w:r>
      <w:r w:rsidRPr="00BD7534">
        <w:rPr>
          <w:rFonts w:ascii="Times New Roman" w:hAnsi="Times New Roman"/>
        </w:rPr>
        <w:t xml:space="preserve">More complex relevance tailoring is possible with Cognitive Search thanks to context, user </w:t>
      </w:r>
      <w:r w:rsidRPr="00BD7534">
        <w:rPr>
          <w:rFonts w:ascii="Times New Roman" w:hAnsi="Times New Roman"/>
        </w:rPr>
        <w:t>behaviour</w:t>
      </w:r>
      <w:r w:rsidRPr="00BD7534">
        <w:rPr>
          <w:rFonts w:ascii="Times New Roman" w:hAnsi="Times New Roman"/>
        </w:rPr>
        <w:t>, and the richer data. This makes it possible to provide more relevant and individualized search experiences.</w:t>
      </w:r>
    </w:p>
    <w:p w14:paraId="30BA661E" w14:textId="77777777" w:rsidR="00BD7534" w:rsidRPr="00BD7534" w:rsidRDefault="00BD7534" w:rsidP="00BD7534">
      <w:pPr>
        <w:rPr>
          <w:rFonts w:ascii="Times New Roman" w:hAnsi="Times New Roman"/>
        </w:rPr>
      </w:pPr>
      <w:r w:rsidRPr="00BD7534">
        <w:rPr>
          <w:rFonts w:ascii="Times New Roman" w:hAnsi="Times New Roman"/>
          <w:lang w:val="en-US"/>
        </w:rPr>
        <w:lastRenderedPageBreak/>
        <w:t xml:space="preserve">Scalability and Cloud Integration: </w:t>
      </w:r>
      <w:r w:rsidRPr="00BD7534">
        <w:rPr>
          <w:rFonts w:ascii="Times New Roman" w:hAnsi="Times New Roman"/>
        </w:rPr>
        <w:t>Building and implementing sophisticated search solutions is made simpler by Cognitive Search's built-in scalability and connection with other Azure services as a cloud-based service.</w:t>
      </w:r>
    </w:p>
    <w:p w14:paraId="60BA46C2" w14:textId="79EC66F6" w:rsidR="00BD7534" w:rsidRPr="00BD7534" w:rsidRDefault="00BD7534" w:rsidP="00BD7534">
      <w:pPr>
        <w:rPr>
          <w:rFonts w:ascii="Times New Roman" w:hAnsi="Times New Roman"/>
          <w:lang w:val="en-US"/>
        </w:rPr>
      </w:pPr>
    </w:p>
    <w:p w14:paraId="65397417" w14:textId="77777777" w:rsidR="00BD7534" w:rsidRPr="00BD7534" w:rsidRDefault="00BD7534" w:rsidP="00BD7534">
      <w:pPr>
        <w:rPr>
          <w:rFonts w:ascii="Times New Roman" w:hAnsi="Times New Roman"/>
          <w:lang w:val="en-US"/>
        </w:rPr>
      </w:pPr>
      <w:r w:rsidRPr="00BD7534">
        <w:rPr>
          <w:rFonts w:ascii="Times New Roman" w:hAnsi="Times New Roman"/>
          <w:lang w:val="en-US"/>
        </w:rPr>
        <w:t>Potential Use Cases for Cognitive Search:</w:t>
      </w:r>
    </w:p>
    <w:p w14:paraId="68277A9B" w14:textId="77777777" w:rsidR="00BD7534" w:rsidRPr="00BD7534" w:rsidRDefault="00BD7534" w:rsidP="00BD7534">
      <w:pPr>
        <w:rPr>
          <w:rFonts w:ascii="Times New Roman" w:hAnsi="Times New Roman"/>
          <w:lang w:val="en-US"/>
        </w:rPr>
      </w:pPr>
    </w:p>
    <w:p w14:paraId="4D978DDC" w14:textId="77777777" w:rsidR="00BD7534" w:rsidRPr="00BD7534" w:rsidRDefault="00BD7534" w:rsidP="00BD7534">
      <w:pPr>
        <w:rPr>
          <w:rFonts w:ascii="Times New Roman" w:hAnsi="Times New Roman"/>
          <w:lang w:val="en-US"/>
        </w:rPr>
      </w:pPr>
      <w:r w:rsidRPr="00BD7534">
        <w:rPr>
          <w:rFonts w:ascii="Times New Roman" w:hAnsi="Times New Roman"/>
          <w:lang w:val="en-US"/>
        </w:rPr>
        <w:t>Cognitive Search offers a clear advantage in scenarios dealing with diverse, unstructured data and where understanding the meaning and context is crucial:</w:t>
      </w:r>
    </w:p>
    <w:p w14:paraId="4A2A0CEF" w14:textId="77777777" w:rsidR="00BD7534" w:rsidRPr="00BD7534" w:rsidRDefault="00BD7534" w:rsidP="00BD7534">
      <w:pPr>
        <w:rPr>
          <w:rFonts w:ascii="Times New Roman" w:hAnsi="Times New Roman"/>
          <w:lang w:val="en-US"/>
        </w:rPr>
      </w:pPr>
    </w:p>
    <w:p w14:paraId="34CD9C11" w14:textId="77777777" w:rsidR="00BD7534" w:rsidRPr="00BD7534" w:rsidRDefault="00BD7534" w:rsidP="00BD7534">
      <w:pPr>
        <w:rPr>
          <w:rFonts w:ascii="Times New Roman" w:hAnsi="Times New Roman"/>
        </w:rPr>
      </w:pPr>
      <w:r w:rsidRPr="00BD7534">
        <w:rPr>
          <w:rFonts w:ascii="Times New Roman" w:hAnsi="Times New Roman"/>
          <w:lang w:val="en-US"/>
        </w:rPr>
        <w:t xml:space="preserve">Enterprise Knowledge Management: </w:t>
      </w:r>
      <w:r w:rsidRPr="00BD7534">
        <w:rPr>
          <w:rFonts w:ascii="Times New Roman" w:hAnsi="Times New Roman"/>
        </w:rPr>
        <w:t xml:space="preserve">finding precise information, specialist knowledge, or relevant content by searching through enormous repositories of documents, emails, presentations, and other unstructured data—even if the exact keywords aren't there. Key themes can be found and related material from various forms can </w:t>
      </w:r>
      <w:proofErr w:type="gramStart"/>
      <w:r w:rsidRPr="00BD7534">
        <w:rPr>
          <w:rFonts w:ascii="Times New Roman" w:hAnsi="Times New Roman"/>
        </w:rPr>
        <w:t>be connected with</w:t>
      </w:r>
      <w:proofErr w:type="gramEnd"/>
      <w:r w:rsidRPr="00BD7534">
        <w:rPr>
          <w:rFonts w:ascii="Times New Roman" w:hAnsi="Times New Roman"/>
        </w:rPr>
        <w:t xml:space="preserve"> AI enrichment.</w:t>
      </w:r>
    </w:p>
    <w:p w14:paraId="6B9E44D0" w14:textId="14F0ABA2" w:rsidR="00BD7534" w:rsidRPr="00BD7534" w:rsidRDefault="00BD7534" w:rsidP="00BD7534">
      <w:pPr>
        <w:rPr>
          <w:rFonts w:ascii="Times New Roman" w:hAnsi="Times New Roman"/>
        </w:rPr>
      </w:pPr>
      <w:r w:rsidRPr="00BD7534">
        <w:rPr>
          <w:rFonts w:ascii="Times New Roman" w:hAnsi="Times New Roman"/>
          <w:lang w:val="en-US"/>
        </w:rPr>
        <w:t xml:space="preserve">E-commerce Product Discovery: </w:t>
      </w:r>
      <w:r w:rsidRPr="00BD7534">
        <w:rPr>
          <w:rFonts w:ascii="Times New Roman" w:hAnsi="Times New Roman"/>
        </w:rPr>
        <w:t xml:space="preserve">improving product search by comprehending natural language inquiries, recognizing product attributes from pictures and descriptions, and making suggestions based on user </w:t>
      </w:r>
      <w:r w:rsidRPr="00BD7534">
        <w:rPr>
          <w:rFonts w:ascii="Times New Roman" w:hAnsi="Times New Roman"/>
        </w:rPr>
        <w:t>behaviour</w:t>
      </w:r>
      <w:r w:rsidRPr="00BD7534">
        <w:rPr>
          <w:rFonts w:ascii="Times New Roman" w:hAnsi="Times New Roman"/>
        </w:rPr>
        <w:t xml:space="preserve"> and semantic similarity. Compared to a straightforward keyword search, a user looking for "comfortable red running shoes for flat feet" might find more relevant results.</w:t>
      </w:r>
    </w:p>
    <w:p w14:paraId="73A00C09" w14:textId="77777777" w:rsidR="00BD7534" w:rsidRPr="00BD7534" w:rsidRDefault="00BD7534" w:rsidP="00BD7534">
      <w:pPr>
        <w:rPr>
          <w:rFonts w:ascii="Times New Roman" w:hAnsi="Times New Roman"/>
        </w:rPr>
      </w:pPr>
      <w:r w:rsidRPr="00BD7534">
        <w:rPr>
          <w:rFonts w:ascii="Times New Roman" w:hAnsi="Times New Roman"/>
          <w:lang w:val="en-US"/>
        </w:rPr>
        <w:t xml:space="preserve">Media and Entertainment: </w:t>
      </w:r>
      <w:r w:rsidRPr="00BD7534">
        <w:rPr>
          <w:rFonts w:ascii="Times New Roman" w:hAnsi="Times New Roman"/>
        </w:rPr>
        <w:t>using speech transcription, scene recognition, object or face recognition, and sentiment analysis to search through audio and video archives. This makes it possible to find and retrieve stuff more precisely.</w:t>
      </w:r>
    </w:p>
    <w:p w14:paraId="7F043389" w14:textId="77777777" w:rsidR="00BD7534" w:rsidRPr="00BD7534" w:rsidRDefault="00BD7534" w:rsidP="00BD7534">
      <w:pPr>
        <w:rPr>
          <w:rFonts w:ascii="Times New Roman" w:hAnsi="Times New Roman"/>
        </w:rPr>
      </w:pPr>
      <w:r w:rsidRPr="00BD7534">
        <w:rPr>
          <w:rFonts w:ascii="Times New Roman" w:hAnsi="Times New Roman"/>
          <w:lang w:val="en-US"/>
        </w:rPr>
        <w:t xml:space="preserve">Customer Support: </w:t>
      </w:r>
      <w:r w:rsidRPr="00BD7534">
        <w:rPr>
          <w:rFonts w:ascii="Times New Roman" w:hAnsi="Times New Roman"/>
        </w:rPr>
        <w:t>enabling clients and customer service representatives to swiftly locate pertinent material in knowledge bases, frequently asked questions, and support tickets by comprehending the purpose of their inquiries, even if they employ distinct language.</w:t>
      </w:r>
    </w:p>
    <w:p w14:paraId="7E5A9A87" w14:textId="77777777" w:rsidR="00BD7534" w:rsidRPr="00BD7534" w:rsidRDefault="00BD7534" w:rsidP="00BD7534">
      <w:pPr>
        <w:rPr>
          <w:rFonts w:ascii="Times New Roman" w:hAnsi="Times New Roman"/>
        </w:rPr>
      </w:pPr>
      <w:r w:rsidRPr="00BD7534">
        <w:rPr>
          <w:rFonts w:ascii="Times New Roman" w:hAnsi="Times New Roman"/>
          <w:lang w:val="en-US"/>
        </w:rPr>
        <w:t xml:space="preserve">Healthcare: </w:t>
      </w:r>
      <w:r w:rsidRPr="00BD7534">
        <w:rPr>
          <w:rFonts w:ascii="Times New Roman" w:hAnsi="Times New Roman"/>
        </w:rPr>
        <w:t>examining imaging reports, research papers, and medical records (while taking the proper security and privacy precautions) to find pertinent data for research, diagnosis, and treatment planning. Key medical entities and interactions can be extracted using cognitive capabilities.</w:t>
      </w:r>
    </w:p>
    <w:p w14:paraId="6D5193B0" w14:textId="74E715DD" w:rsidR="00BD7534" w:rsidRPr="00BD7534" w:rsidRDefault="00BD7534" w:rsidP="00BD7534">
      <w:pPr>
        <w:rPr>
          <w:rFonts w:ascii="Times New Roman" w:hAnsi="Times New Roman"/>
          <w:lang w:val="en-US"/>
        </w:rPr>
      </w:pPr>
    </w:p>
    <w:p w14:paraId="6D9BB3A8" w14:textId="77777777" w:rsidR="00BD7534" w:rsidRPr="00BD7534" w:rsidRDefault="00BD7534" w:rsidP="00BD7534">
      <w:pPr>
        <w:rPr>
          <w:rFonts w:ascii="Times New Roman" w:hAnsi="Times New Roman"/>
          <w:lang w:val="en-US"/>
        </w:rPr>
      </w:pPr>
      <w:r w:rsidRPr="00BD7534">
        <w:rPr>
          <w:rFonts w:ascii="Times New Roman" w:hAnsi="Times New Roman"/>
          <w:lang w:val="en-US"/>
        </w:rPr>
        <w:t>Limitations and Mitigation Strategies:</w:t>
      </w:r>
    </w:p>
    <w:p w14:paraId="09482374" w14:textId="77777777" w:rsidR="00BD7534" w:rsidRPr="00BD7534" w:rsidRDefault="00BD7534" w:rsidP="00BD7534">
      <w:pPr>
        <w:rPr>
          <w:rFonts w:ascii="Times New Roman" w:hAnsi="Times New Roman"/>
          <w:lang w:val="en-US"/>
        </w:rPr>
      </w:pPr>
    </w:p>
    <w:p w14:paraId="2F84D084" w14:textId="77777777" w:rsidR="00BD7534" w:rsidRPr="00BD7534" w:rsidRDefault="00BD7534" w:rsidP="00BD7534">
      <w:pPr>
        <w:rPr>
          <w:rFonts w:ascii="Times New Roman" w:hAnsi="Times New Roman"/>
          <w:lang w:val="en-US"/>
        </w:rPr>
      </w:pPr>
      <w:r w:rsidRPr="00BD7534">
        <w:rPr>
          <w:rFonts w:ascii="Times New Roman" w:hAnsi="Times New Roman"/>
          <w:lang w:val="en-US"/>
        </w:rPr>
        <w:t>Despite its strengths, Azure Cognitive Search has certain limitations:</w:t>
      </w:r>
    </w:p>
    <w:p w14:paraId="15401459" w14:textId="77777777" w:rsidR="00BD7534" w:rsidRPr="00BD7534" w:rsidRDefault="00BD7534" w:rsidP="00BD7534">
      <w:pPr>
        <w:rPr>
          <w:rFonts w:ascii="Times New Roman" w:hAnsi="Times New Roman"/>
          <w:lang w:val="en-US"/>
        </w:rPr>
      </w:pPr>
    </w:p>
    <w:p w14:paraId="56595D3E" w14:textId="77777777" w:rsidR="00BD7534" w:rsidRPr="00BD7534" w:rsidRDefault="00BD7534" w:rsidP="00BD7534">
      <w:pPr>
        <w:rPr>
          <w:rFonts w:ascii="Times New Roman" w:hAnsi="Times New Roman"/>
          <w:lang w:val="en-US"/>
        </w:rPr>
      </w:pPr>
      <w:r w:rsidRPr="00BD7534">
        <w:rPr>
          <w:rFonts w:ascii="Times New Roman" w:hAnsi="Times New Roman"/>
          <w:lang w:val="en-US"/>
        </w:rPr>
        <w:lastRenderedPageBreak/>
        <w:t>Cost: Utilizing advanced cognitive skills and handling large volumes of data can incur significant costs.</w:t>
      </w:r>
    </w:p>
    <w:p w14:paraId="3D5AF53B" w14:textId="77777777" w:rsidR="00BD7534" w:rsidRPr="00BD7534" w:rsidRDefault="00BD7534" w:rsidP="00BD7534">
      <w:pPr>
        <w:rPr>
          <w:rFonts w:ascii="Times New Roman" w:hAnsi="Times New Roman"/>
          <w:lang w:val="en-US"/>
        </w:rPr>
      </w:pPr>
      <w:r w:rsidRPr="00BD7534">
        <w:rPr>
          <w:rFonts w:ascii="Times New Roman" w:hAnsi="Times New Roman"/>
          <w:lang w:val="en-US"/>
        </w:rPr>
        <w:t>Mitigation: Optimize indexing strategies, carefully select necessary cognitive skills, and leverage tiered pricing options.</w:t>
      </w:r>
    </w:p>
    <w:p w14:paraId="657EACE0" w14:textId="77777777" w:rsidR="00BD7534" w:rsidRPr="00BD7534" w:rsidRDefault="00BD7534" w:rsidP="00BD7534">
      <w:pPr>
        <w:rPr>
          <w:rFonts w:ascii="Times New Roman" w:hAnsi="Times New Roman"/>
          <w:lang w:val="en-US"/>
        </w:rPr>
      </w:pPr>
      <w:r w:rsidRPr="00BD7534">
        <w:rPr>
          <w:rFonts w:ascii="Times New Roman" w:hAnsi="Times New Roman"/>
          <w:lang w:val="en-US"/>
        </w:rPr>
        <w:t>Complexity: Implementing and configuring Cognitive Search with custom skills and complex indexing pipelines can be challenging and require specialized expertise.</w:t>
      </w:r>
    </w:p>
    <w:p w14:paraId="47BB026A" w14:textId="77777777" w:rsidR="00BD7534" w:rsidRPr="00BD7534" w:rsidRDefault="00BD7534" w:rsidP="00BD7534">
      <w:pPr>
        <w:rPr>
          <w:rFonts w:ascii="Times New Roman" w:hAnsi="Times New Roman"/>
          <w:lang w:val="en-US"/>
        </w:rPr>
      </w:pPr>
      <w:r w:rsidRPr="00BD7534">
        <w:rPr>
          <w:rFonts w:ascii="Times New Roman" w:hAnsi="Times New Roman"/>
          <w:lang w:val="en-US"/>
        </w:rPr>
        <w:t>Mitigation: Utilize the Azure portal for initial setup, leverage pre-built skills where possible, and invest in training or engage specialized consultants for complex implementations.</w:t>
      </w:r>
    </w:p>
    <w:p w14:paraId="6C586BB4" w14:textId="77777777" w:rsidR="00BD7534" w:rsidRPr="00BD7534" w:rsidRDefault="00BD7534" w:rsidP="00BD7534">
      <w:pPr>
        <w:rPr>
          <w:rFonts w:ascii="Times New Roman" w:hAnsi="Times New Roman"/>
          <w:lang w:val="en-US"/>
        </w:rPr>
      </w:pPr>
      <w:r w:rsidRPr="00BD7534">
        <w:rPr>
          <w:rFonts w:ascii="Times New Roman" w:hAnsi="Times New Roman"/>
          <w:lang w:val="en-US"/>
        </w:rPr>
        <w:t>Accuracy of AI Skills: The accuracy of AI-powered cognitive skills is not always perfect and can depend on the quality and characteristics of the data.</w:t>
      </w:r>
    </w:p>
    <w:p w14:paraId="1728D85F" w14:textId="77777777" w:rsidR="00BD7534" w:rsidRPr="00BD7534" w:rsidRDefault="00BD7534" w:rsidP="00BD7534">
      <w:pPr>
        <w:rPr>
          <w:rFonts w:ascii="Times New Roman" w:hAnsi="Times New Roman"/>
          <w:lang w:val="en-US"/>
        </w:rPr>
      </w:pPr>
      <w:r w:rsidRPr="00BD7534">
        <w:rPr>
          <w:rFonts w:ascii="Times New Roman" w:hAnsi="Times New Roman"/>
          <w:lang w:val="en-US"/>
        </w:rPr>
        <w:t>Mitigation: Implement quality checks and validation processes for the enriched data. Fine-tune custom skills with domain-specific data to improve accuracy. Combine multiple skills to improve confidence in the results.</w:t>
      </w:r>
    </w:p>
    <w:p w14:paraId="15017148" w14:textId="77777777" w:rsidR="00BD7534" w:rsidRPr="00BD7534" w:rsidRDefault="00BD7534" w:rsidP="00BD7534">
      <w:pPr>
        <w:rPr>
          <w:rFonts w:ascii="Times New Roman" w:hAnsi="Times New Roman"/>
          <w:lang w:val="en-US"/>
        </w:rPr>
      </w:pPr>
      <w:r w:rsidRPr="00BD7534">
        <w:rPr>
          <w:rFonts w:ascii="Times New Roman" w:hAnsi="Times New Roman"/>
          <w:lang w:val="en-US"/>
        </w:rPr>
        <w:t>Latency: Complex enrichment pipelines can introduce latency in the indexing process.</w:t>
      </w:r>
    </w:p>
    <w:p w14:paraId="7363968B" w14:textId="77777777" w:rsidR="00BD7534" w:rsidRPr="00BD7534" w:rsidRDefault="00BD7534" w:rsidP="00BD7534">
      <w:pPr>
        <w:rPr>
          <w:rFonts w:ascii="Times New Roman" w:hAnsi="Times New Roman"/>
          <w:lang w:val="en-US"/>
        </w:rPr>
      </w:pPr>
      <w:r w:rsidRPr="00BD7534">
        <w:rPr>
          <w:rFonts w:ascii="Times New Roman" w:hAnsi="Times New Roman"/>
          <w:lang w:val="en-US"/>
        </w:rPr>
        <w:t>Mitigation: Optimize the indexing pipeline, consider incremental indexing for frequently updated data, and choose appropriate service tiers with sufficient processing power.</w:t>
      </w:r>
    </w:p>
    <w:p w14:paraId="4E9345F6" w14:textId="77777777" w:rsidR="00BD7534" w:rsidRPr="00BD7534" w:rsidRDefault="00BD7534" w:rsidP="00BD7534">
      <w:pPr>
        <w:rPr>
          <w:rFonts w:ascii="Times New Roman" w:hAnsi="Times New Roman"/>
          <w:lang w:val="en-US"/>
        </w:rPr>
      </w:pPr>
      <w:r w:rsidRPr="00BD7534">
        <w:rPr>
          <w:rFonts w:ascii="Times New Roman" w:hAnsi="Times New Roman"/>
          <w:lang w:val="en-US"/>
        </w:rPr>
        <w:t>Data Security and Privacy: When dealing with sensitive data, ensuring compliance with security and privacy regulations is paramount.</w:t>
      </w:r>
    </w:p>
    <w:p w14:paraId="02EFC4C3" w14:textId="77777777" w:rsidR="00BD7534" w:rsidRPr="00BD7534" w:rsidRDefault="00BD7534" w:rsidP="00BD7534">
      <w:pPr>
        <w:rPr>
          <w:rFonts w:ascii="Times New Roman" w:hAnsi="Times New Roman"/>
          <w:lang w:val="en-US"/>
        </w:rPr>
      </w:pPr>
      <w:r w:rsidRPr="00BD7534">
        <w:rPr>
          <w:rFonts w:ascii="Times New Roman" w:hAnsi="Times New Roman"/>
          <w:lang w:val="en-US"/>
        </w:rPr>
        <w:t>Mitigation: Leverage Azure's security features, implement appropriate access controls, anonymize or pseudonymize sensitive data before indexing, and ensure compliance with relevant regulations (e.g., GDPR, HIPAA).</w:t>
      </w:r>
    </w:p>
    <w:p w14:paraId="435C30E0" w14:textId="162EC13C" w:rsidR="00BD7534" w:rsidRPr="00BD7534" w:rsidRDefault="00BD7534" w:rsidP="00BD7534">
      <w:pPr>
        <w:rPr>
          <w:rFonts w:ascii="Times New Roman" w:hAnsi="Times New Roman"/>
          <w:lang w:val="en-US"/>
        </w:rPr>
      </w:pPr>
      <w:r w:rsidRPr="00BD7534">
        <w:rPr>
          <w:rFonts w:ascii="Times New Roman" w:hAnsi="Times New Roman"/>
          <w:lang w:val="en-US"/>
        </w:rPr>
        <w:t xml:space="preserve">2. Importance of Database </w:t>
      </w:r>
      <w:r w:rsidRPr="00BD7534">
        <w:rPr>
          <w:rFonts w:ascii="Times New Roman" w:hAnsi="Times New Roman"/>
          <w:lang w:val="en-US"/>
        </w:rPr>
        <w:t>Normalization</w:t>
      </w:r>
      <w:r w:rsidRPr="00BD7534">
        <w:rPr>
          <w:rFonts w:ascii="Times New Roman" w:hAnsi="Times New Roman"/>
          <w:lang w:val="en-US"/>
        </w:rPr>
        <w:t xml:space="preserve"> in Cloud-Based Database Design</w:t>
      </w:r>
    </w:p>
    <w:p w14:paraId="42CBD885" w14:textId="77777777" w:rsidR="00BD7534" w:rsidRPr="00BD7534" w:rsidRDefault="00BD7534" w:rsidP="00BD7534">
      <w:pPr>
        <w:rPr>
          <w:rFonts w:ascii="Times New Roman" w:hAnsi="Times New Roman"/>
          <w:lang w:val="en-US"/>
        </w:rPr>
      </w:pPr>
      <w:r w:rsidRPr="00BD7534">
        <w:rPr>
          <w:rFonts w:ascii="Times New Roman" w:hAnsi="Times New Roman"/>
          <w:lang w:val="en-US"/>
        </w:rPr>
        <w:t xml:space="preserve">Database normalization is a crucial process in database design that aims to reduce data redundancy and improve data integrity by organizing data into tables </w:t>
      </w:r>
      <w:proofErr w:type="gramStart"/>
      <w:r w:rsidRPr="00BD7534">
        <w:rPr>
          <w:rFonts w:ascii="Times New Roman" w:hAnsi="Times New Roman"/>
          <w:lang w:val="en-US"/>
        </w:rPr>
        <w:t>1  in</w:t>
      </w:r>
      <w:proofErr w:type="gramEnd"/>
      <w:r w:rsidRPr="00BD7534">
        <w:rPr>
          <w:rFonts w:ascii="Times New Roman" w:hAnsi="Times New Roman"/>
          <w:lang w:val="en-US"/>
        </w:rPr>
        <w:t xml:space="preserve"> such a way that dependencies between columns are properly enforced. In the context of cloud-based database design, its importance is amplified due to factors like scalability, performance, and cost optimization. </w:t>
      </w:r>
      <w:r w:rsidRPr="00BD7534">
        <w:rPr>
          <w:rFonts w:ascii="Times New Roman" w:hAnsi="Times New Roman" w:hint="cs"/>
          <w:lang w:val="en-US"/>
        </w:rPr>
        <w:t> </w:t>
      </w:r>
      <w:r w:rsidRPr="00BD7534">
        <w:rPr>
          <w:rFonts w:ascii="Times New Roman" w:hAnsi="Times New Roman"/>
          <w:lang w:val="en-US"/>
        </w:rPr>
        <w:t xml:space="preserve"> </w:t>
      </w:r>
    </w:p>
    <w:p w14:paraId="213E3A50" w14:textId="77777777" w:rsidR="00BD7534" w:rsidRPr="00BD7534" w:rsidRDefault="00BD7534" w:rsidP="00BD7534">
      <w:pPr>
        <w:rPr>
          <w:rFonts w:ascii="Times New Roman" w:hAnsi="Times New Roman"/>
          <w:lang w:val="en-US"/>
        </w:rPr>
      </w:pPr>
      <w:r w:rsidRPr="00BD7534">
        <w:rPr>
          <w:rFonts w:ascii="Times New Roman" w:hAnsi="Times New Roman"/>
          <w:lang w:val="en-US"/>
        </w:rPr>
        <w:t>1.</w:t>
      </w:r>
    </w:p>
    <w:p w14:paraId="6B4FDA4A" w14:textId="77777777" w:rsidR="00BD7534" w:rsidRPr="00BD7534" w:rsidRDefault="00BD7534" w:rsidP="00BD7534">
      <w:pPr>
        <w:rPr>
          <w:rFonts w:ascii="Times New Roman" w:hAnsi="Times New Roman"/>
          <w:lang w:val="en-US"/>
        </w:rPr>
      </w:pPr>
      <w:r w:rsidRPr="00BD7534">
        <w:rPr>
          <w:rFonts w:ascii="Times New Roman" w:hAnsi="Times New Roman"/>
          <w:lang w:val="en-US"/>
        </w:rPr>
        <w:t xml:space="preserve">The framework for accurate &amp; reliable AI products </w:t>
      </w:r>
      <w:r w:rsidRPr="00BD7534">
        <w:rPr>
          <w:rFonts w:ascii="Times New Roman" w:hAnsi="Times New Roman" w:hint="cs"/>
          <w:lang w:val="en-US"/>
        </w:rPr>
        <w:t>—</w:t>
      </w:r>
      <w:r w:rsidRPr="00BD7534">
        <w:rPr>
          <w:rFonts w:ascii="Times New Roman" w:hAnsi="Times New Roman"/>
          <w:lang w:val="en-US"/>
        </w:rPr>
        <w:t xml:space="preserve"> Restack</w:t>
      </w:r>
    </w:p>
    <w:p w14:paraId="717630CE" w14:textId="77777777" w:rsidR="00BD7534" w:rsidRPr="00BD7534" w:rsidRDefault="00BD7534" w:rsidP="00BD7534">
      <w:pPr>
        <w:rPr>
          <w:rFonts w:ascii="Times New Roman" w:hAnsi="Times New Roman"/>
          <w:lang w:val="en-US"/>
        </w:rPr>
      </w:pPr>
      <w:r w:rsidRPr="00BD7534">
        <w:rPr>
          <w:rFonts w:ascii="Times New Roman" w:hAnsi="Times New Roman"/>
          <w:lang w:val="en-US"/>
        </w:rPr>
        <w:t>www.restack.io</w:t>
      </w:r>
    </w:p>
    <w:p w14:paraId="5E3B4CA4" w14:textId="77777777" w:rsidR="00BD7534" w:rsidRPr="00BD7534" w:rsidRDefault="00BD7534" w:rsidP="00BD7534">
      <w:pPr>
        <w:rPr>
          <w:rFonts w:ascii="Times New Roman" w:hAnsi="Times New Roman"/>
          <w:lang w:val="en-US"/>
        </w:rPr>
      </w:pPr>
    </w:p>
    <w:p w14:paraId="23F80885" w14:textId="594ED037" w:rsidR="00BD7534" w:rsidRPr="00BD7534" w:rsidRDefault="00BD7534" w:rsidP="00BD7534">
      <w:pPr>
        <w:rPr>
          <w:rFonts w:ascii="Times New Roman" w:hAnsi="Times New Roman"/>
          <w:lang w:val="en-US"/>
        </w:rPr>
      </w:pPr>
      <w:r w:rsidRPr="00BD7534">
        <w:rPr>
          <w:rFonts w:ascii="Times New Roman" w:hAnsi="Times New Roman"/>
          <w:lang w:val="en-US"/>
        </w:rPr>
        <w:t xml:space="preserve">Why Database </w:t>
      </w:r>
      <w:r w:rsidRPr="00BD7534">
        <w:rPr>
          <w:rFonts w:ascii="Times New Roman" w:hAnsi="Times New Roman"/>
          <w:lang w:val="en-US"/>
        </w:rPr>
        <w:t>Normalization</w:t>
      </w:r>
      <w:r w:rsidRPr="00BD7534">
        <w:rPr>
          <w:rFonts w:ascii="Times New Roman" w:hAnsi="Times New Roman"/>
          <w:lang w:val="en-US"/>
        </w:rPr>
        <w:t xml:space="preserve"> is Important in Cloud-Based Database Design:</w:t>
      </w:r>
    </w:p>
    <w:p w14:paraId="7D6BA117" w14:textId="77777777" w:rsidR="00BD7534" w:rsidRPr="00BD7534" w:rsidRDefault="00BD7534" w:rsidP="00BD7534">
      <w:pPr>
        <w:rPr>
          <w:rFonts w:ascii="Times New Roman" w:hAnsi="Times New Roman"/>
          <w:lang w:val="en-US"/>
        </w:rPr>
      </w:pPr>
    </w:p>
    <w:p w14:paraId="250FFA33" w14:textId="77777777" w:rsidR="00BD7534" w:rsidRPr="00BD7534" w:rsidRDefault="00BD7534" w:rsidP="00BD7534">
      <w:pPr>
        <w:rPr>
          <w:rFonts w:ascii="Times New Roman" w:hAnsi="Times New Roman"/>
          <w:lang w:val="en-US"/>
        </w:rPr>
      </w:pPr>
      <w:r w:rsidRPr="00BD7534">
        <w:rPr>
          <w:rFonts w:ascii="Times New Roman" w:hAnsi="Times New Roman"/>
          <w:lang w:val="en-US"/>
        </w:rPr>
        <w:lastRenderedPageBreak/>
        <w:t>Reduced Data Redundancy: Normalization eliminates the duplication of data across multiple tables. This is particularly important in the cloud where storage costs can accumulate with redundant data.</w:t>
      </w:r>
    </w:p>
    <w:p w14:paraId="70FE4054" w14:textId="77777777" w:rsidR="00BD7534" w:rsidRPr="00BD7534" w:rsidRDefault="00BD7534" w:rsidP="00BD7534">
      <w:pPr>
        <w:rPr>
          <w:rFonts w:ascii="Times New Roman" w:hAnsi="Times New Roman"/>
          <w:lang w:val="en-US"/>
        </w:rPr>
      </w:pPr>
      <w:r w:rsidRPr="00BD7534">
        <w:rPr>
          <w:rFonts w:ascii="Times New Roman" w:hAnsi="Times New Roman"/>
          <w:lang w:val="en-US"/>
        </w:rPr>
        <w:t>Improved Data Integrity: By minimizing redundancy, normalization reduces the risk of inconsistencies. Updates to data need to be made in only one place, ensuring that all related information remains synchronized. This is critical for maintaining data accuracy and reliability in a distributed cloud environment.</w:t>
      </w:r>
    </w:p>
    <w:p w14:paraId="64F6D37E" w14:textId="77777777" w:rsidR="00BD7534" w:rsidRPr="00BD7534" w:rsidRDefault="00BD7534" w:rsidP="00BD7534">
      <w:pPr>
        <w:rPr>
          <w:rFonts w:ascii="Times New Roman" w:hAnsi="Times New Roman"/>
          <w:lang w:val="en-US"/>
        </w:rPr>
      </w:pPr>
      <w:r w:rsidRPr="00BD7534">
        <w:rPr>
          <w:rFonts w:ascii="Times New Roman" w:hAnsi="Times New Roman"/>
          <w:lang w:val="en-US"/>
        </w:rPr>
        <w:t>Simplified Data Maintenance: With less redundancy, data modifications (inserts, updates, deletes) become simpler and less prone to errors. This streamlines database maintenance and reduces operational overhead in the cloud.</w:t>
      </w:r>
    </w:p>
    <w:p w14:paraId="6C1C8813" w14:textId="77777777" w:rsidR="00BD7534" w:rsidRPr="00BD7534" w:rsidRDefault="00BD7534" w:rsidP="00BD7534">
      <w:pPr>
        <w:rPr>
          <w:rFonts w:ascii="Times New Roman" w:hAnsi="Times New Roman"/>
          <w:lang w:val="en-US"/>
        </w:rPr>
      </w:pPr>
      <w:r w:rsidRPr="00BD7534">
        <w:rPr>
          <w:rFonts w:ascii="Times New Roman" w:hAnsi="Times New Roman"/>
          <w:lang w:val="en-US"/>
        </w:rPr>
        <w:t>Enhanced Scalability: Well-normalized databases are often easier to scale horizontally in the cloud. Breaking down data into smaller, related tables can facilitate distributing the database across multiple nodes, improving performance and handling larger data volumes.</w:t>
      </w:r>
    </w:p>
    <w:p w14:paraId="1D9D320C" w14:textId="77777777" w:rsidR="00BD7534" w:rsidRPr="00BD7534" w:rsidRDefault="00BD7534" w:rsidP="00BD7534">
      <w:pPr>
        <w:rPr>
          <w:rFonts w:ascii="Times New Roman" w:hAnsi="Times New Roman"/>
          <w:lang w:val="en-US"/>
        </w:rPr>
      </w:pPr>
      <w:r w:rsidRPr="00BD7534">
        <w:rPr>
          <w:rFonts w:ascii="Times New Roman" w:hAnsi="Times New Roman"/>
          <w:lang w:val="en-US"/>
        </w:rPr>
        <w:t>Optimized Query Performance (in some cases): While highly normalized structures might require more joins for complex queries, they can also lead to more efficient data retrieval for simpler queries on individual entities. Cloud database services often provide optimized join operations, mitigating some of the performance concerns associated with highly normalized schemas.</w:t>
      </w:r>
    </w:p>
    <w:p w14:paraId="3295B4A0" w14:textId="2521D889" w:rsidR="00BD7534" w:rsidRPr="00BD7534" w:rsidRDefault="00BD7534" w:rsidP="00BD7534">
      <w:pPr>
        <w:rPr>
          <w:rFonts w:ascii="Times New Roman" w:hAnsi="Times New Roman"/>
          <w:lang w:val="en-US"/>
        </w:rPr>
      </w:pPr>
      <w:r w:rsidRPr="00BD7534">
        <w:rPr>
          <w:rFonts w:ascii="Times New Roman" w:hAnsi="Times New Roman"/>
          <w:lang w:val="en-US"/>
        </w:rPr>
        <w:t xml:space="preserve">Impact of </w:t>
      </w:r>
      <w:r w:rsidRPr="00BD7534">
        <w:rPr>
          <w:rFonts w:ascii="Times New Roman" w:hAnsi="Times New Roman"/>
          <w:lang w:val="en-US"/>
        </w:rPr>
        <w:t>Normalized</w:t>
      </w:r>
      <w:r w:rsidRPr="00BD7534">
        <w:rPr>
          <w:rFonts w:ascii="Times New Roman" w:hAnsi="Times New Roman"/>
          <w:lang w:val="en-US"/>
        </w:rPr>
        <w:t xml:space="preserve"> and </w:t>
      </w:r>
      <w:r w:rsidRPr="00BD7534">
        <w:rPr>
          <w:rFonts w:ascii="Times New Roman" w:hAnsi="Times New Roman"/>
          <w:lang w:val="en-US"/>
        </w:rPr>
        <w:t>Deformalized</w:t>
      </w:r>
      <w:r w:rsidRPr="00BD7534">
        <w:rPr>
          <w:rFonts w:ascii="Times New Roman" w:hAnsi="Times New Roman"/>
          <w:lang w:val="en-US"/>
        </w:rPr>
        <w:t xml:space="preserve"> Structures on Performance and Scalability in a Cloud Environment like Azure:</w:t>
      </w:r>
    </w:p>
    <w:p w14:paraId="343F35CB" w14:textId="77777777" w:rsidR="00BD7534" w:rsidRPr="00BD7534" w:rsidRDefault="00BD7534" w:rsidP="00BD7534">
      <w:pPr>
        <w:rPr>
          <w:rFonts w:ascii="Times New Roman" w:hAnsi="Times New Roman"/>
          <w:lang w:val="en-US"/>
        </w:rPr>
      </w:pPr>
    </w:p>
    <w:p w14:paraId="77FF7426" w14:textId="259761CF" w:rsidR="00BD7534" w:rsidRPr="00BD7534" w:rsidRDefault="00BD7534" w:rsidP="00BD7534">
      <w:pPr>
        <w:rPr>
          <w:rFonts w:ascii="Times New Roman" w:hAnsi="Times New Roman"/>
          <w:lang w:val="en-US"/>
        </w:rPr>
      </w:pPr>
      <w:r w:rsidRPr="00BD7534">
        <w:rPr>
          <w:rFonts w:ascii="Times New Roman" w:hAnsi="Times New Roman"/>
          <w:lang w:val="en-US"/>
        </w:rPr>
        <w:t>Normalized</w:t>
      </w:r>
      <w:r w:rsidRPr="00BD7534">
        <w:rPr>
          <w:rFonts w:ascii="Times New Roman" w:hAnsi="Times New Roman"/>
          <w:lang w:val="en-US"/>
        </w:rPr>
        <w:t xml:space="preserve"> Structures:</w:t>
      </w:r>
    </w:p>
    <w:p w14:paraId="1E17D9FB" w14:textId="77777777" w:rsidR="00BD7534" w:rsidRPr="00BD7534" w:rsidRDefault="00BD7534" w:rsidP="00BD7534">
      <w:pPr>
        <w:rPr>
          <w:rFonts w:ascii="Times New Roman" w:hAnsi="Times New Roman"/>
          <w:lang w:val="en-US"/>
        </w:rPr>
      </w:pPr>
    </w:p>
    <w:p w14:paraId="1412358C" w14:textId="77777777" w:rsidR="00BD7534" w:rsidRPr="00BD7534" w:rsidRDefault="00BD7534" w:rsidP="00BD7534">
      <w:pPr>
        <w:rPr>
          <w:rFonts w:ascii="Times New Roman" w:hAnsi="Times New Roman"/>
          <w:lang w:val="en-US"/>
        </w:rPr>
      </w:pPr>
      <w:r w:rsidRPr="00BD7534">
        <w:rPr>
          <w:rFonts w:ascii="Times New Roman" w:hAnsi="Times New Roman"/>
          <w:lang w:val="en-US"/>
        </w:rPr>
        <w:t>Performance:</w:t>
      </w:r>
    </w:p>
    <w:p w14:paraId="199CFAA7" w14:textId="77777777" w:rsidR="00BD7534" w:rsidRPr="00BD7534" w:rsidRDefault="00BD7534" w:rsidP="00BD7534">
      <w:pPr>
        <w:rPr>
          <w:rFonts w:ascii="Times New Roman" w:hAnsi="Times New Roman"/>
          <w:lang w:val="en-US"/>
        </w:rPr>
      </w:pPr>
      <w:r w:rsidRPr="00BD7534">
        <w:rPr>
          <w:rFonts w:ascii="Times New Roman" w:hAnsi="Times New Roman"/>
          <w:lang w:val="en-US"/>
        </w:rPr>
        <w:t>Pros: Can lead to faster writes and updates as data is stored in one place. Queries targeting specific entities might be more efficient.</w:t>
      </w:r>
    </w:p>
    <w:p w14:paraId="36489463" w14:textId="77777777" w:rsidR="00BD7534" w:rsidRPr="00BD7534" w:rsidRDefault="00BD7534" w:rsidP="00BD7534">
      <w:pPr>
        <w:rPr>
          <w:rFonts w:ascii="Times New Roman" w:hAnsi="Times New Roman"/>
          <w:lang w:val="en-US"/>
        </w:rPr>
      </w:pPr>
      <w:r w:rsidRPr="00BD7534">
        <w:rPr>
          <w:rFonts w:ascii="Times New Roman" w:hAnsi="Times New Roman"/>
          <w:lang w:val="en-US"/>
        </w:rPr>
        <w:t>Cons: Complex queries requiring data from multiple related tables can involve numerous JOIN operations, which can be resource-intensive and impact read performance, especially at scale. Network latency in a distributed cloud environment can further exacerbate this.</w:t>
      </w:r>
    </w:p>
    <w:p w14:paraId="19716AE4" w14:textId="77777777" w:rsidR="00BD7534" w:rsidRPr="00BD7534" w:rsidRDefault="00BD7534" w:rsidP="00BD7534">
      <w:pPr>
        <w:rPr>
          <w:rFonts w:ascii="Times New Roman" w:hAnsi="Times New Roman"/>
          <w:lang w:val="en-US"/>
        </w:rPr>
      </w:pPr>
      <w:r w:rsidRPr="00BD7534">
        <w:rPr>
          <w:rFonts w:ascii="Times New Roman" w:hAnsi="Times New Roman"/>
          <w:lang w:val="en-US"/>
        </w:rPr>
        <w:t>Scalability:</w:t>
      </w:r>
    </w:p>
    <w:p w14:paraId="2F1E66E6" w14:textId="77777777" w:rsidR="00BD7534" w:rsidRPr="00BD7534" w:rsidRDefault="00BD7534" w:rsidP="00BD7534">
      <w:pPr>
        <w:rPr>
          <w:rFonts w:ascii="Times New Roman" w:hAnsi="Times New Roman"/>
          <w:lang w:val="en-US"/>
        </w:rPr>
      </w:pPr>
      <w:r w:rsidRPr="00BD7534">
        <w:rPr>
          <w:rFonts w:ascii="Times New Roman" w:hAnsi="Times New Roman"/>
          <w:lang w:val="en-US"/>
        </w:rPr>
        <w:t>Pros: Easier horizontal scaling as individual tables or related sets of tables can be distributed across multiple nodes. Reduced data redundancy minimizes storage requirements and the amount of data that needs to be managed and potentially replicated.</w:t>
      </w:r>
    </w:p>
    <w:p w14:paraId="3C5E56A1" w14:textId="77777777" w:rsidR="00BD7534" w:rsidRPr="00BD7534" w:rsidRDefault="00BD7534" w:rsidP="00BD7534">
      <w:pPr>
        <w:rPr>
          <w:rFonts w:ascii="Times New Roman" w:hAnsi="Times New Roman"/>
          <w:lang w:val="en-US"/>
        </w:rPr>
      </w:pPr>
      <w:r w:rsidRPr="00BD7534">
        <w:rPr>
          <w:rFonts w:ascii="Times New Roman" w:hAnsi="Times New Roman"/>
          <w:lang w:val="en-US"/>
        </w:rPr>
        <w:t>Cons: Complex join operations across distributed nodes can introduce performance bottlenecks and increase complexity in managing distributed transactions.</w:t>
      </w:r>
    </w:p>
    <w:p w14:paraId="0A2E267F" w14:textId="3287B774" w:rsidR="00BD7534" w:rsidRPr="00BD7534" w:rsidRDefault="00BD7534" w:rsidP="00BD7534">
      <w:pPr>
        <w:rPr>
          <w:rFonts w:ascii="Times New Roman" w:hAnsi="Times New Roman"/>
          <w:lang w:val="en-US"/>
        </w:rPr>
      </w:pPr>
      <w:r w:rsidRPr="00BD7534">
        <w:rPr>
          <w:rFonts w:ascii="Times New Roman" w:hAnsi="Times New Roman"/>
          <w:lang w:val="en-US"/>
        </w:rPr>
        <w:t>Deformalized</w:t>
      </w:r>
      <w:r w:rsidRPr="00BD7534">
        <w:rPr>
          <w:rFonts w:ascii="Times New Roman" w:hAnsi="Times New Roman"/>
          <w:lang w:val="en-US"/>
        </w:rPr>
        <w:t xml:space="preserve"> Structures:</w:t>
      </w:r>
    </w:p>
    <w:p w14:paraId="27879EF8" w14:textId="77777777" w:rsidR="00BD7534" w:rsidRPr="00BD7534" w:rsidRDefault="00BD7534" w:rsidP="00BD7534">
      <w:pPr>
        <w:rPr>
          <w:rFonts w:ascii="Times New Roman" w:hAnsi="Times New Roman"/>
          <w:lang w:val="en-US"/>
        </w:rPr>
      </w:pPr>
    </w:p>
    <w:p w14:paraId="18EA58DA" w14:textId="77777777" w:rsidR="00BD7534" w:rsidRPr="00BD7534" w:rsidRDefault="00BD7534" w:rsidP="00BD7534">
      <w:pPr>
        <w:rPr>
          <w:rFonts w:ascii="Times New Roman" w:hAnsi="Times New Roman"/>
          <w:lang w:val="en-US"/>
        </w:rPr>
      </w:pPr>
      <w:r w:rsidRPr="00BD7534">
        <w:rPr>
          <w:rFonts w:ascii="Times New Roman" w:hAnsi="Times New Roman"/>
          <w:lang w:val="en-US"/>
        </w:rPr>
        <w:t>Performance:</w:t>
      </w:r>
    </w:p>
    <w:p w14:paraId="715F64FB" w14:textId="77777777" w:rsidR="00BD7534" w:rsidRPr="00BD7534" w:rsidRDefault="00BD7534" w:rsidP="00BD7534">
      <w:pPr>
        <w:rPr>
          <w:rFonts w:ascii="Times New Roman" w:hAnsi="Times New Roman"/>
          <w:lang w:val="en-US"/>
        </w:rPr>
      </w:pPr>
      <w:r w:rsidRPr="00BD7534">
        <w:rPr>
          <w:rFonts w:ascii="Times New Roman" w:hAnsi="Times New Roman"/>
          <w:lang w:val="en-US"/>
        </w:rPr>
        <w:t>Pros: Can significantly improve read performance for complex queries as all the necessary data is often present in a single table, reducing or eliminating the need for joins. This can be particularly beneficial for read-heavy workloads common in many cloud applications.</w:t>
      </w:r>
    </w:p>
    <w:p w14:paraId="73B1DD74" w14:textId="77777777" w:rsidR="00BD7534" w:rsidRPr="00BD7534" w:rsidRDefault="00BD7534" w:rsidP="00BD7534">
      <w:pPr>
        <w:rPr>
          <w:rFonts w:ascii="Times New Roman" w:hAnsi="Times New Roman"/>
          <w:lang w:val="en-US"/>
        </w:rPr>
      </w:pPr>
      <w:r w:rsidRPr="00BD7534">
        <w:rPr>
          <w:rFonts w:ascii="Times New Roman" w:hAnsi="Times New Roman"/>
          <w:lang w:val="en-US"/>
        </w:rPr>
        <w:t>Cons: Writes and updates can be slower and more resource-intensive due to data redundancy. Maintaining data consistency across multiple copies of the same data becomes a significant challenge and can impact data integrity.</w:t>
      </w:r>
    </w:p>
    <w:p w14:paraId="0989971E" w14:textId="77777777" w:rsidR="00BD7534" w:rsidRPr="00BD7534" w:rsidRDefault="00BD7534" w:rsidP="00BD7534">
      <w:pPr>
        <w:rPr>
          <w:rFonts w:ascii="Times New Roman" w:hAnsi="Times New Roman"/>
          <w:lang w:val="en-US"/>
        </w:rPr>
      </w:pPr>
      <w:r w:rsidRPr="00BD7534">
        <w:rPr>
          <w:rFonts w:ascii="Times New Roman" w:hAnsi="Times New Roman"/>
          <w:lang w:val="en-US"/>
        </w:rPr>
        <w:t>Scalability:</w:t>
      </w:r>
    </w:p>
    <w:p w14:paraId="7E7703A1" w14:textId="77777777" w:rsidR="00BD7534" w:rsidRPr="00BD7534" w:rsidRDefault="00BD7534" w:rsidP="00BD7534">
      <w:pPr>
        <w:rPr>
          <w:rFonts w:ascii="Times New Roman" w:hAnsi="Times New Roman"/>
          <w:lang w:val="en-US"/>
        </w:rPr>
      </w:pPr>
      <w:r w:rsidRPr="00BD7534">
        <w:rPr>
          <w:rFonts w:ascii="Times New Roman" w:hAnsi="Times New Roman"/>
          <w:lang w:val="en-US"/>
        </w:rPr>
        <w:t>Pros: For read-heavy workloads, denormalization can sometimes simplify scaling by optimizing for retrieval.</w:t>
      </w:r>
    </w:p>
    <w:p w14:paraId="36D33E5C" w14:textId="77777777" w:rsidR="00BD7534" w:rsidRPr="00BD7534" w:rsidRDefault="00BD7534" w:rsidP="00BD7534">
      <w:pPr>
        <w:rPr>
          <w:rFonts w:ascii="Times New Roman" w:hAnsi="Times New Roman"/>
          <w:lang w:val="en-US"/>
        </w:rPr>
      </w:pPr>
      <w:r w:rsidRPr="00BD7534">
        <w:rPr>
          <w:rFonts w:ascii="Times New Roman" w:hAnsi="Times New Roman"/>
          <w:lang w:val="en-US"/>
        </w:rPr>
        <w:t>Cons: Increased data redundancy leads to higher storage costs in the cloud. Scaling writes can be challenging due to the need to update multiple copies of data consistently. Data inconsistencies can become a major issue as the database grows and is distributed.</w:t>
      </w:r>
    </w:p>
    <w:p w14:paraId="610C2776" w14:textId="77777777" w:rsidR="00BD7534" w:rsidRPr="00BD7534" w:rsidRDefault="00BD7534" w:rsidP="00BD7534">
      <w:pPr>
        <w:rPr>
          <w:rFonts w:ascii="Times New Roman" w:hAnsi="Times New Roman"/>
          <w:lang w:val="en-US"/>
        </w:rPr>
      </w:pPr>
      <w:r w:rsidRPr="00BD7534">
        <w:rPr>
          <w:rFonts w:ascii="Times New Roman" w:hAnsi="Times New Roman"/>
          <w:lang w:val="en-US"/>
        </w:rPr>
        <w:t>Choosing the Right Approach in Azure:</w:t>
      </w:r>
    </w:p>
    <w:p w14:paraId="2A52C41E" w14:textId="77777777" w:rsidR="00BD7534" w:rsidRPr="00BD7534" w:rsidRDefault="00BD7534" w:rsidP="00BD7534">
      <w:pPr>
        <w:rPr>
          <w:rFonts w:ascii="Times New Roman" w:hAnsi="Times New Roman"/>
          <w:lang w:val="en-US"/>
        </w:rPr>
      </w:pPr>
    </w:p>
    <w:p w14:paraId="443A7C1A" w14:textId="77777777" w:rsidR="00BD7534" w:rsidRPr="00BD7534" w:rsidRDefault="00BD7534" w:rsidP="00BD7534">
      <w:pPr>
        <w:rPr>
          <w:rFonts w:ascii="Times New Roman" w:hAnsi="Times New Roman"/>
          <w:lang w:val="en-US"/>
        </w:rPr>
      </w:pPr>
      <w:r w:rsidRPr="00BD7534">
        <w:rPr>
          <w:rFonts w:ascii="Times New Roman" w:hAnsi="Times New Roman"/>
          <w:lang w:val="en-US"/>
        </w:rPr>
        <w:t>In a cloud environment like Azure, the decision between normalized and denormalized structures often involves a trade-off between read performance, write performance, data integrity, and scalability. The optimal approach depends heavily on the specific application requirements, workload patterns (read-heavy vs. write-heavy), and the characteristics of the data.</w:t>
      </w:r>
    </w:p>
    <w:p w14:paraId="12B7DD0C" w14:textId="77777777" w:rsidR="00BD7534" w:rsidRPr="00BD7534" w:rsidRDefault="00BD7534" w:rsidP="00BD7534">
      <w:pPr>
        <w:rPr>
          <w:rFonts w:ascii="Times New Roman" w:hAnsi="Times New Roman"/>
          <w:lang w:val="en-US"/>
        </w:rPr>
      </w:pPr>
    </w:p>
    <w:p w14:paraId="37B4B105" w14:textId="77777777" w:rsidR="00BD7534" w:rsidRPr="00BD7534" w:rsidRDefault="00BD7534" w:rsidP="00BD7534">
      <w:pPr>
        <w:rPr>
          <w:rFonts w:ascii="Times New Roman" w:hAnsi="Times New Roman"/>
        </w:rPr>
      </w:pPr>
      <w:r w:rsidRPr="00BD7534">
        <w:rPr>
          <w:rFonts w:ascii="Times New Roman" w:hAnsi="Times New Roman"/>
          <w:lang w:val="en-US"/>
        </w:rPr>
        <w:t xml:space="preserve">Hybrid Approach: </w:t>
      </w:r>
      <w:r w:rsidRPr="00BD7534">
        <w:rPr>
          <w:rFonts w:ascii="Times New Roman" w:hAnsi="Times New Roman"/>
        </w:rPr>
        <w:t>A hybrid technique is frequently used, in which certain tables or data subsets are denormalized to improve efficiency for crucial read operations while the database is primarily normalized to preserve data integrity and minimize redundancy.</w:t>
      </w:r>
    </w:p>
    <w:p w14:paraId="68DF1646" w14:textId="29F7E04A" w:rsidR="00BD7534" w:rsidRPr="00BD7534" w:rsidRDefault="00BD7534" w:rsidP="00BD7534">
      <w:pPr>
        <w:rPr>
          <w:rFonts w:ascii="Times New Roman" w:hAnsi="Times New Roman"/>
          <w:lang w:val="en-US"/>
        </w:rPr>
      </w:pPr>
      <w:r w:rsidRPr="00BD7534">
        <w:rPr>
          <w:rFonts w:ascii="Times New Roman" w:hAnsi="Times New Roman"/>
          <w:lang w:val="en-US"/>
        </w:rPr>
        <w:t>Read Replicas: Azure provides read replicas for many of its database services. This allows for scaling read operations independently of write operations, mitigating some of the read performance issues associated with highly normalized structures.</w:t>
      </w:r>
    </w:p>
    <w:p w14:paraId="6819486A" w14:textId="77777777" w:rsidR="00BD7534" w:rsidRPr="00BD7534" w:rsidRDefault="00BD7534" w:rsidP="00BD7534">
      <w:pPr>
        <w:rPr>
          <w:rFonts w:ascii="Times New Roman" w:hAnsi="Times New Roman"/>
        </w:rPr>
      </w:pPr>
      <w:r w:rsidRPr="00BD7534">
        <w:rPr>
          <w:rFonts w:ascii="Times New Roman" w:hAnsi="Times New Roman"/>
          <w:lang w:val="en-US"/>
        </w:rPr>
        <w:t xml:space="preserve">NoSQL Databases: </w:t>
      </w:r>
      <w:r w:rsidRPr="00BD7534">
        <w:rPr>
          <w:rFonts w:ascii="Times New Roman" w:hAnsi="Times New Roman"/>
        </w:rPr>
        <w:t>Azure's NoSQL databases, which are by nature denormalized, such as Cosmos DB, may be a superior option for specific use cases with large read volumes and simpler relationships. These databases are built with high availability and horizontal scalability in mind.</w:t>
      </w:r>
    </w:p>
    <w:p w14:paraId="406DE398" w14:textId="2CFBFA14" w:rsidR="00BD7534" w:rsidRPr="00BD7534" w:rsidRDefault="00BD7534" w:rsidP="00BD7534">
      <w:pPr>
        <w:rPr>
          <w:rFonts w:ascii="Times New Roman" w:hAnsi="Times New Roman"/>
        </w:rPr>
      </w:pPr>
      <w:r w:rsidRPr="00BD7534">
        <w:rPr>
          <w:rFonts w:ascii="Times New Roman" w:hAnsi="Times New Roman"/>
          <w:lang w:val="en-US"/>
        </w:rPr>
        <w:t xml:space="preserve">Azure Data Lake Storage and Azure Synapse Analytics: </w:t>
      </w:r>
      <w:r w:rsidRPr="00BD7534">
        <w:rPr>
          <w:rFonts w:ascii="Times New Roman" w:hAnsi="Times New Roman"/>
        </w:rPr>
        <w:t>Data may be denormalized and kept in data lakes or data warehouses designed for analytical processing for analytical workloads involving intricate queries over huge datasets.</w:t>
      </w:r>
    </w:p>
    <w:p w14:paraId="566263F0" w14:textId="52C11A3B" w:rsidR="00BD7534" w:rsidRPr="00BD7534" w:rsidRDefault="00BD7534" w:rsidP="00BD7534">
      <w:pPr>
        <w:rPr>
          <w:rFonts w:ascii="Times New Roman" w:hAnsi="Times New Roman"/>
        </w:rPr>
      </w:pPr>
      <w:r w:rsidRPr="00BD7534">
        <w:rPr>
          <w:rFonts w:ascii="Times New Roman" w:hAnsi="Times New Roman"/>
        </w:rPr>
        <w:lastRenderedPageBreak/>
        <w:t xml:space="preserve">The specific implementation must be carefully addressed </w:t>
      </w:r>
      <w:proofErr w:type="gramStart"/>
      <w:r w:rsidRPr="00BD7534">
        <w:rPr>
          <w:rFonts w:ascii="Times New Roman" w:hAnsi="Times New Roman"/>
        </w:rPr>
        <w:t>in light of</w:t>
      </w:r>
      <w:proofErr w:type="gramEnd"/>
      <w:r w:rsidRPr="00BD7534">
        <w:rPr>
          <w:rFonts w:ascii="Times New Roman" w:hAnsi="Times New Roman"/>
        </w:rPr>
        <w:t xml:space="preserve"> performance and scalability requirements, even if normalization is still a crucial tenet for preserving data integrity and minimizing redundancy in cloud-based database design. Normalization, denormalization, and hybrid models are among the versatile ways made possible by Azure's varied database solutions and features, which can be tailored to meet the requirements of various workloads and applications.</w:t>
      </w:r>
    </w:p>
    <w:p w14:paraId="101416FC" w14:textId="77777777" w:rsidR="00BD7534" w:rsidRPr="00BD7534" w:rsidRDefault="00BD7534" w:rsidP="00BD7534">
      <w:pPr>
        <w:rPr>
          <w:rFonts w:ascii="Times New Roman" w:hAnsi="Times New Roman"/>
          <w:lang w:val="en-US"/>
        </w:rPr>
      </w:pPr>
    </w:p>
    <w:p w14:paraId="6DC2782B" w14:textId="77777777" w:rsidR="00BD7534" w:rsidRPr="00BD7534" w:rsidRDefault="00BD7534" w:rsidP="00BD7534">
      <w:pPr>
        <w:rPr>
          <w:rFonts w:ascii="Times New Roman" w:hAnsi="Times New Roman"/>
          <w:lang w:val="en-US"/>
        </w:rPr>
      </w:pPr>
      <w:r w:rsidRPr="00BD7534">
        <w:rPr>
          <w:rFonts w:ascii="Times New Roman" w:hAnsi="Times New Roman"/>
          <w:lang w:val="en-US"/>
        </w:rPr>
        <w:t>References:</w:t>
      </w:r>
    </w:p>
    <w:p w14:paraId="5888F36B" w14:textId="77777777" w:rsidR="00BD7534" w:rsidRPr="00BD7534" w:rsidRDefault="00BD7534" w:rsidP="00BD7534">
      <w:pPr>
        <w:rPr>
          <w:rFonts w:ascii="Times New Roman" w:hAnsi="Times New Roman"/>
          <w:lang w:val="en-US"/>
        </w:rPr>
      </w:pPr>
    </w:p>
    <w:p w14:paraId="18EF3BFF" w14:textId="77777777" w:rsidR="00BD7534" w:rsidRPr="00BD7534" w:rsidRDefault="00BD7534" w:rsidP="00BD7534">
      <w:pPr>
        <w:rPr>
          <w:rFonts w:ascii="Times New Roman" w:hAnsi="Times New Roman"/>
          <w:lang w:val="en-US"/>
        </w:rPr>
      </w:pPr>
      <w:r w:rsidRPr="00BD7534">
        <w:rPr>
          <w:rFonts w:ascii="Times New Roman" w:hAnsi="Times New Roman"/>
          <w:lang w:val="en-US"/>
        </w:rPr>
        <w:t>Chamberlin, D. D. (2003). Using the new DB2: IBM's object-relational database system. Morgan Kaufmann.</w:t>
      </w:r>
    </w:p>
    <w:p w14:paraId="2CDD5D3C" w14:textId="77777777" w:rsidR="00BD7534" w:rsidRPr="00BD7534" w:rsidRDefault="00BD7534" w:rsidP="00BD7534">
      <w:pPr>
        <w:rPr>
          <w:rFonts w:ascii="Times New Roman" w:hAnsi="Times New Roman"/>
          <w:lang w:val="en-US"/>
        </w:rPr>
      </w:pPr>
      <w:r w:rsidRPr="00BD7534">
        <w:rPr>
          <w:rFonts w:ascii="Times New Roman" w:hAnsi="Times New Roman"/>
          <w:lang w:val="en-US"/>
        </w:rPr>
        <w:t>Date, C. J. (2000). An introduction to database systems (7th ed.). Addison-Wesley.</w:t>
      </w:r>
    </w:p>
    <w:p w14:paraId="08A2FD6E" w14:textId="434E9818" w:rsidR="00BD7534" w:rsidRPr="00BD7534" w:rsidRDefault="00BD7534" w:rsidP="00BD7534">
      <w:pPr>
        <w:rPr>
          <w:rFonts w:ascii="Times New Roman" w:hAnsi="Times New Roman"/>
          <w:lang w:val="en-US"/>
        </w:rPr>
      </w:pPr>
      <w:r w:rsidRPr="00BD7534">
        <w:rPr>
          <w:rFonts w:ascii="Times New Roman" w:hAnsi="Times New Roman"/>
          <w:lang w:val="en-US"/>
        </w:rPr>
        <w:t>Elmasri, R., &amp; Navathe, S. B. (2017). Fundamentals of database systems (7th ed.). Pearson.</w:t>
      </w:r>
    </w:p>
    <w:sectPr w:rsidR="00BD7534" w:rsidRPr="00BD7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24753"/>
    <w:multiLevelType w:val="multilevel"/>
    <w:tmpl w:val="DFE04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0005"/>
    <w:multiLevelType w:val="multilevel"/>
    <w:tmpl w:val="D3B8C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51580"/>
    <w:multiLevelType w:val="multilevel"/>
    <w:tmpl w:val="E938B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60DC1"/>
    <w:multiLevelType w:val="multilevel"/>
    <w:tmpl w:val="BC66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00FDD"/>
    <w:multiLevelType w:val="multilevel"/>
    <w:tmpl w:val="919ED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D3F"/>
    <w:multiLevelType w:val="multilevel"/>
    <w:tmpl w:val="20B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A08C2"/>
    <w:multiLevelType w:val="multilevel"/>
    <w:tmpl w:val="3FD2A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5740B"/>
    <w:multiLevelType w:val="multilevel"/>
    <w:tmpl w:val="4DC2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491919">
    <w:abstractNumId w:val="0"/>
  </w:num>
  <w:num w:numId="2" w16cid:durableId="1969316720">
    <w:abstractNumId w:val="6"/>
  </w:num>
  <w:num w:numId="3" w16cid:durableId="1231500913">
    <w:abstractNumId w:val="2"/>
  </w:num>
  <w:num w:numId="4" w16cid:durableId="1413509214">
    <w:abstractNumId w:val="3"/>
  </w:num>
  <w:num w:numId="5" w16cid:durableId="17514493">
    <w:abstractNumId w:val="1"/>
  </w:num>
  <w:num w:numId="6" w16cid:durableId="344598932">
    <w:abstractNumId w:val="4"/>
  </w:num>
  <w:num w:numId="7" w16cid:durableId="2103992135">
    <w:abstractNumId w:val="5"/>
  </w:num>
  <w:num w:numId="8" w16cid:durableId="21430359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34"/>
    <w:rsid w:val="00BD7534"/>
    <w:rsid w:val="00E013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31AF"/>
  <w15:chartTrackingRefBased/>
  <w15:docId w15:val="{583FF4A1-F7E9-4DA6-9EAB-31F96090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5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5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5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5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5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5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5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5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5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5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5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5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5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5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5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534"/>
    <w:rPr>
      <w:rFonts w:eastAsiaTheme="majorEastAsia" w:cstheme="majorBidi"/>
      <w:color w:val="272727" w:themeColor="text1" w:themeTint="D8"/>
    </w:rPr>
  </w:style>
  <w:style w:type="paragraph" w:styleId="Title">
    <w:name w:val="Title"/>
    <w:basedOn w:val="Normal"/>
    <w:next w:val="Normal"/>
    <w:link w:val="TitleChar"/>
    <w:uiPriority w:val="10"/>
    <w:qFormat/>
    <w:rsid w:val="00BD75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5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5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5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534"/>
    <w:pPr>
      <w:spacing w:before="160"/>
      <w:jc w:val="center"/>
    </w:pPr>
    <w:rPr>
      <w:i/>
      <w:iCs/>
      <w:color w:val="404040" w:themeColor="text1" w:themeTint="BF"/>
    </w:rPr>
  </w:style>
  <w:style w:type="character" w:customStyle="1" w:styleId="QuoteChar">
    <w:name w:val="Quote Char"/>
    <w:basedOn w:val="DefaultParagraphFont"/>
    <w:link w:val="Quote"/>
    <w:uiPriority w:val="29"/>
    <w:rsid w:val="00BD7534"/>
    <w:rPr>
      <w:i/>
      <w:iCs/>
      <w:color w:val="404040" w:themeColor="text1" w:themeTint="BF"/>
    </w:rPr>
  </w:style>
  <w:style w:type="paragraph" w:styleId="ListParagraph">
    <w:name w:val="List Paragraph"/>
    <w:basedOn w:val="Normal"/>
    <w:uiPriority w:val="34"/>
    <w:qFormat/>
    <w:rsid w:val="00BD7534"/>
    <w:pPr>
      <w:ind w:left="720"/>
      <w:contextualSpacing/>
    </w:pPr>
  </w:style>
  <w:style w:type="character" w:styleId="IntenseEmphasis">
    <w:name w:val="Intense Emphasis"/>
    <w:basedOn w:val="DefaultParagraphFont"/>
    <w:uiPriority w:val="21"/>
    <w:qFormat/>
    <w:rsid w:val="00BD7534"/>
    <w:rPr>
      <w:i/>
      <w:iCs/>
      <w:color w:val="0F4761" w:themeColor="accent1" w:themeShade="BF"/>
    </w:rPr>
  </w:style>
  <w:style w:type="paragraph" w:styleId="IntenseQuote">
    <w:name w:val="Intense Quote"/>
    <w:basedOn w:val="Normal"/>
    <w:next w:val="Normal"/>
    <w:link w:val="IntenseQuoteChar"/>
    <w:uiPriority w:val="30"/>
    <w:qFormat/>
    <w:rsid w:val="00BD7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534"/>
    <w:rPr>
      <w:i/>
      <w:iCs/>
      <w:color w:val="0F4761" w:themeColor="accent1" w:themeShade="BF"/>
    </w:rPr>
  </w:style>
  <w:style w:type="character" w:styleId="IntenseReference">
    <w:name w:val="Intense Reference"/>
    <w:basedOn w:val="DefaultParagraphFont"/>
    <w:uiPriority w:val="32"/>
    <w:qFormat/>
    <w:rsid w:val="00BD7534"/>
    <w:rPr>
      <w:b/>
      <w:bCs/>
      <w:smallCaps/>
      <w:color w:val="0F4761" w:themeColor="accent1" w:themeShade="BF"/>
      <w:spacing w:val="5"/>
    </w:rPr>
  </w:style>
  <w:style w:type="character" w:styleId="Hyperlink">
    <w:name w:val="Hyperlink"/>
    <w:basedOn w:val="DefaultParagraphFont"/>
    <w:uiPriority w:val="99"/>
    <w:unhideWhenUsed/>
    <w:rsid w:val="00BD7534"/>
    <w:rPr>
      <w:color w:val="467886" w:themeColor="hyperlink"/>
      <w:u w:val="single"/>
    </w:rPr>
  </w:style>
  <w:style w:type="character" w:styleId="UnresolvedMention">
    <w:name w:val="Unresolved Mention"/>
    <w:basedOn w:val="DefaultParagraphFont"/>
    <w:uiPriority w:val="99"/>
    <w:semiHidden/>
    <w:unhideWhenUsed/>
    <w:rsid w:val="00BD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5708">
      <w:bodyDiv w:val="1"/>
      <w:marLeft w:val="0"/>
      <w:marRight w:val="0"/>
      <w:marTop w:val="0"/>
      <w:marBottom w:val="0"/>
      <w:divBdr>
        <w:top w:val="none" w:sz="0" w:space="0" w:color="auto"/>
        <w:left w:val="none" w:sz="0" w:space="0" w:color="auto"/>
        <w:bottom w:val="none" w:sz="0" w:space="0" w:color="auto"/>
        <w:right w:val="none" w:sz="0" w:space="0" w:color="auto"/>
      </w:divBdr>
    </w:div>
    <w:div w:id="115761686">
      <w:bodyDiv w:val="1"/>
      <w:marLeft w:val="0"/>
      <w:marRight w:val="0"/>
      <w:marTop w:val="0"/>
      <w:marBottom w:val="0"/>
      <w:divBdr>
        <w:top w:val="none" w:sz="0" w:space="0" w:color="auto"/>
        <w:left w:val="none" w:sz="0" w:space="0" w:color="auto"/>
        <w:bottom w:val="none" w:sz="0" w:space="0" w:color="auto"/>
        <w:right w:val="none" w:sz="0" w:space="0" w:color="auto"/>
      </w:divBdr>
    </w:div>
    <w:div w:id="141167669">
      <w:bodyDiv w:val="1"/>
      <w:marLeft w:val="0"/>
      <w:marRight w:val="0"/>
      <w:marTop w:val="0"/>
      <w:marBottom w:val="0"/>
      <w:divBdr>
        <w:top w:val="none" w:sz="0" w:space="0" w:color="auto"/>
        <w:left w:val="none" w:sz="0" w:space="0" w:color="auto"/>
        <w:bottom w:val="none" w:sz="0" w:space="0" w:color="auto"/>
        <w:right w:val="none" w:sz="0" w:space="0" w:color="auto"/>
      </w:divBdr>
    </w:div>
    <w:div w:id="146173690">
      <w:bodyDiv w:val="1"/>
      <w:marLeft w:val="0"/>
      <w:marRight w:val="0"/>
      <w:marTop w:val="0"/>
      <w:marBottom w:val="0"/>
      <w:divBdr>
        <w:top w:val="none" w:sz="0" w:space="0" w:color="auto"/>
        <w:left w:val="none" w:sz="0" w:space="0" w:color="auto"/>
        <w:bottom w:val="none" w:sz="0" w:space="0" w:color="auto"/>
        <w:right w:val="none" w:sz="0" w:space="0" w:color="auto"/>
      </w:divBdr>
    </w:div>
    <w:div w:id="146868468">
      <w:bodyDiv w:val="1"/>
      <w:marLeft w:val="0"/>
      <w:marRight w:val="0"/>
      <w:marTop w:val="0"/>
      <w:marBottom w:val="0"/>
      <w:divBdr>
        <w:top w:val="none" w:sz="0" w:space="0" w:color="auto"/>
        <w:left w:val="none" w:sz="0" w:space="0" w:color="auto"/>
        <w:bottom w:val="none" w:sz="0" w:space="0" w:color="auto"/>
        <w:right w:val="none" w:sz="0" w:space="0" w:color="auto"/>
      </w:divBdr>
    </w:div>
    <w:div w:id="388579131">
      <w:bodyDiv w:val="1"/>
      <w:marLeft w:val="0"/>
      <w:marRight w:val="0"/>
      <w:marTop w:val="0"/>
      <w:marBottom w:val="0"/>
      <w:divBdr>
        <w:top w:val="none" w:sz="0" w:space="0" w:color="auto"/>
        <w:left w:val="none" w:sz="0" w:space="0" w:color="auto"/>
        <w:bottom w:val="none" w:sz="0" w:space="0" w:color="auto"/>
        <w:right w:val="none" w:sz="0" w:space="0" w:color="auto"/>
      </w:divBdr>
    </w:div>
    <w:div w:id="392585092">
      <w:bodyDiv w:val="1"/>
      <w:marLeft w:val="0"/>
      <w:marRight w:val="0"/>
      <w:marTop w:val="0"/>
      <w:marBottom w:val="0"/>
      <w:divBdr>
        <w:top w:val="none" w:sz="0" w:space="0" w:color="auto"/>
        <w:left w:val="none" w:sz="0" w:space="0" w:color="auto"/>
        <w:bottom w:val="none" w:sz="0" w:space="0" w:color="auto"/>
        <w:right w:val="none" w:sz="0" w:space="0" w:color="auto"/>
      </w:divBdr>
    </w:div>
    <w:div w:id="432748889">
      <w:bodyDiv w:val="1"/>
      <w:marLeft w:val="0"/>
      <w:marRight w:val="0"/>
      <w:marTop w:val="0"/>
      <w:marBottom w:val="0"/>
      <w:divBdr>
        <w:top w:val="none" w:sz="0" w:space="0" w:color="auto"/>
        <w:left w:val="none" w:sz="0" w:space="0" w:color="auto"/>
        <w:bottom w:val="none" w:sz="0" w:space="0" w:color="auto"/>
        <w:right w:val="none" w:sz="0" w:space="0" w:color="auto"/>
      </w:divBdr>
    </w:div>
    <w:div w:id="600143769">
      <w:bodyDiv w:val="1"/>
      <w:marLeft w:val="0"/>
      <w:marRight w:val="0"/>
      <w:marTop w:val="0"/>
      <w:marBottom w:val="0"/>
      <w:divBdr>
        <w:top w:val="none" w:sz="0" w:space="0" w:color="auto"/>
        <w:left w:val="none" w:sz="0" w:space="0" w:color="auto"/>
        <w:bottom w:val="none" w:sz="0" w:space="0" w:color="auto"/>
        <w:right w:val="none" w:sz="0" w:space="0" w:color="auto"/>
      </w:divBdr>
      <w:divsChild>
        <w:div w:id="1643196111">
          <w:marLeft w:val="0"/>
          <w:marRight w:val="0"/>
          <w:marTop w:val="0"/>
          <w:marBottom w:val="0"/>
          <w:divBdr>
            <w:top w:val="none" w:sz="0" w:space="0" w:color="auto"/>
            <w:left w:val="none" w:sz="0" w:space="0" w:color="auto"/>
            <w:bottom w:val="none" w:sz="0" w:space="0" w:color="auto"/>
            <w:right w:val="none" w:sz="0" w:space="0" w:color="auto"/>
          </w:divBdr>
          <w:divsChild>
            <w:div w:id="1638490225">
              <w:marLeft w:val="0"/>
              <w:marRight w:val="0"/>
              <w:marTop w:val="0"/>
              <w:marBottom w:val="0"/>
              <w:divBdr>
                <w:top w:val="none" w:sz="0" w:space="0" w:color="auto"/>
                <w:left w:val="none" w:sz="0" w:space="0" w:color="auto"/>
                <w:bottom w:val="none" w:sz="0" w:space="0" w:color="auto"/>
                <w:right w:val="none" w:sz="0" w:space="0" w:color="auto"/>
              </w:divBdr>
              <w:divsChild>
                <w:div w:id="371851824">
                  <w:marLeft w:val="0"/>
                  <w:marRight w:val="0"/>
                  <w:marTop w:val="0"/>
                  <w:marBottom w:val="0"/>
                  <w:divBdr>
                    <w:top w:val="none" w:sz="0" w:space="0" w:color="auto"/>
                    <w:left w:val="none" w:sz="0" w:space="0" w:color="auto"/>
                    <w:bottom w:val="none" w:sz="0" w:space="0" w:color="auto"/>
                    <w:right w:val="none" w:sz="0" w:space="0" w:color="auto"/>
                  </w:divBdr>
                  <w:divsChild>
                    <w:div w:id="553345718">
                      <w:marLeft w:val="0"/>
                      <w:marRight w:val="0"/>
                      <w:marTop w:val="0"/>
                      <w:marBottom w:val="0"/>
                      <w:divBdr>
                        <w:top w:val="none" w:sz="0" w:space="0" w:color="auto"/>
                        <w:left w:val="none" w:sz="0" w:space="0" w:color="auto"/>
                        <w:bottom w:val="none" w:sz="0" w:space="0" w:color="auto"/>
                        <w:right w:val="none" w:sz="0" w:space="0" w:color="auto"/>
                      </w:divBdr>
                      <w:divsChild>
                        <w:div w:id="1775175184">
                          <w:marLeft w:val="0"/>
                          <w:marRight w:val="0"/>
                          <w:marTop w:val="0"/>
                          <w:marBottom w:val="0"/>
                          <w:divBdr>
                            <w:top w:val="none" w:sz="0" w:space="0" w:color="auto"/>
                            <w:left w:val="none" w:sz="0" w:space="0" w:color="auto"/>
                            <w:bottom w:val="none" w:sz="0" w:space="0" w:color="auto"/>
                            <w:right w:val="none" w:sz="0" w:space="0" w:color="auto"/>
                          </w:divBdr>
                          <w:divsChild>
                            <w:div w:id="479075416">
                              <w:marLeft w:val="0"/>
                              <w:marRight w:val="0"/>
                              <w:marTop w:val="0"/>
                              <w:marBottom w:val="0"/>
                              <w:divBdr>
                                <w:top w:val="none" w:sz="0" w:space="0" w:color="auto"/>
                                <w:left w:val="none" w:sz="0" w:space="0" w:color="auto"/>
                                <w:bottom w:val="none" w:sz="0" w:space="0" w:color="auto"/>
                                <w:right w:val="none" w:sz="0" w:space="0" w:color="auto"/>
                              </w:divBdr>
                              <w:divsChild>
                                <w:div w:id="1286931456">
                                  <w:marLeft w:val="0"/>
                                  <w:marRight w:val="0"/>
                                  <w:marTop w:val="0"/>
                                  <w:marBottom w:val="0"/>
                                  <w:divBdr>
                                    <w:top w:val="none" w:sz="0" w:space="0" w:color="auto"/>
                                    <w:left w:val="none" w:sz="0" w:space="0" w:color="auto"/>
                                    <w:bottom w:val="none" w:sz="0" w:space="0" w:color="auto"/>
                                    <w:right w:val="none" w:sz="0" w:space="0" w:color="auto"/>
                                  </w:divBdr>
                                  <w:divsChild>
                                    <w:div w:id="1875340921">
                                      <w:marLeft w:val="0"/>
                                      <w:marRight w:val="0"/>
                                      <w:marTop w:val="0"/>
                                      <w:marBottom w:val="0"/>
                                      <w:divBdr>
                                        <w:top w:val="none" w:sz="0" w:space="0" w:color="auto"/>
                                        <w:left w:val="none" w:sz="0" w:space="0" w:color="auto"/>
                                        <w:bottom w:val="none" w:sz="0" w:space="0" w:color="auto"/>
                                        <w:right w:val="none" w:sz="0" w:space="0" w:color="auto"/>
                                      </w:divBdr>
                                      <w:divsChild>
                                        <w:div w:id="10214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6629">
                                  <w:marLeft w:val="0"/>
                                  <w:marRight w:val="0"/>
                                  <w:marTop w:val="0"/>
                                  <w:marBottom w:val="0"/>
                                  <w:divBdr>
                                    <w:top w:val="none" w:sz="0" w:space="0" w:color="auto"/>
                                    <w:left w:val="none" w:sz="0" w:space="0" w:color="auto"/>
                                    <w:bottom w:val="none" w:sz="0" w:space="0" w:color="auto"/>
                                    <w:right w:val="none" w:sz="0" w:space="0" w:color="auto"/>
                                  </w:divBdr>
                                  <w:divsChild>
                                    <w:div w:id="625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6179104">
      <w:bodyDiv w:val="1"/>
      <w:marLeft w:val="0"/>
      <w:marRight w:val="0"/>
      <w:marTop w:val="0"/>
      <w:marBottom w:val="0"/>
      <w:divBdr>
        <w:top w:val="none" w:sz="0" w:space="0" w:color="auto"/>
        <w:left w:val="none" w:sz="0" w:space="0" w:color="auto"/>
        <w:bottom w:val="none" w:sz="0" w:space="0" w:color="auto"/>
        <w:right w:val="none" w:sz="0" w:space="0" w:color="auto"/>
      </w:divBdr>
    </w:div>
    <w:div w:id="656495247">
      <w:bodyDiv w:val="1"/>
      <w:marLeft w:val="0"/>
      <w:marRight w:val="0"/>
      <w:marTop w:val="0"/>
      <w:marBottom w:val="0"/>
      <w:divBdr>
        <w:top w:val="none" w:sz="0" w:space="0" w:color="auto"/>
        <w:left w:val="none" w:sz="0" w:space="0" w:color="auto"/>
        <w:bottom w:val="none" w:sz="0" w:space="0" w:color="auto"/>
        <w:right w:val="none" w:sz="0" w:space="0" w:color="auto"/>
      </w:divBdr>
    </w:div>
    <w:div w:id="729034445">
      <w:bodyDiv w:val="1"/>
      <w:marLeft w:val="0"/>
      <w:marRight w:val="0"/>
      <w:marTop w:val="0"/>
      <w:marBottom w:val="0"/>
      <w:divBdr>
        <w:top w:val="none" w:sz="0" w:space="0" w:color="auto"/>
        <w:left w:val="none" w:sz="0" w:space="0" w:color="auto"/>
        <w:bottom w:val="none" w:sz="0" w:space="0" w:color="auto"/>
        <w:right w:val="none" w:sz="0" w:space="0" w:color="auto"/>
      </w:divBdr>
    </w:div>
    <w:div w:id="734086919">
      <w:bodyDiv w:val="1"/>
      <w:marLeft w:val="0"/>
      <w:marRight w:val="0"/>
      <w:marTop w:val="0"/>
      <w:marBottom w:val="0"/>
      <w:divBdr>
        <w:top w:val="none" w:sz="0" w:space="0" w:color="auto"/>
        <w:left w:val="none" w:sz="0" w:space="0" w:color="auto"/>
        <w:bottom w:val="none" w:sz="0" w:space="0" w:color="auto"/>
        <w:right w:val="none" w:sz="0" w:space="0" w:color="auto"/>
      </w:divBdr>
    </w:div>
    <w:div w:id="1079714675">
      <w:bodyDiv w:val="1"/>
      <w:marLeft w:val="0"/>
      <w:marRight w:val="0"/>
      <w:marTop w:val="0"/>
      <w:marBottom w:val="0"/>
      <w:divBdr>
        <w:top w:val="none" w:sz="0" w:space="0" w:color="auto"/>
        <w:left w:val="none" w:sz="0" w:space="0" w:color="auto"/>
        <w:bottom w:val="none" w:sz="0" w:space="0" w:color="auto"/>
        <w:right w:val="none" w:sz="0" w:space="0" w:color="auto"/>
      </w:divBdr>
    </w:div>
    <w:div w:id="1166899966">
      <w:bodyDiv w:val="1"/>
      <w:marLeft w:val="0"/>
      <w:marRight w:val="0"/>
      <w:marTop w:val="0"/>
      <w:marBottom w:val="0"/>
      <w:divBdr>
        <w:top w:val="none" w:sz="0" w:space="0" w:color="auto"/>
        <w:left w:val="none" w:sz="0" w:space="0" w:color="auto"/>
        <w:bottom w:val="none" w:sz="0" w:space="0" w:color="auto"/>
        <w:right w:val="none" w:sz="0" w:space="0" w:color="auto"/>
      </w:divBdr>
      <w:divsChild>
        <w:div w:id="1270702314">
          <w:marLeft w:val="0"/>
          <w:marRight w:val="0"/>
          <w:marTop w:val="0"/>
          <w:marBottom w:val="0"/>
          <w:divBdr>
            <w:top w:val="none" w:sz="0" w:space="0" w:color="auto"/>
            <w:left w:val="none" w:sz="0" w:space="0" w:color="auto"/>
            <w:bottom w:val="none" w:sz="0" w:space="0" w:color="auto"/>
            <w:right w:val="none" w:sz="0" w:space="0" w:color="auto"/>
          </w:divBdr>
          <w:divsChild>
            <w:div w:id="811949725">
              <w:marLeft w:val="0"/>
              <w:marRight w:val="0"/>
              <w:marTop w:val="0"/>
              <w:marBottom w:val="0"/>
              <w:divBdr>
                <w:top w:val="none" w:sz="0" w:space="0" w:color="auto"/>
                <w:left w:val="none" w:sz="0" w:space="0" w:color="auto"/>
                <w:bottom w:val="none" w:sz="0" w:space="0" w:color="auto"/>
                <w:right w:val="none" w:sz="0" w:space="0" w:color="auto"/>
              </w:divBdr>
              <w:divsChild>
                <w:div w:id="1142424037">
                  <w:marLeft w:val="0"/>
                  <w:marRight w:val="0"/>
                  <w:marTop w:val="0"/>
                  <w:marBottom w:val="0"/>
                  <w:divBdr>
                    <w:top w:val="none" w:sz="0" w:space="0" w:color="auto"/>
                    <w:left w:val="none" w:sz="0" w:space="0" w:color="auto"/>
                    <w:bottom w:val="none" w:sz="0" w:space="0" w:color="auto"/>
                    <w:right w:val="none" w:sz="0" w:space="0" w:color="auto"/>
                  </w:divBdr>
                  <w:divsChild>
                    <w:div w:id="1194879922">
                      <w:marLeft w:val="0"/>
                      <w:marRight w:val="0"/>
                      <w:marTop w:val="0"/>
                      <w:marBottom w:val="0"/>
                      <w:divBdr>
                        <w:top w:val="none" w:sz="0" w:space="0" w:color="auto"/>
                        <w:left w:val="none" w:sz="0" w:space="0" w:color="auto"/>
                        <w:bottom w:val="none" w:sz="0" w:space="0" w:color="auto"/>
                        <w:right w:val="none" w:sz="0" w:space="0" w:color="auto"/>
                      </w:divBdr>
                      <w:divsChild>
                        <w:div w:id="747993228">
                          <w:marLeft w:val="0"/>
                          <w:marRight w:val="0"/>
                          <w:marTop w:val="0"/>
                          <w:marBottom w:val="0"/>
                          <w:divBdr>
                            <w:top w:val="none" w:sz="0" w:space="0" w:color="auto"/>
                            <w:left w:val="none" w:sz="0" w:space="0" w:color="auto"/>
                            <w:bottom w:val="none" w:sz="0" w:space="0" w:color="auto"/>
                            <w:right w:val="none" w:sz="0" w:space="0" w:color="auto"/>
                          </w:divBdr>
                          <w:divsChild>
                            <w:div w:id="1266570040">
                              <w:marLeft w:val="0"/>
                              <w:marRight w:val="0"/>
                              <w:marTop w:val="0"/>
                              <w:marBottom w:val="0"/>
                              <w:divBdr>
                                <w:top w:val="none" w:sz="0" w:space="0" w:color="auto"/>
                                <w:left w:val="none" w:sz="0" w:space="0" w:color="auto"/>
                                <w:bottom w:val="none" w:sz="0" w:space="0" w:color="auto"/>
                                <w:right w:val="none" w:sz="0" w:space="0" w:color="auto"/>
                              </w:divBdr>
                              <w:divsChild>
                                <w:div w:id="1785342756">
                                  <w:marLeft w:val="0"/>
                                  <w:marRight w:val="0"/>
                                  <w:marTop w:val="0"/>
                                  <w:marBottom w:val="0"/>
                                  <w:divBdr>
                                    <w:top w:val="none" w:sz="0" w:space="0" w:color="auto"/>
                                    <w:left w:val="none" w:sz="0" w:space="0" w:color="auto"/>
                                    <w:bottom w:val="none" w:sz="0" w:space="0" w:color="auto"/>
                                    <w:right w:val="none" w:sz="0" w:space="0" w:color="auto"/>
                                  </w:divBdr>
                                  <w:divsChild>
                                    <w:div w:id="11735971">
                                      <w:marLeft w:val="0"/>
                                      <w:marRight w:val="0"/>
                                      <w:marTop w:val="0"/>
                                      <w:marBottom w:val="0"/>
                                      <w:divBdr>
                                        <w:top w:val="none" w:sz="0" w:space="0" w:color="auto"/>
                                        <w:left w:val="none" w:sz="0" w:space="0" w:color="auto"/>
                                        <w:bottom w:val="none" w:sz="0" w:space="0" w:color="auto"/>
                                        <w:right w:val="none" w:sz="0" w:space="0" w:color="auto"/>
                                      </w:divBdr>
                                      <w:divsChild>
                                        <w:div w:id="11071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7452">
                                  <w:marLeft w:val="0"/>
                                  <w:marRight w:val="0"/>
                                  <w:marTop w:val="0"/>
                                  <w:marBottom w:val="0"/>
                                  <w:divBdr>
                                    <w:top w:val="none" w:sz="0" w:space="0" w:color="auto"/>
                                    <w:left w:val="none" w:sz="0" w:space="0" w:color="auto"/>
                                    <w:bottom w:val="none" w:sz="0" w:space="0" w:color="auto"/>
                                    <w:right w:val="none" w:sz="0" w:space="0" w:color="auto"/>
                                  </w:divBdr>
                                  <w:divsChild>
                                    <w:div w:id="9173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645838">
      <w:bodyDiv w:val="1"/>
      <w:marLeft w:val="0"/>
      <w:marRight w:val="0"/>
      <w:marTop w:val="0"/>
      <w:marBottom w:val="0"/>
      <w:divBdr>
        <w:top w:val="none" w:sz="0" w:space="0" w:color="auto"/>
        <w:left w:val="none" w:sz="0" w:space="0" w:color="auto"/>
        <w:bottom w:val="none" w:sz="0" w:space="0" w:color="auto"/>
        <w:right w:val="none" w:sz="0" w:space="0" w:color="auto"/>
      </w:divBdr>
    </w:div>
    <w:div w:id="1277368004">
      <w:bodyDiv w:val="1"/>
      <w:marLeft w:val="0"/>
      <w:marRight w:val="0"/>
      <w:marTop w:val="0"/>
      <w:marBottom w:val="0"/>
      <w:divBdr>
        <w:top w:val="none" w:sz="0" w:space="0" w:color="auto"/>
        <w:left w:val="none" w:sz="0" w:space="0" w:color="auto"/>
        <w:bottom w:val="none" w:sz="0" w:space="0" w:color="auto"/>
        <w:right w:val="none" w:sz="0" w:space="0" w:color="auto"/>
      </w:divBdr>
    </w:div>
    <w:div w:id="1351763911">
      <w:bodyDiv w:val="1"/>
      <w:marLeft w:val="0"/>
      <w:marRight w:val="0"/>
      <w:marTop w:val="0"/>
      <w:marBottom w:val="0"/>
      <w:divBdr>
        <w:top w:val="none" w:sz="0" w:space="0" w:color="auto"/>
        <w:left w:val="none" w:sz="0" w:space="0" w:color="auto"/>
        <w:bottom w:val="none" w:sz="0" w:space="0" w:color="auto"/>
        <w:right w:val="none" w:sz="0" w:space="0" w:color="auto"/>
      </w:divBdr>
    </w:div>
    <w:div w:id="1404452441">
      <w:bodyDiv w:val="1"/>
      <w:marLeft w:val="0"/>
      <w:marRight w:val="0"/>
      <w:marTop w:val="0"/>
      <w:marBottom w:val="0"/>
      <w:divBdr>
        <w:top w:val="none" w:sz="0" w:space="0" w:color="auto"/>
        <w:left w:val="none" w:sz="0" w:space="0" w:color="auto"/>
        <w:bottom w:val="none" w:sz="0" w:space="0" w:color="auto"/>
        <w:right w:val="none" w:sz="0" w:space="0" w:color="auto"/>
      </w:divBdr>
    </w:div>
    <w:div w:id="1406996810">
      <w:bodyDiv w:val="1"/>
      <w:marLeft w:val="0"/>
      <w:marRight w:val="0"/>
      <w:marTop w:val="0"/>
      <w:marBottom w:val="0"/>
      <w:divBdr>
        <w:top w:val="none" w:sz="0" w:space="0" w:color="auto"/>
        <w:left w:val="none" w:sz="0" w:space="0" w:color="auto"/>
        <w:bottom w:val="none" w:sz="0" w:space="0" w:color="auto"/>
        <w:right w:val="none" w:sz="0" w:space="0" w:color="auto"/>
      </w:divBdr>
    </w:div>
    <w:div w:id="1448504334">
      <w:bodyDiv w:val="1"/>
      <w:marLeft w:val="0"/>
      <w:marRight w:val="0"/>
      <w:marTop w:val="0"/>
      <w:marBottom w:val="0"/>
      <w:divBdr>
        <w:top w:val="none" w:sz="0" w:space="0" w:color="auto"/>
        <w:left w:val="none" w:sz="0" w:space="0" w:color="auto"/>
        <w:bottom w:val="none" w:sz="0" w:space="0" w:color="auto"/>
        <w:right w:val="none" w:sz="0" w:space="0" w:color="auto"/>
      </w:divBdr>
    </w:div>
    <w:div w:id="1472944137">
      <w:bodyDiv w:val="1"/>
      <w:marLeft w:val="0"/>
      <w:marRight w:val="0"/>
      <w:marTop w:val="0"/>
      <w:marBottom w:val="0"/>
      <w:divBdr>
        <w:top w:val="none" w:sz="0" w:space="0" w:color="auto"/>
        <w:left w:val="none" w:sz="0" w:space="0" w:color="auto"/>
        <w:bottom w:val="none" w:sz="0" w:space="0" w:color="auto"/>
        <w:right w:val="none" w:sz="0" w:space="0" w:color="auto"/>
      </w:divBdr>
    </w:div>
    <w:div w:id="1568296365">
      <w:bodyDiv w:val="1"/>
      <w:marLeft w:val="0"/>
      <w:marRight w:val="0"/>
      <w:marTop w:val="0"/>
      <w:marBottom w:val="0"/>
      <w:divBdr>
        <w:top w:val="none" w:sz="0" w:space="0" w:color="auto"/>
        <w:left w:val="none" w:sz="0" w:space="0" w:color="auto"/>
        <w:bottom w:val="none" w:sz="0" w:space="0" w:color="auto"/>
        <w:right w:val="none" w:sz="0" w:space="0" w:color="auto"/>
      </w:divBdr>
    </w:div>
    <w:div w:id="1607157042">
      <w:bodyDiv w:val="1"/>
      <w:marLeft w:val="0"/>
      <w:marRight w:val="0"/>
      <w:marTop w:val="0"/>
      <w:marBottom w:val="0"/>
      <w:divBdr>
        <w:top w:val="none" w:sz="0" w:space="0" w:color="auto"/>
        <w:left w:val="none" w:sz="0" w:space="0" w:color="auto"/>
        <w:bottom w:val="none" w:sz="0" w:space="0" w:color="auto"/>
        <w:right w:val="none" w:sz="0" w:space="0" w:color="auto"/>
      </w:divBdr>
    </w:div>
    <w:div w:id="1643121690">
      <w:bodyDiv w:val="1"/>
      <w:marLeft w:val="0"/>
      <w:marRight w:val="0"/>
      <w:marTop w:val="0"/>
      <w:marBottom w:val="0"/>
      <w:divBdr>
        <w:top w:val="none" w:sz="0" w:space="0" w:color="auto"/>
        <w:left w:val="none" w:sz="0" w:space="0" w:color="auto"/>
        <w:bottom w:val="none" w:sz="0" w:space="0" w:color="auto"/>
        <w:right w:val="none" w:sz="0" w:space="0" w:color="auto"/>
      </w:divBdr>
    </w:div>
    <w:div w:id="1690063583">
      <w:bodyDiv w:val="1"/>
      <w:marLeft w:val="0"/>
      <w:marRight w:val="0"/>
      <w:marTop w:val="0"/>
      <w:marBottom w:val="0"/>
      <w:divBdr>
        <w:top w:val="none" w:sz="0" w:space="0" w:color="auto"/>
        <w:left w:val="none" w:sz="0" w:space="0" w:color="auto"/>
        <w:bottom w:val="none" w:sz="0" w:space="0" w:color="auto"/>
        <w:right w:val="none" w:sz="0" w:space="0" w:color="auto"/>
      </w:divBdr>
    </w:div>
    <w:div w:id="1800150487">
      <w:bodyDiv w:val="1"/>
      <w:marLeft w:val="0"/>
      <w:marRight w:val="0"/>
      <w:marTop w:val="0"/>
      <w:marBottom w:val="0"/>
      <w:divBdr>
        <w:top w:val="none" w:sz="0" w:space="0" w:color="auto"/>
        <w:left w:val="none" w:sz="0" w:space="0" w:color="auto"/>
        <w:bottom w:val="none" w:sz="0" w:space="0" w:color="auto"/>
        <w:right w:val="none" w:sz="0" w:space="0" w:color="auto"/>
      </w:divBdr>
    </w:div>
    <w:div w:id="1850290178">
      <w:bodyDiv w:val="1"/>
      <w:marLeft w:val="0"/>
      <w:marRight w:val="0"/>
      <w:marTop w:val="0"/>
      <w:marBottom w:val="0"/>
      <w:divBdr>
        <w:top w:val="none" w:sz="0" w:space="0" w:color="auto"/>
        <w:left w:val="none" w:sz="0" w:space="0" w:color="auto"/>
        <w:bottom w:val="none" w:sz="0" w:space="0" w:color="auto"/>
        <w:right w:val="none" w:sz="0" w:space="0" w:color="auto"/>
      </w:divBdr>
    </w:div>
    <w:div w:id="1865248564">
      <w:bodyDiv w:val="1"/>
      <w:marLeft w:val="0"/>
      <w:marRight w:val="0"/>
      <w:marTop w:val="0"/>
      <w:marBottom w:val="0"/>
      <w:divBdr>
        <w:top w:val="none" w:sz="0" w:space="0" w:color="auto"/>
        <w:left w:val="none" w:sz="0" w:space="0" w:color="auto"/>
        <w:bottom w:val="none" w:sz="0" w:space="0" w:color="auto"/>
        <w:right w:val="none" w:sz="0" w:space="0" w:color="auto"/>
      </w:divBdr>
    </w:div>
    <w:div w:id="195042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1776</Words>
  <Characters>10124</Characters>
  <Application>Microsoft Office Word</Application>
  <DocSecurity>0</DocSecurity>
  <Lines>84</Lines>
  <Paragraphs>23</Paragraphs>
  <ScaleCrop>false</ScaleCrop>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Muvhumbi Motseo</dc:creator>
  <cp:keywords/>
  <dc:description/>
  <cp:lastModifiedBy>Muvhumbi Motseo</cp:lastModifiedBy>
  <cp:revision>1</cp:revision>
  <dcterms:created xsi:type="dcterms:W3CDTF">2025-05-13T20:30:00Z</dcterms:created>
  <dcterms:modified xsi:type="dcterms:W3CDTF">2025-05-13T20:42:00Z</dcterms:modified>
</cp:coreProperties>
</file>