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DZL Services and Repairs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Spanner King Auto Repair Centre. Comp B = Kinetic Garage. Comp C = DNA Auto Centre. Evidence: page fetches, read as rendered content (2026-08-19).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(Spanner King)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(Kinetic Garage)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(DNA Auto Centre)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 real, vetted workshop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icon/logo graphics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workshop photography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workshop photography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one example price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("coming soon")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 Appointment" buttons → contact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contact form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 Now" / "Get a quote" → contact page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hero+FAB+footer+chat+visit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link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 (Maps only via review links)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5.0★/21, animated count-up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"5-Star Graded MIWA Workshop" claim, no review count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"500+"/"1500+" Google reviews (inconsistent), 5-star icons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 live blog articles, incl. a brake-warning-signs post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+ FAQPage (journal) + AutoRepair schema (home)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Navigate link — none of the three competitors show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structured FAQ/AutoRepair schema markup for search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review presentation is the most credible of the four: a real, verifiable 5.0★/21 count animated on scroll, versus Comp A's silence, Comp B's unquantified "5-star" claim, and Comp C's internally inconsistent review counts ("500+" vs "1500+" in different spots on the same page).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combining real photos, a content journal, embedded Maps, and prominent WhatsApp (hero + floating button + footer + Visit section + in-chat) all at once.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C has real review volume.</w:t>
      </w:r>
      <w:r>
        <w:rPr>
          <w:sz w:val="21"/>
          <w:szCs w:val="21"/>
        </w:rPr>
        <w:t xml:space="preserve"> Even with the counting inconsistency, 500+ (or 1500+) Google reviews dwarfs our real 21 — a first-time visitor comparing the two sees far more social proof on Comp C's side, even though our 5.0★ is a cleaner, rarer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C already runs a blog, including a brake-warning-signs article</w:t>
      </w:r>
      <w:r>
        <w:rPr>
          <w:sz w:val="21"/>
          <w:szCs w:val="21"/>
        </w:rPr>
        <w:t xml:space="preserve"> — directly overlapping one of our own six journal topics. They have a head start on that specific search term.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A and Comp C both have a booking flow (even if it's just a form),</w:t>
      </w:r>
      <w:r>
        <w:rPr>
          <w:sz w:val="21"/>
          <w:szCs w:val="21"/>
        </w:rPr>
        <w:t xml:space="preserve"> while our chat currently promises booking is "coming soon" — a real, if basic, lead-capture edge they have and we don't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B and Comp C both use real, professional workshop photography across multiple images</w:t>
      </w:r>
      <w:r>
        <w:rPr>
          <w:sz w:val="21"/>
          <w:szCs w:val="21"/>
        </w:rPr>
        <w:t xml:space="preserve">, while we're working from three photos total — a thinner gallery than either.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Thin review depth, vs Comp C.</w:t>
      </w:r>
      <w:r>
        <w:rPr>
          <w:sz w:val="21"/>
          <w:szCs w:val="21"/>
        </w:rPr>
        <w:t xml:space="preserve"> Comp C shows 500+ (or 1500+) Google reviews; our real total is 21. The rating itself (5.0 vs their unclear average) favours us, but volume is the first thing a comparison-shopping visitor notices.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booking capture and no visible prices, vs Comp A and Comp C.</w:t>
      </w:r>
      <w:r>
        <w:rPr>
          <w:sz w:val="21"/>
          <w:szCs w:val="21"/>
        </w:rPr>
        <w:t xml:space="preserve"> Both competitors offer at least a booking-request form; we only have a chat answer promising booking "coming soon," and all four sites (including both competitors) show no real prices — so this is a shared industry gap, not just ours, but closing it first would be a genuine edge.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</w:t>
      </w:r>
      <w:r>
        <w:rPr>
          <w:sz w:val="21"/>
          <w:szCs w:val="21"/>
        </w:rPr>
        <w:t xml:space="preserve"> (R3,500 + R1,650 pm) — turns "no booking form yet" into a moot point by making sure every missed call still gets answered and captured as a lead, which none of the three competitors' phone/WhatsApp/form-only setups guarantee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</w:t>
      </w:r>
      <w:r>
        <w:rPr>
          <w:sz w:val="21"/>
          <w:szCs w:val="21"/>
        </w:rPr>
        <w:t xml:space="preserve"> (R4,500 once + R4,500 pm) — none of the three competitors show evident schema markup, so consistent on-page SEO work is a real opportunity to out-rank them for "mechanic near me" and "auto repairs Queensburgh," not just catch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More Google reviews over time</w:t>
      </w:r>
      <w:r>
        <w:rPr>
          <w:sz w:val="21"/>
          <w:szCs w:val="21"/>
        </w:rPr>
        <w:t xml:space="preserve"> — not a rate-card line item, but the fastest way to close the volume gap with Comp C; the 5.0★ average is already the strongest asset in the group and is worth protecting as review count grows.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photos from the client, ongoing</w:t>
      </w:r>
      <w:r>
        <w:rPr>
          <w:sz w:val="21"/>
          <w:szCs w:val="21"/>
        </w:rPr>
        <w:t xml:space="preserve"> — DZL's three vetted photos are genuine (unlike Comp A's icon graphics), but a wider gallery would match Comp B and Comp C's photo depth.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DZL Services and Repairs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2026-08-19T15:50:55.440Z</dcterms:created>
  <dcterms:modified xsi:type="dcterms:W3CDTF">2026-08-19T15:50:55.440Z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