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pre-filled from lead data + demo site, remainder marked "— for client"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Guru's Barbershop Maytime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Contact name / role:</w:t>
      </w:r>
      <w:r>
        <w:rPr>
          <w:sz w:val="21"/>
          <w:szCs w:val="21"/>
        </w:rPr>
        <w:t xml:space="preserve"> — for client (confirm Owner vs. manager)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074 842 7882 (known, used throughout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Unit 3, Natalia Terrace, 15 Charles Way, Kloof, Durban, 3610 (Maytime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client. Note: this may be one branch of a small multi-shop family (Westville, Kloof, Areeb) — confirm whether decisions are made at branch level or group level.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Discoverable via a Facebook page (facebook.com/p/Gurus-Barbershop-100057699518222) and third-party booking marketplace listings (Fresha). No owned domain as of our presence check.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cuts, fades, beard trims, hot-towel shaves, kids' cuts, styling. (Typical barbershop menu scaffolded in the demo; final list and pricing to be confirmed.)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Steady walk-in trade in a well-known Kloof strip mall, with a 4.5★ rating over 70 Google reviews. Reputation and word of mouth carry the shop today more than any digital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Cam's Barber Shop — camsbarbershop.co.za (Gillitts)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Legends Barbershop — legends-barber.com (Waterfall Corner, Kloof)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Google/Maps searchers and passers-by into booked chairs — right now there is no way to capture a lead beyond a phone call or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target number of WhatsApp/call enquiries per month attributable to the site, tracked via a dedicated tracked number or a UTM tag on the Maps/Google Business Profile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walk-in customers search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CTA — no phone booking system exists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of real work — nothing currently shows the shop's actual cuts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Maytime Centre can be hard to find on a first visit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(confirm current Fresha usage/appetite)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store / e-commerce — not applicable to this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multi-branch conversation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Kloof / Upper Highway men and boys, walk-in or word-of-mouth referral, convenience- and reputation-driven, likely regular-chair repeat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"Are you open / can I get a cut now?" and "Where exactly are you in Maytime Centre?"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visible prices, no way to book ahead — all currently true of the real Facebook-only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supplied. The demo uses a wordmark ("Guru's Barbershop") set in Bebas Neue display type — confirm whether an actual logo exists or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used on the demo (starting proposal):</w:t>
      </w:r>
      <w:r>
        <w:rPr>
          <w:sz w:val="21"/>
          <w:szCs w:val="21"/>
        </w:rPr>
        <w:t xml:space="preserve"> Dark forest-green and warm-gold barbershop palette (Bebas Neue display / Barlow body text), with a vintage clock-dial motif in the hero. Proposed as a starting point, not a final direction.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 / Reviews / Visit sections in one page), Journal (learn.html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Booking page, no standalone Contact/hours page, no multi-branch landing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+ floating action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 widget (scripted,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Real-work photo gallery (5 images)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Grooming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(Fresha)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AI website chatbot (upgrade from scripted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— R6,500 setup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client. Register new domain at cost (R150–R400/yr).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(Foundation package includes hosting).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quote.md: The Foundation (R16,500) + booking integration (R3,600) + SEO Launch setup (R4,500) once-off, Essential care plan (R450 pm) ongoing. See quote.md for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Photos in the demo gallery are drawn from a Fresha photo pool shared across Guru-family listings (Westville / Kloof / Areeb) — plausible fit but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as this branch's own photos. Confirm with the client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appears to be one of several Guru-branded shops (Westville, Kloof, Areeb per our research) — worth probing in conversation whether the real opportunity is a single-branch site or a multi-branch/franchise structure, since that changes the recommended tier (see quote.md multi-branch note).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trading hours were found published anywhere during our research — flagged as "to be confirmed" throughout the demo.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2026-08-19T15:50:55.989Z</dcterms:created>
  <dcterms:modified xsi:type="dcterms:W3CDTF">2026-08-19T15:50:55.989Z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