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AQ-20260819-HCHD</w:t>
            </w:r>
          </w:p>
          <w:p>
            <w:pPr>
              <w:spacing w:after="0" w:before="0"/>
              <w:jc w:val="right"/>
            </w:pPr>
            <w:r>
              <w:rPr>
                <w:rFonts w:ascii="Calibri" w:cs="Calibri" w:eastAsia="Calibri" w:hAnsi="Calibri"/>
                <w:color w:val="1C1A17"/>
                <w:sz w:val="18"/>
                <w:szCs w:val="18"/>
              </w:rPr>
              <w:t xml:space="preserve">Date 2026-08-19</w:t>
            </w:r>
          </w:p>
          <w:p>
            <w:pPr>
              <w:spacing w:after="0" w:before="0"/>
              <w:jc w:val="right"/>
            </w:pPr>
            <w:r>
              <w:rPr>
                <w:rFonts w:ascii="Calibri" w:cs="Calibri" w:eastAsia="Calibri" w:hAnsi="Calibri"/>
                <w:color w:val="1C1A17"/>
                <w:sz w:val="18"/>
                <w:szCs w:val="18"/>
              </w:rPr>
              <w:t xml:space="preserve">Valid until 2026-09-18</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Head Cutters Hair Design</w:t>
            </w:r>
          </w:p>
          <w:p>
            <w:pPr>
              <w:spacing w:after="20" w:before="0"/>
            </w:pPr>
            <w:r>
              <w:rPr>
                <w:rFonts w:ascii="Calibri" w:cs="Calibri" w:eastAsia="Calibri" w:hAnsi="Calibri"/>
                <w:color w:val="1C1A17"/>
                <w:sz w:val="19"/>
                <w:szCs w:val="19"/>
              </w:rPr>
              <w:t xml:space="preserve">Hair salon · 4 Langford Rd, Dawncliffe, Westville, 3629</w:t>
            </w:r>
          </w:p>
          <w:p>
            <w:pPr>
              <w:spacing w:after="0" w:before="0"/>
            </w:pPr>
            <w:r>
              <w:rPr>
                <w:rFonts w:ascii="Calibri" w:cs="Calibri" w:eastAsia="Calibri" w:hAnsi="Calibri"/>
                <w:color w:val="6B7280"/>
                <w:sz w:val="19"/>
                <w:szCs w:val="19"/>
              </w:rPr>
              <w:t xml:space="preserve">Tel 083 789 8102</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Head Cutters Hair Design.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one-page site (home + journal) with the salon's real details — Langford Road address, phone, 4.9★/43-review Google rating — built around the actual pain point: a well-rated salon nobody can find or book online.</w:t>
      </w:r>
    </w:p>
    <w:p>
      <w:pPr>
        <w:pStyle w:val="ListParagraph"/>
        <w:numPr>
          <w:ilvl w:val="0"/>
          <w:numId w:val="2"/>
        </w:numPr>
        <w:spacing w:after="40" w:before="0"/>
      </w:pPr>
      <w:r>
        <w:rPr>
          <w:rFonts w:ascii="Calibri" w:cs="Calibri" w:eastAsia="Calibri" w:hAnsi="Calibri"/>
          <w:color w:val="1C1A17"/>
          <w:sz w:val="19"/>
          <w:szCs w:val="19"/>
        </w:rPr>
        <w:t xml:space="preserve">A floating WhatsApp button and a hero "WhatsApp us" CTA, both pre-filled and pointed at 083 789 8102.</w:t>
      </w:r>
    </w:p>
    <w:p>
      <w:pPr>
        <w:pStyle w:val="ListParagraph"/>
        <w:numPr>
          <w:ilvl w:val="0"/>
          <w:numId w:val="2"/>
        </w:numPr>
        <w:spacing w:after="40" w:before="0"/>
      </w:pPr>
      <w:r>
        <w:rPr>
          <w:rFonts w:ascii="Calibri" w:cs="Calibri" w:eastAsia="Calibri" w:hAnsi="Calibri"/>
          <w:color w:val="1C1A17"/>
          <w:sz w:val="19"/>
          <w:szCs w:val="19"/>
        </w:rPr>
        <w:t xml:space="preserve">A quick-answers chatbot (FAQ chips: location, services, hours, booking) that hands off to WhatsApp for anything it can't answer.</w:t>
      </w:r>
    </w:p>
    <w:p>
      <w:pPr>
        <w:pStyle w:val="ListParagraph"/>
        <w:numPr>
          <w:ilvl w:val="0"/>
          <w:numId w:val="2"/>
        </w:numPr>
        <w:spacing w:after="40" w:before="0"/>
      </w:pPr>
      <w:r>
        <w:rPr>
          <w:rFonts w:ascii="Calibri" w:cs="Calibri" w:eastAsia="Calibri" w:hAnsi="Calibri"/>
          <w:color w:val="1C1A17"/>
          <w:sz w:val="19"/>
          <w:szCs w:val="19"/>
        </w:rPr>
        <w:t xml:space="preserve">A treatment menu section with six service categories laid out and ready — pricing left as placeholders for Head Cutters to confirm.</w:t>
      </w:r>
    </w:p>
    <w:p>
      <w:pPr>
        <w:pStyle w:val="ListParagraph"/>
        <w:numPr>
          <w:ilvl w:val="0"/>
          <w:numId w:val="2"/>
        </w:numPr>
        <w:spacing w:after="40" w:before="0"/>
      </w:pPr>
      <w:r>
        <w:rPr>
          <w:rFonts w:ascii="Calibri" w:cs="Calibri" w:eastAsia="Calibri" w:hAnsi="Calibri"/>
          <w:color w:val="1C1A17"/>
          <w:sz w:val="19"/>
          <w:szCs w:val="19"/>
        </w:rPr>
        <w:t xml:space="preserve">A six-post hair-care journal () written for Westville/Upper Highway readers, plus an FAQ block marked up with FAQPage schema for Google.</w:t>
      </w:r>
    </w:p>
    <w:p>
      <w:pPr>
        <w:pStyle w:val="ListParagraph"/>
        <w:numPr>
          <w:ilvl w:val="0"/>
          <w:numId w:val="2"/>
        </w:numPr>
        <w:spacing w:after="40" w:before="0"/>
      </w:pPr>
      <w:r>
        <w:rPr>
          <w:rFonts w:ascii="Calibri" w:cs="Calibri" w:eastAsia="Calibri" w:hAnsi="Calibri"/>
          <w:color w:val="1C1A17"/>
          <w:sz w:val="19"/>
          <w:szCs w:val="19"/>
        </w:rPr>
        <w:t xml:space="preserve">An embedded Google Map and "Navigate to Head Cutters" link in the Visit section, and Instagram/Facebook links live.</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demo cut down to one premium scrolling page: hero, treatment menu, gallery strip, hours-to-confirm, click-to-call + WhatsApp, Google Maps + Navigate, and a lead-capture form. Live in about a week.</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up to 5 pages, signature motion, the hair-care Journal, on-page SEO, hosting + domain + deployment handled, 2 revision rounds.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Specials hero banner — R1,400 (priced as an additional page-section) — a promo banner on the landing page you can update for monthly specials.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Specials hero banner — R1,400 — rotating promo banner on the landing page for monthly specials.</w:t>
            </w:r>
          </w:p>
          <w:p>
            <w:pPr>
              <w:pStyle w:val="ListParagraph"/>
              <w:numPr>
                <w:ilvl w:val="0"/>
                <w:numId w:val="2"/>
              </w:numPr>
              <w:spacing w:after="30" w:before="0"/>
            </w:pPr>
            <w:r>
              <w:rPr>
                <w:rFonts w:ascii="Calibri" w:cs="Calibri" w:eastAsia="Calibri" w:hAnsi="Calibri"/>
                <w:color w:val="1C1A17"/>
                <w:sz w:val="18"/>
                <w:szCs w:val="18"/>
              </w:rPr>
              <w:t xml:space="preserve">Online shop — from R55,000 (The Landmark) for a full store, or the light path: payment gateway integration R3,200 + a products page R1,400 to sell retail (products, vouchers) without a full e-commerce build. Natural upsell once the site is live.</w:t>
            </w:r>
          </w:p>
          <w:p>
            <w:pPr>
              <w:pStyle w:val="ListParagraph"/>
              <w:numPr>
                <w:ilvl w:val="0"/>
                <w:numId w:val="2"/>
              </w:numPr>
              <w:spacing w:after="30" w:before="0"/>
            </w:pPr>
            <w:r>
              <w:rPr>
                <w:rFonts w:ascii="Calibri" w:cs="Calibri" w:eastAsia="Calibri" w:hAnsi="Calibri"/>
                <w:color w:val="1C1A17"/>
                <w:sz w:val="18"/>
                <w:szCs w:val="18"/>
              </w:rPr>
              <w:t xml:space="preserve">SEO Launch setup — R4,500 once.</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2026-08-19T15:50:59.056Z</dcterms:created>
  <dcterms:modified xsi:type="dcterms:W3CDTF">2026-08-19T15:50:59.056Z</dcterms:modified>
</cp:coreProperties>
</file>

<file path=docProps/custom.xml><?xml version="1.0" encoding="utf-8"?>
<Properties xmlns="http://schemas.openxmlformats.org/officeDocument/2006/custom-properties" xmlns:vt="http://schemas.openxmlformats.org/officeDocument/2006/docPropsVTypes"/>
</file>