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AQ-20260819-SAB</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Salon Ash Blonde</w:t>
            </w:r>
          </w:p>
          <w:p>
            <w:pPr>
              <w:spacing w:after="20" w:before="0"/>
            </w:pPr>
            <w:r>
              <w:rPr>
                <w:rFonts w:ascii="Calibri" w:cs="Calibri" w:eastAsia="Calibri" w:hAnsi="Calibri"/>
                <w:color w:val="1C1A17"/>
                <w:sz w:val="19"/>
                <w:szCs w:val="19"/>
              </w:rPr>
              <w:t xml:space="preserve">Beauty salon · 44 Yellowwood Dr, Waterfall, 3652</w:t>
            </w:r>
          </w:p>
          <w:p>
            <w:pPr>
              <w:spacing w:after="0" w:before="0"/>
            </w:pPr>
            <w:r>
              <w:rPr>
                <w:rFonts w:ascii="Calibri" w:cs="Calibri" w:eastAsia="Calibri" w:hAnsi="Calibri"/>
                <w:color w:val="6B7280"/>
                <w:sz w:val="19"/>
                <w:szCs w:val="19"/>
              </w:rPr>
              <w:t xml:space="preserve">Tel 031 762 1523</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Salon Ash Blonde.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before="0"/>
      </w:pPr>
      <w:r>
        <w:rPr>
          <w:rFonts w:ascii="Calibri" w:cs="Calibri" w:eastAsia="Calibri" w:hAnsi="Calibri"/>
          <w:color w:val="1C1A17"/>
          <w:sz w:val="19"/>
          <w:szCs w:val="19"/>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before="0"/>
      </w:pPr>
      <w:r>
        <w:rPr>
          <w:rFonts w:ascii="Calibri" w:cs="Calibri" w:eastAsia="Calibri" w:hAnsi="Calibri"/>
          <w:color w:val="1C1A17"/>
          <w:sz w:val="19"/>
          <w:szCs w:val="19"/>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link to 44 Yellowwood Dr, Waterfall.</w:t>
      </w:r>
    </w:p>
    <w:p>
      <w:pPr>
        <w:pStyle w:val="ListParagraph"/>
        <w:numPr>
          <w:ilvl w:val="0"/>
          <w:numId w:val="2"/>
        </w:numPr>
        <w:spacing w:after="40" w:before="0"/>
      </w:pPr>
      <w:r>
        <w:rPr>
          <w:rFonts w:ascii="Calibri" w:cs="Calibri" w:eastAsia="Calibri" w:hAnsi="Calibri"/>
          <w:color w:val="1C1A17"/>
          <w:sz w:val="19"/>
          <w:szCs w:val="19"/>
        </w:rPr>
        <w:t xml:space="preserve">A 6-article Journal () written for this salon's specialty — brassy tones, balayage vs foils, root-touch timelines, purple shampoo, champagne vs ash blonde — plus an FAQ block marked up with schema.</w:t>
      </w:r>
    </w:p>
    <w:p>
      <w:pPr>
        <w:pStyle w:val="ListParagraph"/>
        <w:numPr>
          <w:ilvl w:val="0"/>
          <w:numId w:val="2"/>
        </w:numPr>
        <w:spacing w:after="40" w:before="0"/>
      </w:pPr>
      <w:r>
        <w:rPr>
          <w:rFonts w:ascii="Calibri" w:cs="Calibri" w:eastAsia="Calibri" w:hAnsi="Calibri"/>
          <w:color w:val="1C1A17"/>
          <w:sz w:val="19"/>
          <w:szCs w:val="19"/>
        </w:rPr>
        <w:t xml:space="preserve">Full disclosure built into the page itself: the gallery is honestly labelled as representative stock pending the salon's own photos, hours are flagged "to be confirmed," and the page carries so it isn't live/indexed until Salon Ash Blonde signs off.</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2026-08-19T15:50:59.104Z</dcterms:created>
  <dcterms:modified xsi:type="dcterms:W3CDTF">2026-08-19T15:50:59.104Z</dcterms:modified>
</cp:coreProperties>
</file>

<file path=docProps/custom.xml><?xml version="1.0" encoding="utf-8"?>
<Properties xmlns="http://schemas.openxmlformats.org/officeDocument/2006/custom-properties" xmlns:vt="http://schemas.openxmlformats.org/officeDocument/2006/docPropsVTypes"/>
</file>