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CJ Electrical &amp; Solar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CJ Electrical &amp; Solar · Electrician &amp; solar installer · Greater Durban (service area, no fixed premises) </w:t>
      </w:r>
      <w:r>
        <w:rPr>
          <w:b/>
          <w:bCs/>
          <w:sz w:val="21"/>
          <w:szCs w:val="21"/>
        </w:rPr>
        <w:t xml:space="preserve">Contact:</w:t>
      </w:r>
      <w:r>
        <w:rPr>
          <w:sz w:val="21"/>
          <w:szCs w:val="21"/>
        </w:rPr>
        <w:t xml:space="preserve"> 072 348 8289 · cjelectrical17@gmail.com · @cj_electrical17 (IG) · /cjelectricalSolar/ (FB)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Arkatype built a speculative concept site to show what's possible before any commitment. It already includes: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click-to-call and WhatsApp as the dominant actions — hero buttons, a floating WhatsApp button, and a footer link, all pre-filled with a quote-request message.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and "Navigate" link for the greater Durban service area (correctly scoped — you have no premises address to show).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simple on-site FAQ chatbot answering the five questions people ask most (service area, offerings, hours, booking, fallback to WhatsApp).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content journal, "The Circuit"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six Durban-specific articles on load-shedding, DB board trips, solar retrofits and utility bills, plus FAQ schema markup for search visibility.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credibility section built around your real 5.0★ / 49-review Google rating.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layout, fast-loading (no heavy frameworks), basic on-page SEO (title + meta description on both pages).</w:t>
      </w:r>
    </w:p>
    <w:p>
      <w:pPr>
        <w:spacing w:after="100"/>
      </w:pPr>
      <w:r>
        <w:rPr>
          <w:sz w:val="21"/>
          <w:szCs w:val="21"/>
        </w:rPr>
        <w:t xml:space="preserve">It's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(not live, not found by Google) and built on stock photography with a disclosed placeholder line in the footer — see Notes in the needs-assessment for why.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path: The Foundation — R16,500 once-off</w:t>
      </w:r>
    </w:p>
    <w:p>
      <w:pPr>
        <w:spacing w:after="100"/>
      </w:pPr>
      <w:r>
        <w:rPr>
          <w:sz w:val="21"/>
          <w:szCs w:val="21"/>
        </w:rPr>
        <w:t xml:space="preserve">Your pain point is specific: a 5.0★, word-of-mouth trade business with glowing referrals that simply isn't converting into online enquiries, because there's no site to send people to. That's exactly what </w:t>
      </w:r>
      <w:r>
        <w:rPr>
          <w:b/>
          <w:bCs/>
          <w:sz w:val="21"/>
          <w:szCs w:val="21"/>
        </w:rPr>
        <w:t xml:space="preserve">The Foundation</w:t>
      </w:r>
      <w:r>
        <w:rPr>
          <w:sz w:val="21"/>
          <w:szCs w:val="21"/>
        </w:rPr>
        <w:t xml:space="preserve"> (≤5 pages, motion, WhatsApp, Maps, basic SEO, hosting + domain handled, 2 revisions) is built for — it takes the demo you've already seen and makes it real: live domain, real photos, your actual hours and confirmed service details, hosted and indexed.</w:t>
      </w:r>
    </w:p>
    <w:p>
      <w:pPr>
        <w:spacing w:after="100"/>
      </w:pPr>
      <w:r>
        <w:rPr>
          <w:sz w:val="21"/>
          <w:szCs w:val="21"/>
        </w:rPr>
        <w:t xml:space="preserve">We're not recommending The Structure (R32,000) here — that tier earns its keep on booking systems, menus, or deep analytics, which a call-out electrical/solar trade doesn't need. Foundation matches the job.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You're a mobile trade — if you're up a ladder or on a roof, calls go unanswered, and an unanswered call from a referral is a lost job. DialCover catches missed calls with an AI answering service and gets the lead to you. Directly closes the "referrals not converting" problem.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+ Visibility.</w:t>
      </w:r>
      <w:r>
        <w:rPr>
          <w:sz w:val="21"/>
          <w:szCs w:val="21"/>
        </w:rPr>
        <w:t xml:space="preserve"> Launch setup R4,500 once, then Visibility R4,500 pm (3-month minimum). "Electrician near me" and solar-quote searches are real, live traffic in Durban right now — your competitor Open Circuit Electrical &amp; Solar is visibly investing in this (keyword-rich meta data, analytics tracking, an interactive cost estimator). Without ongoing SEO, a new site won't be found for these terms; Launch gets the on-page basics right, Visibility keeps you competitive against sites already doing this.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 (optional).</w:t>
      </w:r>
      <w:r>
        <w:rPr>
          <w:sz w:val="21"/>
          <w:szCs w:val="21"/>
        </w:rPr>
        <w:t xml:space="preserve"> Right now WhatsApp opens to a blank chat you answer manually. Automation adds auto-replies and routing so after-hours enquiries aren't silent. Optional — only worth it if WhatsApp volume grows enough to need it.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Covers updates to hours, services, and reviews as they come in. Given this is a lean trade site (not a content-heavy business), Essential is enough — upgrade to Professional only if you want us handling monthly content changes for you.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</w:t>
      </w:r>
      <w:r>
        <w:rPr>
          <w:sz w:val="21"/>
          <w:szCs w:val="21"/>
        </w:rPr>
        <w:t xml:space="preserve"> see above — Launch is a one-time foundation everyone should have; Visibility (monthly) is recommended here specifically because local competition for "electrician Durban" and "solar installer Durban" is real and active (three live competitor sites found, one — Open Circuit — clearly investing in search and lead-capture tools).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DialCover AI call answering (setup + 1 number)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Visibility (3-month min)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Recommended stack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R6,600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Optional, not included above: WhatsApp automation setup, R6,500 once-off.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Care Essential (R450 pm) only — gets the site live, indexed, and maintained without the call-answering or SEO monthly spend. Add DialCover and SEO later once the site is live and the referral gap is being felt in real numbers.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CJ Electrical &amp; Solar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2026-08-16T19:08:38.670Z</dcterms:created>
  <dcterms:modified xsi:type="dcterms:W3CDTF">2026-08-16T19:08:38.670Z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