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Guru G Barber Shop — Needs Assessment (Blueprint, 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This is a pre-filled draft of Arkatype's "The Blueprint" questionnaire. Everything we can already evidence from the lead data, the client's own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), and presence research is filled in below. Anything we genuinely don't know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The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name: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Guru G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role:</w:t>
      </w:r>
      <w:r>
        <w:rPr>
          <w:sz w:val="21"/>
          <w:szCs w:val="21"/>
        </w:rPr>
        <w:t xml:space="preserve"> — for client (assume Owner/manager — confirm)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Best email:</w:t>
      </w:r>
      <w:r>
        <w:rPr>
          <w:sz w:val="21"/>
          <w:szCs w:val="21"/>
        </w:rPr>
        <w:t xml:space="preserve"> — for client (none found)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Best phone / WhatsApp:</w:t>
      </w:r>
      <w:r>
        <w:rPr>
          <w:sz w:val="21"/>
          <w:szCs w:val="21"/>
        </w:rPr>
        <w:t xml:space="preserve"> 074 092 4460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Where are you based:</w:t>
      </w:r>
      <w:r>
        <w:rPr>
          <w:sz w:val="21"/>
          <w:szCs w:val="21"/>
        </w:rPr>
        <w:t xml:space="preserve"> Shop 6B Westville Junction, Westville Rd, Dawncliffe, Westville,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Who else needs to be in the loop:</w:t>
      </w:r>
      <w:r>
        <w:rPr>
          <w:sz w:val="21"/>
          <w:szCs w:val="21"/>
        </w:rPr>
        <w:t xml:space="preserve"> — for client (relevant given multi-branch structure — see §10)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No owned website, no owned Instagram/Facebook profile located — only third-party listing/booking pages (Fresha, bestofsouthafrica.co.za directory) mention the shop. Do not cite any social handle as theirs.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 You Are Building 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Barber shop — walk-in men's and boys' grooming.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they sell/offer:</w:t>
      </w:r>
      <w:r>
        <w:rPr>
          <w:sz w:val="21"/>
          <w:szCs w:val="21"/>
        </w:rPr>
        <w:t xml:space="preserve"> Cuts &amp; fades, beard trims, hot-towel shave, kids' cuts, line-ups, styling (service </w:t>
      </w:r>
      <w:r>
        <w:rPr>
          <w:i/>
          <w:iCs/>
          <w:sz w:val="21"/>
          <w:szCs w:val="21"/>
        </w:rPr>
        <w:t xml:space="preserve">names</w:t>
      </w:r>
      <w:r>
        <w:rPr>
          <w:sz w:val="21"/>
          <w:szCs w:val="21"/>
        </w:rPr>
        <w:t xml:space="preserve"> shown on the demo; prices are placeholders pending client confirmation).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— our read, confirm with client:</w:t>
      </w:r>
      <w:r>
        <w:rPr>
          <w:sz w:val="21"/>
          <w:szCs w:val="21"/>
        </w:rPr>
        <w:t xml:space="preserve"> A strong 4.5★/183-review reputation built entirely on walk-ins and word of mouth, with zero digital presence to date — the opportunity is being the first Guru G location findable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`competitors.md` for detail):</w:t>
      </w:r>
      <w:r>
        <w:rPr>
          <w:sz w:val="21"/>
          <w:szCs w:val="21"/>
        </w:rPr>
        <w:t xml:space="preserve"> Cam's Barber Shop (camsbarbershop.co.za), Legends Barbershop (legends-barber.com), Xclusive Barber (xclusivebarber.co.za).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"If this business were a person at a party":</w:t>
      </w:r>
      <w:r>
        <w:rPr>
          <w:sz w:val="21"/>
          <w:szCs w:val="21"/>
        </w:rPr>
        <w:t xml:space="preserve"> — 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— inferred from painSignal:</w:t>
      </w:r>
      <w:r>
        <w:rPr>
          <w:sz w:val="21"/>
          <w:szCs w:val="21"/>
        </w:rPr>
        <w:t xml:space="preserve"> Convert nearby searchers and word-of-mouth referrals into filled chairs. Today there is no online discovery path at all — the job is to </w:t>
      </w:r>
      <w:r>
        <w:rPr>
          <w:i/>
          <w:iCs/>
          <w:sz w:val="21"/>
          <w:szCs w:val="21"/>
        </w:rPr>
        <w:t xml:space="preserve">exist</w:t>
      </w:r>
      <w:r>
        <w:rPr>
          <w:sz w:val="21"/>
          <w:szCs w:val="21"/>
        </w:rPr>
        <w:t xml:space="preserve"> online first, then make contact (call/WhatsApp/book) a one-tap action.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— proposal:</w:t>
      </w:r>
      <w:r>
        <w:rPr>
          <w:sz w:val="21"/>
          <w:szCs w:val="21"/>
        </w:rPr>
        <w:t xml:space="preserve"> Going from zero trackable online enquiries to a steady flow of WhatsApp/call contacts that reference the website, and appearing in Google results/Maps for "barber Westville" type searches.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— obvious ones marked, with reasons: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Bring in enquiries and leads — </w:t>
      </w:r>
      <w:r>
        <w:rPr>
          <w:i/>
          <w:iCs/>
          <w:sz w:val="21"/>
          <w:szCs w:val="21"/>
        </w:rPr>
        <w:t xml:space="preserve">no digital presence today; all word-of-mouth/walk-in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Take bookings or appointments — </w:t>
      </w:r>
      <w:r>
        <w:rPr>
          <w:i/>
          <w:iCs/>
          <w:sz w:val="21"/>
          <w:szCs w:val="21"/>
        </w:rPr>
        <w:t xml:space="preserve">painSignal + angle explicitly call for "click-to-book"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Build trust and credibility — </w:t>
      </w:r>
      <w:r>
        <w:rPr>
          <w:i/>
          <w:iCs/>
          <w:sz w:val="21"/>
          <w:szCs w:val="21"/>
        </w:rPr>
        <w:t xml:space="preserve">4.5★/183 reviews exist but nowhere to show them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Show off our work or portfolio — </w:t>
      </w:r>
      <w:r>
        <w:rPr>
          <w:i/>
          <w:iCs/>
          <w:sz w:val="21"/>
          <w:szCs w:val="21"/>
        </w:rPr>
        <w:t xml:space="preserve">angle explicitly calls for a gallery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Get found on Google — </w:t>
      </w:r>
      <w:r>
        <w:rPr>
          <w:i/>
          <w:iCs/>
          <w:sz w:val="21"/>
          <w:szCs w:val="21"/>
        </w:rPr>
        <w:t xml:space="preserve">zero online footprint; multiple branches compete for the same searches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Sell products online, publish a journal, collect signups, multi-language, etc. — </w:t>
      </w:r>
      <w:r>
        <w:rPr>
          <w:b/>
          <w:bCs/>
          <w:sz w:val="21"/>
          <w:szCs w:val="21"/>
        </w:rPr>
        <w:t xml:space="preserve">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— our read:</w:t>
      </w:r>
      <w:r>
        <w:rPr>
          <w:sz w:val="21"/>
          <w:szCs w:val="21"/>
        </w:rPr>
        <w:t xml:space="preserve"> Local Westville/Dawncliffe men (and dads bringing kids), on a semi-regular fade/beard schedule, who currently choose Guru G by proximity and word of mouth rather than online research.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"Is this the right branch, is it open now, and can I just walk in or do I need to book?"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would make them close the tab:</w:t>
      </w:r>
      <w:r>
        <w:rPr>
          <w:sz w:val="21"/>
          <w:szCs w:val="21"/>
        </w:rPr>
        <w:t xml:space="preserve"> No address/map, no way to tell which "Guru G" this is (multi-branch confusion — see §10), no real photos of the actual shop, no confirmed prices or hours.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file seen. The demo uses a type-only wordmark ("Guru G" in Archivo Black) on a dark charcoal ground with a copper/amber accent (#C2793F). — for client to confirm whether an actual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already used on the demo (starting proposal):</w:t>
      </w:r>
      <w:r>
        <w:rPr>
          <w:sz w:val="21"/>
          <w:szCs w:val="21"/>
        </w:rPr>
        <w:t xml:space="preserve"> Dark, warm barbershop aesthetic — bold display type, amber accent, subtle scroll-reveal motion — positioned as premium-but-approachable, matching the "sharp mobile-first" brief.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 / Services / Work-gallery / Reviews / Journal-teaser / Visit sections),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6 posts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Services/Pricing page, no dedicated Gallery page (currently a homepage section only), no standalone Contact/Booking page, no per-branch pages if the multi-branch route is taken.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on the demo already: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button (floating FAB + hero +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Photo/video gallery (homepage section; 1 real photo + 5 disclosed stock)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Journal/blog section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6 posts + FAQ schema)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and directions (embedded iframe + "Navigate" link)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Basic quick-answer chat widget (scripted FAQ chips — not a paid AI chatbot)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Booking or appointment system — booking/calendar integration,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 chatbot that answers questions 24/7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(auto-replies/routing)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Live-pulled Google reviews widget — Structure-tier or SEO scope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SEO/GEO visibility beyond basics — Visibility R4,500 pm or Visibility+GEO R8,500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 owned?</w:t>
      </w:r>
      <w:r>
        <w:rPr>
          <w:sz w:val="21"/>
          <w:szCs w:val="21"/>
        </w:rPr>
        <w:t xml:space="preserve"> — for client (no live site found, so likely none for a website; may have booking-platform accounts, e.g. Fresha)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Hosting?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email set up?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tools to connect</w:t>
      </w:r>
      <w:r>
        <w:rPr>
          <w:sz w:val="21"/>
          <w:szCs w:val="21"/>
        </w:rPr>
        <w:t xml:space="preserve"> (accounting/CRM/booking/mailing/POS): — 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</w:t>
      </w:r>
      <w:r>
        <w:rPr>
          <w:b/>
          <w:bCs/>
          <w:sz w:val="21"/>
          <w:szCs w:val="21"/>
        </w:rPr>
        <w:t xml:space="preserve">The Foundation (R16,500)</w:t>
      </w:r>
      <w:r>
        <w:rPr>
          <w:sz w:val="21"/>
          <w:szCs w:val="21"/>
        </w:rPr>
        <w:t xml:space="preserve"> as the honest single-branch recommendation; </w:t>
      </w:r>
      <w:r>
        <w:rPr>
          <w:b/>
          <w:bCs/>
          <w:sz w:val="21"/>
          <w:szCs w:val="21"/>
        </w:rPr>
        <w:t xml:space="preserve">The Structure (from R32,000)</w:t>
      </w:r>
      <w:r>
        <w:rPr>
          <w:sz w:val="21"/>
          <w:szCs w:val="21"/>
        </w:rPr>
        <w:t xml:space="preserve"> flagged as the stretch path if the multi-branch group route is pursued.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 For The Architects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Multi-branch caveat — read before the call.</w:t>
      </w:r>
      <w:r>
        <w:rPr>
          <w:sz w:val="21"/>
          <w:szCs w:val="21"/>
        </w:rPr>
        <w:t xml:space="preserve"> Guru G is not a single shop. Lead data lists branches at Westville, Kloof, Maytime and Westwood. Independently, our own photo-sourcing pass (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) rejected 5 of 6 candidate "real" photos because their titles resolved to </w:t>
      </w:r>
      <w:r>
        <w:rPr>
          <w:i/>
          <w:iCs/>
          <w:sz w:val="21"/>
          <w:szCs w:val="21"/>
        </w:rPr>
        <w:t xml:space="preserve">other</w:t>
      </w:r>
      <w:r>
        <w:rPr>
          <w:sz w:val="21"/>
          <w:szCs w:val="21"/>
        </w:rPr>
        <w:t xml:space="preserve"> Guru G locations — Westwood Mall, Waterfall, and Hillcrest Corner — and a Serper search turned up a second Fresha listing for "Guru G Barbershop" at 119 Jan Hofmeyr Rd, Dawncrest, a different Westville address from the Shop 6B Westville Junction address in the lead data. This is corroborating evidence, not just a lead-data claim: a multi-branch Structure conversation may be the real opportunity here, not a single-site Foundation.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currently runs on 1 real photo + 5 stock images, clearly disclosed on-site. Real photography from the client will close the gallery gap fast (see </w:t>
      </w:r>
      <w:r>
        <w:rPr>
          <w:rFonts w:ascii="Consolas" w:cs="Consolas" w:eastAsia="Consolas" w:hAnsi="Consolas"/>
          <w:sz w:val="21"/>
          <w:szCs w:val="21"/>
        </w:rPr>
        <w:t xml:space="preserve">gap-assessment.md</w:t>
      </w:r>
      <w:r>
        <w:rPr>
          <w:sz w:val="21"/>
          <w:szCs w:val="21"/>
        </w:rPr>
        <w:t xml:space="preserve"> — Cam's Barber Shop shows ~25 real work photos).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yet confirmed — demo marks them "To be confirmed (draft)."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prices confirmed — service list shows placeholder "R —" pending client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owned social profiles found for this business — only third-party listing/booking pages reference the shop. Do not cite any Instagram/Facebook handle as theirs in client conversation.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 G Barber Shop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2026-08-16T19:08:38.935Z</dcterms:created>
  <dcterms:modified xsi:type="dcterms:W3CDTF">2026-08-16T19:08:38.935Z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